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tbl>
      <w:tblPr>
        <w:tblpPr w:leftFromText="180" w:rightFromText="180" w:vertAnchor="text" w:horzAnchor="margin" w:tblpY="18"/>
        <w:tblW w:w="9072" w:type="dxa"/>
        <w:tblLayout w:type="fixed"/>
        <w:tblLook w:val="0000" w:firstRow="0" w:lastRow="0" w:firstColumn="0" w:lastColumn="0" w:noHBand="0" w:noVBand="0"/>
      </w:tblPr>
      <w:tblGrid>
        <w:gridCol w:w="6663"/>
        <w:gridCol w:w="2409"/>
      </w:tblGrid>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标  识：</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szCs w:val="24"/>
              </w:rPr>
              <w:t>R1/GSF2-1-SDTD</w:t>
            </w:r>
          </w:p>
        </w:tc>
      </w:tr>
      <w:tr w:rsidR="008A2D2C" w:rsidRPr="008A2D2C" w:rsidTr="00430E43">
        <w:trPr>
          <w:cantSplit/>
          <w:trHeight w:val="454"/>
        </w:trPr>
        <w:tc>
          <w:tcPr>
            <w:tcW w:w="6663" w:type="dxa"/>
            <w:vAlign w:val="center"/>
          </w:tcPr>
          <w:p w:rsidR="008A2D2C" w:rsidRPr="008A2D2C" w:rsidRDefault="008A2D2C" w:rsidP="008A2D2C">
            <w:pPr>
              <w:widowControl w:val="0"/>
              <w:spacing w:line="240" w:lineRule="auto"/>
              <w:jc w:val="right"/>
              <w:rPr>
                <w:rFonts w:ascii="仿宋" w:eastAsia="仿宋" w:hAnsi="仿宋"/>
                <w:szCs w:val="24"/>
              </w:rPr>
            </w:pPr>
            <w:r w:rsidRPr="008A2D2C">
              <w:rPr>
                <w:rFonts w:ascii="仿宋" w:eastAsia="仿宋" w:hAnsi="仿宋" w:hint="eastAsia"/>
                <w:szCs w:val="24"/>
              </w:rPr>
              <w:t>版本号</w:t>
            </w:r>
            <w:r w:rsidRPr="008A2D2C">
              <w:rPr>
                <w:rFonts w:ascii="仿宋" w:eastAsia="仿宋" w:hAnsi="仿宋"/>
                <w:szCs w:val="24"/>
              </w:rPr>
              <w:t>：</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hint="eastAsia"/>
                <w:szCs w:val="24"/>
              </w:rPr>
              <w:t>V1.0</w:t>
            </w:r>
          </w:p>
        </w:tc>
      </w:tr>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密  级</w:t>
            </w:r>
            <w:r w:rsidRPr="008A2D2C">
              <w:rPr>
                <w:rFonts w:ascii="仿宋" w:eastAsia="仿宋" w:hAnsi="仿宋"/>
                <w:szCs w:val="24"/>
              </w:rPr>
              <w:t>：</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hint="eastAsia"/>
                <w:szCs w:val="24"/>
              </w:rPr>
              <w:t>内部</w:t>
            </w:r>
          </w:p>
        </w:tc>
      </w:tr>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阶段标记</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Pr>
                <w:rFonts w:ascii="仿宋" w:eastAsia="仿宋" w:hAnsi="仿宋" w:hint="eastAsia"/>
                <w:szCs w:val="24"/>
              </w:rPr>
              <w:t>M</w:t>
            </w:r>
          </w:p>
        </w:tc>
      </w:tr>
    </w:tbl>
    <w:p w:rsidR="00900DDE" w:rsidRDefault="00900DDE"/>
    <w:p w:rsidR="00900DDE" w:rsidRDefault="00900DDE"/>
    <w:p w:rsidR="00900DDE" w:rsidRDefault="008A2D2C">
      <w:pPr>
        <w:rPr>
          <w:b/>
          <w:bCs/>
          <w:sz w:val="30"/>
          <w:szCs w:val="30"/>
        </w:rPr>
      </w:pPr>
      <w:r>
        <w:rPr>
          <w:b/>
          <w:bCs/>
          <w:noProof/>
          <w:sz w:val="30"/>
          <w:szCs w:val="30"/>
        </w:rPr>
        <mc:AlternateContent>
          <mc:Choice Requires="wps">
            <w:drawing>
              <wp:anchor distT="0" distB="0" distL="114300" distR="114300" simplePos="0" relativeHeight="251670528" behindDoc="0" locked="0" layoutInCell="1" allowOverlap="1">
                <wp:simplePos x="0" y="0"/>
                <wp:positionH relativeFrom="column">
                  <wp:posOffset>164562</wp:posOffset>
                </wp:positionH>
                <wp:positionV relativeFrom="paragraph">
                  <wp:posOffset>309978</wp:posOffset>
                </wp:positionV>
                <wp:extent cx="5246077" cy="1831340"/>
                <wp:effectExtent l="0" t="0" r="0" b="0"/>
                <wp:wrapNone/>
                <wp:docPr id="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077" cy="1831340"/>
                        </a:xfrm>
                        <a:prstGeom prst="rect">
                          <a:avLst/>
                        </a:prstGeom>
                        <a:noFill/>
                        <a:ln>
                          <a:noFill/>
                        </a:ln>
                      </wps:spPr>
                      <wps:txbx>
                        <w:txbxContent>
                          <w:p w:rsidR="001B517E" w:rsidRPr="008A2D2C" w:rsidRDefault="001B517E" w:rsidP="008A2D2C">
                            <w:pPr>
                              <w:jc w:val="center"/>
                              <w:rPr>
                                <w:rFonts w:ascii="宋体" w:hAnsi="宋体"/>
                                <w:b/>
                                <w:sz w:val="52"/>
                                <w:szCs w:val="52"/>
                              </w:rPr>
                            </w:pPr>
                            <w:r w:rsidRPr="008A2D2C">
                              <w:rPr>
                                <w:rFonts w:ascii="宋体" w:hAnsi="宋体" w:hint="eastAsia"/>
                                <w:b/>
                                <w:sz w:val="52"/>
                                <w:szCs w:val="52"/>
                              </w:rPr>
                              <w:t>GSF21-1驱动器</w:t>
                            </w:r>
                          </w:p>
                          <w:p w:rsidR="001B517E" w:rsidRDefault="001B517E" w:rsidP="008A2D2C">
                            <w:pPr>
                              <w:jc w:val="center"/>
                            </w:pPr>
                            <w:r w:rsidRPr="00232641">
                              <w:rPr>
                                <w:rFonts w:ascii="宋体" w:hAnsi="宋体" w:hint="eastAsia"/>
                                <w:b/>
                                <w:sz w:val="52"/>
                                <w:szCs w:val="52"/>
                              </w:rPr>
                              <w:t>接口需求规格说明</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2.95pt;margin-top:24.4pt;width:413.1pt;height:14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" filled="f" stroked="f">
                <v:textbox>
                  <w:txbxContent>
                    <w:p w:rsidR="001B517E" w:rsidRPr="008A2D2C" w:rsidRDefault="001B517E" w:rsidP="008A2D2C">
                      <w:pPr>
                        <w:jc w:val="center"/>
                        <w:rPr>
                          <w:rFonts w:ascii="宋体" w:hAnsi="宋体"/>
                          <w:b/>
                          <w:sz w:val="52"/>
                          <w:szCs w:val="52"/>
                        </w:rPr>
                      </w:pPr>
                      <w:r w:rsidRPr="008A2D2C">
                        <w:rPr>
                          <w:rFonts w:ascii="宋体" w:hAnsi="宋体" w:hint="eastAsia"/>
                          <w:b/>
                          <w:sz w:val="52"/>
                          <w:szCs w:val="52"/>
                        </w:rPr>
                        <w:t>GSF21-1驱动器</w:t>
                      </w:r>
                    </w:p>
                    <w:p w:rsidR="001B517E" w:rsidRDefault="001B517E" w:rsidP="008A2D2C">
                      <w:pPr>
                        <w:jc w:val="center"/>
                      </w:pPr>
                      <w:r w:rsidRPr="00232641">
                        <w:rPr>
                          <w:rFonts w:ascii="宋体" w:hAnsi="宋体" w:hint="eastAsia"/>
                          <w:b/>
                          <w:sz w:val="52"/>
                          <w:szCs w:val="52"/>
                        </w:rPr>
                        <w:t>接口需求规格说明</w:t>
                      </w:r>
                    </w:p>
                  </w:txbxContent>
                </v:textbox>
              </v:shape>
            </w:pict>
          </mc:Fallback>
        </mc:AlternateContent>
      </w: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 w:val="30"/>
          <w:szCs w:val="30"/>
        </w:rPr>
      </w:pPr>
    </w:p>
    <w:p w:rsidR="008A2D2C" w:rsidRDefault="008A2D2C">
      <w:pPr>
        <w:jc w:val="center"/>
        <w:rPr>
          <w:b/>
          <w:bCs/>
          <w:sz w:val="30"/>
          <w:szCs w:val="30"/>
        </w:rPr>
      </w:pPr>
    </w:p>
    <w:p w:rsidR="008A2D2C" w:rsidRDefault="008A2D2C">
      <w:pPr>
        <w:jc w:val="center"/>
        <w:rPr>
          <w:b/>
          <w:bCs/>
          <w:sz w:val="30"/>
          <w:szCs w:val="30"/>
        </w:rPr>
      </w:pPr>
    </w:p>
    <w:tbl>
      <w:tblPr>
        <w:tblpPr w:leftFromText="180" w:rightFromText="180" w:vertAnchor="page" w:horzAnchor="margin" w:tblpY="10825"/>
        <w:tblW w:w="8931" w:type="dxa"/>
        <w:tblLayout w:type="fixed"/>
        <w:tblLook w:val="0000" w:firstRow="0" w:lastRow="0" w:firstColumn="0" w:lastColumn="0" w:noHBand="0" w:noVBand="0"/>
      </w:tblPr>
      <w:tblGrid>
        <w:gridCol w:w="1985"/>
        <w:gridCol w:w="1701"/>
        <w:gridCol w:w="3118"/>
        <w:gridCol w:w="2127"/>
      </w:tblGrid>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 xml:space="preserve">编 </w:t>
            </w:r>
            <w:r w:rsidRPr="008A2D2C">
              <w:rPr>
                <w:rFonts w:ascii="仿宋" w:eastAsia="仿宋" w:hAnsi="仿宋"/>
                <w:szCs w:val="24"/>
              </w:rPr>
              <w:t xml:space="preserve">   </w:t>
            </w:r>
            <w:r w:rsidRPr="008A2D2C">
              <w:rPr>
                <w:rFonts w:ascii="仿宋" w:eastAsia="仿宋" w:hAnsi="仿宋" w:hint="eastAsia"/>
                <w:szCs w:val="24"/>
              </w:rPr>
              <w:t>写：</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卢润田</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审    核：</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刘润园</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批    准：</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李金荣</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编制</w:t>
            </w:r>
            <w:r w:rsidRPr="008A2D2C">
              <w:rPr>
                <w:rFonts w:ascii="仿宋" w:eastAsia="仿宋" w:hAnsi="仿宋"/>
                <w:szCs w:val="24"/>
              </w:rPr>
              <w:t>日期：</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2020年0</w:t>
            </w:r>
            <w:r w:rsidRPr="008A2D2C">
              <w:rPr>
                <w:rFonts w:ascii="仿宋" w:eastAsia="仿宋" w:hAnsi="仿宋"/>
                <w:szCs w:val="24"/>
              </w:rPr>
              <w:t>8</w:t>
            </w:r>
            <w:r w:rsidRPr="008A2D2C">
              <w:rPr>
                <w:rFonts w:ascii="仿宋" w:eastAsia="仿宋" w:hAnsi="仿宋" w:hint="eastAsia"/>
                <w:szCs w:val="24"/>
              </w:rPr>
              <w:t>月</w:t>
            </w:r>
            <w:r w:rsidRPr="008A2D2C">
              <w:rPr>
                <w:rFonts w:ascii="仿宋" w:eastAsia="仿宋" w:hAnsi="仿宋"/>
                <w:szCs w:val="24"/>
              </w:rPr>
              <w:t>08</w:t>
            </w:r>
            <w:r w:rsidRPr="008A2D2C">
              <w:rPr>
                <w:rFonts w:ascii="仿宋" w:eastAsia="仿宋" w:hAnsi="仿宋" w:hint="eastAsia"/>
                <w:szCs w:val="24"/>
              </w:rPr>
              <w:t>日</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编制单位：</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highlight w:val="yellow"/>
              </w:rPr>
              <w:t>研发</w:t>
            </w:r>
            <w:r w:rsidRPr="008A2D2C">
              <w:rPr>
                <w:rFonts w:ascii="仿宋" w:eastAsia="仿宋" w:hAnsi="仿宋"/>
                <w:szCs w:val="24"/>
                <w:highlight w:val="yellow"/>
              </w:rPr>
              <w:t>中心</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bl>
    <w:p w:rsidR="00900DDE" w:rsidRDefault="00900DDE">
      <w:pPr>
        <w:jc w:val="center"/>
        <w:rPr>
          <w:b/>
          <w:bCs/>
          <w:sz w:val="30"/>
          <w:szCs w:val="30"/>
        </w:rPr>
      </w:pPr>
    </w:p>
    <w:p w:rsidR="00900DDE" w:rsidRDefault="00900DDE">
      <w:pPr>
        <w:jc w:val="center"/>
        <w:rPr>
          <w:b/>
          <w:bCs/>
          <w:sz w:val="30"/>
          <w:szCs w:val="30"/>
        </w:rPr>
      </w:pPr>
    </w:p>
    <w:p w:rsidR="007D145E" w:rsidRDefault="008A2D2C" w:rsidP="007C71D2">
      <w:pPr>
        <w:jc w:val="center"/>
        <w:rPr>
          <w:rFonts w:ascii="仿宋" w:eastAsia="仿宋" w:hAnsi="仿宋"/>
          <w:b/>
          <w:sz w:val="32"/>
          <w:szCs w:val="32"/>
        </w:rPr>
      </w:pPr>
      <w:r w:rsidRPr="008A2D2C">
        <w:rPr>
          <w:rFonts w:ascii="仿宋" w:eastAsia="仿宋" w:hAnsi="仿宋" w:hint="eastAsia"/>
          <w:b/>
          <w:sz w:val="32"/>
          <w:szCs w:val="32"/>
        </w:rPr>
        <w:t>上海</w:t>
      </w:r>
      <w:r w:rsidRPr="008A2D2C">
        <w:rPr>
          <w:rFonts w:ascii="仿宋" w:eastAsia="仿宋" w:hAnsi="仿宋"/>
          <w:b/>
          <w:sz w:val="32"/>
          <w:szCs w:val="32"/>
        </w:rPr>
        <w:t>润璋</w:t>
      </w:r>
      <w:r w:rsidRPr="008A2D2C">
        <w:rPr>
          <w:rFonts w:ascii="仿宋" w:eastAsia="仿宋" w:hAnsi="仿宋" w:hint="eastAsia"/>
          <w:b/>
          <w:sz w:val="32"/>
          <w:szCs w:val="32"/>
        </w:rPr>
        <w:t>智能</w:t>
      </w:r>
      <w:r w:rsidRPr="008A2D2C">
        <w:rPr>
          <w:rFonts w:ascii="仿宋" w:eastAsia="仿宋" w:hAnsi="仿宋"/>
          <w:b/>
          <w:sz w:val="32"/>
          <w:szCs w:val="32"/>
        </w:rPr>
        <w:t>科技股份有限公司</w:t>
      </w:r>
      <w:bookmarkStart w:id="0" w:name="_Toc425259709"/>
    </w:p>
    <w:tbl>
      <w:tblPr>
        <w:tblpPr w:leftFromText="180" w:rightFromText="180" w:vertAnchor="page" w:horzAnchor="margin" w:tblpY="1516"/>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46"/>
        <w:gridCol w:w="1276"/>
        <w:gridCol w:w="1530"/>
        <w:gridCol w:w="1872"/>
        <w:gridCol w:w="1134"/>
      </w:tblGrid>
      <w:tr w:rsidR="007D145E" w:rsidRPr="007D145E" w:rsidTr="00430E43">
        <w:trPr>
          <w:trHeight w:val="851"/>
        </w:trPr>
        <w:tc>
          <w:tcPr>
            <w:tcW w:w="8926" w:type="dxa"/>
            <w:gridSpan w:val="6"/>
            <w:vAlign w:val="center"/>
          </w:tcPr>
          <w:p w:rsidR="007D145E" w:rsidRPr="007D145E" w:rsidRDefault="007D145E" w:rsidP="007D145E">
            <w:pPr>
              <w:widowControl w:val="0"/>
              <w:overflowPunct w:val="0"/>
              <w:adjustRightInd w:val="0"/>
              <w:snapToGrid w:val="0"/>
              <w:spacing w:line="240" w:lineRule="auto"/>
              <w:ind w:firstLine="480"/>
              <w:jc w:val="center"/>
              <w:rPr>
                <w:rFonts w:ascii="仿宋" w:eastAsia="仿宋" w:hAnsi="仿宋"/>
                <w:color w:val="000000"/>
                <w:szCs w:val="24"/>
              </w:rPr>
            </w:pPr>
            <w:r w:rsidRPr="007D145E">
              <w:rPr>
                <w:rFonts w:ascii="仿宋" w:eastAsia="仿宋" w:hAnsi="仿宋" w:hint="eastAsia"/>
                <w:color w:val="000000"/>
                <w:szCs w:val="24"/>
              </w:rPr>
              <w:lastRenderedPageBreak/>
              <w:t>签署页</w:t>
            </w:r>
          </w:p>
        </w:tc>
      </w:tr>
      <w:tr w:rsidR="007D145E" w:rsidRPr="007D145E" w:rsidTr="00430E43">
        <w:trPr>
          <w:trHeight w:val="851"/>
        </w:trPr>
        <w:tc>
          <w:tcPr>
            <w:tcW w:w="8926" w:type="dxa"/>
            <w:gridSpan w:val="6"/>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分发单位</w:t>
            </w: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单位</w:t>
            </w: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数量</w:t>
            </w: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单位</w:t>
            </w: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数量</w:t>
            </w: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编  制</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标准化审签</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工  艺</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审  核</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质  量</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批  准</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20</w:t>
            </w:r>
            <w:r w:rsidRPr="007D145E">
              <w:rPr>
                <w:rFonts w:ascii="仿宋" w:eastAsia="仿宋" w:hAnsi="仿宋"/>
                <w:color w:val="000000"/>
                <w:szCs w:val="24"/>
              </w:rPr>
              <w:t>20</w:t>
            </w:r>
            <w:r w:rsidRPr="007D145E">
              <w:rPr>
                <w:rFonts w:ascii="仿宋" w:eastAsia="仿宋" w:hAnsi="仿宋" w:hint="eastAsia"/>
                <w:color w:val="000000"/>
                <w:szCs w:val="24"/>
              </w:rPr>
              <w:t>.</w:t>
            </w:r>
            <w:r w:rsidRPr="007D145E">
              <w:rPr>
                <w:rFonts w:ascii="仿宋" w:eastAsia="仿宋" w:hAnsi="仿宋"/>
                <w:color w:val="000000"/>
                <w:szCs w:val="24"/>
              </w:rPr>
              <w:t>08</w:t>
            </w:r>
            <w:r w:rsidRPr="007D145E">
              <w:rPr>
                <w:rFonts w:ascii="仿宋" w:eastAsia="仿宋" w:hAnsi="仿宋" w:hint="eastAsia"/>
                <w:color w:val="000000"/>
                <w:szCs w:val="24"/>
              </w:rPr>
              <w:t>.</w:t>
            </w:r>
            <w:r w:rsidRPr="007D145E">
              <w:rPr>
                <w:rFonts w:ascii="仿宋" w:eastAsia="仿宋" w:hAnsi="仿宋"/>
                <w:color w:val="000000"/>
                <w:szCs w:val="24"/>
              </w:rPr>
              <w:t>18</w:t>
            </w: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顾客代表</w:t>
            </w:r>
          </w:p>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（签章）</w:t>
            </w:r>
          </w:p>
        </w:tc>
        <w:tc>
          <w:tcPr>
            <w:tcW w:w="7258" w:type="dxa"/>
            <w:gridSpan w:val="5"/>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bl>
    <w:p w:rsidR="007D145E" w:rsidRPr="007D145E" w:rsidRDefault="007D145E" w:rsidP="007D145E">
      <w:pPr>
        <w:widowControl w:val="0"/>
        <w:overflowPunct w:val="0"/>
        <w:adjustRightInd w:val="0"/>
        <w:snapToGrid w:val="0"/>
        <w:jc w:val="center"/>
        <w:rPr>
          <w:rFonts w:ascii="仿宋" w:eastAsia="仿宋" w:hAnsi="仿宋"/>
          <w:color w:val="000000"/>
          <w:kern w:val="0"/>
          <w:szCs w:val="24"/>
        </w:rPr>
      </w:pPr>
    </w:p>
    <w:p w:rsidR="007D145E" w:rsidRPr="007D145E" w:rsidRDefault="007D145E" w:rsidP="007D145E">
      <w:pPr>
        <w:widowControl w:val="0"/>
        <w:overflowPunct w:val="0"/>
        <w:adjustRightInd w:val="0"/>
        <w:snapToGrid w:val="0"/>
        <w:jc w:val="center"/>
        <w:rPr>
          <w:rFonts w:ascii="仿宋" w:eastAsia="仿宋" w:hAnsi="仿宋"/>
          <w:b/>
          <w:color w:val="000000"/>
          <w:kern w:val="0"/>
          <w:sz w:val="30"/>
          <w:szCs w:val="30"/>
        </w:rPr>
      </w:pPr>
      <w:r w:rsidRPr="007D145E">
        <w:rPr>
          <w:rFonts w:ascii="仿宋" w:eastAsia="仿宋" w:hAnsi="仿宋" w:hint="eastAsia"/>
          <w:b/>
          <w:color w:val="000000"/>
          <w:kern w:val="0"/>
          <w:sz w:val="30"/>
          <w:szCs w:val="30"/>
        </w:rPr>
        <w:lastRenderedPageBreak/>
        <w:t>文档修改记录</w:t>
      </w:r>
    </w:p>
    <w:tbl>
      <w:tblPr>
        <w:tblW w:w="877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66"/>
        <w:gridCol w:w="3544"/>
        <w:gridCol w:w="1100"/>
        <w:gridCol w:w="1461"/>
        <w:gridCol w:w="1408"/>
      </w:tblGrid>
      <w:tr w:rsidR="007D145E" w:rsidRPr="007D145E" w:rsidTr="00430E43">
        <w:trPr>
          <w:trHeight w:val="397"/>
          <w:jc w:val="center"/>
        </w:trPr>
        <w:tc>
          <w:tcPr>
            <w:tcW w:w="1266" w:type="dxa"/>
            <w:vAlign w:val="center"/>
          </w:tcPr>
          <w:p w:rsidR="007D145E" w:rsidRPr="007D145E" w:rsidRDefault="007D145E" w:rsidP="007D145E">
            <w:r w:rsidRPr="007D145E">
              <w:rPr>
                <w:rFonts w:hint="eastAsia"/>
              </w:rPr>
              <w:t>版本号</w:t>
            </w:r>
          </w:p>
        </w:tc>
        <w:tc>
          <w:tcPr>
            <w:tcW w:w="3544" w:type="dxa"/>
            <w:vAlign w:val="center"/>
          </w:tcPr>
          <w:p w:rsidR="007D145E" w:rsidRPr="007D145E" w:rsidRDefault="007D145E" w:rsidP="007D145E">
            <w:r w:rsidRPr="007D145E">
              <w:rPr>
                <w:rFonts w:hint="eastAsia"/>
              </w:rPr>
              <w:t>修改内容描述</w:t>
            </w:r>
          </w:p>
        </w:tc>
        <w:tc>
          <w:tcPr>
            <w:tcW w:w="1100" w:type="dxa"/>
            <w:vAlign w:val="center"/>
          </w:tcPr>
          <w:p w:rsidR="007D145E" w:rsidRPr="007D145E" w:rsidRDefault="007D145E" w:rsidP="007D145E">
            <w:r w:rsidRPr="007D145E">
              <w:rPr>
                <w:rFonts w:hint="eastAsia"/>
              </w:rPr>
              <w:t>修改人</w:t>
            </w:r>
          </w:p>
        </w:tc>
        <w:tc>
          <w:tcPr>
            <w:tcW w:w="1461" w:type="dxa"/>
            <w:vAlign w:val="center"/>
          </w:tcPr>
          <w:p w:rsidR="007D145E" w:rsidRPr="007D145E" w:rsidRDefault="007D145E" w:rsidP="007D145E">
            <w:r w:rsidRPr="007D145E">
              <w:rPr>
                <w:rFonts w:hint="eastAsia"/>
              </w:rPr>
              <w:t>日期</w:t>
            </w:r>
          </w:p>
        </w:tc>
        <w:tc>
          <w:tcPr>
            <w:tcW w:w="1408" w:type="dxa"/>
            <w:vAlign w:val="center"/>
          </w:tcPr>
          <w:p w:rsidR="007D145E" w:rsidRPr="007D145E" w:rsidRDefault="007D145E" w:rsidP="007D145E">
            <w:r w:rsidRPr="007D145E">
              <w:rPr>
                <w:rFonts w:hint="eastAsia"/>
              </w:rPr>
              <w:t>备注</w:t>
            </w:r>
          </w:p>
        </w:tc>
      </w:tr>
      <w:tr w:rsidR="007D145E" w:rsidRPr="007D145E" w:rsidTr="00430E43">
        <w:trPr>
          <w:trHeight w:val="397"/>
          <w:jc w:val="center"/>
        </w:trPr>
        <w:tc>
          <w:tcPr>
            <w:tcW w:w="1266" w:type="dxa"/>
            <w:vAlign w:val="center"/>
          </w:tcPr>
          <w:p w:rsidR="007D145E" w:rsidRPr="007D145E" w:rsidRDefault="007D145E" w:rsidP="007D145E">
            <w:r w:rsidRPr="007D145E">
              <w:rPr>
                <w:rFonts w:hint="eastAsia"/>
              </w:rPr>
              <w:t>V1.0</w:t>
            </w:r>
          </w:p>
        </w:tc>
        <w:tc>
          <w:tcPr>
            <w:tcW w:w="3544" w:type="dxa"/>
            <w:vAlign w:val="center"/>
          </w:tcPr>
          <w:p w:rsidR="007D145E" w:rsidRPr="007D145E" w:rsidRDefault="007D145E" w:rsidP="007D145E">
            <w:r w:rsidRPr="007D145E">
              <w:rPr>
                <w:rFonts w:hint="eastAsia"/>
              </w:rPr>
              <w:t>创建</w:t>
            </w:r>
          </w:p>
        </w:tc>
        <w:tc>
          <w:tcPr>
            <w:tcW w:w="1100" w:type="dxa"/>
            <w:vAlign w:val="center"/>
          </w:tcPr>
          <w:p w:rsidR="007D145E" w:rsidRPr="007D145E" w:rsidRDefault="007D145E" w:rsidP="007D145E">
            <w:r w:rsidRPr="007D145E">
              <w:rPr>
                <w:rFonts w:hint="eastAsia"/>
              </w:rPr>
              <w:t>卢润田</w:t>
            </w:r>
          </w:p>
        </w:tc>
        <w:tc>
          <w:tcPr>
            <w:tcW w:w="1461" w:type="dxa"/>
            <w:vAlign w:val="center"/>
          </w:tcPr>
          <w:p w:rsidR="007D145E" w:rsidRPr="007D145E" w:rsidRDefault="007D145E" w:rsidP="007D145E">
            <w:r w:rsidRPr="007D145E">
              <w:rPr>
                <w:rFonts w:hint="eastAsia"/>
              </w:rPr>
              <w:t>20</w:t>
            </w:r>
            <w:r w:rsidRPr="007D145E">
              <w:t>20</w:t>
            </w:r>
            <w:r w:rsidRPr="007D145E">
              <w:rPr>
                <w:rFonts w:hint="eastAsia"/>
              </w:rPr>
              <w:t>-</w:t>
            </w:r>
            <w:r w:rsidRPr="007D145E">
              <w:t>08</w:t>
            </w:r>
            <w:r w:rsidRPr="007D145E">
              <w:rPr>
                <w:rFonts w:hint="eastAsia"/>
              </w:rPr>
              <w:t>-</w:t>
            </w:r>
            <w:r w:rsidRPr="007D145E">
              <w:t>19</w:t>
            </w:r>
          </w:p>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bl>
    <w:p w:rsidR="007D145E" w:rsidRDefault="007D145E">
      <w:pPr>
        <w:spacing w:line="240" w:lineRule="auto"/>
        <w:rPr>
          <w:rFonts w:ascii="仿宋" w:eastAsia="仿宋" w:hAnsi="仿宋"/>
          <w:b/>
          <w:sz w:val="32"/>
          <w:szCs w:val="32"/>
        </w:rPr>
      </w:pPr>
    </w:p>
    <w:p w:rsidR="007D145E" w:rsidRDefault="007D145E">
      <w:pPr>
        <w:spacing w:line="240" w:lineRule="auto"/>
        <w:rPr>
          <w:rFonts w:ascii="仿宋" w:eastAsia="仿宋" w:hAnsi="仿宋"/>
          <w:b/>
          <w:sz w:val="32"/>
          <w:szCs w:val="32"/>
        </w:rPr>
      </w:pPr>
    </w:p>
    <w:bookmarkEnd w:id="0"/>
    <w:p w:rsidR="00900DDE" w:rsidRDefault="00F81C03" w:rsidP="007D145E">
      <w:pPr>
        <w:spacing w:line="240" w:lineRule="auto"/>
        <w:jc w:val="center"/>
        <w:rPr>
          <w:b/>
          <w:sz w:val="48"/>
          <w:szCs w:val="48"/>
        </w:rPr>
      </w:pPr>
      <w:r>
        <w:rPr>
          <w:rFonts w:hint="eastAsia"/>
          <w:b/>
          <w:sz w:val="48"/>
          <w:szCs w:val="48"/>
        </w:rPr>
        <w:lastRenderedPageBreak/>
        <w:t>目录</w:t>
      </w:r>
    </w:p>
    <w:p w:rsidR="00B56402" w:rsidRDefault="00F81C03">
      <w:pPr>
        <w:pStyle w:val="10"/>
        <w:tabs>
          <w:tab w:val="left" w:pos="540"/>
          <w:tab w:val="right" w:leader="dot" w:pos="9105"/>
        </w:tabs>
        <w:rPr>
          <w:rFonts w:eastAsiaTheme="minorEastAsia" w:cstheme="minorBidi"/>
          <w:b w:val="0"/>
          <w:bCs w:val="0"/>
          <w:caps w:val="0"/>
          <w:noProof/>
          <w:sz w:val="21"/>
          <w:szCs w:val="22"/>
        </w:rPr>
      </w:pPr>
      <w:r>
        <w:rPr>
          <w:rFonts w:ascii="宋体" w:hAnsi="宋体"/>
          <w:b w:val="0"/>
          <w:bCs w:val="0"/>
          <w:caps w:val="0"/>
        </w:rPr>
        <w:fldChar w:fldCharType="begin"/>
      </w:r>
      <w:r>
        <w:rPr>
          <w:rFonts w:ascii="宋体" w:hAnsi="宋体"/>
          <w:b w:val="0"/>
          <w:bCs w:val="0"/>
          <w:caps w:val="0"/>
        </w:rPr>
        <w:instrText xml:space="preserve"> TOC \o "1-3" \h \z \u </w:instrText>
      </w:r>
      <w:r>
        <w:rPr>
          <w:rFonts w:ascii="宋体" w:hAnsi="宋体"/>
          <w:b w:val="0"/>
          <w:bCs w:val="0"/>
          <w:caps w:val="0"/>
        </w:rPr>
        <w:fldChar w:fldCharType="separate"/>
      </w:r>
      <w:hyperlink w:anchor="_Toc52910915" w:history="1">
        <w:r w:rsidR="00B56402" w:rsidRPr="00F24EC4">
          <w:rPr>
            <w:rStyle w:val="af4"/>
            <w:noProof/>
            <w14:scene3d>
              <w14:camera w14:prst="orthographicFront"/>
              <w14:lightRig w14:rig="threePt" w14:dir="t">
                <w14:rot w14:lat="0" w14:lon="0" w14:rev="0"/>
              </w14:lightRig>
            </w14:scene3d>
          </w:rPr>
          <w:t>1</w:t>
        </w:r>
        <w:r w:rsidR="00B56402">
          <w:rPr>
            <w:rFonts w:eastAsiaTheme="minorEastAsia" w:cstheme="minorBidi"/>
            <w:b w:val="0"/>
            <w:bCs w:val="0"/>
            <w:caps w:val="0"/>
            <w:noProof/>
            <w:sz w:val="21"/>
            <w:szCs w:val="22"/>
          </w:rPr>
          <w:tab/>
        </w:r>
        <w:r w:rsidR="00B56402" w:rsidRPr="00F24EC4">
          <w:rPr>
            <w:rStyle w:val="af4"/>
            <w:rFonts w:hint="eastAsia"/>
            <w:noProof/>
          </w:rPr>
          <w:t>范围</w:t>
        </w:r>
        <w:r w:rsidR="00B56402">
          <w:rPr>
            <w:noProof/>
            <w:webHidden/>
          </w:rPr>
          <w:tab/>
        </w:r>
        <w:r w:rsidR="00B56402">
          <w:rPr>
            <w:noProof/>
            <w:webHidden/>
          </w:rPr>
          <w:fldChar w:fldCharType="begin"/>
        </w:r>
        <w:r w:rsidR="00B56402">
          <w:rPr>
            <w:noProof/>
            <w:webHidden/>
          </w:rPr>
          <w:instrText xml:space="preserve"> PAGEREF _Toc52910915 \h </w:instrText>
        </w:r>
        <w:r w:rsidR="00B56402">
          <w:rPr>
            <w:noProof/>
            <w:webHidden/>
          </w:rPr>
        </w:r>
        <w:r w:rsidR="00B56402">
          <w:rPr>
            <w:noProof/>
            <w:webHidden/>
          </w:rPr>
          <w:fldChar w:fldCharType="separate"/>
        </w:r>
        <w:r w:rsidR="00B56402">
          <w:rPr>
            <w:noProof/>
            <w:webHidden/>
          </w:rPr>
          <w:t>6</w:t>
        </w:r>
        <w:r w:rsidR="00B56402">
          <w:rPr>
            <w:noProof/>
            <w:webHidden/>
          </w:rPr>
          <w:fldChar w:fldCharType="end"/>
        </w:r>
      </w:hyperlink>
    </w:p>
    <w:p w:rsidR="00B56402" w:rsidRDefault="001B517E">
      <w:pPr>
        <w:pStyle w:val="21"/>
        <w:tabs>
          <w:tab w:val="left" w:pos="720"/>
          <w:tab w:val="right" w:leader="dot" w:pos="9105"/>
        </w:tabs>
        <w:rPr>
          <w:rFonts w:eastAsiaTheme="minorEastAsia" w:cstheme="minorBidi"/>
          <w:smallCaps w:val="0"/>
          <w:noProof/>
          <w:sz w:val="21"/>
          <w:szCs w:val="22"/>
        </w:rPr>
      </w:pPr>
      <w:hyperlink w:anchor="_Toc52910916" w:history="1">
        <w:r w:rsidR="00B56402" w:rsidRPr="00F24EC4">
          <w:rPr>
            <w:rStyle w:val="af4"/>
            <w:noProof/>
          </w:rPr>
          <w:t>1.1</w:t>
        </w:r>
        <w:r w:rsidR="00B56402">
          <w:rPr>
            <w:rFonts w:eastAsiaTheme="minorEastAsia" w:cstheme="minorBidi"/>
            <w:smallCaps w:val="0"/>
            <w:noProof/>
            <w:sz w:val="21"/>
            <w:szCs w:val="22"/>
          </w:rPr>
          <w:tab/>
        </w:r>
        <w:r w:rsidR="00B56402" w:rsidRPr="00F24EC4">
          <w:rPr>
            <w:rStyle w:val="af4"/>
            <w:rFonts w:hint="eastAsia"/>
            <w:noProof/>
          </w:rPr>
          <w:t>标识</w:t>
        </w:r>
        <w:r w:rsidR="00B56402">
          <w:rPr>
            <w:noProof/>
            <w:webHidden/>
          </w:rPr>
          <w:tab/>
        </w:r>
        <w:r w:rsidR="00B56402">
          <w:rPr>
            <w:noProof/>
            <w:webHidden/>
          </w:rPr>
          <w:fldChar w:fldCharType="begin"/>
        </w:r>
        <w:r w:rsidR="00B56402">
          <w:rPr>
            <w:noProof/>
            <w:webHidden/>
          </w:rPr>
          <w:instrText xml:space="preserve"> PAGEREF _Toc52910916 \h </w:instrText>
        </w:r>
        <w:r w:rsidR="00B56402">
          <w:rPr>
            <w:noProof/>
            <w:webHidden/>
          </w:rPr>
        </w:r>
        <w:r w:rsidR="00B56402">
          <w:rPr>
            <w:noProof/>
            <w:webHidden/>
          </w:rPr>
          <w:fldChar w:fldCharType="separate"/>
        </w:r>
        <w:r w:rsidR="00B56402">
          <w:rPr>
            <w:noProof/>
            <w:webHidden/>
          </w:rPr>
          <w:t>6</w:t>
        </w:r>
        <w:r w:rsidR="00B56402">
          <w:rPr>
            <w:noProof/>
            <w:webHidden/>
          </w:rPr>
          <w:fldChar w:fldCharType="end"/>
        </w:r>
      </w:hyperlink>
    </w:p>
    <w:p w:rsidR="00B56402" w:rsidRDefault="001B517E">
      <w:pPr>
        <w:pStyle w:val="21"/>
        <w:tabs>
          <w:tab w:val="left" w:pos="720"/>
          <w:tab w:val="right" w:leader="dot" w:pos="9105"/>
        </w:tabs>
        <w:rPr>
          <w:rFonts w:eastAsiaTheme="minorEastAsia" w:cstheme="minorBidi"/>
          <w:smallCaps w:val="0"/>
          <w:noProof/>
          <w:sz w:val="21"/>
          <w:szCs w:val="22"/>
        </w:rPr>
      </w:pPr>
      <w:hyperlink w:anchor="_Toc52910917" w:history="1">
        <w:r w:rsidR="00B56402" w:rsidRPr="00F24EC4">
          <w:rPr>
            <w:rStyle w:val="af4"/>
            <w:noProof/>
          </w:rPr>
          <w:t>1.2</w:t>
        </w:r>
        <w:r w:rsidR="00B56402">
          <w:rPr>
            <w:rFonts w:eastAsiaTheme="minorEastAsia" w:cstheme="minorBidi"/>
            <w:smallCaps w:val="0"/>
            <w:noProof/>
            <w:sz w:val="21"/>
            <w:szCs w:val="22"/>
          </w:rPr>
          <w:tab/>
        </w:r>
        <w:r w:rsidR="00B56402" w:rsidRPr="00F24EC4">
          <w:rPr>
            <w:rStyle w:val="af4"/>
            <w:rFonts w:hint="eastAsia"/>
            <w:noProof/>
          </w:rPr>
          <w:t>系统概述</w:t>
        </w:r>
        <w:r w:rsidR="00B56402">
          <w:rPr>
            <w:noProof/>
            <w:webHidden/>
          </w:rPr>
          <w:tab/>
        </w:r>
        <w:r w:rsidR="00B56402">
          <w:rPr>
            <w:noProof/>
            <w:webHidden/>
          </w:rPr>
          <w:fldChar w:fldCharType="begin"/>
        </w:r>
        <w:r w:rsidR="00B56402">
          <w:rPr>
            <w:noProof/>
            <w:webHidden/>
          </w:rPr>
          <w:instrText xml:space="preserve"> PAGEREF _Toc52910917 \h </w:instrText>
        </w:r>
        <w:r w:rsidR="00B56402">
          <w:rPr>
            <w:noProof/>
            <w:webHidden/>
          </w:rPr>
        </w:r>
        <w:r w:rsidR="00B56402">
          <w:rPr>
            <w:noProof/>
            <w:webHidden/>
          </w:rPr>
          <w:fldChar w:fldCharType="separate"/>
        </w:r>
        <w:r w:rsidR="00B56402">
          <w:rPr>
            <w:noProof/>
            <w:webHidden/>
          </w:rPr>
          <w:t>6</w:t>
        </w:r>
        <w:r w:rsidR="00B56402">
          <w:rPr>
            <w:noProof/>
            <w:webHidden/>
          </w:rPr>
          <w:fldChar w:fldCharType="end"/>
        </w:r>
      </w:hyperlink>
    </w:p>
    <w:p w:rsidR="00B56402" w:rsidRDefault="001B517E">
      <w:pPr>
        <w:pStyle w:val="21"/>
        <w:tabs>
          <w:tab w:val="left" w:pos="720"/>
          <w:tab w:val="right" w:leader="dot" w:pos="9105"/>
        </w:tabs>
        <w:rPr>
          <w:rFonts w:eastAsiaTheme="minorEastAsia" w:cstheme="minorBidi"/>
          <w:smallCaps w:val="0"/>
          <w:noProof/>
          <w:sz w:val="21"/>
          <w:szCs w:val="22"/>
        </w:rPr>
      </w:pPr>
      <w:hyperlink w:anchor="_Toc52910918" w:history="1">
        <w:r w:rsidR="00B56402" w:rsidRPr="00F24EC4">
          <w:rPr>
            <w:rStyle w:val="af4"/>
            <w:noProof/>
          </w:rPr>
          <w:t>1.3</w:t>
        </w:r>
        <w:r w:rsidR="00B56402">
          <w:rPr>
            <w:rFonts w:eastAsiaTheme="minorEastAsia" w:cstheme="minorBidi"/>
            <w:smallCaps w:val="0"/>
            <w:noProof/>
            <w:sz w:val="21"/>
            <w:szCs w:val="22"/>
          </w:rPr>
          <w:tab/>
        </w:r>
        <w:r w:rsidR="00B56402" w:rsidRPr="00F24EC4">
          <w:rPr>
            <w:rStyle w:val="af4"/>
            <w:rFonts w:hint="eastAsia"/>
            <w:noProof/>
          </w:rPr>
          <w:t>文档概述</w:t>
        </w:r>
        <w:r w:rsidR="00B56402">
          <w:rPr>
            <w:noProof/>
            <w:webHidden/>
          </w:rPr>
          <w:tab/>
        </w:r>
        <w:r w:rsidR="00B56402">
          <w:rPr>
            <w:noProof/>
            <w:webHidden/>
          </w:rPr>
          <w:fldChar w:fldCharType="begin"/>
        </w:r>
        <w:r w:rsidR="00B56402">
          <w:rPr>
            <w:noProof/>
            <w:webHidden/>
          </w:rPr>
          <w:instrText xml:space="preserve"> PAGEREF _Toc52910918 \h </w:instrText>
        </w:r>
        <w:r w:rsidR="00B56402">
          <w:rPr>
            <w:noProof/>
            <w:webHidden/>
          </w:rPr>
        </w:r>
        <w:r w:rsidR="00B56402">
          <w:rPr>
            <w:noProof/>
            <w:webHidden/>
          </w:rPr>
          <w:fldChar w:fldCharType="separate"/>
        </w:r>
        <w:r w:rsidR="00B56402">
          <w:rPr>
            <w:noProof/>
            <w:webHidden/>
          </w:rPr>
          <w:t>7</w:t>
        </w:r>
        <w:r w:rsidR="00B56402">
          <w:rPr>
            <w:noProof/>
            <w:webHidden/>
          </w:rPr>
          <w:fldChar w:fldCharType="end"/>
        </w:r>
      </w:hyperlink>
    </w:p>
    <w:p w:rsidR="00B56402" w:rsidRDefault="001B517E">
      <w:pPr>
        <w:pStyle w:val="10"/>
        <w:tabs>
          <w:tab w:val="left" w:pos="540"/>
          <w:tab w:val="right" w:leader="dot" w:pos="9105"/>
        </w:tabs>
        <w:rPr>
          <w:rFonts w:eastAsiaTheme="minorEastAsia" w:cstheme="minorBidi"/>
          <w:b w:val="0"/>
          <w:bCs w:val="0"/>
          <w:caps w:val="0"/>
          <w:noProof/>
          <w:sz w:val="21"/>
          <w:szCs w:val="22"/>
        </w:rPr>
      </w:pPr>
      <w:hyperlink w:anchor="_Toc52910919" w:history="1">
        <w:r w:rsidR="00B56402" w:rsidRPr="00F24EC4">
          <w:rPr>
            <w:rStyle w:val="af4"/>
            <w:noProof/>
            <w14:scene3d>
              <w14:camera w14:prst="orthographicFront"/>
              <w14:lightRig w14:rig="threePt" w14:dir="t">
                <w14:rot w14:lat="0" w14:lon="0" w14:rev="0"/>
              </w14:lightRig>
            </w14:scene3d>
          </w:rPr>
          <w:t>2</w:t>
        </w:r>
        <w:r w:rsidR="00B56402">
          <w:rPr>
            <w:rFonts w:eastAsiaTheme="minorEastAsia" w:cstheme="minorBidi"/>
            <w:b w:val="0"/>
            <w:bCs w:val="0"/>
            <w:caps w:val="0"/>
            <w:noProof/>
            <w:sz w:val="21"/>
            <w:szCs w:val="22"/>
          </w:rPr>
          <w:tab/>
        </w:r>
        <w:r w:rsidR="00B56402" w:rsidRPr="00F24EC4">
          <w:rPr>
            <w:rStyle w:val="af4"/>
            <w:rFonts w:hint="eastAsia"/>
            <w:noProof/>
          </w:rPr>
          <w:t>引用文档</w:t>
        </w:r>
        <w:r w:rsidR="00B56402">
          <w:rPr>
            <w:noProof/>
            <w:webHidden/>
          </w:rPr>
          <w:tab/>
        </w:r>
        <w:r w:rsidR="00B56402">
          <w:rPr>
            <w:noProof/>
            <w:webHidden/>
          </w:rPr>
          <w:fldChar w:fldCharType="begin"/>
        </w:r>
        <w:r w:rsidR="00B56402">
          <w:rPr>
            <w:noProof/>
            <w:webHidden/>
          </w:rPr>
          <w:instrText xml:space="preserve"> PAGEREF _Toc52910919 \h </w:instrText>
        </w:r>
        <w:r w:rsidR="00B56402">
          <w:rPr>
            <w:noProof/>
            <w:webHidden/>
          </w:rPr>
        </w:r>
        <w:r w:rsidR="00B56402">
          <w:rPr>
            <w:noProof/>
            <w:webHidden/>
          </w:rPr>
          <w:fldChar w:fldCharType="separate"/>
        </w:r>
        <w:r w:rsidR="00B56402">
          <w:rPr>
            <w:noProof/>
            <w:webHidden/>
          </w:rPr>
          <w:t>7</w:t>
        </w:r>
        <w:r w:rsidR="00B56402">
          <w:rPr>
            <w:noProof/>
            <w:webHidden/>
          </w:rPr>
          <w:fldChar w:fldCharType="end"/>
        </w:r>
      </w:hyperlink>
    </w:p>
    <w:p w:rsidR="00B56402" w:rsidRDefault="001B517E">
      <w:pPr>
        <w:pStyle w:val="10"/>
        <w:tabs>
          <w:tab w:val="left" w:pos="540"/>
          <w:tab w:val="right" w:leader="dot" w:pos="9105"/>
        </w:tabs>
        <w:rPr>
          <w:rFonts w:eastAsiaTheme="minorEastAsia" w:cstheme="minorBidi"/>
          <w:b w:val="0"/>
          <w:bCs w:val="0"/>
          <w:caps w:val="0"/>
          <w:noProof/>
          <w:sz w:val="21"/>
          <w:szCs w:val="22"/>
        </w:rPr>
      </w:pPr>
      <w:hyperlink w:anchor="_Toc52910920" w:history="1">
        <w:r w:rsidR="00B56402" w:rsidRPr="00F24EC4">
          <w:rPr>
            <w:rStyle w:val="af4"/>
            <w:noProof/>
            <w14:scene3d>
              <w14:camera w14:prst="orthographicFront"/>
              <w14:lightRig w14:rig="threePt" w14:dir="t">
                <w14:rot w14:lat="0" w14:lon="0" w14:rev="0"/>
              </w14:lightRig>
            </w14:scene3d>
          </w:rPr>
          <w:t>3</w:t>
        </w:r>
        <w:r w:rsidR="00B56402">
          <w:rPr>
            <w:rFonts w:eastAsiaTheme="minorEastAsia" w:cstheme="minorBidi"/>
            <w:b w:val="0"/>
            <w:bCs w:val="0"/>
            <w:caps w:val="0"/>
            <w:noProof/>
            <w:sz w:val="21"/>
            <w:szCs w:val="22"/>
          </w:rPr>
          <w:tab/>
        </w:r>
        <w:r w:rsidR="00B56402" w:rsidRPr="00F24EC4">
          <w:rPr>
            <w:rStyle w:val="af4"/>
            <w:rFonts w:hint="eastAsia"/>
            <w:noProof/>
          </w:rPr>
          <w:t>需求</w:t>
        </w:r>
        <w:r w:rsidR="00B56402">
          <w:rPr>
            <w:noProof/>
            <w:webHidden/>
          </w:rPr>
          <w:tab/>
        </w:r>
        <w:r w:rsidR="00B56402">
          <w:rPr>
            <w:noProof/>
            <w:webHidden/>
          </w:rPr>
          <w:fldChar w:fldCharType="begin"/>
        </w:r>
        <w:r w:rsidR="00B56402">
          <w:rPr>
            <w:noProof/>
            <w:webHidden/>
          </w:rPr>
          <w:instrText xml:space="preserve"> PAGEREF _Toc52910920 \h </w:instrText>
        </w:r>
        <w:r w:rsidR="00B56402">
          <w:rPr>
            <w:noProof/>
            <w:webHidden/>
          </w:rPr>
        </w:r>
        <w:r w:rsidR="00B56402">
          <w:rPr>
            <w:noProof/>
            <w:webHidden/>
          </w:rPr>
          <w:fldChar w:fldCharType="separate"/>
        </w:r>
        <w:r w:rsidR="00B56402">
          <w:rPr>
            <w:noProof/>
            <w:webHidden/>
          </w:rPr>
          <w:t>7</w:t>
        </w:r>
        <w:r w:rsidR="00B56402">
          <w:rPr>
            <w:noProof/>
            <w:webHidden/>
          </w:rPr>
          <w:fldChar w:fldCharType="end"/>
        </w:r>
      </w:hyperlink>
    </w:p>
    <w:p w:rsidR="00B56402" w:rsidRDefault="001B517E">
      <w:pPr>
        <w:pStyle w:val="21"/>
        <w:tabs>
          <w:tab w:val="left" w:pos="720"/>
          <w:tab w:val="right" w:leader="dot" w:pos="9105"/>
        </w:tabs>
        <w:rPr>
          <w:rFonts w:eastAsiaTheme="minorEastAsia" w:cstheme="minorBidi"/>
          <w:smallCaps w:val="0"/>
          <w:noProof/>
          <w:sz w:val="21"/>
          <w:szCs w:val="22"/>
        </w:rPr>
      </w:pPr>
      <w:hyperlink w:anchor="_Toc52910921" w:history="1">
        <w:r w:rsidR="00B56402" w:rsidRPr="00F24EC4">
          <w:rPr>
            <w:rStyle w:val="af4"/>
            <w:noProof/>
          </w:rPr>
          <w:t>3.1</w:t>
        </w:r>
        <w:r w:rsidR="00B56402">
          <w:rPr>
            <w:rFonts w:eastAsiaTheme="minorEastAsia" w:cstheme="minorBidi"/>
            <w:smallCaps w:val="0"/>
            <w:noProof/>
            <w:sz w:val="21"/>
            <w:szCs w:val="22"/>
          </w:rPr>
          <w:tab/>
        </w:r>
        <w:r w:rsidR="00B56402" w:rsidRPr="00F24EC4">
          <w:rPr>
            <w:rStyle w:val="af4"/>
            <w:rFonts w:hint="eastAsia"/>
            <w:noProof/>
          </w:rPr>
          <w:t>接口标识和接口图</w:t>
        </w:r>
        <w:r w:rsidR="00B56402">
          <w:rPr>
            <w:noProof/>
            <w:webHidden/>
          </w:rPr>
          <w:tab/>
        </w:r>
        <w:r w:rsidR="00B56402">
          <w:rPr>
            <w:noProof/>
            <w:webHidden/>
          </w:rPr>
          <w:fldChar w:fldCharType="begin"/>
        </w:r>
        <w:r w:rsidR="00B56402">
          <w:rPr>
            <w:noProof/>
            <w:webHidden/>
          </w:rPr>
          <w:instrText xml:space="preserve"> PAGEREF _Toc52910921 \h </w:instrText>
        </w:r>
        <w:r w:rsidR="00B56402">
          <w:rPr>
            <w:noProof/>
            <w:webHidden/>
          </w:rPr>
        </w:r>
        <w:r w:rsidR="00B56402">
          <w:rPr>
            <w:noProof/>
            <w:webHidden/>
          </w:rPr>
          <w:fldChar w:fldCharType="separate"/>
        </w:r>
        <w:r w:rsidR="00B56402">
          <w:rPr>
            <w:noProof/>
            <w:webHidden/>
          </w:rPr>
          <w:t>7</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2" w:history="1">
        <w:r w:rsidR="00B56402" w:rsidRPr="00F24EC4">
          <w:rPr>
            <w:rStyle w:val="af4"/>
            <w:noProof/>
            <w14:scene3d>
              <w14:camera w14:prst="orthographicFront"/>
              <w14:lightRig w14:rig="threePt" w14:dir="t">
                <w14:rot w14:lat="0" w14:lon="0" w14:rev="0"/>
              </w14:lightRig>
            </w14:scene3d>
          </w:rPr>
          <w:t>3.1.1</w:t>
        </w:r>
        <w:r w:rsidR="00B56402">
          <w:rPr>
            <w:rFonts w:eastAsiaTheme="minorEastAsia" w:cstheme="minorBidi"/>
            <w:i w:val="0"/>
            <w:iCs w:val="0"/>
            <w:noProof/>
            <w:sz w:val="21"/>
            <w:szCs w:val="22"/>
          </w:rPr>
          <w:tab/>
        </w:r>
        <w:r w:rsidR="00B56402" w:rsidRPr="00F24EC4">
          <w:rPr>
            <w:rStyle w:val="af4"/>
            <w:noProof/>
          </w:rPr>
          <w:t>R1/GSF2-1_CSCI_ID_IABC</w:t>
        </w:r>
        <w:r w:rsidR="00B56402">
          <w:rPr>
            <w:noProof/>
            <w:webHidden/>
          </w:rPr>
          <w:tab/>
        </w:r>
        <w:r w:rsidR="00B56402">
          <w:rPr>
            <w:noProof/>
            <w:webHidden/>
          </w:rPr>
          <w:fldChar w:fldCharType="begin"/>
        </w:r>
        <w:r w:rsidR="00B56402">
          <w:rPr>
            <w:noProof/>
            <w:webHidden/>
          </w:rPr>
          <w:instrText xml:space="preserve"> PAGEREF _Toc52910922 \h </w:instrText>
        </w:r>
        <w:r w:rsidR="00B56402">
          <w:rPr>
            <w:noProof/>
            <w:webHidden/>
          </w:rPr>
        </w:r>
        <w:r w:rsidR="00B56402">
          <w:rPr>
            <w:noProof/>
            <w:webHidden/>
          </w:rPr>
          <w:fldChar w:fldCharType="separate"/>
        </w:r>
        <w:r w:rsidR="00B56402">
          <w:rPr>
            <w:noProof/>
            <w:webHidden/>
          </w:rPr>
          <w:t>15</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3" w:history="1">
        <w:r w:rsidR="00B56402" w:rsidRPr="00F24EC4">
          <w:rPr>
            <w:rStyle w:val="af4"/>
            <w:noProof/>
            <w14:scene3d>
              <w14:camera w14:prst="orthographicFront"/>
              <w14:lightRig w14:rig="threePt" w14:dir="t">
                <w14:rot w14:lat="0" w14:lon="0" w14:rev="0"/>
              </w14:lightRig>
            </w14:scene3d>
          </w:rPr>
          <w:t>3.1.2</w:t>
        </w:r>
        <w:r w:rsidR="00B56402">
          <w:rPr>
            <w:rFonts w:eastAsiaTheme="minorEastAsia" w:cstheme="minorBidi"/>
            <w:i w:val="0"/>
            <w:iCs w:val="0"/>
            <w:noProof/>
            <w:sz w:val="21"/>
            <w:szCs w:val="22"/>
          </w:rPr>
          <w:tab/>
        </w:r>
        <w:r w:rsidR="00B56402" w:rsidRPr="00F24EC4">
          <w:rPr>
            <w:rStyle w:val="af4"/>
            <w:noProof/>
          </w:rPr>
          <w:t>R1/GSF2-1_CSCI_ID_VBUS</w:t>
        </w:r>
        <w:r w:rsidR="00B56402">
          <w:rPr>
            <w:noProof/>
            <w:webHidden/>
          </w:rPr>
          <w:tab/>
        </w:r>
        <w:r w:rsidR="00B56402">
          <w:rPr>
            <w:noProof/>
            <w:webHidden/>
          </w:rPr>
          <w:fldChar w:fldCharType="begin"/>
        </w:r>
        <w:r w:rsidR="00B56402">
          <w:rPr>
            <w:noProof/>
            <w:webHidden/>
          </w:rPr>
          <w:instrText xml:space="preserve"> PAGEREF _Toc52910923 \h </w:instrText>
        </w:r>
        <w:r w:rsidR="00B56402">
          <w:rPr>
            <w:noProof/>
            <w:webHidden/>
          </w:rPr>
        </w:r>
        <w:r w:rsidR="00B56402">
          <w:rPr>
            <w:noProof/>
            <w:webHidden/>
          </w:rPr>
          <w:fldChar w:fldCharType="separate"/>
        </w:r>
        <w:r w:rsidR="00B56402">
          <w:rPr>
            <w:noProof/>
            <w:webHidden/>
          </w:rPr>
          <w:t>16</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4" w:history="1">
        <w:r w:rsidR="00B56402" w:rsidRPr="00F24EC4">
          <w:rPr>
            <w:rStyle w:val="af4"/>
            <w:noProof/>
            <w14:scene3d>
              <w14:camera w14:prst="orthographicFront"/>
              <w14:lightRig w14:rig="threePt" w14:dir="t">
                <w14:rot w14:lat="0" w14:lon="0" w14:rev="0"/>
              </w14:lightRig>
            </w14:scene3d>
          </w:rPr>
          <w:t>3.1.3</w:t>
        </w:r>
        <w:r w:rsidR="00B56402">
          <w:rPr>
            <w:rFonts w:eastAsiaTheme="minorEastAsia" w:cstheme="minorBidi"/>
            <w:i w:val="0"/>
            <w:iCs w:val="0"/>
            <w:noProof/>
            <w:sz w:val="21"/>
            <w:szCs w:val="22"/>
          </w:rPr>
          <w:tab/>
        </w:r>
        <w:r w:rsidR="00B56402" w:rsidRPr="00F24EC4">
          <w:rPr>
            <w:rStyle w:val="af4"/>
            <w:noProof/>
          </w:rPr>
          <w:t>R1/GSF2-1_CSCI_ID_TEMP</w:t>
        </w:r>
        <w:r w:rsidR="00B56402">
          <w:rPr>
            <w:noProof/>
            <w:webHidden/>
          </w:rPr>
          <w:tab/>
        </w:r>
        <w:r w:rsidR="00B56402">
          <w:rPr>
            <w:noProof/>
            <w:webHidden/>
          </w:rPr>
          <w:fldChar w:fldCharType="begin"/>
        </w:r>
        <w:r w:rsidR="00B56402">
          <w:rPr>
            <w:noProof/>
            <w:webHidden/>
          </w:rPr>
          <w:instrText xml:space="preserve"> PAGEREF _Toc52910924 \h </w:instrText>
        </w:r>
        <w:r w:rsidR="00B56402">
          <w:rPr>
            <w:noProof/>
            <w:webHidden/>
          </w:rPr>
        </w:r>
        <w:r w:rsidR="00B56402">
          <w:rPr>
            <w:noProof/>
            <w:webHidden/>
          </w:rPr>
          <w:fldChar w:fldCharType="separate"/>
        </w:r>
        <w:r w:rsidR="00B56402">
          <w:rPr>
            <w:noProof/>
            <w:webHidden/>
          </w:rPr>
          <w:t>16</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5" w:history="1">
        <w:r w:rsidR="00B56402" w:rsidRPr="00F24EC4">
          <w:rPr>
            <w:rStyle w:val="af4"/>
            <w:noProof/>
            <w14:scene3d>
              <w14:camera w14:prst="orthographicFront"/>
              <w14:lightRig w14:rig="threePt" w14:dir="t">
                <w14:rot w14:lat="0" w14:lon="0" w14:rev="0"/>
              </w14:lightRig>
            </w14:scene3d>
          </w:rPr>
          <w:t>3.1.4</w:t>
        </w:r>
        <w:r w:rsidR="00B56402">
          <w:rPr>
            <w:rFonts w:eastAsiaTheme="minorEastAsia" w:cstheme="minorBidi"/>
            <w:i w:val="0"/>
            <w:iCs w:val="0"/>
            <w:noProof/>
            <w:sz w:val="21"/>
            <w:szCs w:val="22"/>
          </w:rPr>
          <w:tab/>
        </w:r>
        <w:r w:rsidR="00B56402" w:rsidRPr="00F24EC4">
          <w:rPr>
            <w:rStyle w:val="af4"/>
            <w:noProof/>
          </w:rPr>
          <w:t>R1/GSF2-1_CSCI_ID_JS</w:t>
        </w:r>
        <w:r w:rsidR="00B56402">
          <w:rPr>
            <w:noProof/>
            <w:webHidden/>
          </w:rPr>
          <w:tab/>
        </w:r>
        <w:r w:rsidR="00B56402">
          <w:rPr>
            <w:noProof/>
            <w:webHidden/>
          </w:rPr>
          <w:fldChar w:fldCharType="begin"/>
        </w:r>
        <w:r w:rsidR="00B56402">
          <w:rPr>
            <w:noProof/>
            <w:webHidden/>
          </w:rPr>
          <w:instrText xml:space="preserve"> PAGEREF _Toc52910925 \h </w:instrText>
        </w:r>
        <w:r w:rsidR="00B56402">
          <w:rPr>
            <w:noProof/>
            <w:webHidden/>
          </w:rPr>
        </w:r>
        <w:r w:rsidR="00B56402">
          <w:rPr>
            <w:noProof/>
            <w:webHidden/>
          </w:rPr>
          <w:fldChar w:fldCharType="separate"/>
        </w:r>
        <w:r w:rsidR="00B56402">
          <w:rPr>
            <w:noProof/>
            <w:webHidden/>
          </w:rPr>
          <w:t>17</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6" w:history="1">
        <w:r w:rsidR="00B56402" w:rsidRPr="00F24EC4">
          <w:rPr>
            <w:rStyle w:val="af4"/>
            <w:noProof/>
            <w14:scene3d>
              <w14:camera w14:prst="orthographicFront"/>
              <w14:lightRig w14:rig="threePt" w14:dir="t">
                <w14:rot w14:lat="0" w14:lon="0" w14:rev="0"/>
              </w14:lightRig>
            </w14:scene3d>
          </w:rPr>
          <w:t>3.1.5</w:t>
        </w:r>
        <w:r w:rsidR="00B56402">
          <w:rPr>
            <w:rFonts w:eastAsiaTheme="minorEastAsia" w:cstheme="minorBidi"/>
            <w:i w:val="0"/>
            <w:iCs w:val="0"/>
            <w:noProof/>
            <w:sz w:val="21"/>
            <w:szCs w:val="22"/>
          </w:rPr>
          <w:tab/>
        </w:r>
        <w:r w:rsidR="00B56402" w:rsidRPr="00F24EC4">
          <w:rPr>
            <w:rStyle w:val="af4"/>
            <w:noProof/>
          </w:rPr>
          <w:t>R1/GSF2-1_CSCI_ID_RS422</w:t>
        </w:r>
        <w:r w:rsidR="00B56402">
          <w:rPr>
            <w:noProof/>
            <w:webHidden/>
          </w:rPr>
          <w:tab/>
        </w:r>
        <w:r w:rsidR="00B56402">
          <w:rPr>
            <w:noProof/>
            <w:webHidden/>
          </w:rPr>
          <w:fldChar w:fldCharType="begin"/>
        </w:r>
        <w:r w:rsidR="00B56402">
          <w:rPr>
            <w:noProof/>
            <w:webHidden/>
          </w:rPr>
          <w:instrText xml:space="preserve"> PAGEREF _Toc52910926 \h </w:instrText>
        </w:r>
        <w:r w:rsidR="00B56402">
          <w:rPr>
            <w:noProof/>
            <w:webHidden/>
          </w:rPr>
        </w:r>
        <w:r w:rsidR="00B56402">
          <w:rPr>
            <w:noProof/>
            <w:webHidden/>
          </w:rPr>
          <w:fldChar w:fldCharType="separate"/>
        </w:r>
        <w:r w:rsidR="00B56402">
          <w:rPr>
            <w:noProof/>
            <w:webHidden/>
          </w:rPr>
          <w:t>18</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7" w:history="1">
        <w:r w:rsidR="00B56402" w:rsidRPr="00F24EC4">
          <w:rPr>
            <w:rStyle w:val="af4"/>
            <w:noProof/>
            <w14:scene3d>
              <w14:camera w14:prst="orthographicFront"/>
              <w14:lightRig w14:rig="threePt" w14:dir="t">
                <w14:rot w14:lat="0" w14:lon="0" w14:rev="0"/>
              </w14:lightRig>
            </w14:scene3d>
          </w:rPr>
          <w:t>3.1.6</w:t>
        </w:r>
        <w:r w:rsidR="00B56402">
          <w:rPr>
            <w:rFonts w:eastAsiaTheme="minorEastAsia" w:cstheme="minorBidi"/>
            <w:i w:val="0"/>
            <w:iCs w:val="0"/>
            <w:noProof/>
            <w:sz w:val="21"/>
            <w:szCs w:val="22"/>
          </w:rPr>
          <w:tab/>
        </w:r>
        <w:r w:rsidR="00B56402" w:rsidRPr="00F24EC4">
          <w:rPr>
            <w:rStyle w:val="af4"/>
            <w:noProof/>
          </w:rPr>
          <w:t>R1/GSF2-1_CSCI_ID_PWM</w:t>
        </w:r>
        <w:r w:rsidR="00B56402">
          <w:rPr>
            <w:noProof/>
            <w:webHidden/>
          </w:rPr>
          <w:tab/>
        </w:r>
        <w:r w:rsidR="00B56402">
          <w:rPr>
            <w:noProof/>
            <w:webHidden/>
          </w:rPr>
          <w:fldChar w:fldCharType="begin"/>
        </w:r>
        <w:r w:rsidR="00B56402">
          <w:rPr>
            <w:noProof/>
            <w:webHidden/>
          </w:rPr>
          <w:instrText xml:space="preserve"> PAGEREF _Toc52910927 \h </w:instrText>
        </w:r>
        <w:r w:rsidR="00B56402">
          <w:rPr>
            <w:noProof/>
            <w:webHidden/>
          </w:rPr>
        </w:r>
        <w:r w:rsidR="00B56402">
          <w:rPr>
            <w:noProof/>
            <w:webHidden/>
          </w:rPr>
          <w:fldChar w:fldCharType="separate"/>
        </w:r>
        <w:r w:rsidR="00B56402">
          <w:rPr>
            <w:noProof/>
            <w:webHidden/>
          </w:rPr>
          <w:t>22</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8" w:history="1">
        <w:r w:rsidR="00B56402" w:rsidRPr="00F24EC4">
          <w:rPr>
            <w:rStyle w:val="af4"/>
            <w:noProof/>
            <w14:scene3d>
              <w14:camera w14:prst="orthographicFront"/>
              <w14:lightRig w14:rig="threePt" w14:dir="t">
                <w14:rot w14:lat="0" w14:lon="0" w14:rev="0"/>
              </w14:lightRig>
            </w14:scene3d>
          </w:rPr>
          <w:t>3.1.7</w:t>
        </w:r>
        <w:r w:rsidR="00B56402">
          <w:rPr>
            <w:rFonts w:eastAsiaTheme="minorEastAsia" w:cstheme="minorBidi"/>
            <w:i w:val="0"/>
            <w:iCs w:val="0"/>
            <w:noProof/>
            <w:sz w:val="21"/>
            <w:szCs w:val="22"/>
          </w:rPr>
          <w:tab/>
        </w:r>
        <w:r w:rsidR="00B56402" w:rsidRPr="00F24EC4">
          <w:rPr>
            <w:rStyle w:val="af4"/>
            <w:noProof/>
          </w:rPr>
          <w:t>R1/GSF2-1_CSCI_ID_MRK</w:t>
        </w:r>
        <w:r w:rsidR="00B56402">
          <w:rPr>
            <w:noProof/>
            <w:webHidden/>
          </w:rPr>
          <w:tab/>
        </w:r>
        <w:r w:rsidR="00B56402">
          <w:rPr>
            <w:noProof/>
            <w:webHidden/>
          </w:rPr>
          <w:fldChar w:fldCharType="begin"/>
        </w:r>
        <w:r w:rsidR="00B56402">
          <w:rPr>
            <w:noProof/>
            <w:webHidden/>
          </w:rPr>
          <w:instrText xml:space="preserve"> PAGEREF _Toc52910928 \h </w:instrText>
        </w:r>
        <w:r w:rsidR="00B56402">
          <w:rPr>
            <w:noProof/>
            <w:webHidden/>
          </w:rPr>
        </w:r>
        <w:r w:rsidR="00B56402">
          <w:rPr>
            <w:noProof/>
            <w:webHidden/>
          </w:rPr>
          <w:fldChar w:fldCharType="separate"/>
        </w:r>
        <w:r w:rsidR="00B56402">
          <w:rPr>
            <w:noProof/>
            <w:webHidden/>
          </w:rPr>
          <w:t>23</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29" w:history="1">
        <w:r w:rsidR="00B56402" w:rsidRPr="00F24EC4">
          <w:rPr>
            <w:rStyle w:val="af4"/>
            <w:noProof/>
            <w14:scene3d>
              <w14:camera w14:prst="orthographicFront"/>
              <w14:lightRig w14:rig="threePt" w14:dir="t">
                <w14:rot w14:lat="0" w14:lon="0" w14:rev="0"/>
              </w14:lightRig>
            </w14:scene3d>
          </w:rPr>
          <w:t>3.1.8</w:t>
        </w:r>
        <w:r w:rsidR="00B56402">
          <w:rPr>
            <w:rFonts w:eastAsiaTheme="minorEastAsia" w:cstheme="minorBidi"/>
            <w:i w:val="0"/>
            <w:iCs w:val="0"/>
            <w:noProof/>
            <w:sz w:val="21"/>
            <w:szCs w:val="22"/>
          </w:rPr>
          <w:tab/>
        </w:r>
        <w:r w:rsidR="00B56402" w:rsidRPr="00F24EC4">
          <w:rPr>
            <w:rStyle w:val="af4"/>
            <w:noProof/>
          </w:rPr>
          <w:t>R1/GSF2-1_CSCI_ID_BRK</w:t>
        </w:r>
        <w:r w:rsidR="00B56402">
          <w:rPr>
            <w:noProof/>
            <w:webHidden/>
          </w:rPr>
          <w:tab/>
        </w:r>
        <w:r w:rsidR="00B56402">
          <w:rPr>
            <w:noProof/>
            <w:webHidden/>
          </w:rPr>
          <w:fldChar w:fldCharType="begin"/>
        </w:r>
        <w:r w:rsidR="00B56402">
          <w:rPr>
            <w:noProof/>
            <w:webHidden/>
          </w:rPr>
          <w:instrText xml:space="preserve"> PAGEREF _Toc52910929 \h </w:instrText>
        </w:r>
        <w:r w:rsidR="00B56402">
          <w:rPr>
            <w:noProof/>
            <w:webHidden/>
          </w:rPr>
        </w:r>
        <w:r w:rsidR="00B56402">
          <w:rPr>
            <w:noProof/>
            <w:webHidden/>
          </w:rPr>
          <w:fldChar w:fldCharType="separate"/>
        </w:r>
        <w:r w:rsidR="00B56402">
          <w:rPr>
            <w:noProof/>
            <w:webHidden/>
          </w:rPr>
          <w:t>24</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0" w:history="1">
        <w:r w:rsidR="00B56402" w:rsidRPr="00F24EC4">
          <w:rPr>
            <w:rStyle w:val="af4"/>
            <w:noProof/>
            <w14:scene3d>
              <w14:camera w14:prst="orthographicFront"/>
              <w14:lightRig w14:rig="threePt" w14:dir="t">
                <w14:rot w14:lat="0" w14:lon="0" w14:rev="0"/>
              </w14:lightRig>
            </w14:scene3d>
          </w:rPr>
          <w:t>3.1.9</w:t>
        </w:r>
        <w:r w:rsidR="00B56402">
          <w:rPr>
            <w:rFonts w:eastAsiaTheme="minorEastAsia" w:cstheme="minorBidi"/>
            <w:i w:val="0"/>
            <w:iCs w:val="0"/>
            <w:noProof/>
            <w:sz w:val="21"/>
            <w:szCs w:val="22"/>
          </w:rPr>
          <w:tab/>
        </w:r>
        <w:r w:rsidR="00B56402" w:rsidRPr="00F24EC4">
          <w:rPr>
            <w:rStyle w:val="af4"/>
            <w:noProof/>
          </w:rPr>
          <w:t>R1/GSF2-1_CSCI_ID_EN</w:t>
        </w:r>
        <w:r w:rsidR="00B56402">
          <w:rPr>
            <w:noProof/>
            <w:webHidden/>
          </w:rPr>
          <w:tab/>
        </w:r>
        <w:r w:rsidR="00B56402">
          <w:rPr>
            <w:noProof/>
            <w:webHidden/>
          </w:rPr>
          <w:fldChar w:fldCharType="begin"/>
        </w:r>
        <w:r w:rsidR="00B56402">
          <w:rPr>
            <w:noProof/>
            <w:webHidden/>
          </w:rPr>
          <w:instrText xml:space="preserve"> PAGEREF _Toc52910930 \h </w:instrText>
        </w:r>
        <w:r w:rsidR="00B56402">
          <w:rPr>
            <w:noProof/>
            <w:webHidden/>
          </w:rPr>
        </w:r>
        <w:r w:rsidR="00B56402">
          <w:rPr>
            <w:noProof/>
            <w:webHidden/>
          </w:rPr>
          <w:fldChar w:fldCharType="separate"/>
        </w:r>
        <w:r w:rsidR="00B56402">
          <w:rPr>
            <w:noProof/>
            <w:webHidden/>
          </w:rPr>
          <w:t>24</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1" w:history="1">
        <w:r w:rsidR="00B56402" w:rsidRPr="00F24EC4">
          <w:rPr>
            <w:rStyle w:val="af4"/>
            <w:noProof/>
            <w14:scene3d>
              <w14:camera w14:prst="orthographicFront"/>
              <w14:lightRig w14:rig="threePt" w14:dir="t">
                <w14:rot w14:lat="0" w14:lon="0" w14:rev="0"/>
              </w14:lightRig>
            </w14:scene3d>
          </w:rPr>
          <w:t>3.1.10</w:t>
        </w:r>
        <w:r w:rsidR="00B56402">
          <w:rPr>
            <w:rFonts w:eastAsiaTheme="minorEastAsia" w:cstheme="minorBidi"/>
            <w:i w:val="0"/>
            <w:iCs w:val="0"/>
            <w:noProof/>
            <w:sz w:val="21"/>
            <w:szCs w:val="22"/>
          </w:rPr>
          <w:tab/>
        </w:r>
        <w:r w:rsidR="00B56402" w:rsidRPr="00F24EC4">
          <w:rPr>
            <w:rStyle w:val="af4"/>
            <w:noProof/>
          </w:rPr>
          <w:t>R1/GSF2-1_CSCI_ID_ECAP</w:t>
        </w:r>
        <w:r w:rsidR="00B56402">
          <w:rPr>
            <w:noProof/>
            <w:webHidden/>
          </w:rPr>
          <w:tab/>
        </w:r>
        <w:r w:rsidR="00B56402">
          <w:rPr>
            <w:noProof/>
            <w:webHidden/>
          </w:rPr>
          <w:fldChar w:fldCharType="begin"/>
        </w:r>
        <w:r w:rsidR="00B56402">
          <w:rPr>
            <w:noProof/>
            <w:webHidden/>
          </w:rPr>
          <w:instrText xml:space="preserve"> PAGEREF _Toc52910931 \h </w:instrText>
        </w:r>
        <w:r w:rsidR="00B56402">
          <w:rPr>
            <w:noProof/>
            <w:webHidden/>
          </w:rPr>
        </w:r>
        <w:r w:rsidR="00B56402">
          <w:rPr>
            <w:noProof/>
            <w:webHidden/>
          </w:rPr>
          <w:fldChar w:fldCharType="separate"/>
        </w:r>
        <w:r w:rsidR="00B56402">
          <w:rPr>
            <w:noProof/>
            <w:webHidden/>
          </w:rPr>
          <w:t>25</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2" w:history="1">
        <w:r w:rsidR="00B56402" w:rsidRPr="00F24EC4">
          <w:rPr>
            <w:rStyle w:val="af4"/>
            <w:noProof/>
            <w14:scene3d>
              <w14:camera w14:prst="orthographicFront"/>
              <w14:lightRig w14:rig="threePt" w14:dir="t">
                <w14:rot w14:lat="0" w14:lon="0" w14:rev="0"/>
              </w14:lightRig>
            </w14:scene3d>
          </w:rPr>
          <w:t>3.1.11</w:t>
        </w:r>
        <w:r w:rsidR="00B56402">
          <w:rPr>
            <w:rFonts w:eastAsiaTheme="minorEastAsia" w:cstheme="minorBidi"/>
            <w:i w:val="0"/>
            <w:iCs w:val="0"/>
            <w:noProof/>
            <w:sz w:val="21"/>
            <w:szCs w:val="22"/>
          </w:rPr>
          <w:tab/>
        </w:r>
        <w:r w:rsidR="00B56402" w:rsidRPr="00F24EC4">
          <w:rPr>
            <w:rStyle w:val="af4"/>
            <w:noProof/>
          </w:rPr>
          <w:t>R1/GSF2-1_CSCI_ID_ERRCLR</w:t>
        </w:r>
        <w:r w:rsidR="00B56402">
          <w:rPr>
            <w:noProof/>
            <w:webHidden/>
          </w:rPr>
          <w:tab/>
        </w:r>
        <w:r w:rsidR="00B56402">
          <w:rPr>
            <w:noProof/>
            <w:webHidden/>
          </w:rPr>
          <w:fldChar w:fldCharType="begin"/>
        </w:r>
        <w:r w:rsidR="00B56402">
          <w:rPr>
            <w:noProof/>
            <w:webHidden/>
          </w:rPr>
          <w:instrText xml:space="preserve"> PAGEREF _Toc52910932 \h </w:instrText>
        </w:r>
        <w:r w:rsidR="00B56402">
          <w:rPr>
            <w:noProof/>
            <w:webHidden/>
          </w:rPr>
        </w:r>
        <w:r w:rsidR="00B56402">
          <w:rPr>
            <w:noProof/>
            <w:webHidden/>
          </w:rPr>
          <w:fldChar w:fldCharType="separate"/>
        </w:r>
        <w:r w:rsidR="00B56402">
          <w:rPr>
            <w:noProof/>
            <w:webHidden/>
          </w:rPr>
          <w:t>25</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3" w:history="1">
        <w:r w:rsidR="00B56402" w:rsidRPr="00F24EC4">
          <w:rPr>
            <w:rStyle w:val="af4"/>
            <w:noProof/>
            <w14:scene3d>
              <w14:camera w14:prst="orthographicFront"/>
              <w14:lightRig w14:rig="threePt" w14:dir="t">
                <w14:rot w14:lat="0" w14:lon="0" w14:rev="0"/>
              </w14:lightRig>
            </w14:scene3d>
          </w:rPr>
          <w:t>3.1.12</w:t>
        </w:r>
        <w:r w:rsidR="00B56402">
          <w:rPr>
            <w:rFonts w:eastAsiaTheme="minorEastAsia" w:cstheme="minorBidi"/>
            <w:i w:val="0"/>
            <w:iCs w:val="0"/>
            <w:noProof/>
            <w:sz w:val="21"/>
            <w:szCs w:val="22"/>
          </w:rPr>
          <w:tab/>
        </w:r>
        <w:r w:rsidR="00B56402" w:rsidRPr="00F24EC4">
          <w:rPr>
            <w:rStyle w:val="af4"/>
            <w:noProof/>
          </w:rPr>
          <w:t>R1/GSF2-1_CSCI_ID_WDI</w:t>
        </w:r>
        <w:r w:rsidR="00B56402">
          <w:rPr>
            <w:noProof/>
            <w:webHidden/>
          </w:rPr>
          <w:tab/>
        </w:r>
        <w:r w:rsidR="00B56402">
          <w:rPr>
            <w:noProof/>
            <w:webHidden/>
          </w:rPr>
          <w:fldChar w:fldCharType="begin"/>
        </w:r>
        <w:r w:rsidR="00B56402">
          <w:rPr>
            <w:noProof/>
            <w:webHidden/>
          </w:rPr>
          <w:instrText xml:space="preserve"> PAGEREF _Toc52910933 \h </w:instrText>
        </w:r>
        <w:r w:rsidR="00B56402">
          <w:rPr>
            <w:noProof/>
            <w:webHidden/>
          </w:rPr>
        </w:r>
        <w:r w:rsidR="00B56402">
          <w:rPr>
            <w:noProof/>
            <w:webHidden/>
          </w:rPr>
          <w:fldChar w:fldCharType="separate"/>
        </w:r>
        <w:r w:rsidR="00B56402">
          <w:rPr>
            <w:noProof/>
            <w:webHidden/>
          </w:rPr>
          <w:t>26</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4" w:history="1">
        <w:r w:rsidR="00B56402" w:rsidRPr="00F24EC4">
          <w:rPr>
            <w:rStyle w:val="af4"/>
            <w:noProof/>
            <w14:scene3d>
              <w14:camera w14:prst="orthographicFront"/>
              <w14:lightRig w14:rig="threePt" w14:dir="t">
                <w14:rot w14:lat="0" w14:lon="0" w14:rev="0"/>
              </w14:lightRig>
            </w14:scene3d>
          </w:rPr>
          <w:t>3.1.13</w:t>
        </w:r>
        <w:r w:rsidR="00B56402">
          <w:rPr>
            <w:rFonts w:eastAsiaTheme="minorEastAsia" w:cstheme="minorBidi"/>
            <w:i w:val="0"/>
            <w:iCs w:val="0"/>
            <w:noProof/>
            <w:sz w:val="21"/>
            <w:szCs w:val="22"/>
          </w:rPr>
          <w:tab/>
        </w:r>
        <w:r w:rsidR="00B56402" w:rsidRPr="00F24EC4">
          <w:rPr>
            <w:rStyle w:val="af4"/>
            <w:noProof/>
          </w:rPr>
          <w:t>R1/GSF2-1_CSCI_ID_RDBIT</w:t>
        </w:r>
        <w:r w:rsidR="00B56402">
          <w:rPr>
            <w:noProof/>
            <w:webHidden/>
          </w:rPr>
          <w:tab/>
        </w:r>
        <w:r w:rsidR="00B56402">
          <w:rPr>
            <w:noProof/>
            <w:webHidden/>
          </w:rPr>
          <w:fldChar w:fldCharType="begin"/>
        </w:r>
        <w:r w:rsidR="00B56402">
          <w:rPr>
            <w:noProof/>
            <w:webHidden/>
          </w:rPr>
          <w:instrText xml:space="preserve"> PAGEREF _Toc52910934 \h </w:instrText>
        </w:r>
        <w:r w:rsidR="00B56402">
          <w:rPr>
            <w:noProof/>
            <w:webHidden/>
          </w:rPr>
        </w:r>
        <w:r w:rsidR="00B56402">
          <w:rPr>
            <w:noProof/>
            <w:webHidden/>
          </w:rPr>
          <w:fldChar w:fldCharType="separate"/>
        </w:r>
        <w:r w:rsidR="00B56402">
          <w:rPr>
            <w:noProof/>
            <w:webHidden/>
          </w:rPr>
          <w:t>26</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5" w:history="1">
        <w:r w:rsidR="00B56402" w:rsidRPr="00F24EC4">
          <w:rPr>
            <w:rStyle w:val="af4"/>
            <w:noProof/>
            <w14:scene3d>
              <w14:camera w14:prst="orthographicFront"/>
              <w14:lightRig w14:rig="threePt" w14:dir="t">
                <w14:rot w14:lat="0" w14:lon="0" w14:rev="0"/>
              </w14:lightRig>
            </w14:scene3d>
          </w:rPr>
          <w:t>3.1.14</w:t>
        </w:r>
        <w:r w:rsidR="00B56402">
          <w:rPr>
            <w:rFonts w:eastAsiaTheme="minorEastAsia" w:cstheme="minorBidi"/>
            <w:i w:val="0"/>
            <w:iCs w:val="0"/>
            <w:noProof/>
            <w:sz w:val="21"/>
            <w:szCs w:val="22"/>
          </w:rPr>
          <w:tab/>
        </w:r>
        <w:r w:rsidR="00B56402" w:rsidRPr="00F24EC4">
          <w:rPr>
            <w:rStyle w:val="af4"/>
            <w:noProof/>
          </w:rPr>
          <w:t>R1/GSF2-1_CSCI_ID_ERRFLG</w:t>
        </w:r>
        <w:r w:rsidR="00B56402">
          <w:rPr>
            <w:noProof/>
            <w:webHidden/>
          </w:rPr>
          <w:tab/>
        </w:r>
        <w:r w:rsidR="00B56402">
          <w:rPr>
            <w:noProof/>
            <w:webHidden/>
          </w:rPr>
          <w:fldChar w:fldCharType="begin"/>
        </w:r>
        <w:r w:rsidR="00B56402">
          <w:rPr>
            <w:noProof/>
            <w:webHidden/>
          </w:rPr>
          <w:instrText xml:space="preserve"> PAGEREF _Toc52910935 \h </w:instrText>
        </w:r>
        <w:r w:rsidR="00B56402">
          <w:rPr>
            <w:noProof/>
            <w:webHidden/>
          </w:rPr>
        </w:r>
        <w:r w:rsidR="00B56402">
          <w:rPr>
            <w:noProof/>
            <w:webHidden/>
          </w:rPr>
          <w:fldChar w:fldCharType="separate"/>
        </w:r>
        <w:r w:rsidR="00B56402">
          <w:rPr>
            <w:noProof/>
            <w:webHidden/>
          </w:rPr>
          <w:t>27</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6" w:history="1">
        <w:r w:rsidR="00B56402" w:rsidRPr="00F24EC4">
          <w:rPr>
            <w:rStyle w:val="af4"/>
            <w:noProof/>
            <w14:scene3d>
              <w14:camera w14:prst="orthographicFront"/>
              <w14:lightRig w14:rig="threePt" w14:dir="t">
                <w14:rot w14:lat="0" w14:lon="0" w14:rev="0"/>
              </w14:lightRig>
            </w14:scene3d>
          </w:rPr>
          <w:t>3.1.15</w:t>
        </w:r>
        <w:r w:rsidR="00B56402">
          <w:rPr>
            <w:rFonts w:eastAsiaTheme="minorEastAsia" w:cstheme="minorBidi"/>
            <w:i w:val="0"/>
            <w:iCs w:val="0"/>
            <w:noProof/>
            <w:sz w:val="21"/>
            <w:szCs w:val="22"/>
          </w:rPr>
          <w:tab/>
        </w:r>
        <w:r w:rsidR="00B56402" w:rsidRPr="00F24EC4">
          <w:rPr>
            <w:rStyle w:val="af4"/>
            <w:noProof/>
          </w:rPr>
          <w:t>R1/GSF2-1_CSCI_ID_ZDGC</w:t>
        </w:r>
        <w:r w:rsidR="00B56402">
          <w:rPr>
            <w:noProof/>
            <w:webHidden/>
          </w:rPr>
          <w:tab/>
        </w:r>
        <w:r w:rsidR="00B56402">
          <w:rPr>
            <w:noProof/>
            <w:webHidden/>
          </w:rPr>
          <w:fldChar w:fldCharType="begin"/>
        </w:r>
        <w:r w:rsidR="00B56402">
          <w:rPr>
            <w:noProof/>
            <w:webHidden/>
          </w:rPr>
          <w:instrText xml:space="preserve"> PAGEREF _Toc52910936 \h </w:instrText>
        </w:r>
        <w:r w:rsidR="00B56402">
          <w:rPr>
            <w:noProof/>
            <w:webHidden/>
          </w:rPr>
        </w:r>
        <w:r w:rsidR="00B56402">
          <w:rPr>
            <w:noProof/>
            <w:webHidden/>
          </w:rPr>
          <w:fldChar w:fldCharType="separate"/>
        </w:r>
        <w:r w:rsidR="00B56402">
          <w:rPr>
            <w:noProof/>
            <w:webHidden/>
          </w:rPr>
          <w:t>28</w:t>
        </w:r>
        <w:r w:rsidR="00B56402">
          <w:rPr>
            <w:noProof/>
            <w:webHidden/>
          </w:rPr>
          <w:fldChar w:fldCharType="end"/>
        </w:r>
      </w:hyperlink>
    </w:p>
    <w:p w:rsidR="00B56402" w:rsidRDefault="001B517E">
      <w:pPr>
        <w:pStyle w:val="30"/>
        <w:tabs>
          <w:tab w:val="left" w:pos="1080"/>
          <w:tab w:val="right" w:leader="dot" w:pos="9105"/>
        </w:tabs>
        <w:rPr>
          <w:rFonts w:eastAsiaTheme="minorEastAsia" w:cstheme="minorBidi"/>
          <w:i w:val="0"/>
          <w:iCs w:val="0"/>
          <w:noProof/>
          <w:sz w:val="21"/>
          <w:szCs w:val="22"/>
        </w:rPr>
      </w:pPr>
      <w:hyperlink w:anchor="_Toc52910937" w:history="1">
        <w:r w:rsidR="00B56402" w:rsidRPr="00F24EC4">
          <w:rPr>
            <w:rStyle w:val="af4"/>
            <w:noProof/>
            <w14:scene3d>
              <w14:camera w14:prst="orthographicFront"/>
              <w14:lightRig w14:rig="threePt" w14:dir="t">
                <w14:rot w14:lat="0" w14:lon="0" w14:rev="0"/>
              </w14:lightRig>
            </w14:scene3d>
          </w:rPr>
          <w:t>3.1.16</w:t>
        </w:r>
        <w:r w:rsidR="00B56402">
          <w:rPr>
            <w:rFonts w:eastAsiaTheme="minorEastAsia" w:cstheme="minorBidi"/>
            <w:i w:val="0"/>
            <w:iCs w:val="0"/>
            <w:noProof/>
            <w:sz w:val="21"/>
            <w:szCs w:val="22"/>
          </w:rPr>
          <w:tab/>
        </w:r>
        <w:r w:rsidR="00B56402" w:rsidRPr="00F24EC4">
          <w:rPr>
            <w:rStyle w:val="af4"/>
            <w:noProof/>
          </w:rPr>
          <w:t>R1/GSF2-1_CSCI_ID_CONIN</w:t>
        </w:r>
        <w:r w:rsidR="00B56402">
          <w:rPr>
            <w:noProof/>
            <w:webHidden/>
          </w:rPr>
          <w:tab/>
        </w:r>
        <w:r w:rsidR="00B56402">
          <w:rPr>
            <w:noProof/>
            <w:webHidden/>
          </w:rPr>
          <w:fldChar w:fldCharType="begin"/>
        </w:r>
        <w:r w:rsidR="00B56402">
          <w:rPr>
            <w:noProof/>
            <w:webHidden/>
          </w:rPr>
          <w:instrText xml:space="preserve"> PAGEREF _Toc52910937 \h </w:instrText>
        </w:r>
        <w:r w:rsidR="00B56402">
          <w:rPr>
            <w:noProof/>
            <w:webHidden/>
          </w:rPr>
        </w:r>
        <w:r w:rsidR="00B56402">
          <w:rPr>
            <w:noProof/>
            <w:webHidden/>
          </w:rPr>
          <w:fldChar w:fldCharType="separate"/>
        </w:r>
        <w:r w:rsidR="00B56402">
          <w:rPr>
            <w:noProof/>
            <w:webHidden/>
          </w:rPr>
          <w:t>29</w:t>
        </w:r>
        <w:r w:rsidR="00B56402">
          <w:rPr>
            <w:noProof/>
            <w:webHidden/>
          </w:rPr>
          <w:fldChar w:fldCharType="end"/>
        </w:r>
      </w:hyperlink>
    </w:p>
    <w:p w:rsidR="00B56402" w:rsidRDefault="001B517E">
      <w:pPr>
        <w:pStyle w:val="21"/>
        <w:tabs>
          <w:tab w:val="left" w:pos="720"/>
          <w:tab w:val="right" w:leader="dot" w:pos="9105"/>
        </w:tabs>
        <w:rPr>
          <w:rFonts w:eastAsiaTheme="minorEastAsia" w:cstheme="minorBidi"/>
          <w:smallCaps w:val="0"/>
          <w:noProof/>
          <w:sz w:val="21"/>
          <w:szCs w:val="22"/>
        </w:rPr>
      </w:pPr>
      <w:hyperlink w:anchor="_Toc52910938" w:history="1">
        <w:r w:rsidR="00B56402" w:rsidRPr="00F24EC4">
          <w:rPr>
            <w:rStyle w:val="af4"/>
            <w:noProof/>
          </w:rPr>
          <w:t>3.2</w:t>
        </w:r>
        <w:r w:rsidR="00B56402">
          <w:rPr>
            <w:rFonts w:eastAsiaTheme="minorEastAsia" w:cstheme="minorBidi"/>
            <w:smallCaps w:val="0"/>
            <w:noProof/>
            <w:sz w:val="21"/>
            <w:szCs w:val="22"/>
          </w:rPr>
          <w:tab/>
        </w:r>
        <w:r w:rsidR="00B56402" w:rsidRPr="00F24EC4">
          <w:rPr>
            <w:rStyle w:val="af4"/>
            <w:rFonts w:hint="eastAsia"/>
            <w:noProof/>
          </w:rPr>
          <w:t>需求的优先顺序和关键性</w:t>
        </w:r>
        <w:r w:rsidR="00B56402">
          <w:rPr>
            <w:noProof/>
            <w:webHidden/>
          </w:rPr>
          <w:tab/>
        </w:r>
        <w:r w:rsidR="00B56402">
          <w:rPr>
            <w:noProof/>
            <w:webHidden/>
          </w:rPr>
          <w:fldChar w:fldCharType="begin"/>
        </w:r>
        <w:r w:rsidR="00B56402">
          <w:rPr>
            <w:noProof/>
            <w:webHidden/>
          </w:rPr>
          <w:instrText xml:space="preserve"> PAGEREF _Toc52910938 \h </w:instrText>
        </w:r>
        <w:r w:rsidR="00B56402">
          <w:rPr>
            <w:noProof/>
            <w:webHidden/>
          </w:rPr>
        </w:r>
        <w:r w:rsidR="00B56402">
          <w:rPr>
            <w:noProof/>
            <w:webHidden/>
          </w:rPr>
          <w:fldChar w:fldCharType="separate"/>
        </w:r>
        <w:r w:rsidR="00B56402">
          <w:rPr>
            <w:noProof/>
            <w:webHidden/>
          </w:rPr>
          <w:t>31</w:t>
        </w:r>
        <w:r w:rsidR="00B56402">
          <w:rPr>
            <w:noProof/>
            <w:webHidden/>
          </w:rPr>
          <w:fldChar w:fldCharType="end"/>
        </w:r>
      </w:hyperlink>
    </w:p>
    <w:p w:rsidR="00B56402" w:rsidRDefault="001B517E">
      <w:pPr>
        <w:pStyle w:val="10"/>
        <w:tabs>
          <w:tab w:val="left" w:pos="540"/>
          <w:tab w:val="right" w:leader="dot" w:pos="9105"/>
        </w:tabs>
        <w:rPr>
          <w:rFonts w:eastAsiaTheme="minorEastAsia" w:cstheme="minorBidi"/>
          <w:b w:val="0"/>
          <w:bCs w:val="0"/>
          <w:caps w:val="0"/>
          <w:noProof/>
          <w:sz w:val="21"/>
          <w:szCs w:val="22"/>
        </w:rPr>
      </w:pPr>
      <w:hyperlink w:anchor="_Toc52910939" w:history="1">
        <w:r w:rsidR="00B56402" w:rsidRPr="00F24EC4">
          <w:rPr>
            <w:rStyle w:val="af4"/>
            <w:noProof/>
            <w14:scene3d>
              <w14:camera w14:prst="orthographicFront"/>
              <w14:lightRig w14:rig="threePt" w14:dir="t">
                <w14:rot w14:lat="0" w14:lon="0" w14:rev="0"/>
              </w14:lightRig>
            </w14:scene3d>
          </w:rPr>
          <w:t>4</w:t>
        </w:r>
        <w:r w:rsidR="00B56402">
          <w:rPr>
            <w:rFonts w:eastAsiaTheme="minorEastAsia" w:cstheme="minorBidi"/>
            <w:b w:val="0"/>
            <w:bCs w:val="0"/>
            <w:caps w:val="0"/>
            <w:noProof/>
            <w:sz w:val="21"/>
            <w:szCs w:val="22"/>
          </w:rPr>
          <w:tab/>
        </w:r>
        <w:r w:rsidR="00B56402" w:rsidRPr="00F24EC4">
          <w:rPr>
            <w:rStyle w:val="af4"/>
            <w:rFonts w:hint="eastAsia"/>
            <w:noProof/>
          </w:rPr>
          <w:t>合格性规定</w:t>
        </w:r>
        <w:r w:rsidR="00B56402">
          <w:rPr>
            <w:noProof/>
            <w:webHidden/>
          </w:rPr>
          <w:tab/>
        </w:r>
        <w:r w:rsidR="00B56402">
          <w:rPr>
            <w:noProof/>
            <w:webHidden/>
          </w:rPr>
          <w:fldChar w:fldCharType="begin"/>
        </w:r>
        <w:r w:rsidR="00B56402">
          <w:rPr>
            <w:noProof/>
            <w:webHidden/>
          </w:rPr>
          <w:instrText xml:space="preserve"> PAGEREF _Toc52910939 \h </w:instrText>
        </w:r>
        <w:r w:rsidR="00B56402">
          <w:rPr>
            <w:noProof/>
            <w:webHidden/>
          </w:rPr>
        </w:r>
        <w:r w:rsidR="00B56402">
          <w:rPr>
            <w:noProof/>
            <w:webHidden/>
          </w:rPr>
          <w:fldChar w:fldCharType="separate"/>
        </w:r>
        <w:r w:rsidR="00B56402">
          <w:rPr>
            <w:noProof/>
            <w:webHidden/>
          </w:rPr>
          <w:t>32</w:t>
        </w:r>
        <w:r w:rsidR="00B56402">
          <w:rPr>
            <w:noProof/>
            <w:webHidden/>
          </w:rPr>
          <w:fldChar w:fldCharType="end"/>
        </w:r>
      </w:hyperlink>
    </w:p>
    <w:p w:rsidR="00B56402" w:rsidRDefault="001B517E">
      <w:pPr>
        <w:pStyle w:val="10"/>
        <w:tabs>
          <w:tab w:val="left" w:pos="540"/>
          <w:tab w:val="right" w:leader="dot" w:pos="9105"/>
        </w:tabs>
        <w:rPr>
          <w:rFonts w:eastAsiaTheme="minorEastAsia" w:cstheme="minorBidi"/>
          <w:b w:val="0"/>
          <w:bCs w:val="0"/>
          <w:caps w:val="0"/>
          <w:noProof/>
          <w:sz w:val="21"/>
          <w:szCs w:val="22"/>
        </w:rPr>
      </w:pPr>
      <w:hyperlink w:anchor="_Toc52910940" w:history="1">
        <w:r w:rsidR="00B56402" w:rsidRPr="00F24EC4">
          <w:rPr>
            <w:rStyle w:val="af4"/>
            <w:noProof/>
            <w14:scene3d>
              <w14:camera w14:prst="orthographicFront"/>
              <w14:lightRig w14:rig="threePt" w14:dir="t">
                <w14:rot w14:lat="0" w14:lon="0" w14:rev="0"/>
              </w14:lightRig>
            </w14:scene3d>
          </w:rPr>
          <w:t>5</w:t>
        </w:r>
        <w:r w:rsidR="00B56402">
          <w:rPr>
            <w:rFonts w:eastAsiaTheme="minorEastAsia" w:cstheme="minorBidi"/>
            <w:b w:val="0"/>
            <w:bCs w:val="0"/>
            <w:caps w:val="0"/>
            <w:noProof/>
            <w:sz w:val="21"/>
            <w:szCs w:val="22"/>
          </w:rPr>
          <w:tab/>
        </w:r>
        <w:r w:rsidR="00B56402" w:rsidRPr="00F24EC4">
          <w:rPr>
            <w:rStyle w:val="af4"/>
            <w:rFonts w:hint="eastAsia"/>
            <w:noProof/>
          </w:rPr>
          <w:t>需求可追踪性</w:t>
        </w:r>
        <w:r w:rsidR="00B56402">
          <w:rPr>
            <w:noProof/>
            <w:webHidden/>
          </w:rPr>
          <w:tab/>
        </w:r>
        <w:r w:rsidR="00B56402">
          <w:rPr>
            <w:noProof/>
            <w:webHidden/>
          </w:rPr>
          <w:fldChar w:fldCharType="begin"/>
        </w:r>
        <w:r w:rsidR="00B56402">
          <w:rPr>
            <w:noProof/>
            <w:webHidden/>
          </w:rPr>
          <w:instrText xml:space="preserve"> PAGEREF _Toc52910940 \h </w:instrText>
        </w:r>
        <w:r w:rsidR="00B56402">
          <w:rPr>
            <w:noProof/>
            <w:webHidden/>
          </w:rPr>
        </w:r>
        <w:r w:rsidR="00B56402">
          <w:rPr>
            <w:noProof/>
            <w:webHidden/>
          </w:rPr>
          <w:fldChar w:fldCharType="separate"/>
        </w:r>
        <w:r w:rsidR="00B56402">
          <w:rPr>
            <w:noProof/>
            <w:webHidden/>
          </w:rPr>
          <w:t>33</w:t>
        </w:r>
        <w:r w:rsidR="00B56402">
          <w:rPr>
            <w:noProof/>
            <w:webHidden/>
          </w:rPr>
          <w:fldChar w:fldCharType="end"/>
        </w:r>
      </w:hyperlink>
    </w:p>
    <w:p w:rsidR="00B56402" w:rsidRDefault="001B517E">
      <w:pPr>
        <w:pStyle w:val="10"/>
        <w:tabs>
          <w:tab w:val="left" w:pos="540"/>
          <w:tab w:val="right" w:leader="dot" w:pos="9105"/>
        </w:tabs>
        <w:rPr>
          <w:rFonts w:eastAsiaTheme="minorEastAsia" w:cstheme="minorBidi"/>
          <w:b w:val="0"/>
          <w:bCs w:val="0"/>
          <w:caps w:val="0"/>
          <w:noProof/>
          <w:sz w:val="21"/>
          <w:szCs w:val="22"/>
        </w:rPr>
      </w:pPr>
      <w:hyperlink w:anchor="_Toc52910941" w:history="1">
        <w:r w:rsidR="00B56402" w:rsidRPr="00F24EC4">
          <w:rPr>
            <w:rStyle w:val="af4"/>
            <w:noProof/>
            <w14:scene3d>
              <w14:camera w14:prst="orthographicFront"/>
              <w14:lightRig w14:rig="threePt" w14:dir="t">
                <w14:rot w14:lat="0" w14:lon="0" w14:rev="0"/>
              </w14:lightRig>
            </w14:scene3d>
          </w:rPr>
          <w:t>6</w:t>
        </w:r>
        <w:r w:rsidR="00B56402">
          <w:rPr>
            <w:rFonts w:eastAsiaTheme="minorEastAsia" w:cstheme="minorBidi"/>
            <w:b w:val="0"/>
            <w:bCs w:val="0"/>
            <w:caps w:val="0"/>
            <w:noProof/>
            <w:sz w:val="21"/>
            <w:szCs w:val="22"/>
          </w:rPr>
          <w:tab/>
        </w:r>
        <w:r w:rsidR="00B56402" w:rsidRPr="00F24EC4">
          <w:rPr>
            <w:rStyle w:val="af4"/>
            <w:rFonts w:hint="eastAsia"/>
            <w:noProof/>
          </w:rPr>
          <w:t>注释</w:t>
        </w:r>
        <w:r w:rsidR="00B56402">
          <w:rPr>
            <w:noProof/>
            <w:webHidden/>
          </w:rPr>
          <w:tab/>
        </w:r>
        <w:r w:rsidR="00B56402">
          <w:rPr>
            <w:noProof/>
            <w:webHidden/>
          </w:rPr>
          <w:fldChar w:fldCharType="begin"/>
        </w:r>
        <w:r w:rsidR="00B56402">
          <w:rPr>
            <w:noProof/>
            <w:webHidden/>
          </w:rPr>
          <w:instrText xml:space="preserve"> PAGEREF _Toc52910941 \h </w:instrText>
        </w:r>
        <w:r w:rsidR="00B56402">
          <w:rPr>
            <w:noProof/>
            <w:webHidden/>
          </w:rPr>
        </w:r>
        <w:r w:rsidR="00B56402">
          <w:rPr>
            <w:noProof/>
            <w:webHidden/>
          </w:rPr>
          <w:fldChar w:fldCharType="separate"/>
        </w:r>
        <w:r w:rsidR="00B56402">
          <w:rPr>
            <w:noProof/>
            <w:webHidden/>
          </w:rPr>
          <w:t>33</w:t>
        </w:r>
        <w:r w:rsidR="00B56402">
          <w:rPr>
            <w:noProof/>
            <w:webHidden/>
          </w:rPr>
          <w:fldChar w:fldCharType="end"/>
        </w:r>
      </w:hyperlink>
    </w:p>
    <w:p w:rsidR="00B56402" w:rsidRDefault="001B517E">
      <w:pPr>
        <w:pStyle w:val="21"/>
        <w:tabs>
          <w:tab w:val="left" w:pos="720"/>
          <w:tab w:val="right" w:leader="dot" w:pos="9105"/>
        </w:tabs>
        <w:rPr>
          <w:rFonts w:eastAsiaTheme="minorEastAsia" w:cstheme="minorBidi"/>
          <w:smallCaps w:val="0"/>
          <w:noProof/>
          <w:sz w:val="21"/>
          <w:szCs w:val="22"/>
        </w:rPr>
      </w:pPr>
      <w:hyperlink w:anchor="_Toc52910942" w:history="1">
        <w:r w:rsidR="00B56402" w:rsidRPr="00F24EC4">
          <w:rPr>
            <w:rStyle w:val="af4"/>
            <w:noProof/>
          </w:rPr>
          <w:t>6.1</w:t>
        </w:r>
        <w:r w:rsidR="00B56402">
          <w:rPr>
            <w:rFonts w:eastAsiaTheme="minorEastAsia" w:cstheme="minorBidi"/>
            <w:smallCaps w:val="0"/>
            <w:noProof/>
            <w:sz w:val="21"/>
            <w:szCs w:val="22"/>
          </w:rPr>
          <w:tab/>
        </w:r>
        <w:r w:rsidR="00B56402" w:rsidRPr="00F24EC4">
          <w:rPr>
            <w:rStyle w:val="af4"/>
            <w:rFonts w:hint="eastAsia"/>
            <w:noProof/>
          </w:rPr>
          <w:t>缩略语</w:t>
        </w:r>
        <w:r w:rsidR="00B56402">
          <w:rPr>
            <w:noProof/>
            <w:webHidden/>
          </w:rPr>
          <w:tab/>
        </w:r>
        <w:r w:rsidR="00B56402">
          <w:rPr>
            <w:noProof/>
            <w:webHidden/>
          </w:rPr>
          <w:fldChar w:fldCharType="begin"/>
        </w:r>
        <w:r w:rsidR="00B56402">
          <w:rPr>
            <w:noProof/>
            <w:webHidden/>
          </w:rPr>
          <w:instrText xml:space="preserve"> PAGEREF _Toc52910942 \h </w:instrText>
        </w:r>
        <w:r w:rsidR="00B56402">
          <w:rPr>
            <w:noProof/>
            <w:webHidden/>
          </w:rPr>
        </w:r>
        <w:r w:rsidR="00B56402">
          <w:rPr>
            <w:noProof/>
            <w:webHidden/>
          </w:rPr>
          <w:fldChar w:fldCharType="separate"/>
        </w:r>
        <w:r w:rsidR="00B56402">
          <w:rPr>
            <w:noProof/>
            <w:webHidden/>
          </w:rPr>
          <w:t>33</w:t>
        </w:r>
        <w:r w:rsidR="00B56402">
          <w:rPr>
            <w:noProof/>
            <w:webHidden/>
          </w:rPr>
          <w:fldChar w:fldCharType="end"/>
        </w:r>
      </w:hyperlink>
    </w:p>
    <w:p w:rsidR="00900DDE" w:rsidRDefault="00F81C03">
      <w:pPr>
        <w:outlineLvl w:val="2"/>
        <w:rPr>
          <w:rFonts w:ascii="宋体" w:hAnsi="宋体"/>
        </w:rPr>
      </w:pPr>
      <w:r>
        <w:rPr>
          <w:rFonts w:ascii="宋体" w:hAnsi="宋体"/>
          <w:b/>
          <w:bCs/>
          <w:caps/>
          <w:sz w:val="20"/>
        </w:rPr>
        <w:fldChar w:fldCharType="end"/>
      </w:r>
    </w:p>
    <w:p w:rsidR="00900DDE" w:rsidRDefault="00900DDE">
      <w:pPr>
        <w:rPr>
          <w:rFonts w:ascii="宋体" w:hAnsi="宋体"/>
          <w:b/>
          <w:bCs/>
          <w:kern w:val="44"/>
          <w:sz w:val="48"/>
          <w:szCs w:val="44"/>
        </w:rPr>
      </w:pPr>
    </w:p>
    <w:p w:rsidR="00900DDE" w:rsidRDefault="00900DDE">
      <w:pPr>
        <w:pStyle w:val="1"/>
        <w:sectPr w:rsidR="00900DDE">
          <w:footerReference w:type="default" r:id="rId9"/>
          <w:headerReference w:type="first" r:id="rId10"/>
          <w:footerReference w:type="first" r:id="rId11"/>
          <w:pgSz w:w="11906" w:h="16838"/>
          <w:pgMar w:top="1440" w:right="991" w:bottom="1440" w:left="1800" w:header="851" w:footer="992" w:gutter="0"/>
          <w:pgBorders w:offsetFrom="page">
            <w:top w:val="single" w:sz="8" w:space="24" w:color="auto"/>
            <w:left w:val="single" w:sz="8" w:space="24" w:color="auto"/>
            <w:bottom w:val="single" w:sz="8" w:space="24" w:color="auto"/>
            <w:right w:val="single" w:sz="8" w:space="24" w:color="auto"/>
          </w:pgBorders>
          <w:cols w:space="425"/>
          <w:docGrid w:type="lines" w:linePitch="312"/>
        </w:sectPr>
      </w:pPr>
    </w:p>
    <w:p w:rsidR="00900DDE" w:rsidRDefault="007D145E">
      <w:pPr>
        <w:jc w:val="center"/>
        <w:rPr>
          <w:rFonts w:ascii="黑体" w:eastAsia="黑体" w:hAnsi="黑体"/>
          <w:b/>
          <w:sz w:val="36"/>
          <w:szCs w:val="36"/>
        </w:rPr>
      </w:pPr>
      <w:bookmarkStart w:id="1" w:name="_Toc425259721"/>
      <w:r w:rsidRPr="007D145E">
        <w:rPr>
          <w:rFonts w:ascii="黑体" w:eastAsia="黑体" w:hAnsi="黑体" w:hint="eastAsia"/>
          <w:b/>
          <w:sz w:val="36"/>
          <w:szCs w:val="36"/>
        </w:rPr>
        <w:lastRenderedPageBreak/>
        <w:t>GSF21-1驱动器软件</w:t>
      </w:r>
      <w:r w:rsidR="00232641" w:rsidRPr="00232641">
        <w:rPr>
          <w:rFonts w:ascii="黑体" w:eastAsia="黑体" w:hAnsi="黑体" w:hint="eastAsia"/>
          <w:b/>
          <w:sz w:val="36"/>
          <w:szCs w:val="36"/>
        </w:rPr>
        <w:t>接口需求规格说明</w:t>
      </w:r>
    </w:p>
    <w:p w:rsidR="007D145E" w:rsidRPr="007D145E" w:rsidRDefault="007D145E" w:rsidP="00B250BB">
      <w:pPr>
        <w:pStyle w:val="1"/>
        <w:numPr>
          <w:ilvl w:val="0"/>
          <w:numId w:val="5"/>
        </w:numPr>
      </w:pPr>
      <w:r w:rsidRPr="007D145E">
        <w:rPr>
          <w:rFonts w:hint="eastAsia"/>
        </w:rPr>
        <w:tab/>
      </w:r>
      <w:bookmarkStart w:id="2" w:name="_Toc52910915"/>
      <w:r w:rsidRPr="007D145E">
        <w:rPr>
          <w:rFonts w:hint="eastAsia"/>
        </w:rPr>
        <w:t>范围</w:t>
      </w:r>
      <w:bookmarkEnd w:id="2"/>
    </w:p>
    <w:p w:rsidR="007D145E" w:rsidRDefault="007D145E" w:rsidP="007D145E">
      <w:pPr>
        <w:pStyle w:val="20"/>
      </w:pPr>
      <w:r w:rsidRPr="007D145E">
        <w:rPr>
          <w:rFonts w:hint="eastAsia"/>
        </w:rPr>
        <w:tab/>
      </w:r>
      <w:bookmarkStart w:id="3" w:name="_Toc52910916"/>
      <w:r w:rsidRPr="007D145E">
        <w:rPr>
          <w:rFonts w:hint="eastAsia"/>
        </w:rPr>
        <w:t>标识</w:t>
      </w:r>
      <w:bookmarkEnd w:id="3"/>
    </w:p>
    <w:p w:rsidR="00A3196F" w:rsidRDefault="00A3196F" w:rsidP="00A3196F">
      <w:pPr>
        <w:ind w:firstLineChars="200" w:firstLine="480"/>
      </w:pPr>
      <w:r w:rsidRPr="00A3196F">
        <w:rPr>
          <w:rFonts w:hint="eastAsia"/>
        </w:rPr>
        <w:t>本文档适用于</w:t>
      </w:r>
      <w:r w:rsidRPr="00A3196F">
        <w:rPr>
          <w:rFonts w:hint="eastAsia"/>
        </w:rPr>
        <w:t>GSF21-1</w:t>
      </w:r>
      <w:r w:rsidRPr="00A3196F">
        <w:rPr>
          <w:rFonts w:hint="eastAsia"/>
        </w:rPr>
        <w:t>型无刷直流电机驱动器</w:t>
      </w:r>
      <w:r w:rsidRPr="00A3196F">
        <w:rPr>
          <w:rFonts w:hint="eastAsia"/>
        </w:rPr>
        <w:t>(</w:t>
      </w:r>
      <w:r w:rsidRPr="00A3196F">
        <w:rPr>
          <w:rFonts w:hint="eastAsia"/>
        </w:rPr>
        <w:t>以下简称驱动器</w:t>
      </w:r>
      <w:r w:rsidRPr="00A3196F">
        <w:rPr>
          <w:rFonts w:hint="eastAsia"/>
        </w:rPr>
        <w:t>)</w:t>
      </w:r>
      <w:r>
        <w:rPr>
          <w:rFonts w:hint="eastAsia"/>
        </w:rPr>
        <w:t>中运行的嵌入式实时控制软件，</w:t>
      </w:r>
      <w:r>
        <w:t>此软件为嵌入</w:t>
      </w:r>
      <w:r>
        <w:rPr>
          <w:rFonts w:hint="eastAsia"/>
        </w:rPr>
        <w:t>式</w:t>
      </w:r>
      <w:r>
        <w:t>实时控制</w:t>
      </w:r>
      <w:r>
        <w:rPr>
          <w:rFonts w:hint="eastAsia"/>
        </w:rPr>
        <w:t>类型</w:t>
      </w:r>
      <w:r>
        <w:t>软件</w:t>
      </w:r>
      <w:r>
        <w:rPr>
          <w:rFonts w:hint="eastAsia"/>
        </w:rPr>
        <w:t>，裸机</w:t>
      </w:r>
      <w:r>
        <w:t>运行于特定型号的</w:t>
      </w:r>
      <w:r>
        <w:rPr>
          <w:rFonts w:hint="eastAsia"/>
        </w:rPr>
        <w:t>DSP</w:t>
      </w:r>
      <w:r>
        <w:rPr>
          <w:rFonts w:hint="eastAsia"/>
        </w:rPr>
        <w:t>中（无</w:t>
      </w:r>
      <w:r>
        <w:t>操作系统</w:t>
      </w:r>
      <w:r>
        <w:rPr>
          <w:rFonts w:hint="eastAsia"/>
        </w:rPr>
        <w:t>）</w:t>
      </w:r>
      <w:r>
        <w:t>，</w:t>
      </w:r>
      <w:r>
        <w:rPr>
          <w:rFonts w:hint="eastAsia"/>
        </w:rPr>
        <w:t>DSP</w:t>
      </w:r>
      <w:r>
        <w:rPr>
          <w:rFonts w:hint="eastAsia"/>
        </w:rPr>
        <w:t>外围</w:t>
      </w:r>
      <w:r>
        <w:t>硬件电路为用户定制的</w:t>
      </w:r>
      <w:r w:rsidRPr="00A3196F">
        <w:rPr>
          <w:rFonts w:hint="eastAsia"/>
        </w:rPr>
        <w:t>GSF21-1</w:t>
      </w:r>
      <w:r w:rsidRPr="00A3196F">
        <w:rPr>
          <w:rFonts w:hint="eastAsia"/>
        </w:rPr>
        <w:t>型无刷直流电机驱动器</w:t>
      </w:r>
      <w:r>
        <w:rPr>
          <w:rFonts w:hint="eastAsia"/>
        </w:rPr>
        <w:t>硬件，</w:t>
      </w:r>
      <w:r>
        <w:t>只有一个</w:t>
      </w:r>
      <w:r>
        <w:rPr>
          <w:rFonts w:hint="eastAsia"/>
        </w:rPr>
        <w:t>CSCI</w:t>
      </w:r>
      <w:r>
        <w:t>。</w:t>
      </w:r>
    </w:p>
    <w:p w:rsidR="00020948" w:rsidRPr="00020948" w:rsidRDefault="00020948" w:rsidP="00020948">
      <w:pPr>
        <w:numPr>
          <w:ilvl w:val="0"/>
          <w:numId w:val="6"/>
        </w:numPr>
        <w:ind w:left="1276"/>
      </w:pPr>
      <w:r w:rsidRPr="00020948">
        <w:rPr>
          <w:rFonts w:hint="eastAsia"/>
        </w:rPr>
        <w:t>系统名称：</w:t>
      </w:r>
      <w:r w:rsidRPr="00020948">
        <w:rPr>
          <w:rFonts w:hint="eastAsia"/>
        </w:rPr>
        <w:t>GSF21-1</w:t>
      </w:r>
      <w:r w:rsidRPr="00020948">
        <w:rPr>
          <w:rFonts w:hint="eastAsia"/>
        </w:rPr>
        <w:t>驱动器</w:t>
      </w:r>
    </w:p>
    <w:p w:rsidR="00020948" w:rsidRPr="00020948" w:rsidRDefault="00020948" w:rsidP="00020948">
      <w:pPr>
        <w:numPr>
          <w:ilvl w:val="0"/>
          <w:numId w:val="6"/>
        </w:numPr>
        <w:ind w:left="1276"/>
      </w:pPr>
      <w:r w:rsidRPr="00020948">
        <w:rPr>
          <w:rFonts w:hint="eastAsia"/>
        </w:rPr>
        <w:t>系统标识号</w:t>
      </w:r>
      <w:r w:rsidRPr="00020948">
        <w:t>：</w:t>
      </w:r>
      <w:r w:rsidRPr="00020948">
        <w:t>GSF21-1</w:t>
      </w:r>
    </w:p>
    <w:p w:rsidR="00020948" w:rsidRPr="00020948" w:rsidRDefault="00020948" w:rsidP="00020948">
      <w:pPr>
        <w:numPr>
          <w:ilvl w:val="0"/>
          <w:numId w:val="6"/>
        </w:numPr>
        <w:ind w:left="1276"/>
      </w:pPr>
      <w:r w:rsidRPr="00020948">
        <w:rPr>
          <w:rFonts w:hint="eastAsia"/>
        </w:rPr>
        <w:t>软件名称</w:t>
      </w:r>
      <w:r w:rsidRPr="00020948">
        <w:t>：</w:t>
      </w:r>
      <w:r w:rsidRPr="00020948">
        <w:rPr>
          <w:rFonts w:hint="eastAsia"/>
        </w:rPr>
        <w:t>GSF21-1</w:t>
      </w:r>
      <w:r w:rsidRPr="00020948">
        <w:rPr>
          <w:rFonts w:hint="eastAsia"/>
        </w:rPr>
        <w:t>驱动器软件</w:t>
      </w:r>
    </w:p>
    <w:p w:rsidR="00020948" w:rsidRPr="00020948" w:rsidRDefault="00020948" w:rsidP="00020948">
      <w:pPr>
        <w:numPr>
          <w:ilvl w:val="0"/>
          <w:numId w:val="6"/>
        </w:numPr>
        <w:ind w:left="1276"/>
        <w:rPr>
          <w:highlight w:val="yellow"/>
        </w:rPr>
      </w:pPr>
      <w:r w:rsidRPr="00020948">
        <w:rPr>
          <w:rFonts w:hint="eastAsia"/>
        </w:rPr>
        <w:t>软件标识号：</w:t>
      </w:r>
      <w:r w:rsidRPr="00020948">
        <w:rPr>
          <w:rFonts w:hint="eastAsia"/>
        </w:rPr>
        <w:t>R1/GSF2-1</w:t>
      </w:r>
      <w:r w:rsidRPr="00020948">
        <w:rPr>
          <w:rFonts w:hint="eastAsia"/>
          <w:highlight w:val="yellow"/>
        </w:rPr>
        <w:t>_CSCI</w:t>
      </w:r>
    </w:p>
    <w:p w:rsidR="00020948" w:rsidRPr="00020948" w:rsidRDefault="00020948" w:rsidP="00020948">
      <w:pPr>
        <w:numPr>
          <w:ilvl w:val="0"/>
          <w:numId w:val="6"/>
        </w:numPr>
        <w:ind w:left="1276"/>
        <w:rPr>
          <w:highlight w:val="yellow"/>
        </w:rPr>
      </w:pPr>
      <w:r w:rsidRPr="00020948">
        <w:rPr>
          <w:rFonts w:hint="eastAsia"/>
        </w:rPr>
        <w:t>软件版本号：</w:t>
      </w:r>
      <w:r w:rsidRPr="00020948">
        <w:rPr>
          <w:rFonts w:hint="eastAsia"/>
        </w:rPr>
        <w:t>V1.0  2020</w:t>
      </w:r>
      <w:r w:rsidRPr="00020948">
        <w:rPr>
          <w:rFonts w:hint="eastAsia"/>
        </w:rPr>
        <w:t>年</w:t>
      </w:r>
      <w:r w:rsidRPr="00020948">
        <w:rPr>
          <w:rFonts w:hint="eastAsia"/>
        </w:rPr>
        <w:t>08</w:t>
      </w:r>
      <w:r w:rsidRPr="00020948">
        <w:rPr>
          <w:rFonts w:hint="eastAsia"/>
        </w:rPr>
        <w:t>月</w:t>
      </w:r>
      <w:r w:rsidRPr="00020948">
        <w:rPr>
          <w:rFonts w:hint="eastAsia"/>
        </w:rPr>
        <w:t>19</w:t>
      </w:r>
      <w:r w:rsidRPr="00020948">
        <w:rPr>
          <w:rFonts w:hint="eastAsia"/>
        </w:rPr>
        <w:t>日</w:t>
      </w:r>
    </w:p>
    <w:p w:rsidR="00020948" w:rsidRDefault="00020948" w:rsidP="00463710">
      <w:pPr>
        <w:ind w:firstLineChars="100" w:firstLine="240"/>
      </w:pPr>
    </w:p>
    <w:p w:rsidR="007D145E" w:rsidRDefault="007D145E" w:rsidP="007D145E">
      <w:pPr>
        <w:pStyle w:val="20"/>
      </w:pPr>
      <w:bookmarkStart w:id="4" w:name="_Toc52910917"/>
      <w:r>
        <w:rPr>
          <w:rFonts w:hint="eastAsia"/>
        </w:rPr>
        <w:t>系统概述</w:t>
      </w:r>
      <w:bookmarkEnd w:id="4"/>
    </w:p>
    <w:p w:rsidR="007D145E" w:rsidRDefault="007D145E" w:rsidP="007D145E">
      <w:pPr>
        <w:ind w:firstLineChars="200" w:firstLine="480"/>
      </w:pPr>
      <w:r>
        <w:rPr>
          <w:rFonts w:hint="eastAsia"/>
        </w:rPr>
        <w:t>本文档适用于</w:t>
      </w:r>
      <w:r>
        <w:rPr>
          <w:rFonts w:hint="eastAsia"/>
        </w:rPr>
        <w:t>GSF21-1</w:t>
      </w:r>
      <w:r>
        <w:rPr>
          <w:rFonts w:hint="eastAsia"/>
        </w:rPr>
        <w:t>型无刷直流电机驱动器</w:t>
      </w:r>
      <w:r w:rsidR="000125D0">
        <w:rPr>
          <w:rFonts w:hint="eastAsia"/>
        </w:rPr>
        <w:t>（以下简称驱动器）</w:t>
      </w:r>
      <w:r>
        <w:rPr>
          <w:rFonts w:hint="eastAsia"/>
        </w:rPr>
        <w:t>中运行的嵌入式实时控制软件，可与用户（航天四院</w:t>
      </w:r>
      <w:r>
        <w:rPr>
          <w:rFonts w:hint="eastAsia"/>
        </w:rPr>
        <w:t>401</w:t>
      </w:r>
      <w:r>
        <w:rPr>
          <w:rFonts w:hint="eastAsia"/>
        </w:rPr>
        <w:t>所）研制的</w:t>
      </w:r>
      <w:r>
        <w:rPr>
          <w:rFonts w:hint="eastAsia"/>
        </w:rPr>
        <w:t>J150ZWX01</w:t>
      </w:r>
      <w:r>
        <w:rPr>
          <w:rFonts w:hint="eastAsia"/>
        </w:rPr>
        <w:t>直流无刷电机配套使用，为</w:t>
      </w:r>
      <w:r>
        <w:rPr>
          <w:rFonts w:hint="eastAsia"/>
        </w:rPr>
        <w:t>CB-20-10</w:t>
      </w:r>
      <w:r>
        <w:rPr>
          <w:rFonts w:hint="eastAsia"/>
        </w:rPr>
        <w:t>电机</w:t>
      </w:r>
      <w:proofErr w:type="gramStart"/>
      <w:r>
        <w:rPr>
          <w:rFonts w:hint="eastAsia"/>
        </w:rPr>
        <w:t>泵提供</w:t>
      </w:r>
      <w:proofErr w:type="gramEnd"/>
      <w:r>
        <w:rPr>
          <w:rFonts w:hint="eastAsia"/>
        </w:rPr>
        <w:t>动力，并实现电机的驱动控制。总体用户规定的软件代码为</w:t>
      </w:r>
      <w:r>
        <w:rPr>
          <w:rFonts w:hint="eastAsia"/>
        </w:rPr>
        <w:t>R1/GSF2-1</w:t>
      </w:r>
      <w:r w:rsidR="00E04EF5">
        <w:rPr>
          <w:rFonts w:hint="eastAsia"/>
        </w:rPr>
        <w:t>。以</w:t>
      </w:r>
      <w:r>
        <w:rPr>
          <w:rFonts w:hint="eastAsia"/>
        </w:rPr>
        <w:t>下简称为嵌入式电机控制软件或本软件。</w:t>
      </w:r>
    </w:p>
    <w:p w:rsidR="007D145E" w:rsidRDefault="007D145E" w:rsidP="007D145E">
      <w:pPr>
        <w:ind w:firstLineChars="200" w:firstLine="480"/>
      </w:pPr>
      <w:r>
        <w:rPr>
          <w:rFonts w:hint="eastAsia"/>
        </w:rPr>
        <w:t>嵌入式电机控制软件适配于</w:t>
      </w:r>
      <w:r>
        <w:rPr>
          <w:rFonts w:hint="eastAsia"/>
        </w:rPr>
        <w:t>GSF21-1</w:t>
      </w:r>
      <w:r>
        <w:rPr>
          <w:rFonts w:hint="eastAsia"/>
        </w:rPr>
        <w:t>型无刷直流电机驱动器所用</w:t>
      </w:r>
      <w:r>
        <w:rPr>
          <w:rFonts w:hint="eastAsia"/>
        </w:rPr>
        <w:t>DSP</w:t>
      </w:r>
      <w:r>
        <w:rPr>
          <w:rFonts w:hint="eastAsia"/>
        </w:rPr>
        <w:t>模块（芯片），本软件通过与上位机通讯实现对配套电机启动、停止、运转的控制。该软件通过</w:t>
      </w:r>
      <w:r>
        <w:rPr>
          <w:rFonts w:hint="eastAsia"/>
        </w:rPr>
        <w:t>DSP</w:t>
      </w:r>
      <w:r>
        <w:rPr>
          <w:rFonts w:hint="eastAsia"/>
        </w:rPr>
        <w:t>外围电路采集电机转子位置传感器输出的转子位置实时信息以及电流、电压、温度信息等，完成电机控制算法，最终输出</w:t>
      </w:r>
      <w:r>
        <w:rPr>
          <w:rFonts w:hint="eastAsia"/>
        </w:rPr>
        <w:t>PWM</w:t>
      </w:r>
      <w:proofErr w:type="gramStart"/>
      <w:r>
        <w:rPr>
          <w:rFonts w:hint="eastAsia"/>
        </w:rPr>
        <w:t>波实现</w:t>
      </w:r>
      <w:proofErr w:type="gramEnd"/>
      <w:r>
        <w:rPr>
          <w:rFonts w:hint="eastAsia"/>
        </w:rPr>
        <w:t>对电机的控制。</w:t>
      </w:r>
    </w:p>
    <w:p w:rsidR="007D145E" w:rsidRDefault="007D145E" w:rsidP="007D145E">
      <w:pPr>
        <w:ind w:firstLineChars="200" w:firstLine="480"/>
      </w:pPr>
      <w:r>
        <w:rPr>
          <w:rFonts w:hint="eastAsia"/>
        </w:rPr>
        <w:t>电机驱动器软件主要功能有：初始化设置、电机状态切换、安全保护功能、</w:t>
      </w:r>
      <w:r>
        <w:rPr>
          <w:rFonts w:hint="eastAsia"/>
        </w:rPr>
        <w:t>PID</w:t>
      </w:r>
      <w:r>
        <w:rPr>
          <w:rFonts w:hint="eastAsia"/>
        </w:rPr>
        <w:t>控制算法、</w:t>
      </w:r>
      <w:r>
        <w:rPr>
          <w:rFonts w:hint="eastAsia"/>
        </w:rPr>
        <w:t>PWM</w:t>
      </w:r>
      <w:r>
        <w:rPr>
          <w:rFonts w:hint="eastAsia"/>
        </w:rPr>
        <w:t>波形输出、</w:t>
      </w:r>
      <w:r>
        <w:rPr>
          <w:rFonts w:hint="eastAsia"/>
        </w:rPr>
        <w:t>RS422</w:t>
      </w:r>
      <w:r>
        <w:rPr>
          <w:rFonts w:hint="eastAsia"/>
        </w:rPr>
        <w:t>通讯</w:t>
      </w:r>
      <w:r w:rsidR="00463710">
        <w:rPr>
          <w:rFonts w:hint="eastAsia"/>
        </w:rPr>
        <w:t>。</w:t>
      </w:r>
    </w:p>
    <w:p w:rsidR="007D145E" w:rsidRDefault="007D145E" w:rsidP="007D145E">
      <w:pPr>
        <w:pStyle w:val="20"/>
      </w:pPr>
      <w:bookmarkStart w:id="5" w:name="_Toc52910918"/>
      <w:r>
        <w:rPr>
          <w:rFonts w:hint="eastAsia"/>
        </w:rPr>
        <w:lastRenderedPageBreak/>
        <w:t>文档概述</w:t>
      </w:r>
      <w:bookmarkEnd w:id="5"/>
    </w:p>
    <w:p w:rsidR="007D145E" w:rsidRDefault="007D145E" w:rsidP="00232641">
      <w:pPr>
        <w:ind w:firstLineChars="200" w:firstLine="480"/>
      </w:pPr>
      <w:r>
        <w:rPr>
          <w:rFonts w:hint="eastAsia"/>
        </w:rPr>
        <w:t>本文档主要描述了该设备软件的运行环境要求、技术要求、设计约束、质量控制要求、验收和交付、软件保障要求、进度要求等内容。该文档用于嵌入式电机控制软件的</w:t>
      </w:r>
      <w:r w:rsidR="00232641" w:rsidRPr="00232641">
        <w:rPr>
          <w:rFonts w:hint="eastAsia"/>
        </w:rPr>
        <w:t>接口需求规格说明</w:t>
      </w:r>
      <w:r w:rsidR="00232641">
        <w:rPr>
          <w:rFonts w:hint="eastAsia"/>
        </w:rPr>
        <w:t>，内容</w:t>
      </w:r>
      <w:r w:rsidR="00232641">
        <w:t>涉及上海</w:t>
      </w:r>
      <w:r w:rsidR="00232641">
        <w:rPr>
          <w:rFonts w:hint="eastAsia"/>
        </w:rPr>
        <w:t>润璋</w:t>
      </w:r>
      <w:r w:rsidR="00232641">
        <w:t>智能科技股份有限公司商业秘密</w:t>
      </w:r>
      <w:r w:rsidR="00232641">
        <w:rPr>
          <w:rFonts w:hint="eastAsia"/>
        </w:rPr>
        <w:t>，</w:t>
      </w:r>
      <w:r w:rsidR="00232641">
        <w:t>请</w:t>
      </w:r>
      <w:r w:rsidR="00232641">
        <w:rPr>
          <w:rFonts w:hint="eastAsia"/>
        </w:rPr>
        <w:t>控制</w:t>
      </w:r>
      <w:r w:rsidR="00232641">
        <w:t>知悉范围，保护合法的知识产权。</w:t>
      </w:r>
    </w:p>
    <w:p w:rsidR="007D145E" w:rsidRDefault="007D145E" w:rsidP="007D145E">
      <w:pPr>
        <w:pStyle w:val="1"/>
      </w:pPr>
      <w:bookmarkStart w:id="6" w:name="_Toc52910919"/>
      <w:r w:rsidRPr="007D145E">
        <w:rPr>
          <w:rFonts w:hint="eastAsia"/>
        </w:rPr>
        <w:t>引用文档</w:t>
      </w:r>
      <w:bookmarkEnd w:id="6"/>
    </w:p>
    <w:p w:rsidR="008C2322" w:rsidRPr="008C2322" w:rsidRDefault="008C2322" w:rsidP="008C2322">
      <w:pPr>
        <w:ind w:firstLineChars="200" w:firstLine="480"/>
      </w:pPr>
      <w:r>
        <w:rPr>
          <w:rFonts w:hint="eastAsia"/>
        </w:rPr>
        <w:t>引用</w:t>
      </w:r>
      <w:r>
        <w:t>文档如表</w:t>
      </w:r>
      <w:r>
        <w:rPr>
          <w:rFonts w:hint="eastAsia"/>
        </w:rPr>
        <w:t>1</w:t>
      </w:r>
      <w:r>
        <w:rPr>
          <w:rFonts w:hint="eastAsia"/>
        </w:rPr>
        <w:t>所示</w:t>
      </w:r>
      <w:r>
        <w:t>。</w:t>
      </w:r>
    </w:p>
    <w:p w:rsidR="007D145E" w:rsidRDefault="007D145E" w:rsidP="007D145E">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w:t>
      </w:r>
      <w:r>
        <w:fldChar w:fldCharType="end"/>
      </w:r>
      <w:r>
        <w:t xml:space="preserve">  </w:t>
      </w:r>
      <w:r w:rsidRPr="00484505">
        <w:rPr>
          <w:rFonts w:hint="eastAsia"/>
        </w:rPr>
        <w:t>引用文档</w:t>
      </w:r>
    </w:p>
    <w:tbl>
      <w:tblPr>
        <w:tblW w:w="948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23"/>
        <w:gridCol w:w="3117"/>
        <w:gridCol w:w="1673"/>
        <w:gridCol w:w="2531"/>
        <w:gridCol w:w="1444"/>
      </w:tblGrid>
      <w:tr w:rsidR="007D145E" w:rsidRPr="00C74D5D" w:rsidTr="007D145E">
        <w:trPr>
          <w:trHeight w:val="397"/>
          <w:jc w:val="center"/>
        </w:trPr>
        <w:tc>
          <w:tcPr>
            <w:tcW w:w="723"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序号</w:t>
            </w:r>
          </w:p>
        </w:tc>
        <w:tc>
          <w:tcPr>
            <w:tcW w:w="3117"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名   称</w:t>
            </w:r>
          </w:p>
        </w:tc>
        <w:tc>
          <w:tcPr>
            <w:tcW w:w="1673"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标识号</w:t>
            </w:r>
          </w:p>
        </w:tc>
        <w:tc>
          <w:tcPr>
            <w:tcW w:w="2531"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发布单位</w:t>
            </w:r>
          </w:p>
        </w:tc>
        <w:tc>
          <w:tcPr>
            <w:tcW w:w="1444"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发布</w:t>
            </w:r>
          </w:p>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日期</w:t>
            </w:r>
          </w:p>
        </w:tc>
      </w:tr>
      <w:tr w:rsidR="007D145E" w:rsidRPr="00C74D5D" w:rsidTr="003016E7">
        <w:trPr>
          <w:trHeight w:val="680"/>
          <w:jc w:val="center"/>
        </w:trPr>
        <w:tc>
          <w:tcPr>
            <w:tcW w:w="723" w:type="dxa"/>
            <w:vAlign w:val="bottom"/>
          </w:tcPr>
          <w:p w:rsidR="007D145E" w:rsidRPr="00020948" w:rsidRDefault="007D145E" w:rsidP="00DC6661">
            <w:pPr>
              <w:pStyle w:val="af7"/>
              <w:numPr>
                <w:ilvl w:val="0"/>
                <w:numId w:val="10"/>
              </w:numPr>
              <w:snapToGrid w:val="0"/>
              <w:ind w:firstLineChars="0"/>
              <w:jc w:val="center"/>
              <w:rPr>
                <w:rFonts w:ascii="仿宋" w:eastAsia="仿宋" w:hAnsi="仿宋"/>
                <w:sz w:val="21"/>
                <w:szCs w:val="21"/>
              </w:rPr>
            </w:pPr>
          </w:p>
        </w:tc>
        <w:tc>
          <w:tcPr>
            <w:tcW w:w="3117"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军用软件开发文档通用要求</w:t>
            </w:r>
          </w:p>
        </w:tc>
        <w:tc>
          <w:tcPr>
            <w:tcW w:w="167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GJB438</w:t>
            </w:r>
            <w:r w:rsidRPr="003016E7">
              <w:rPr>
                <w:rFonts w:ascii="仿宋" w:eastAsia="仿宋" w:hAnsi="仿宋" w:hint="eastAsia"/>
                <w:sz w:val="21"/>
                <w:szCs w:val="21"/>
              </w:rPr>
              <w:t>B</w:t>
            </w:r>
            <w:r w:rsidRPr="003016E7">
              <w:rPr>
                <w:rFonts w:ascii="仿宋" w:eastAsia="仿宋" w:hAnsi="仿宋"/>
                <w:sz w:val="21"/>
                <w:szCs w:val="21"/>
              </w:rPr>
              <w:t>-</w:t>
            </w:r>
            <w:r w:rsidRPr="003016E7">
              <w:rPr>
                <w:rFonts w:ascii="仿宋" w:eastAsia="仿宋" w:hAnsi="仿宋" w:hint="eastAsia"/>
                <w:sz w:val="21"/>
                <w:szCs w:val="21"/>
              </w:rPr>
              <w:t>2009</w:t>
            </w:r>
          </w:p>
        </w:tc>
        <w:tc>
          <w:tcPr>
            <w:tcW w:w="253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中国人民解放军总装备部</w:t>
            </w:r>
          </w:p>
        </w:tc>
        <w:tc>
          <w:tcPr>
            <w:tcW w:w="1444" w:type="dxa"/>
            <w:vAlign w:val="bottom"/>
          </w:tcPr>
          <w:p w:rsidR="007D145E" w:rsidRPr="003016E7" w:rsidRDefault="007D145E" w:rsidP="007D145E">
            <w:pPr>
              <w:snapToGrid w:val="0"/>
              <w:ind w:rightChars="-1" w:right="-2"/>
              <w:jc w:val="center"/>
              <w:rPr>
                <w:rFonts w:ascii="仿宋" w:eastAsia="仿宋" w:hAnsi="仿宋"/>
                <w:sz w:val="21"/>
                <w:szCs w:val="21"/>
              </w:rPr>
            </w:pPr>
            <w:r w:rsidRPr="003016E7">
              <w:rPr>
                <w:rFonts w:ascii="仿宋" w:eastAsia="仿宋" w:hAnsi="仿宋" w:hint="eastAsia"/>
                <w:sz w:val="21"/>
                <w:szCs w:val="21"/>
              </w:rPr>
              <w:t>200905</w:t>
            </w:r>
          </w:p>
        </w:tc>
      </w:tr>
      <w:tr w:rsidR="007D145E" w:rsidRPr="00C74D5D" w:rsidTr="003016E7">
        <w:trPr>
          <w:trHeight w:val="680"/>
          <w:jc w:val="center"/>
        </w:trPr>
        <w:tc>
          <w:tcPr>
            <w:tcW w:w="723" w:type="dxa"/>
            <w:vAlign w:val="bottom"/>
          </w:tcPr>
          <w:p w:rsidR="007D145E" w:rsidRPr="00020948" w:rsidRDefault="007D145E" w:rsidP="00DC6661">
            <w:pPr>
              <w:pStyle w:val="af7"/>
              <w:numPr>
                <w:ilvl w:val="0"/>
                <w:numId w:val="10"/>
              </w:numPr>
              <w:snapToGrid w:val="0"/>
              <w:ind w:firstLineChars="0"/>
              <w:jc w:val="center"/>
              <w:rPr>
                <w:rFonts w:ascii="仿宋" w:eastAsia="仿宋" w:hAnsi="仿宋"/>
                <w:sz w:val="21"/>
                <w:szCs w:val="21"/>
              </w:rPr>
            </w:pPr>
          </w:p>
        </w:tc>
        <w:tc>
          <w:tcPr>
            <w:tcW w:w="3117"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 xml:space="preserve">  军用软件接口设计要求</w:t>
            </w:r>
          </w:p>
        </w:tc>
        <w:tc>
          <w:tcPr>
            <w:tcW w:w="167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GJB2041-1994</w:t>
            </w:r>
          </w:p>
        </w:tc>
        <w:tc>
          <w:tcPr>
            <w:tcW w:w="253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国防科学技术工业委员会</w:t>
            </w:r>
          </w:p>
        </w:tc>
        <w:tc>
          <w:tcPr>
            <w:tcW w:w="144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199409</w:t>
            </w:r>
          </w:p>
        </w:tc>
      </w:tr>
      <w:tr w:rsidR="007D145E" w:rsidRPr="00C74D5D" w:rsidTr="003016E7">
        <w:trPr>
          <w:trHeight w:val="680"/>
          <w:jc w:val="center"/>
        </w:trPr>
        <w:tc>
          <w:tcPr>
            <w:tcW w:w="723" w:type="dxa"/>
            <w:vAlign w:val="bottom"/>
          </w:tcPr>
          <w:p w:rsidR="007D145E" w:rsidRPr="00020948" w:rsidRDefault="007D145E" w:rsidP="00DC6661">
            <w:pPr>
              <w:pStyle w:val="af7"/>
              <w:numPr>
                <w:ilvl w:val="0"/>
                <w:numId w:val="10"/>
              </w:numPr>
              <w:snapToGrid w:val="0"/>
              <w:ind w:firstLineChars="0"/>
              <w:jc w:val="center"/>
              <w:rPr>
                <w:rFonts w:ascii="仿宋" w:eastAsia="仿宋" w:hAnsi="仿宋"/>
                <w:sz w:val="21"/>
                <w:szCs w:val="21"/>
              </w:rPr>
            </w:pPr>
          </w:p>
        </w:tc>
        <w:tc>
          <w:tcPr>
            <w:tcW w:w="3117"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军用软件开发通用要求</w:t>
            </w:r>
          </w:p>
        </w:tc>
        <w:tc>
          <w:tcPr>
            <w:tcW w:w="167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GJB2786A-2009</w:t>
            </w:r>
          </w:p>
        </w:tc>
        <w:tc>
          <w:tcPr>
            <w:tcW w:w="253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中国人民解放军总装备部</w:t>
            </w:r>
          </w:p>
        </w:tc>
        <w:tc>
          <w:tcPr>
            <w:tcW w:w="144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200905</w:t>
            </w:r>
          </w:p>
        </w:tc>
      </w:tr>
      <w:tr w:rsidR="0065113F" w:rsidRPr="00C74D5D" w:rsidTr="003016E7">
        <w:trPr>
          <w:trHeight w:val="680"/>
          <w:jc w:val="center"/>
        </w:trPr>
        <w:tc>
          <w:tcPr>
            <w:tcW w:w="723" w:type="dxa"/>
            <w:vAlign w:val="bottom"/>
          </w:tcPr>
          <w:p w:rsidR="0065113F" w:rsidRPr="00020948" w:rsidRDefault="0065113F" w:rsidP="00DC6661">
            <w:pPr>
              <w:pStyle w:val="af7"/>
              <w:numPr>
                <w:ilvl w:val="0"/>
                <w:numId w:val="10"/>
              </w:numPr>
              <w:snapToGrid w:val="0"/>
              <w:ind w:firstLineChars="0"/>
              <w:jc w:val="center"/>
              <w:rPr>
                <w:rFonts w:ascii="仿宋" w:eastAsia="仿宋" w:hAnsi="仿宋"/>
                <w:sz w:val="21"/>
                <w:szCs w:val="21"/>
              </w:rPr>
            </w:pPr>
          </w:p>
        </w:tc>
        <w:tc>
          <w:tcPr>
            <w:tcW w:w="3117" w:type="dxa"/>
            <w:vAlign w:val="bottom"/>
          </w:tcPr>
          <w:p w:rsidR="0065113F" w:rsidRPr="003016E7" w:rsidRDefault="0065113F" w:rsidP="007D145E">
            <w:pPr>
              <w:snapToGrid w:val="0"/>
              <w:jc w:val="center"/>
              <w:rPr>
                <w:rFonts w:ascii="仿宋" w:eastAsia="仿宋" w:hAnsi="仿宋"/>
                <w:sz w:val="21"/>
                <w:szCs w:val="21"/>
              </w:rPr>
            </w:pPr>
          </w:p>
        </w:tc>
        <w:tc>
          <w:tcPr>
            <w:tcW w:w="1673" w:type="dxa"/>
            <w:vAlign w:val="bottom"/>
          </w:tcPr>
          <w:p w:rsidR="0065113F" w:rsidRPr="003016E7" w:rsidRDefault="0065113F" w:rsidP="007D145E">
            <w:pPr>
              <w:snapToGrid w:val="0"/>
              <w:jc w:val="center"/>
              <w:rPr>
                <w:rFonts w:ascii="仿宋" w:eastAsia="仿宋" w:hAnsi="仿宋"/>
                <w:sz w:val="21"/>
                <w:szCs w:val="21"/>
              </w:rPr>
            </w:pPr>
          </w:p>
        </w:tc>
        <w:tc>
          <w:tcPr>
            <w:tcW w:w="2531" w:type="dxa"/>
            <w:vAlign w:val="bottom"/>
          </w:tcPr>
          <w:p w:rsidR="0065113F" w:rsidRPr="003016E7" w:rsidRDefault="0065113F" w:rsidP="007D145E">
            <w:pPr>
              <w:snapToGrid w:val="0"/>
              <w:jc w:val="center"/>
              <w:rPr>
                <w:rFonts w:ascii="仿宋" w:eastAsia="仿宋" w:hAnsi="仿宋"/>
                <w:sz w:val="21"/>
                <w:szCs w:val="21"/>
              </w:rPr>
            </w:pPr>
          </w:p>
        </w:tc>
        <w:tc>
          <w:tcPr>
            <w:tcW w:w="1444" w:type="dxa"/>
            <w:vAlign w:val="bottom"/>
          </w:tcPr>
          <w:p w:rsidR="0065113F" w:rsidRPr="003016E7" w:rsidRDefault="0065113F" w:rsidP="007D145E">
            <w:pPr>
              <w:snapToGrid w:val="0"/>
              <w:jc w:val="center"/>
              <w:rPr>
                <w:rFonts w:ascii="仿宋" w:eastAsia="仿宋" w:hAnsi="仿宋"/>
                <w:sz w:val="21"/>
                <w:szCs w:val="21"/>
              </w:rPr>
            </w:pPr>
          </w:p>
        </w:tc>
      </w:tr>
    </w:tbl>
    <w:p w:rsidR="008C2322" w:rsidRDefault="008C2322" w:rsidP="007D145E"/>
    <w:p w:rsidR="00B56402" w:rsidRDefault="00B56402">
      <w:pPr>
        <w:spacing w:line="240" w:lineRule="auto"/>
        <w:rPr>
          <w:rFonts w:ascii="Cambria" w:eastAsia="仿宋" w:hAnsi="Cambria"/>
          <w:b/>
          <w:bCs/>
          <w:kern w:val="44"/>
          <w:sz w:val="48"/>
          <w:szCs w:val="44"/>
        </w:rPr>
      </w:pPr>
      <w:bookmarkStart w:id="7" w:name="_Toc432079709"/>
      <w:bookmarkStart w:id="8" w:name="_Toc52910920"/>
      <w:r>
        <w:br w:type="page"/>
      </w:r>
    </w:p>
    <w:p w:rsidR="00232641" w:rsidRPr="00232641" w:rsidRDefault="00232641" w:rsidP="00232641">
      <w:pPr>
        <w:pStyle w:val="1"/>
      </w:pPr>
      <w:r w:rsidRPr="00232641">
        <w:rPr>
          <w:rFonts w:hint="eastAsia"/>
        </w:rPr>
        <w:lastRenderedPageBreak/>
        <w:t>需求</w:t>
      </w:r>
      <w:bookmarkEnd w:id="7"/>
      <w:bookmarkEnd w:id="8"/>
    </w:p>
    <w:p w:rsidR="00232641" w:rsidRDefault="00232641" w:rsidP="00232641">
      <w:pPr>
        <w:pStyle w:val="20"/>
      </w:pPr>
      <w:bookmarkStart w:id="9" w:name="_Toc432079710"/>
      <w:bookmarkStart w:id="10" w:name="_Toc52910921"/>
      <w:r w:rsidRPr="00232641">
        <w:rPr>
          <w:rFonts w:hint="eastAsia"/>
        </w:rPr>
        <w:t>接口标识和接口图</w:t>
      </w:r>
      <w:bookmarkEnd w:id="9"/>
      <w:bookmarkEnd w:id="10"/>
    </w:p>
    <w:p w:rsidR="00B56402" w:rsidRDefault="00B56402" w:rsidP="00B56402">
      <w:r>
        <w:rPr>
          <w:rFonts w:hint="eastAsia"/>
        </w:rPr>
        <w:t>标识号为</w:t>
      </w:r>
      <w:r>
        <w:rPr>
          <w:rFonts w:hint="eastAsia"/>
        </w:rPr>
        <w:t>R1/GSF2-1_CSCI</w:t>
      </w:r>
      <w:r>
        <w:rPr>
          <w:rFonts w:hint="eastAsia"/>
        </w:rPr>
        <w:t>的</w:t>
      </w:r>
      <w:r>
        <w:rPr>
          <w:rFonts w:hint="eastAsia"/>
        </w:rPr>
        <w:t>CSCI</w:t>
      </w:r>
      <w:r>
        <w:rPr>
          <w:rFonts w:hint="eastAsia"/>
        </w:rPr>
        <w:t>接口图如图</w:t>
      </w:r>
      <w:r>
        <w:rPr>
          <w:rFonts w:hint="eastAsia"/>
        </w:rPr>
        <w:t>1</w:t>
      </w:r>
      <w:r>
        <w:rPr>
          <w:rFonts w:hint="eastAsia"/>
        </w:rPr>
        <w:t>所示。</w:t>
      </w:r>
    </w:p>
    <w:p w:rsidR="00B56402" w:rsidRDefault="000125D0" w:rsidP="00B56402">
      <w:pPr>
        <w:keepNext/>
        <w:jc w:val="center"/>
      </w:pPr>
      <w:r>
        <w:object w:dxaOrig="12805" w:dyaOrig="21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5pt;height:534.5pt" o:ole="">
            <v:imagedata r:id="rId12" o:title=""/>
          </v:shape>
          <o:OLEObject Type="Embed" ProgID="Visio.Drawing.15" ShapeID="_x0000_i1025" DrawAspect="Content" ObjectID="_1663941795" r:id="rId13"/>
        </w:object>
      </w:r>
    </w:p>
    <w:p w:rsidR="00B56402" w:rsidRPr="00B56402" w:rsidRDefault="00B56402" w:rsidP="00B56402">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 xml:space="preserve"> CSCI</w:t>
      </w:r>
      <w:r>
        <w:rPr>
          <w:rFonts w:hint="eastAsia"/>
        </w:rPr>
        <w:t>外部接口图</w:t>
      </w:r>
    </w:p>
    <w:p w:rsidR="008C2322" w:rsidRDefault="00020948" w:rsidP="008C2322">
      <w:pPr>
        <w:ind w:firstLineChars="200" w:firstLine="480"/>
        <w:rPr>
          <w:rFonts w:ascii="Cambria" w:eastAsia="黑体" w:hAnsi="Cambria"/>
        </w:rPr>
      </w:pPr>
      <w:r>
        <w:rPr>
          <w:rFonts w:hint="eastAsia"/>
        </w:rPr>
        <w:lastRenderedPageBreak/>
        <w:t>本文档</w:t>
      </w:r>
      <w:r>
        <w:t>适用于</w:t>
      </w:r>
      <w:r w:rsidR="008C2322" w:rsidRPr="008C2322">
        <w:t>R1/GSF2-1_CSCI</w:t>
      </w:r>
      <w:r>
        <w:rPr>
          <w:rFonts w:hint="eastAsia"/>
        </w:rPr>
        <w:t>软件</w:t>
      </w:r>
      <w:r>
        <w:t>配置项</w:t>
      </w:r>
      <w:r>
        <w:rPr>
          <w:rFonts w:hint="eastAsia"/>
        </w:rPr>
        <w:t>的外部接口</w:t>
      </w:r>
      <w:r w:rsidR="008C2322">
        <w:rPr>
          <w:rFonts w:hint="eastAsia"/>
        </w:rPr>
        <w:t>，根据目的</w:t>
      </w:r>
      <w:r w:rsidR="008C2322">
        <w:t>功能将软件的输入输出数据</w:t>
      </w:r>
      <w:r w:rsidR="008C2322">
        <w:rPr>
          <w:rFonts w:hint="eastAsia"/>
        </w:rPr>
        <w:t>组成</w:t>
      </w:r>
      <w:r w:rsidR="008C2322">
        <w:t>分组描述如</w:t>
      </w:r>
      <w:r w:rsidR="008C2322">
        <w:rPr>
          <w:rFonts w:hint="eastAsia"/>
        </w:rPr>
        <w:t>表</w:t>
      </w:r>
      <w:r w:rsidR="008C2322">
        <w:rPr>
          <w:rFonts w:hint="eastAsia"/>
        </w:rPr>
        <w:t>2</w:t>
      </w:r>
      <w:r w:rsidR="008C2322">
        <w:t>所示。</w:t>
      </w:r>
    </w:p>
    <w:p w:rsidR="008C2322" w:rsidRDefault="008C2322" w:rsidP="008C2322">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w:t>
      </w:r>
      <w:r>
        <w:fldChar w:fldCharType="end"/>
      </w:r>
      <w:r>
        <w:t xml:space="preserve"> </w:t>
      </w:r>
      <w:r w:rsidRPr="00FA510E">
        <w:rPr>
          <w:rFonts w:hint="eastAsia"/>
        </w:rPr>
        <w:t>数据分组描述</w:t>
      </w:r>
    </w:p>
    <w:tbl>
      <w:tblPr>
        <w:tblStyle w:val="af0"/>
        <w:tblW w:w="9918" w:type="dxa"/>
        <w:tblLayout w:type="fixed"/>
        <w:tblLook w:val="04A0" w:firstRow="1" w:lastRow="0" w:firstColumn="1" w:lastColumn="0" w:noHBand="0" w:noVBand="1"/>
      </w:tblPr>
      <w:tblGrid>
        <w:gridCol w:w="687"/>
        <w:gridCol w:w="1262"/>
        <w:gridCol w:w="1307"/>
        <w:gridCol w:w="1134"/>
        <w:gridCol w:w="5528"/>
      </w:tblGrid>
      <w:tr w:rsidR="008C2322" w:rsidRPr="00FA510E" w:rsidTr="008C2322">
        <w:trPr>
          <w:tblHeader/>
        </w:trPr>
        <w:tc>
          <w:tcPr>
            <w:tcW w:w="687" w:type="dxa"/>
            <w:vMerge w:val="restart"/>
            <w:shd w:val="clear" w:color="auto" w:fill="DBE5F1" w:themeFill="accent1" w:themeFillTint="33"/>
            <w:vAlign w:val="center"/>
          </w:tcPr>
          <w:p w:rsidR="008C2322" w:rsidRPr="00FA510E" w:rsidRDefault="008C2322" w:rsidP="008C2322">
            <w:pPr>
              <w:jc w:val="center"/>
              <w:rPr>
                <w:b/>
              </w:rPr>
            </w:pPr>
            <w:r w:rsidRPr="00FA510E">
              <w:rPr>
                <w:rFonts w:hint="eastAsia"/>
                <w:b/>
              </w:rPr>
              <w:t>序号</w:t>
            </w:r>
          </w:p>
        </w:tc>
        <w:tc>
          <w:tcPr>
            <w:tcW w:w="1262" w:type="dxa"/>
            <w:vMerge w:val="restart"/>
            <w:shd w:val="clear" w:color="auto" w:fill="DBE5F1" w:themeFill="accent1" w:themeFillTint="33"/>
            <w:vAlign w:val="center"/>
          </w:tcPr>
          <w:p w:rsidR="008C2322" w:rsidRDefault="008C2322" w:rsidP="008C2322">
            <w:pPr>
              <w:jc w:val="center"/>
              <w:rPr>
                <w:b/>
              </w:rPr>
            </w:pPr>
            <w:r w:rsidRPr="00FA510E">
              <w:rPr>
                <w:rFonts w:hint="eastAsia"/>
                <w:b/>
              </w:rPr>
              <w:t>分组</w:t>
            </w:r>
            <w:r w:rsidRPr="00FA510E">
              <w:rPr>
                <w:b/>
              </w:rPr>
              <w:t>名称</w:t>
            </w:r>
          </w:p>
          <w:p w:rsidR="008C2322" w:rsidRPr="00FA510E" w:rsidRDefault="008C2322" w:rsidP="008C2322">
            <w:pPr>
              <w:jc w:val="center"/>
              <w:rPr>
                <w:b/>
              </w:rPr>
            </w:pPr>
            <w:r>
              <w:rPr>
                <w:rFonts w:hint="eastAsia"/>
                <w:b/>
              </w:rPr>
              <w:t>及</w:t>
            </w:r>
            <w:r>
              <w:rPr>
                <w:b/>
              </w:rPr>
              <w:t>标识</w:t>
            </w:r>
          </w:p>
        </w:tc>
        <w:tc>
          <w:tcPr>
            <w:tcW w:w="2441" w:type="dxa"/>
            <w:gridSpan w:val="2"/>
            <w:shd w:val="clear" w:color="auto" w:fill="DBE5F1" w:themeFill="accent1" w:themeFillTint="33"/>
            <w:vAlign w:val="center"/>
          </w:tcPr>
          <w:p w:rsidR="008C2322" w:rsidRPr="00FA510E" w:rsidRDefault="008C2322" w:rsidP="008C2322">
            <w:pPr>
              <w:jc w:val="center"/>
              <w:rPr>
                <w:b/>
              </w:rPr>
            </w:pPr>
            <w:r>
              <w:rPr>
                <w:rFonts w:hint="eastAsia"/>
                <w:b/>
              </w:rPr>
              <w:t>硬件说明</w:t>
            </w:r>
          </w:p>
        </w:tc>
        <w:tc>
          <w:tcPr>
            <w:tcW w:w="5528" w:type="dxa"/>
            <w:vMerge w:val="restart"/>
            <w:shd w:val="clear" w:color="auto" w:fill="DBE5F1" w:themeFill="accent1" w:themeFillTint="33"/>
            <w:vAlign w:val="center"/>
          </w:tcPr>
          <w:p w:rsidR="008C2322" w:rsidRPr="00FA510E" w:rsidRDefault="008C2322" w:rsidP="008C2322">
            <w:pPr>
              <w:jc w:val="center"/>
              <w:rPr>
                <w:b/>
              </w:rPr>
            </w:pPr>
            <w:r>
              <w:rPr>
                <w:rFonts w:hint="eastAsia"/>
                <w:b/>
              </w:rPr>
              <w:t>功能</w:t>
            </w:r>
            <w:r>
              <w:rPr>
                <w:b/>
              </w:rPr>
              <w:t>描述</w:t>
            </w:r>
          </w:p>
        </w:tc>
      </w:tr>
      <w:tr w:rsidR="008C2322" w:rsidRPr="00FA510E" w:rsidTr="008C2322">
        <w:trPr>
          <w:tblHeader/>
        </w:trPr>
        <w:tc>
          <w:tcPr>
            <w:tcW w:w="687" w:type="dxa"/>
            <w:vMerge/>
            <w:shd w:val="clear" w:color="auto" w:fill="DBE5F1" w:themeFill="accent1" w:themeFillTint="33"/>
            <w:vAlign w:val="center"/>
          </w:tcPr>
          <w:p w:rsidR="008C2322" w:rsidRPr="00FA510E" w:rsidRDefault="008C2322" w:rsidP="008C2322">
            <w:pPr>
              <w:jc w:val="center"/>
              <w:rPr>
                <w:b/>
              </w:rPr>
            </w:pPr>
          </w:p>
        </w:tc>
        <w:tc>
          <w:tcPr>
            <w:tcW w:w="1262" w:type="dxa"/>
            <w:vMerge/>
            <w:shd w:val="clear" w:color="auto" w:fill="DBE5F1" w:themeFill="accent1" w:themeFillTint="33"/>
            <w:vAlign w:val="center"/>
          </w:tcPr>
          <w:p w:rsidR="008C2322" w:rsidRPr="00FA510E" w:rsidRDefault="008C2322" w:rsidP="008C2322">
            <w:pPr>
              <w:jc w:val="center"/>
              <w:rPr>
                <w:b/>
              </w:rPr>
            </w:pPr>
          </w:p>
        </w:tc>
        <w:tc>
          <w:tcPr>
            <w:tcW w:w="1307" w:type="dxa"/>
            <w:shd w:val="clear" w:color="auto" w:fill="DBE5F1" w:themeFill="accent1" w:themeFillTint="33"/>
          </w:tcPr>
          <w:p w:rsidR="008C2322" w:rsidRPr="003C517F" w:rsidRDefault="008C2322" w:rsidP="008C2322">
            <w:pPr>
              <w:rPr>
                <w:b/>
                <w:sz w:val="18"/>
                <w:szCs w:val="18"/>
              </w:rPr>
            </w:pPr>
            <w:r w:rsidRPr="003C517F">
              <w:rPr>
                <w:rFonts w:hint="eastAsia"/>
                <w:sz w:val="18"/>
                <w:szCs w:val="18"/>
              </w:rPr>
              <w:t>硬件网络名称</w:t>
            </w:r>
          </w:p>
        </w:tc>
        <w:tc>
          <w:tcPr>
            <w:tcW w:w="1134" w:type="dxa"/>
            <w:shd w:val="clear" w:color="auto" w:fill="DBE5F1" w:themeFill="accent1" w:themeFillTint="33"/>
          </w:tcPr>
          <w:p w:rsidR="008C2322" w:rsidRPr="003C517F" w:rsidRDefault="008C2322" w:rsidP="008C2322">
            <w:pPr>
              <w:jc w:val="center"/>
              <w:rPr>
                <w:b/>
                <w:sz w:val="18"/>
                <w:szCs w:val="18"/>
              </w:rPr>
            </w:pPr>
            <w:r w:rsidRPr="003C517F">
              <w:rPr>
                <w:rFonts w:hint="eastAsia"/>
                <w:sz w:val="18"/>
                <w:szCs w:val="18"/>
              </w:rPr>
              <w:t>DSP</w:t>
            </w:r>
            <w:r w:rsidRPr="003C517F">
              <w:rPr>
                <w:rFonts w:hint="eastAsia"/>
                <w:sz w:val="18"/>
                <w:szCs w:val="18"/>
              </w:rPr>
              <w:t>端口</w:t>
            </w:r>
          </w:p>
        </w:tc>
        <w:tc>
          <w:tcPr>
            <w:tcW w:w="5528" w:type="dxa"/>
            <w:vMerge/>
            <w:shd w:val="clear" w:color="auto" w:fill="DBE5F1" w:themeFill="accent1" w:themeFillTint="33"/>
          </w:tcPr>
          <w:p w:rsidR="008C2322" w:rsidRDefault="008C2322" w:rsidP="008C2322">
            <w:pPr>
              <w:jc w:val="center"/>
              <w:rPr>
                <w:b/>
              </w:rPr>
            </w:pPr>
          </w:p>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spacing w:line="276" w:lineRule="auto"/>
              <w:rPr>
                <w:sz w:val="18"/>
                <w:szCs w:val="18"/>
              </w:rPr>
            </w:pPr>
            <w:r w:rsidRPr="00FA1CC7">
              <w:rPr>
                <w:rFonts w:hint="eastAsia"/>
                <w:sz w:val="18"/>
                <w:szCs w:val="18"/>
              </w:rPr>
              <w:t>模拟</w:t>
            </w:r>
            <w:r w:rsidRPr="00FA1CC7">
              <w:rPr>
                <w:sz w:val="18"/>
                <w:szCs w:val="18"/>
              </w:rPr>
              <w:t>量</w:t>
            </w:r>
            <w:r w:rsidRPr="00FA1CC7">
              <w:rPr>
                <w:rFonts w:hint="eastAsia"/>
                <w:sz w:val="18"/>
                <w:szCs w:val="18"/>
              </w:rPr>
              <w:t>_</w:t>
            </w:r>
            <w:proofErr w:type="gramStart"/>
            <w:r w:rsidRPr="00FA1CC7">
              <w:rPr>
                <w:rFonts w:hint="eastAsia"/>
                <w:sz w:val="18"/>
                <w:szCs w:val="18"/>
              </w:rPr>
              <w:t>逆变</w:t>
            </w:r>
            <w:r w:rsidRPr="00FA1CC7">
              <w:rPr>
                <w:sz w:val="18"/>
                <w:szCs w:val="18"/>
              </w:rPr>
              <w:t>桥臂电流</w:t>
            </w:r>
            <w:proofErr w:type="gramEnd"/>
          </w:p>
          <w:p w:rsidR="008C2322" w:rsidRDefault="008C2322" w:rsidP="008C2322">
            <w:pPr>
              <w:spacing w:line="276" w:lineRule="auto"/>
              <w:rPr>
                <w:sz w:val="18"/>
                <w:szCs w:val="18"/>
              </w:rPr>
            </w:pPr>
          </w:p>
          <w:p w:rsidR="008C2322" w:rsidRPr="00FA1CC7" w:rsidRDefault="008C2322" w:rsidP="008C2322">
            <w:pPr>
              <w:spacing w:line="276" w:lineRule="auto"/>
              <w:rPr>
                <w:sz w:val="18"/>
                <w:szCs w:val="18"/>
              </w:rPr>
            </w:pPr>
            <w:r w:rsidRPr="00BD5335">
              <w:rPr>
                <w:b/>
                <w:sz w:val="15"/>
                <w:szCs w:val="15"/>
              </w:rPr>
              <w:t>R1/GSF2-1_CSCI</w:t>
            </w:r>
            <w:r>
              <w:rPr>
                <w:rFonts w:hint="eastAsia"/>
                <w:b/>
                <w:sz w:val="15"/>
                <w:szCs w:val="15"/>
              </w:rPr>
              <w:t>_ID_</w:t>
            </w:r>
            <w:r>
              <w:rPr>
                <w:b/>
                <w:sz w:val="15"/>
                <w:szCs w:val="15"/>
              </w:rPr>
              <w:t>IABC</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IB_AD</w:t>
            </w:r>
          </w:p>
        </w:tc>
        <w:tc>
          <w:tcPr>
            <w:tcW w:w="1134" w:type="dxa"/>
            <w:shd w:val="clear" w:color="auto" w:fill="auto"/>
            <w:vAlign w:val="center"/>
          </w:tcPr>
          <w:p w:rsidR="008C2322" w:rsidRPr="0017474E" w:rsidRDefault="008C2322" w:rsidP="008C2322">
            <w:pPr>
              <w:rPr>
                <w:b/>
                <w:sz w:val="18"/>
                <w:szCs w:val="18"/>
              </w:rPr>
            </w:pPr>
            <w:r w:rsidRPr="0017474E">
              <w:rPr>
                <w:b/>
                <w:sz w:val="18"/>
                <w:szCs w:val="18"/>
              </w:rPr>
              <w:t>ADCINA0</w:t>
            </w:r>
          </w:p>
        </w:tc>
        <w:tc>
          <w:tcPr>
            <w:tcW w:w="5528" w:type="dxa"/>
            <w:vMerge w:val="restart"/>
          </w:tcPr>
          <w:p w:rsidR="008C2322" w:rsidRPr="000262F0" w:rsidRDefault="008C2322" w:rsidP="008C2322">
            <w:pPr>
              <w:rPr>
                <w:sz w:val="21"/>
                <w:szCs w:val="21"/>
              </w:rPr>
            </w:pPr>
            <w:r w:rsidRPr="000262F0">
              <w:rPr>
                <w:rFonts w:hint="eastAsia"/>
                <w:sz w:val="21"/>
                <w:szCs w:val="21"/>
              </w:rPr>
              <w:t>获取</w:t>
            </w:r>
            <w:proofErr w:type="gramStart"/>
            <w:r w:rsidRPr="000262F0">
              <w:rPr>
                <w:sz w:val="21"/>
                <w:szCs w:val="21"/>
              </w:rPr>
              <w:t>三相桥臂电流</w:t>
            </w:r>
            <w:proofErr w:type="gramEnd"/>
            <w:r w:rsidRPr="000262F0">
              <w:rPr>
                <w:sz w:val="21"/>
                <w:szCs w:val="21"/>
              </w:rPr>
              <w:t>信息</w:t>
            </w:r>
            <w:r w:rsidRPr="000262F0">
              <w:rPr>
                <w:rFonts w:hint="eastAsia"/>
                <w:sz w:val="21"/>
                <w:szCs w:val="21"/>
              </w:rPr>
              <w:t>后</w:t>
            </w:r>
            <w:r w:rsidRPr="000262F0">
              <w:rPr>
                <w:sz w:val="21"/>
                <w:szCs w:val="21"/>
              </w:rPr>
              <w:t>，</w:t>
            </w:r>
            <w:r w:rsidRPr="000262F0">
              <w:rPr>
                <w:rFonts w:hint="eastAsia"/>
                <w:sz w:val="21"/>
                <w:szCs w:val="21"/>
              </w:rPr>
              <w:t>用于</w:t>
            </w:r>
            <w:r w:rsidRPr="000262F0">
              <w:rPr>
                <w:sz w:val="21"/>
                <w:szCs w:val="21"/>
              </w:rPr>
              <w:t>检查</w:t>
            </w:r>
            <w:proofErr w:type="gramStart"/>
            <w:r w:rsidRPr="000262F0">
              <w:rPr>
                <w:sz w:val="21"/>
                <w:szCs w:val="21"/>
              </w:rPr>
              <w:t>三相和</w:t>
            </w:r>
            <w:proofErr w:type="gramEnd"/>
            <w:r w:rsidRPr="000262F0">
              <w:rPr>
                <w:sz w:val="21"/>
                <w:szCs w:val="21"/>
              </w:rPr>
              <w:t>值范围，计算</w:t>
            </w:r>
            <w:r w:rsidRPr="000262F0">
              <w:rPr>
                <w:rFonts w:hint="eastAsia"/>
                <w:sz w:val="21"/>
                <w:szCs w:val="21"/>
              </w:rPr>
              <w:t>母线</w:t>
            </w:r>
            <w:r w:rsidRPr="000262F0">
              <w:rPr>
                <w:sz w:val="21"/>
                <w:szCs w:val="21"/>
              </w:rPr>
              <w:t>电流，实施软件</w:t>
            </w:r>
            <w:r w:rsidRPr="000262F0">
              <w:rPr>
                <w:rFonts w:hint="eastAsia"/>
                <w:sz w:val="21"/>
                <w:szCs w:val="21"/>
              </w:rPr>
              <w:t>过流</w:t>
            </w:r>
            <w:r w:rsidRPr="000262F0">
              <w:rPr>
                <w:sz w:val="21"/>
                <w:szCs w:val="21"/>
              </w:rPr>
              <w:t>检查、过流保护、</w:t>
            </w:r>
            <w:r w:rsidRPr="000262F0">
              <w:rPr>
                <w:rFonts w:hint="eastAsia"/>
                <w:sz w:val="21"/>
                <w:szCs w:val="21"/>
              </w:rPr>
              <w:t>实施</w:t>
            </w:r>
            <w:r w:rsidRPr="000262F0">
              <w:rPr>
                <w:sz w:val="21"/>
                <w:szCs w:val="21"/>
              </w:rPr>
              <w:t>软件</w:t>
            </w:r>
            <w:proofErr w:type="gramStart"/>
            <w:r w:rsidRPr="000262F0">
              <w:rPr>
                <w:rFonts w:hint="eastAsia"/>
                <w:sz w:val="21"/>
                <w:szCs w:val="21"/>
              </w:rPr>
              <w:t>近限</w:t>
            </w:r>
            <w:r>
              <w:rPr>
                <w:rFonts w:hint="eastAsia"/>
                <w:sz w:val="21"/>
                <w:szCs w:val="21"/>
              </w:rPr>
              <w:t>降</w:t>
            </w:r>
            <w:proofErr w:type="gramEnd"/>
            <w:r>
              <w:rPr>
                <w:sz w:val="21"/>
                <w:szCs w:val="21"/>
              </w:rPr>
              <w:t>输出</w:t>
            </w:r>
            <w:r w:rsidRPr="000262F0">
              <w:rPr>
                <w:rFonts w:hint="eastAsia"/>
                <w:sz w:val="21"/>
                <w:szCs w:val="21"/>
              </w:rPr>
              <w:t>。</w:t>
            </w:r>
          </w:p>
          <w:p w:rsidR="008C2322" w:rsidRPr="000262F0" w:rsidRDefault="008C2322" w:rsidP="008C2322">
            <w:pPr>
              <w:rPr>
                <w:sz w:val="21"/>
                <w:szCs w:val="21"/>
              </w:rPr>
            </w:pPr>
            <w:r w:rsidRPr="000262F0">
              <w:rPr>
                <w:rFonts w:hint="eastAsia"/>
                <w:sz w:val="21"/>
                <w:szCs w:val="21"/>
              </w:rPr>
              <w:t>在战时模式，检查结果只是通过串口报警，不进行保护。</w:t>
            </w:r>
          </w:p>
          <w:p w:rsidR="008C2322" w:rsidRDefault="008C2322" w:rsidP="008C2322">
            <w:r w:rsidRPr="000262F0">
              <w:rPr>
                <w:rFonts w:hint="eastAsia"/>
                <w:sz w:val="21"/>
                <w:szCs w:val="21"/>
              </w:rPr>
              <w:t>在平时模式，检查结果既通过串口报警，也进行保护。</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rFonts w:hint="eastAsia"/>
                <w:b/>
                <w:sz w:val="18"/>
                <w:szCs w:val="18"/>
              </w:rPr>
              <w:t>IA_AD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ADCINA1</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IC_AD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ADCINB0</w:t>
            </w:r>
          </w:p>
        </w:tc>
        <w:tc>
          <w:tcPr>
            <w:tcW w:w="5528" w:type="dxa"/>
            <w:vMerge/>
          </w:tcPr>
          <w:p w:rsidR="008C2322" w:rsidRDefault="008C2322" w:rsidP="008C2322"/>
        </w:tc>
      </w:tr>
      <w:tr w:rsidR="008C2322" w:rsidTr="008C2322">
        <w:tc>
          <w:tcPr>
            <w:tcW w:w="687" w:type="dxa"/>
            <w:vAlign w:val="center"/>
          </w:tcPr>
          <w:p w:rsidR="008C2322" w:rsidRDefault="008C2322" w:rsidP="00DC6661">
            <w:pPr>
              <w:pStyle w:val="af7"/>
              <w:numPr>
                <w:ilvl w:val="0"/>
                <w:numId w:val="11"/>
              </w:numPr>
              <w:ind w:firstLineChars="0"/>
            </w:pPr>
          </w:p>
        </w:tc>
        <w:tc>
          <w:tcPr>
            <w:tcW w:w="1262" w:type="dxa"/>
            <w:vAlign w:val="center"/>
          </w:tcPr>
          <w:p w:rsidR="008C2322" w:rsidRDefault="008C2322" w:rsidP="008C2322">
            <w:pPr>
              <w:spacing w:line="276" w:lineRule="auto"/>
              <w:rPr>
                <w:sz w:val="18"/>
                <w:szCs w:val="18"/>
              </w:rPr>
            </w:pPr>
            <w:r w:rsidRPr="00FA1CC7">
              <w:rPr>
                <w:rFonts w:hint="eastAsia"/>
                <w:sz w:val="18"/>
                <w:szCs w:val="18"/>
              </w:rPr>
              <w:t>模拟量</w:t>
            </w:r>
            <w:r w:rsidRPr="00FA1CC7">
              <w:rPr>
                <w:rFonts w:hint="eastAsia"/>
                <w:sz w:val="18"/>
                <w:szCs w:val="18"/>
              </w:rPr>
              <w:t>_</w:t>
            </w:r>
            <w:r w:rsidRPr="00FA1CC7">
              <w:rPr>
                <w:rFonts w:hint="eastAsia"/>
                <w:sz w:val="18"/>
                <w:szCs w:val="18"/>
              </w:rPr>
              <w:t>动力</w:t>
            </w:r>
            <w:r w:rsidRPr="00FA1CC7">
              <w:rPr>
                <w:sz w:val="18"/>
                <w:szCs w:val="18"/>
              </w:rPr>
              <w:t>电源电压</w:t>
            </w:r>
          </w:p>
          <w:p w:rsidR="008C2322" w:rsidRDefault="008C2322" w:rsidP="008C2322">
            <w:pPr>
              <w:spacing w:line="276" w:lineRule="auto"/>
              <w:rPr>
                <w:sz w:val="18"/>
                <w:szCs w:val="18"/>
              </w:rPr>
            </w:pPr>
          </w:p>
          <w:p w:rsidR="008C2322" w:rsidRPr="00FA1CC7" w:rsidRDefault="008C2322" w:rsidP="008C2322">
            <w:pPr>
              <w:spacing w:line="276" w:lineRule="auto"/>
              <w:rPr>
                <w:sz w:val="18"/>
                <w:szCs w:val="18"/>
              </w:rPr>
            </w:pPr>
            <w:r w:rsidRPr="00BD5335">
              <w:rPr>
                <w:sz w:val="18"/>
                <w:szCs w:val="18"/>
              </w:rPr>
              <w:t>R1/GSF2-1_CSCI_ID_</w:t>
            </w:r>
            <w:r>
              <w:rPr>
                <w:sz w:val="18"/>
                <w:szCs w:val="18"/>
              </w:rPr>
              <w:t>VBUS</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VBUS_AD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ADCINA3</w:t>
            </w:r>
          </w:p>
        </w:tc>
        <w:tc>
          <w:tcPr>
            <w:tcW w:w="5528" w:type="dxa"/>
          </w:tcPr>
          <w:p w:rsidR="008C2322" w:rsidRPr="000262F0" w:rsidRDefault="008C2322" w:rsidP="008C2322">
            <w:pPr>
              <w:rPr>
                <w:sz w:val="21"/>
                <w:szCs w:val="21"/>
              </w:rPr>
            </w:pPr>
            <w:r>
              <w:rPr>
                <w:rFonts w:hint="eastAsia"/>
                <w:sz w:val="21"/>
                <w:szCs w:val="21"/>
              </w:rPr>
              <w:t>针对</w:t>
            </w:r>
            <w:r w:rsidRPr="00201462">
              <w:rPr>
                <w:rFonts w:hint="eastAsia"/>
                <w:sz w:val="21"/>
                <w:szCs w:val="21"/>
              </w:rPr>
              <w:t>技术要求表</w:t>
            </w:r>
            <w:r w:rsidRPr="00201462">
              <w:rPr>
                <w:rFonts w:hint="eastAsia"/>
                <w:sz w:val="21"/>
                <w:szCs w:val="21"/>
              </w:rPr>
              <w:t>8</w:t>
            </w:r>
            <w:r w:rsidRPr="00201462">
              <w:rPr>
                <w:rFonts w:hint="eastAsia"/>
                <w:sz w:val="21"/>
                <w:szCs w:val="21"/>
              </w:rPr>
              <w:t>中</w:t>
            </w:r>
            <w:r>
              <w:rPr>
                <w:sz w:val="21"/>
                <w:szCs w:val="21"/>
              </w:rPr>
              <w:t>“</w:t>
            </w:r>
            <w:r w:rsidRPr="00201462">
              <w:rPr>
                <w:rFonts w:hint="eastAsia"/>
                <w:sz w:val="21"/>
                <w:szCs w:val="21"/>
              </w:rPr>
              <w:t>母线电压欠压保护</w:t>
            </w:r>
            <w:r>
              <w:rPr>
                <w:sz w:val="21"/>
                <w:szCs w:val="21"/>
              </w:rPr>
              <w:t>”</w:t>
            </w:r>
            <w:r>
              <w:rPr>
                <w:rFonts w:hint="eastAsia"/>
                <w:sz w:val="21"/>
                <w:szCs w:val="21"/>
              </w:rPr>
              <w:t>、“</w:t>
            </w:r>
            <w:r w:rsidRPr="00201462">
              <w:rPr>
                <w:rFonts w:hint="eastAsia"/>
                <w:sz w:val="21"/>
                <w:szCs w:val="21"/>
              </w:rPr>
              <w:t>母线电压欠压预警</w:t>
            </w:r>
            <w:r>
              <w:rPr>
                <w:rFonts w:hint="eastAsia"/>
                <w:sz w:val="21"/>
                <w:szCs w:val="21"/>
              </w:rPr>
              <w:t>”的</w:t>
            </w:r>
            <w:r>
              <w:rPr>
                <w:sz w:val="21"/>
                <w:szCs w:val="21"/>
              </w:rPr>
              <w:t>要求，在</w:t>
            </w:r>
            <w:r w:rsidRPr="000262F0">
              <w:rPr>
                <w:rFonts w:hint="eastAsia"/>
                <w:sz w:val="21"/>
                <w:szCs w:val="21"/>
              </w:rPr>
              <w:t>获取</w:t>
            </w:r>
            <w:r w:rsidRPr="000262F0">
              <w:rPr>
                <w:sz w:val="21"/>
                <w:szCs w:val="21"/>
              </w:rPr>
              <w:t>动力电源电压</w:t>
            </w:r>
            <w:r w:rsidRPr="000262F0">
              <w:rPr>
                <w:rFonts w:hint="eastAsia"/>
                <w:sz w:val="21"/>
                <w:szCs w:val="21"/>
              </w:rPr>
              <w:t>信息</w:t>
            </w:r>
            <w:r w:rsidRPr="000262F0">
              <w:rPr>
                <w:sz w:val="21"/>
                <w:szCs w:val="21"/>
              </w:rPr>
              <w:t>后，实施软件过压泻放、软件过</w:t>
            </w:r>
            <w:r w:rsidRPr="000262F0">
              <w:rPr>
                <w:rFonts w:hint="eastAsia"/>
                <w:sz w:val="21"/>
                <w:szCs w:val="21"/>
              </w:rPr>
              <w:t>、</w:t>
            </w:r>
            <w:r w:rsidRPr="000262F0">
              <w:rPr>
                <w:sz w:val="21"/>
                <w:szCs w:val="21"/>
              </w:rPr>
              <w:t>欠压保护</w:t>
            </w:r>
            <w:r w:rsidRPr="000262F0">
              <w:rPr>
                <w:rFonts w:hint="eastAsia"/>
                <w:sz w:val="21"/>
                <w:szCs w:val="21"/>
              </w:rPr>
              <w:t>，</w:t>
            </w:r>
            <w:r w:rsidRPr="000262F0">
              <w:rPr>
                <w:sz w:val="21"/>
                <w:szCs w:val="21"/>
              </w:rPr>
              <w:t>过欠压保护恢复。</w:t>
            </w:r>
          </w:p>
          <w:p w:rsidR="008C2322" w:rsidRPr="000262F0" w:rsidRDefault="008C2322" w:rsidP="008C2322">
            <w:pPr>
              <w:rPr>
                <w:sz w:val="21"/>
                <w:szCs w:val="21"/>
              </w:rPr>
            </w:pPr>
            <w:r w:rsidRPr="000262F0">
              <w:rPr>
                <w:rFonts w:hint="eastAsia"/>
                <w:sz w:val="21"/>
                <w:szCs w:val="21"/>
              </w:rPr>
              <w:t>在战时模式，检查结果只是通过串口报警，不进行保护。</w:t>
            </w:r>
          </w:p>
          <w:p w:rsidR="008C2322" w:rsidRDefault="008C2322" w:rsidP="008C2322">
            <w:r w:rsidRPr="000262F0">
              <w:rPr>
                <w:rFonts w:hint="eastAsia"/>
                <w:sz w:val="21"/>
                <w:szCs w:val="21"/>
              </w:rPr>
              <w:t>在平时模式，检查结果既通过串口报警，也进行保护。</w:t>
            </w:r>
          </w:p>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sidRPr="00FA1CC7">
              <w:rPr>
                <w:rFonts w:hint="eastAsia"/>
                <w:sz w:val="18"/>
                <w:szCs w:val="18"/>
              </w:rPr>
              <w:t>模拟量</w:t>
            </w:r>
            <w:r w:rsidRPr="00FA1CC7">
              <w:rPr>
                <w:rFonts w:hint="eastAsia"/>
                <w:sz w:val="18"/>
                <w:szCs w:val="18"/>
              </w:rPr>
              <w:t>_</w:t>
            </w:r>
            <w:r w:rsidRPr="00FA1CC7">
              <w:rPr>
                <w:rFonts w:hint="eastAsia"/>
                <w:sz w:val="18"/>
                <w:szCs w:val="18"/>
              </w:rPr>
              <w:t>温度</w:t>
            </w:r>
          </w:p>
          <w:p w:rsidR="008C2322" w:rsidRDefault="008C2322" w:rsidP="008C2322">
            <w:pPr>
              <w:rPr>
                <w:sz w:val="18"/>
                <w:szCs w:val="18"/>
              </w:rPr>
            </w:pPr>
          </w:p>
          <w:p w:rsidR="008C2322" w:rsidRPr="00FA1CC7" w:rsidRDefault="008C2322" w:rsidP="008C2322">
            <w:pPr>
              <w:rPr>
                <w:sz w:val="18"/>
                <w:szCs w:val="18"/>
              </w:rPr>
            </w:pPr>
            <w:r>
              <w:rPr>
                <w:sz w:val="18"/>
                <w:szCs w:val="18"/>
              </w:rPr>
              <w:t>R1/GSF2-1_CSCI_ID_TEMP</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TEMP_Q_AD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ADCINA</w:t>
            </w:r>
            <w:r w:rsidRPr="0017474E">
              <w:rPr>
                <w:b/>
                <w:sz w:val="18"/>
                <w:szCs w:val="18"/>
              </w:rPr>
              <w:t>2</w:t>
            </w:r>
          </w:p>
        </w:tc>
        <w:tc>
          <w:tcPr>
            <w:tcW w:w="5528" w:type="dxa"/>
            <w:vMerge w:val="restart"/>
          </w:tcPr>
          <w:p w:rsidR="008C2322" w:rsidRDefault="008C2322" w:rsidP="008C2322">
            <w:pPr>
              <w:rPr>
                <w:sz w:val="21"/>
                <w:szCs w:val="21"/>
              </w:rPr>
            </w:pPr>
            <w:r>
              <w:rPr>
                <w:rFonts w:hint="eastAsia"/>
                <w:sz w:val="21"/>
                <w:szCs w:val="21"/>
              </w:rPr>
              <w:t>针对</w:t>
            </w:r>
            <w:r w:rsidRPr="00201462">
              <w:rPr>
                <w:rFonts w:hint="eastAsia"/>
                <w:sz w:val="21"/>
                <w:szCs w:val="21"/>
              </w:rPr>
              <w:t>技术要求表</w:t>
            </w:r>
            <w:r w:rsidRPr="00201462">
              <w:rPr>
                <w:rFonts w:hint="eastAsia"/>
                <w:sz w:val="21"/>
                <w:szCs w:val="21"/>
              </w:rPr>
              <w:t>8</w:t>
            </w:r>
            <w:r w:rsidRPr="00201462">
              <w:rPr>
                <w:rFonts w:hint="eastAsia"/>
                <w:sz w:val="21"/>
                <w:szCs w:val="21"/>
              </w:rPr>
              <w:t>中</w:t>
            </w:r>
            <w:r w:rsidRPr="00201462">
              <w:rPr>
                <w:rFonts w:hint="eastAsia"/>
                <w:sz w:val="21"/>
                <w:szCs w:val="21"/>
              </w:rPr>
              <w:t xml:space="preserve"> </w:t>
            </w:r>
            <w:r w:rsidRPr="00201462">
              <w:rPr>
                <w:rFonts w:hint="eastAsia"/>
                <w:sz w:val="21"/>
                <w:szCs w:val="21"/>
              </w:rPr>
              <w:t>“电机温度过高保护”、“驱动器温度过高保护”，“电机温度过高预警”，“驱动器温度过高预警”</w:t>
            </w:r>
            <w:r>
              <w:rPr>
                <w:rFonts w:hint="eastAsia"/>
                <w:sz w:val="21"/>
                <w:szCs w:val="21"/>
              </w:rPr>
              <w:t>的</w:t>
            </w:r>
            <w:r>
              <w:rPr>
                <w:sz w:val="21"/>
                <w:szCs w:val="21"/>
              </w:rPr>
              <w:t>要求，在</w:t>
            </w:r>
            <w:r w:rsidRPr="008A3669">
              <w:rPr>
                <w:rFonts w:hint="eastAsia"/>
                <w:sz w:val="21"/>
                <w:szCs w:val="21"/>
              </w:rPr>
              <w:t>获取</w:t>
            </w:r>
            <w:r w:rsidRPr="008A3669">
              <w:rPr>
                <w:sz w:val="21"/>
                <w:szCs w:val="21"/>
              </w:rPr>
              <w:t>驱动器、电机</w:t>
            </w:r>
            <w:r w:rsidRPr="008A3669">
              <w:rPr>
                <w:rFonts w:hint="eastAsia"/>
                <w:sz w:val="21"/>
                <w:szCs w:val="21"/>
              </w:rPr>
              <w:t>温度</w:t>
            </w:r>
            <w:r w:rsidRPr="008A3669">
              <w:rPr>
                <w:sz w:val="21"/>
                <w:szCs w:val="21"/>
              </w:rPr>
              <w:t>信息后，实施</w:t>
            </w:r>
            <w:r w:rsidRPr="008A3669">
              <w:rPr>
                <w:rFonts w:hint="eastAsia"/>
                <w:sz w:val="21"/>
                <w:szCs w:val="21"/>
              </w:rPr>
              <w:t>过温检查</w:t>
            </w:r>
            <w:r w:rsidRPr="008A3669">
              <w:rPr>
                <w:sz w:val="21"/>
                <w:szCs w:val="21"/>
              </w:rPr>
              <w:t>，</w:t>
            </w:r>
            <w:r w:rsidRPr="008A3669">
              <w:rPr>
                <w:rFonts w:hint="eastAsia"/>
                <w:sz w:val="21"/>
                <w:szCs w:val="21"/>
              </w:rPr>
              <w:t>过温</w:t>
            </w:r>
            <w:r w:rsidRPr="008A3669">
              <w:rPr>
                <w:sz w:val="21"/>
                <w:szCs w:val="21"/>
              </w:rPr>
              <w:t>保护，过</w:t>
            </w:r>
            <w:proofErr w:type="gramStart"/>
            <w:r w:rsidRPr="008A3669">
              <w:rPr>
                <w:sz w:val="21"/>
                <w:szCs w:val="21"/>
              </w:rPr>
              <w:t>温保护</w:t>
            </w:r>
            <w:proofErr w:type="gramEnd"/>
            <w:r w:rsidRPr="008A3669">
              <w:rPr>
                <w:sz w:val="21"/>
                <w:szCs w:val="21"/>
              </w:rPr>
              <w:t>恢复。</w:t>
            </w:r>
          </w:p>
          <w:p w:rsidR="008C2322" w:rsidRPr="008A3669" w:rsidRDefault="008C2322" w:rsidP="008C2322">
            <w:pPr>
              <w:rPr>
                <w:sz w:val="21"/>
                <w:szCs w:val="21"/>
              </w:rPr>
            </w:pPr>
            <w:r w:rsidRPr="008A3669">
              <w:rPr>
                <w:rFonts w:hint="eastAsia"/>
                <w:sz w:val="21"/>
                <w:szCs w:val="21"/>
              </w:rPr>
              <w:t>在战时模式，检查结果只是通过串口报警，不进行保护。</w:t>
            </w:r>
          </w:p>
          <w:p w:rsidR="008C2322" w:rsidRDefault="008C2322" w:rsidP="008C2322">
            <w:r w:rsidRPr="008A3669">
              <w:rPr>
                <w:rFonts w:hint="eastAsia"/>
                <w:sz w:val="21"/>
                <w:szCs w:val="21"/>
              </w:rPr>
              <w:t>在平时模式，检查结果既通过串口报警，也进行保护。</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M_TEMP_K</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w:t>
            </w:r>
            <w:r w:rsidRPr="0017474E">
              <w:rPr>
                <w:b/>
                <w:sz w:val="18"/>
                <w:szCs w:val="18"/>
              </w:rPr>
              <w:t>CINA7</w:t>
            </w:r>
          </w:p>
        </w:tc>
        <w:tc>
          <w:tcPr>
            <w:tcW w:w="5528" w:type="dxa"/>
            <w:vMerge/>
          </w:tcPr>
          <w:p w:rsidR="008C2322" w:rsidRDefault="008C2322" w:rsidP="008C2322"/>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sidRPr="00FA1CC7">
              <w:rPr>
                <w:rFonts w:hint="eastAsia"/>
                <w:sz w:val="18"/>
                <w:szCs w:val="18"/>
              </w:rPr>
              <w:t>模拟量</w:t>
            </w:r>
            <w:r w:rsidRPr="00FA1CC7">
              <w:rPr>
                <w:rFonts w:hint="eastAsia"/>
                <w:sz w:val="18"/>
                <w:szCs w:val="18"/>
              </w:rPr>
              <w:t>_</w:t>
            </w:r>
            <w:r w:rsidRPr="00FA1CC7">
              <w:rPr>
                <w:rFonts w:hint="eastAsia"/>
                <w:sz w:val="18"/>
                <w:szCs w:val="18"/>
              </w:rPr>
              <w:t>监视</w:t>
            </w:r>
          </w:p>
          <w:p w:rsidR="008C2322" w:rsidRDefault="008C2322" w:rsidP="008C2322">
            <w:pPr>
              <w:rPr>
                <w:sz w:val="18"/>
                <w:szCs w:val="18"/>
              </w:rPr>
            </w:pPr>
          </w:p>
          <w:p w:rsidR="008C2322" w:rsidRPr="00FA1CC7" w:rsidRDefault="008C2322" w:rsidP="008C2322">
            <w:pPr>
              <w:rPr>
                <w:sz w:val="18"/>
                <w:szCs w:val="18"/>
              </w:rPr>
            </w:pPr>
            <w:r>
              <w:rPr>
                <w:sz w:val="18"/>
                <w:szCs w:val="18"/>
              </w:rPr>
              <w:t>R1/GSF2-1_CSCI_ID_JS</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AGND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ADCINA4</w:t>
            </w:r>
          </w:p>
        </w:tc>
        <w:tc>
          <w:tcPr>
            <w:tcW w:w="5528" w:type="dxa"/>
            <w:vMerge w:val="restart"/>
          </w:tcPr>
          <w:p w:rsidR="008C2322" w:rsidRPr="008A3669" w:rsidRDefault="008C2322" w:rsidP="008C2322">
            <w:pPr>
              <w:rPr>
                <w:sz w:val="18"/>
                <w:szCs w:val="18"/>
              </w:rPr>
            </w:pPr>
            <w:r w:rsidRPr="008A3669">
              <w:rPr>
                <w:rFonts w:hint="eastAsia"/>
                <w:sz w:val="18"/>
                <w:szCs w:val="18"/>
              </w:rPr>
              <w:t>获取</w:t>
            </w:r>
            <w:r w:rsidRPr="008A3669">
              <w:rPr>
                <w:rFonts w:hint="eastAsia"/>
                <w:sz w:val="18"/>
                <w:szCs w:val="18"/>
              </w:rPr>
              <w:t>28</w:t>
            </w:r>
            <w:r w:rsidRPr="008A3669">
              <w:rPr>
                <w:sz w:val="18"/>
                <w:szCs w:val="18"/>
              </w:rPr>
              <w:t>V</w:t>
            </w:r>
            <w:r w:rsidRPr="008A3669">
              <w:rPr>
                <w:sz w:val="18"/>
                <w:szCs w:val="18"/>
              </w:rPr>
              <w:t>控制电源的电压、电流、</w:t>
            </w:r>
            <w:r w:rsidRPr="008A3669">
              <w:rPr>
                <w:rFonts w:hint="eastAsia"/>
                <w:sz w:val="18"/>
                <w:szCs w:val="18"/>
              </w:rPr>
              <w:t>硬件</w:t>
            </w:r>
            <w:r w:rsidRPr="008A3669">
              <w:rPr>
                <w:sz w:val="18"/>
                <w:szCs w:val="18"/>
              </w:rPr>
              <w:t>过流下限、</w:t>
            </w:r>
            <w:r w:rsidRPr="008A3669">
              <w:rPr>
                <w:rFonts w:hint="eastAsia"/>
                <w:sz w:val="18"/>
                <w:szCs w:val="18"/>
              </w:rPr>
              <w:t>1.5</w:t>
            </w:r>
            <w:r w:rsidRPr="008A3669">
              <w:rPr>
                <w:sz w:val="18"/>
                <w:szCs w:val="18"/>
              </w:rPr>
              <w:t>V</w:t>
            </w:r>
            <w:r w:rsidRPr="008A3669">
              <w:rPr>
                <w:sz w:val="18"/>
                <w:szCs w:val="18"/>
              </w:rPr>
              <w:t>参考源、</w:t>
            </w:r>
            <w:r w:rsidRPr="008A3669">
              <w:rPr>
                <w:rFonts w:hint="eastAsia"/>
                <w:sz w:val="18"/>
                <w:szCs w:val="18"/>
              </w:rPr>
              <w:t>功率板</w:t>
            </w:r>
            <w:r w:rsidRPr="008A3669">
              <w:rPr>
                <w:rFonts w:hint="eastAsia"/>
                <w:sz w:val="18"/>
                <w:szCs w:val="18"/>
              </w:rPr>
              <w:t>5</w:t>
            </w:r>
            <w:r w:rsidRPr="008A3669">
              <w:rPr>
                <w:sz w:val="18"/>
                <w:szCs w:val="18"/>
              </w:rPr>
              <w:t>V</w:t>
            </w:r>
            <w:r w:rsidRPr="008A3669">
              <w:rPr>
                <w:rFonts w:hint="eastAsia"/>
                <w:sz w:val="18"/>
                <w:szCs w:val="18"/>
              </w:rPr>
              <w:t xml:space="preserve"> </w:t>
            </w:r>
            <w:r w:rsidRPr="008A3669">
              <w:rPr>
                <w:rFonts w:hint="eastAsia"/>
                <w:sz w:val="18"/>
                <w:szCs w:val="18"/>
              </w:rPr>
              <w:t>电源电压</w:t>
            </w:r>
            <w:r w:rsidRPr="008A3669">
              <w:rPr>
                <w:sz w:val="18"/>
                <w:szCs w:val="18"/>
              </w:rPr>
              <w:t>、</w:t>
            </w:r>
            <w:r w:rsidRPr="008A3669">
              <w:rPr>
                <w:rFonts w:hint="eastAsia"/>
                <w:sz w:val="18"/>
                <w:szCs w:val="18"/>
              </w:rPr>
              <w:t>硬件过流上限、</w:t>
            </w:r>
            <w:r w:rsidRPr="008A3669">
              <w:rPr>
                <w:rFonts w:hint="eastAsia"/>
                <w:sz w:val="18"/>
                <w:szCs w:val="18"/>
              </w:rPr>
              <w:t>2.5V</w:t>
            </w:r>
            <w:r w:rsidRPr="008A3669">
              <w:rPr>
                <w:rFonts w:hint="eastAsia"/>
                <w:sz w:val="18"/>
                <w:szCs w:val="18"/>
              </w:rPr>
              <w:t>参考源、外围</w:t>
            </w:r>
            <w:r w:rsidRPr="008A3669">
              <w:rPr>
                <w:sz w:val="18"/>
                <w:szCs w:val="18"/>
              </w:rPr>
              <w:t>5V</w:t>
            </w:r>
            <w:r w:rsidRPr="008A3669">
              <w:rPr>
                <w:rFonts w:hint="eastAsia"/>
                <w:sz w:val="18"/>
                <w:szCs w:val="18"/>
              </w:rPr>
              <w:t>电源</w:t>
            </w:r>
            <w:r w:rsidRPr="008A3669">
              <w:rPr>
                <w:sz w:val="18"/>
                <w:szCs w:val="18"/>
              </w:rPr>
              <w:t>电压</w:t>
            </w:r>
            <w:r w:rsidRPr="008A3669">
              <w:rPr>
                <w:rFonts w:hint="eastAsia"/>
                <w:sz w:val="18"/>
                <w:szCs w:val="18"/>
              </w:rPr>
              <w:t>、内核</w:t>
            </w:r>
            <w:r w:rsidRPr="008A3669">
              <w:rPr>
                <w:rFonts w:hint="eastAsia"/>
                <w:sz w:val="18"/>
                <w:szCs w:val="18"/>
              </w:rPr>
              <w:t>5</w:t>
            </w:r>
            <w:r w:rsidRPr="008A3669">
              <w:rPr>
                <w:sz w:val="18"/>
                <w:szCs w:val="18"/>
              </w:rPr>
              <w:t>V</w:t>
            </w:r>
            <w:r w:rsidRPr="008A3669">
              <w:rPr>
                <w:sz w:val="18"/>
                <w:szCs w:val="18"/>
              </w:rPr>
              <w:t>电源电压</w:t>
            </w:r>
            <w:r w:rsidRPr="008A3669">
              <w:rPr>
                <w:rFonts w:hint="eastAsia"/>
                <w:sz w:val="18"/>
                <w:szCs w:val="18"/>
              </w:rPr>
              <w:t>、标准地</w:t>
            </w:r>
            <w:r w:rsidRPr="008A3669">
              <w:rPr>
                <w:sz w:val="18"/>
                <w:szCs w:val="18"/>
              </w:rPr>
              <w:t>电位信息，</w:t>
            </w:r>
            <w:r w:rsidRPr="008A3669">
              <w:rPr>
                <w:rFonts w:hint="eastAsia"/>
                <w:sz w:val="18"/>
                <w:szCs w:val="18"/>
              </w:rPr>
              <w:t>除了</w:t>
            </w:r>
            <w:r w:rsidRPr="008A3669">
              <w:rPr>
                <w:rFonts w:hint="eastAsia"/>
                <w:sz w:val="18"/>
                <w:szCs w:val="18"/>
              </w:rPr>
              <w:t>28</w:t>
            </w:r>
            <w:r w:rsidRPr="008A3669">
              <w:rPr>
                <w:sz w:val="18"/>
                <w:szCs w:val="18"/>
              </w:rPr>
              <w:t>V</w:t>
            </w:r>
            <w:r w:rsidRPr="008A3669">
              <w:rPr>
                <w:sz w:val="18"/>
                <w:szCs w:val="18"/>
              </w:rPr>
              <w:t>控制电源电压外，其他</w:t>
            </w:r>
            <w:r w:rsidRPr="008A3669">
              <w:rPr>
                <w:rFonts w:hint="eastAsia"/>
                <w:sz w:val="18"/>
                <w:szCs w:val="18"/>
              </w:rPr>
              <w:t>模拟量</w:t>
            </w:r>
            <w:r w:rsidRPr="008A3669">
              <w:rPr>
                <w:sz w:val="18"/>
                <w:szCs w:val="18"/>
              </w:rPr>
              <w:t>在正常情况下是在一个较小范围内波动（</w:t>
            </w:r>
            <w:r w:rsidRPr="008A3669">
              <w:rPr>
                <w:rFonts w:hint="eastAsia"/>
                <w:sz w:val="18"/>
                <w:szCs w:val="18"/>
              </w:rPr>
              <w:t>考虑</w:t>
            </w:r>
            <w:r w:rsidRPr="008A3669">
              <w:rPr>
                <w:sz w:val="18"/>
                <w:szCs w:val="18"/>
              </w:rPr>
              <w:t>）</w:t>
            </w:r>
            <w:r w:rsidRPr="008A3669">
              <w:rPr>
                <w:rFonts w:hint="eastAsia"/>
                <w:sz w:val="18"/>
                <w:szCs w:val="18"/>
              </w:rPr>
              <w:t>，</w:t>
            </w:r>
            <w:r w:rsidRPr="008A3669">
              <w:rPr>
                <w:sz w:val="18"/>
                <w:szCs w:val="18"/>
              </w:rPr>
              <w:t>工作过程中基本不变化。</w:t>
            </w:r>
          </w:p>
          <w:p w:rsidR="008C2322" w:rsidRPr="008A3669" w:rsidRDefault="008C2322" w:rsidP="008C2322">
            <w:pPr>
              <w:rPr>
                <w:sz w:val="18"/>
                <w:szCs w:val="18"/>
              </w:rPr>
            </w:pPr>
            <w:r w:rsidRPr="008A3669">
              <w:rPr>
                <w:rFonts w:hint="eastAsia"/>
                <w:sz w:val="18"/>
                <w:szCs w:val="18"/>
              </w:rPr>
              <w:t>对</w:t>
            </w:r>
            <w:r w:rsidRPr="008A3669">
              <w:rPr>
                <w:rFonts w:hint="eastAsia"/>
                <w:sz w:val="18"/>
                <w:szCs w:val="18"/>
              </w:rPr>
              <w:t>28</w:t>
            </w:r>
            <w:r w:rsidRPr="008A3669">
              <w:rPr>
                <w:sz w:val="18"/>
                <w:szCs w:val="18"/>
              </w:rPr>
              <w:t>V</w:t>
            </w:r>
            <w:r w:rsidRPr="008A3669">
              <w:rPr>
                <w:sz w:val="18"/>
                <w:szCs w:val="18"/>
              </w:rPr>
              <w:t>电源电压实施监视，进行控制电的软件过压、欠压</w:t>
            </w:r>
            <w:r w:rsidRPr="008A3669">
              <w:rPr>
                <w:rFonts w:hint="eastAsia"/>
                <w:sz w:val="18"/>
                <w:szCs w:val="18"/>
              </w:rPr>
              <w:t>检查；</w:t>
            </w:r>
          </w:p>
          <w:p w:rsidR="008C2322" w:rsidRPr="008A3669" w:rsidRDefault="008C2322" w:rsidP="008C2322">
            <w:pPr>
              <w:rPr>
                <w:sz w:val="18"/>
                <w:szCs w:val="18"/>
              </w:rPr>
            </w:pPr>
            <w:r w:rsidRPr="008A3669">
              <w:rPr>
                <w:sz w:val="18"/>
                <w:szCs w:val="18"/>
              </w:rPr>
              <w:t>对</w:t>
            </w:r>
            <w:r w:rsidRPr="008A3669">
              <w:rPr>
                <w:rFonts w:hint="eastAsia"/>
                <w:sz w:val="18"/>
                <w:szCs w:val="18"/>
              </w:rPr>
              <w:t>28</w:t>
            </w:r>
            <w:r w:rsidRPr="008A3669">
              <w:rPr>
                <w:sz w:val="18"/>
                <w:szCs w:val="18"/>
              </w:rPr>
              <w:t>V</w:t>
            </w:r>
            <w:r w:rsidRPr="008A3669">
              <w:rPr>
                <w:sz w:val="18"/>
                <w:szCs w:val="18"/>
              </w:rPr>
              <w:t>电源电流实施监视，进行过流、</w:t>
            </w:r>
            <w:proofErr w:type="gramStart"/>
            <w:r w:rsidRPr="008A3669">
              <w:rPr>
                <w:sz w:val="18"/>
                <w:szCs w:val="18"/>
              </w:rPr>
              <w:t>欠流检查</w:t>
            </w:r>
            <w:proofErr w:type="gramEnd"/>
            <w:r w:rsidRPr="008A3669">
              <w:rPr>
                <w:sz w:val="18"/>
                <w:szCs w:val="18"/>
              </w:rPr>
              <w:t>。</w:t>
            </w:r>
          </w:p>
          <w:p w:rsidR="008C2322" w:rsidRDefault="008C2322" w:rsidP="008C2322">
            <w:r w:rsidRPr="008A3669">
              <w:rPr>
                <w:rFonts w:hint="eastAsia"/>
                <w:sz w:val="18"/>
                <w:szCs w:val="18"/>
              </w:rPr>
              <w:lastRenderedPageBreak/>
              <w:t>对其他</w:t>
            </w:r>
            <w:r w:rsidRPr="008A3669">
              <w:rPr>
                <w:sz w:val="18"/>
                <w:szCs w:val="18"/>
              </w:rPr>
              <w:t>基本不变的物理量实施</w:t>
            </w:r>
            <w:r w:rsidRPr="008A3669">
              <w:rPr>
                <w:rFonts w:hint="eastAsia"/>
                <w:sz w:val="18"/>
                <w:szCs w:val="18"/>
              </w:rPr>
              <w:t>上电</w:t>
            </w:r>
            <w:r>
              <w:rPr>
                <w:rFonts w:hint="eastAsia"/>
                <w:sz w:val="18"/>
                <w:szCs w:val="18"/>
              </w:rPr>
              <w:t>BIT</w:t>
            </w:r>
            <w:r>
              <w:rPr>
                <w:rFonts w:hint="eastAsia"/>
                <w:sz w:val="18"/>
                <w:szCs w:val="18"/>
              </w:rPr>
              <w:t>进行</w:t>
            </w:r>
            <w:proofErr w:type="gramStart"/>
            <w:r w:rsidRPr="008A3669">
              <w:rPr>
                <w:sz w:val="18"/>
                <w:szCs w:val="18"/>
              </w:rPr>
              <w:t>零位</w:t>
            </w:r>
            <w:r>
              <w:rPr>
                <w:rFonts w:hint="eastAsia"/>
                <w:sz w:val="18"/>
                <w:szCs w:val="18"/>
              </w:rPr>
              <w:t>越限</w:t>
            </w:r>
            <w:r w:rsidRPr="008A3669">
              <w:rPr>
                <w:sz w:val="18"/>
                <w:szCs w:val="18"/>
              </w:rPr>
              <w:t>检查</w:t>
            </w:r>
            <w:proofErr w:type="gramEnd"/>
            <w:r w:rsidRPr="008A3669">
              <w:rPr>
                <w:rFonts w:hint="eastAsia"/>
                <w:sz w:val="18"/>
                <w:szCs w:val="18"/>
              </w:rPr>
              <w:t>，</w:t>
            </w:r>
            <w:r w:rsidRPr="008A3669">
              <w:rPr>
                <w:sz w:val="18"/>
                <w:szCs w:val="18"/>
              </w:rPr>
              <w:t>周期</w:t>
            </w:r>
            <w:r>
              <w:rPr>
                <w:rFonts w:hint="eastAsia"/>
                <w:sz w:val="18"/>
                <w:szCs w:val="18"/>
              </w:rPr>
              <w:t>BIT</w:t>
            </w:r>
            <w:r>
              <w:rPr>
                <w:rFonts w:hint="eastAsia"/>
                <w:sz w:val="18"/>
                <w:szCs w:val="18"/>
              </w:rPr>
              <w:t>进行</w:t>
            </w:r>
            <w:proofErr w:type="gramStart"/>
            <w:r w:rsidRPr="008A3669">
              <w:rPr>
                <w:sz w:val="18"/>
                <w:szCs w:val="18"/>
              </w:rPr>
              <w:t>波动</w:t>
            </w:r>
            <w:r>
              <w:rPr>
                <w:rFonts w:hint="eastAsia"/>
                <w:sz w:val="18"/>
                <w:szCs w:val="18"/>
              </w:rPr>
              <w:t>越限</w:t>
            </w:r>
            <w:r w:rsidRPr="008A3669">
              <w:rPr>
                <w:sz w:val="18"/>
                <w:szCs w:val="18"/>
              </w:rPr>
              <w:t>检查</w:t>
            </w:r>
            <w:proofErr w:type="gramEnd"/>
            <w:r w:rsidRPr="008A3669">
              <w:rPr>
                <w:sz w:val="18"/>
                <w:szCs w:val="18"/>
              </w:rPr>
              <w:t>。</w:t>
            </w:r>
          </w:p>
          <w:p w:rsidR="008C2322" w:rsidRPr="008A3669" w:rsidRDefault="008C2322" w:rsidP="008C2322">
            <w:pPr>
              <w:rPr>
                <w:sz w:val="21"/>
                <w:szCs w:val="21"/>
              </w:rPr>
            </w:pPr>
            <w:r w:rsidRPr="008A3669">
              <w:rPr>
                <w:rFonts w:hint="eastAsia"/>
                <w:sz w:val="21"/>
                <w:szCs w:val="21"/>
              </w:rPr>
              <w:t>在</w:t>
            </w:r>
            <w:r w:rsidRPr="008A3669">
              <w:rPr>
                <w:sz w:val="21"/>
                <w:szCs w:val="21"/>
              </w:rPr>
              <w:t>战时模式，检查结果只是通过串口报警，不进行保护。</w:t>
            </w:r>
          </w:p>
          <w:p w:rsidR="008C2322" w:rsidRPr="008A3669" w:rsidRDefault="008C2322" w:rsidP="008C2322">
            <w:r w:rsidRPr="008A3669">
              <w:rPr>
                <w:rFonts w:hint="eastAsia"/>
                <w:sz w:val="21"/>
                <w:szCs w:val="21"/>
              </w:rPr>
              <w:t>在</w:t>
            </w:r>
            <w:r w:rsidRPr="008A3669">
              <w:rPr>
                <w:sz w:val="21"/>
                <w:szCs w:val="21"/>
              </w:rPr>
              <w:t>平时模式，</w:t>
            </w:r>
            <w:r w:rsidRPr="008A3669">
              <w:rPr>
                <w:rFonts w:hint="eastAsia"/>
                <w:sz w:val="21"/>
                <w:szCs w:val="21"/>
              </w:rPr>
              <w:t>检查结果既通过串口报警，也进行保护。</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U_28V_K</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ADCINA5</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I_28V_K</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w:t>
            </w:r>
            <w:r w:rsidRPr="0017474E">
              <w:rPr>
                <w:b/>
                <w:sz w:val="18"/>
                <w:szCs w:val="18"/>
              </w:rPr>
              <w:t>CINA6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I_MIN_AD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w:t>
            </w:r>
            <w:r w:rsidRPr="0017474E">
              <w:rPr>
                <w:b/>
                <w:sz w:val="18"/>
                <w:szCs w:val="18"/>
              </w:rPr>
              <w:t>1</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REF1V5_AD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w:t>
            </w:r>
            <w:r w:rsidRPr="0017474E">
              <w:rPr>
                <w:b/>
                <w:sz w:val="18"/>
                <w:szCs w:val="18"/>
              </w:rPr>
              <w:t>2</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Q5V_SEN_AD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w:t>
            </w:r>
            <w:r w:rsidRPr="0017474E">
              <w:rPr>
                <w:b/>
                <w:sz w:val="18"/>
                <w:szCs w:val="18"/>
              </w:rPr>
              <w:t>3</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IMAX_SEN_AD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w:t>
            </w:r>
            <w:r w:rsidRPr="0017474E">
              <w:rPr>
                <w:b/>
                <w:sz w:val="18"/>
                <w:szCs w:val="18"/>
              </w:rPr>
              <w:t>4</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REF2V5_AD</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w:t>
            </w:r>
            <w:r w:rsidRPr="0017474E">
              <w:rPr>
                <w:b/>
                <w:sz w:val="18"/>
                <w:szCs w:val="18"/>
              </w:rPr>
              <w:t>5</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SEN_AVDD5V</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w:t>
            </w:r>
            <w:r w:rsidRPr="0017474E">
              <w:rPr>
                <w:b/>
                <w:sz w:val="18"/>
                <w:szCs w:val="18"/>
              </w:rPr>
              <w:t>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SEN_VCC5V</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ADCINB</w:t>
            </w:r>
            <w:r w:rsidRPr="0017474E">
              <w:rPr>
                <w:b/>
                <w:sz w:val="18"/>
                <w:szCs w:val="18"/>
              </w:rPr>
              <w:t>7</w:t>
            </w:r>
          </w:p>
        </w:tc>
        <w:tc>
          <w:tcPr>
            <w:tcW w:w="5528" w:type="dxa"/>
            <w:vMerge/>
          </w:tcPr>
          <w:p w:rsidR="008C2322" w:rsidRDefault="008C2322" w:rsidP="008C2322"/>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Pr="00CE39D2" w:rsidRDefault="008C2322" w:rsidP="008C2322">
            <w:pPr>
              <w:spacing w:line="240" w:lineRule="auto"/>
              <w:rPr>
                <w:sz w:val="15"/>
                <w:szCs w:val="15"/>
              </w:rPr>
            </w:pPr>
            <w:r w:rsidRPr="00CE39D2">
              <w:rPr>
                <w:rFonts w:hint="eastAsia"/>
                <w:sz w:val="15"/>
                <w:szCs w:val="15"/>
              </w:rPr>
              <w:t>RS_422</w:t>
            </w:r>
            <w:r w:rsidRPr="00CE39D2">
              <w:rPr>
                <w:rFonts w:hint="eastAsia"/>
                <w:sz w:val="15"/>
                <w:szCs w:val="15"/>
              </w:rPr>
              <w:t>通讯</w:t>
            </w:r>
          </w:p>
          <w:p w:rsidR="008C2322" w:rsidRPr="00CE39D2" w:rsidRDefault="008C2322" w:rsidP="008C2322">
            <w:pPr>
              <w:spacing w:line="240" w:lineRule="auto"/>
              <w:rPr>
                <w:sz w:val="15"/>
                <w:szCs w:val="15"/>
              </w:rPr>
            </w:pPr>
          </w:p>
          <w:p w:rsidR="008C2322" w:rsidRPr="00FA1CC7" w:rsidRDefault="008C2322" w:rsidP="00BD7CBA">
            <w:pPr>
              <w:spacing w:line="240" w:lineRule="auto"/>
              <w:rPr>
                <w:sz w:val="18"/>
                <w:szCs w:val="18"/>
              </w:rPr>
            </w:pPr>
            <w:r w:rsidRPr="00CE39D2">
              <w:rPr>
                <w:sz w:val="15"/>
                <w:szCs w:val="15"/>
              </w:rPr>
              <w:t>R1/GSF2-1_CSCI_ID_</w:t>
            </w:r>
            <w:r w:rsidR="00BD7CBA">
              <w:rPr>
                <w:rFonts w:hint="eastAsia"/>
                <w:sz w:val="15"/>
                <w:szCs w:val="15"/>
              </w:rPr>
              <w:t>RS422</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RS422_RX</w:t>
            </w:r>
          </w:p>
        </w:tc>
        <w:tc>
          <w:tcPr>
            <w:tcW w:w="1134" w:type="dxa"/>
            <w:shd w:val="clear" w:color="auto" w:fill="auto"/>
            <w:vAlign w:val="center"/>
          </w:tcPr>
          <w:p w:rsidR="008C2322" w:rsidRPr="0017474E" w:rsidRDefault="008C2322" w:rsidP="008C2322">
            <w:pPr>
              <w:rPr>
                <w:b/>
                <w:sz w:val="18"/>
                <w:szCs w:val="18"/>
              </w:rPr>
            </w:pPr>
            <w:r w:rsidRPr="0017474E">
              <w:rPr>
                <w:b/>
                <w:sz w:val="18"/>
                <w:szCs w:val="18"/>
              </w:rPr>
              <w:t>SCIRXDB</w:t>
            </w:r>
          </w:p>
        </w:tc>
        <w:tc>
          <w:tcPr>
            <w:tcW w:w="5528" w:type="dxa"/>
            <w:vMerge w:val="restart"/>
          </w:tcPr>
          <w:p w:rsidR="008C2322" w:rsidRDefault="008C2322" w:rsidP="008C2322">
            <w:r>
              <w:rPr>
                <w:rFonts w:hint="eastAsia"/>
              </w:rPr>
              <w:t>构成</w:t>
            </w:r>
            <w:r>
              <w:rPr>
                <w:rFonts w:hint="eastAsia"/>
              </w:rPr>
              <w:t>RS422</w:t>
            </w:r>
            <w:r>
              <w:rPr>
                <w:rFonts w:hint="eastAsia"/>
              </w:rPr>
              <w:t>通讯</w:t>
            </w:r>
            <w:r>
              <w:t>口，实现与上位机的</w:t>
            </w:r>
            <w:r>
              <w:rPr>
                <w:rFonts w:hint="eastAsia"/>
              </w:rPr>
              <w:t>RS422</w:t>
            </w:r>
            <w:r>
              <w:rPr>
                <w:rFonts w:hint="eastAsia"/>
              </w:rPr>
              <w:t>通讯</w:t>
            </w:r>
            <w:r>
              <w:t>，衍生数据包解析、指令刷新等。</w:t>
            </w:r>
          </w:p>
          <w:p w:rsidR="008C2322" w:rsidRDefault="008C2322" w:rsidP="008C2322">
            <w:r>
              <w:rPr>
                <w:rFonts w:hint="eastAsia"/>
              </w:rPr>
              <w:t>接收数据</w:t>
            </w:r>
            <w:r>
              <w:t>包</w:t>
            </w:r>
            <w:r>
              <w:rPr>
                <w:rFonts w:hint="eastAsia"/>
              </w:rPr>
              <w:t>中</w:t>
            </w:r>
            <w:r>
              <w:t>的指令转速是控制策略</w:t>
            </w:r>
            <w:r>
              <w:rPr>
                <w:rFonts w:hint="eastAsia"/>
              </w:rPr>
              <w:t>计算</w:t>
            </w:r>
            <w:r>
              <w:t>的</w:t>
            </w:r>
            <w:proofErr w:type="gramStart"/>
            <w:r>
              <w:t>主要主要</w:t>
            </w:r>
            <w:proofErr w:type="gramEnd"/>
            <w:r>
              <w:t>输入。</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RS422_TX</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SCITXDB</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RS422_DE</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GPIO77</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RS422_RE</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GPIO78</w:t>
            </w:r>
          </w:p>
        </w:tc>
        <w:tc>
          <w:tcPr>
            <w:tcW w:w="5528" w:type="dxa"/>
            <w:vMerge/>
          </w:tcPr>
          <w:p w:rsidR="008C2322" w:rsidRDefault="008C2322" w:rsidP="008C2322"/>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sidRPr="00FA1CC7">
              <w:rPr>
                <w:rFonts w:hint="eastAsia"/>
                <w:sz w:val="18"/>
                <w:szCs w:val="18"/>
              </w:rPr>
              <w:t>PWM</w:t>
            </w:r>
            <w:r w:rsidRPr="00FA1CC7">
              <w:rPr>
                <w:rFonts w:hint="eastAsia"/>
                <w:sz w:val="18"/>
                <w:szCs w:val="18"/>
              </w:rPr>
              <w:t>输出</w:t>
            </w:r>
          </w:p>
          <w:p w:rsidR="008C2322" w:rsidRDefault="008C2322" w:rsidP="008C2322">
            <w:pPr>
              <w:rPr>
                <w:sz w:val="18"/>
                <w:szCs w:val="18"/>
              </w:rPr>
            </w:pPr>
          </w:p>
          <w:p w:rsidR="008C2322" w:rsidRPr="00FA1CC7" w:rsidRDefault="008C2322" w:rsidP="008C2322">
            <w:pPr>
              <w:rPr>
                <w:sz w:val="18"/>
                <w:szCs w:val="18"/>
              </w:rPr>
            </w:pPr>
            <w:r>
              <w:rPr>
                <w:sz w:val="18"/>
                <w:szCs w:val="18"/>
              </w:rPr>
              <w:t>R1/GSF2-1_CSCI_ID_PWM</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PWMAH</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EPWM1A</w:t>
            </w:r>
          </w:p>
        </w:tc>
        <w:tc>
          <w:tcPr>
            <w:tcW w:w="5528" w:type="dxa"/>
            <w:vMerge w:val="restart"/>
          </w:tcPr>
          <w:p w:rsidR="008C2322" w:rsidRDefault="008C2322" w:rsidP="008C2322">
            <w:r>
              <w:rPr>
                <w:rFonts w:hint="eastAsia"/>
              </w:rPr>
              <w:t>逆变桥</w:t>
            </w:r>
            <w:r>
              <w:t>功率开关</w:t>
            </w:r>
            <w:r>
              <w:rPr>
                <w:rFonts w:hint="eastAsia"/>
              </w:rPr>
              <w:t>PWM</w:t>
            </w:r>
            <w:r>
              <w:t>控制</w:t>
            </w:r>
            <w:r>
              <w:rPr>
                <w:rFonts w:hint="eastAsia"/>
              </w:rPr>
              <w:t>信号</w:t>
            </w:r>
            <w:r>
              <w:t>输出，这是电机调速的控制端。</w:t>
            </w:r>
            <w:r>
              <w:rPr>
                <w:rFonts w:hint="eastAsia"/>
              </w:rPr>
              <w:t>输出</w:t>
            </w:r>
            <w:r>
              <w:t>高电平则对应的功率开关</w:t>
            </w:r>
            <w:r>
              <w:rPr>
                <w:rFonts w:hint="eastAsia"/>
              </w:rPr>
              <w:t>饱和</w:t>
            </w:r>
            <w:r>
              <w:t>导通，</w:t>
            </w:r>
            <w:proofErr w:type="gramStart"/>
            <w:r>
              <w:t>输出低</w:t>
            </w:r>
            <w:proofErr w:type="gramEnd"/>
            <w:r>
              <w:t>电平则对应的功率开关截止关断。</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PWMAL</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EPWM1B</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PWMBH</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EPWM2A</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PWMBL</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EPWM2B</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PWMCH</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EPWM3A</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PWMCL</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EPWM3B</w:t>
            </w:r>
          </w:p>
        </w:tc>
        <w:tc>
          <w:tcPr>
            <w:tcW w:w="5528" w:type="dxa"/>
            <w:vMerge/>
          </w:tcPr>
          <w:p w:rsidR="008C2322" w:rsidRDefault="008C2322" w:rsidP="008C2322"/>
        </w:tc>
      </w:tr>
      <w:tr w:rsidR="008C2322" w:rsidTr="008C2322">
        <w:tc>
          <w:tcPr>
            <w:tcW w:w="687" w:type="dxa"/>
            <w:vAlign w:val="center"/>
          </w:tcPr>
          <w:p w:rsidR="008C2322" w:rsidRDefault="008C2322" w:rsidP="00DC6661">
            <w:pPr>
              <w:pStyle w:val="af7"/>
              <w:numPr>
                <w:ilvl w:val="0"/>
                <w:numId w:val="11"/>
              </w:numPr>
              <w:ind w:firstLineChars="0"/>
            </w:pPr>
          </w:p>
        </w:tc>
        <w:tc>
          <w:tcPr>
            <w:tcW w:w="1262" w:type="dxa"/>
            <w:vAlign w:val="center"/>
          </w:tcPr>
          <w:p w:rsidR="008C2322" w:rsidRDefault="008C2322" w:rsidP="008C2322">
            <w:pPr>
              <w:rPr>
                <w:sz w:val="18"/>
                <w:szCs w:val="18"/>
              </w:rPr>
            </w:pPr>
            <w:r w:rsidRPr="00F2404B">
              <w:rPr>
                <w:rFonts w:hint="eastAsia"/>
                <w:sz w:val="18"/>
                <w:szCs w:val="18"/>
              </w:rPr>
              <w:t>母线控制输出</w:t>
            </w:r>
          </w:p>
          <w:p w:rsidR="008C2322" w:rsidRPr="00FA1CC7" w:rsidRDefault="008C2322" w:rsidP="008C2322">
            <w:pPr>
              <w:rPr>
                <w:sz w:val="18"/>
                <w:szCs w:val="18"/>
              </w:rPr>
            </w:pPr>
            <w:r w:rsidRPr="00CE39D2">
              <w:rPr>
                <w:sz w:val="18"/>
                <w:szCs w:val="18"/>
              </w:rPr>
              <w:t>R1/GSF2-1_CSCI_ID_</w:t>
            </w:r>
            <w:r>
              <w:rPr>
                <w:sz w:val="18"/>
                <w:szCs w:val="18"/>
              </w:rPr>
              <w:t>MRK</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MX_RJ_KZ</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GPIO7</w:t>
            </w:r>
          </w:p>
        </w:tc>
        <w:tc>
          <w:tcPr>
            <w:tcW w:w="5528" w:type="dxa"/>
          </w:tcPr>
          <w:p w:rsidR="008C2322" w:rsidRDefault="008C2322" w:rsidP="008C2322">
            <w:r>
              <w:rPr>
                <w:rFonts w:hint="eastAsia"/>
              </w:rPr>
              <w:t>控制</w:t>
            </w:r>
            <w:r>
              <w:rPr>
                <w:rFonts w:hint="eastAsia"/>
              </w:rPr>
              <w:t>270</w:t>
            </w:r>
            <w:r>
              <w:t>V</w:t>
            </w:r>
            <w:r>
              <w:t>动力电源开关</w:t>
            </w:r>
            <w:r>
              <w:rPr>
                <w:rFonts w:hint="eastAsia"/>
              </w:rPr>
              <w:t>截止关断</w:t>
            </w:r>
            <w:r>
              <w:t>还是</w:t>
            </w:r>
            <w:r>
              <w:rPr>
                <w:rFonts w:hint="eastAsia"/>
              </w:rPr>
              <w:t>饱和</w:t>
            </w:r>
            <w:r>
              <w:t>导通</w:t>
            </w:r>
            <w:r>
              <w:rPr>
                <w:rFonts w:hint="eastAsia"/>
              </w:rPr>
              <w:t>，</w:t>
            </w:r>
            <w:r>
              <w:t>注意由于有缓上电电路的存在，开关截止关断后仍然</w:t>
            </w:r>
            <w:r>
              <w:rPr>
                <w:rFonts w:hint="eastAsia"/>
              </w:rPr>
              <w:t>可以</w:t>
            </w:r>
            <w:r>
              <w:t>有一定的电流流过。</w:t>
            </w:r>
            <w:r w:rsidRPr="000262F0">
              <w:rPr>
                <w:rFonts w:hint="eastAsia"/>
              </w:rPr>
              <w:t>输出高电平则对应的</w:t>
            </w:r>
            <w:r>
              <w:rPr>
                <w:rFonts w:hint="eastAsia"/>
              </w:rPr>
              <w:t>母线功率开关饱和</w:t>
            </w:r>
            <w:r w:rsidRPr="000262F0">
              <w:rPr>
                <w:rFonts w:hint="eastAsia"/>
              </w:rPr>
              <w:t>导通，</w:t>
            </w:r>
            <w:proofErr w:type="gramStart"/>
            <w:r w:rsidRPr="000262F0">
              <w:rPr>
                <w:rFonts w:hint="eastAsia"/>
              </w:rPr>
              <w:t>输出低</w:t>
            </w:r>
            <w:proofErr w:type="gramEnd"/>
            <w:r w:rsidRPr="000262F0">
              <w:rPr>
                <w:rFonts w:hint="eastAsia"/>
              </w:rPr>
              <w:t>电平则对应的</w:t>
            </w:r>
            <w:r>
              <w:rPr>
                <w:rFonts w:hint="eastAsia"/>
              </w:rPr>
              <w:t>母线</w:t>
            </w:r>
            <w:r w:rsidRPr="000262F0">
              <w:rPr>
                <w:rFonts w:hint="eastAsia"/>
              </w:rPr>
              <w:t>功率开关截止关断。</w:t>
            </w:r>
          </w:p>
        </w:tc>
      </w:tr>
      <w:tr w:rsidR="008C2322" w:rsidTr="008C2322">
        <w:tc>
          <w:tcPr>
            <w:tcW w:w="687" w:type="dxa"/>
            <w:vAlign w:val="center"/>
          </w:tcPr>
          <w:p w:rsidR="008C2322" w:rsidRDefault="008C2322" w:rsidP="00DC6661">
            <w:pPr>
              <w:pStyle w:val="af7"/>
              <w:numPr>
                <w:ilvl w:val="0"/>
                <w:numId w:val="11"/>
              </w:numPr>
              <w:ind w:firstLineChars="0"/>
            </w:pPr>
          </w:p>
        </w:tc>
        <w:tc>
          <w:tcPr>
            <w:tcW w:w="1262" w:type="dxa"/>
            <w:vAlign w:val="center"/>
          </w:tcPr>
          <w:p w:rsidR="008C2322" w:rsidRDefault="008C2322" w:rsidP="008C2322">
            <w:pPr>
              <w:rPr>
                <w:sz w:val="18"/>
                <w:szCs w:val="18"/>
              </w:rPr>
            </w:pPr>
            <w:proofErr w:type="gramStart"/>
            <w:r w:rsidRPr="00FA1CC7">
              <w:rPr>
                <w:rFonts w:hint="eastAsia"/>
                <w:sz w:val="18"/>
                <w:szCs w:val="18"/>
              </w:rPr>
              <w:t>泻放</w:t>
            </w:r>
            <w:r w:rsidRPr="00FA1CC7">
              <w:rPr>
                <w:sz w:val="18"/>
                <w:szCs w:val="18"/>
              </w:rPr>
              <w:t>控制</w:t>
            </w:r>
            <w:proofErr w:type="gramEnd"/>
            <w:r w:rsidRPr="00FA1CC7">
              <w:rPr>
                <w:sz w:val="18"/>
                <w:szCs w:val="18"/>
              </w:rPr>
              <w:t>输出</w:t>
            </w:r>
          </w:p>
          <w:p w:rsidR="008C2322" w:rsidRPr="00FA1CC7" w:rsidRDefault="008C2322" w:rsidP="008C2322">
            <w:pPr>
              <w:rPr>
                <w:sz w:val="18"/>
                <w:szCs w:val="18"/>
              </w:rPr>
            </w:pPr>
            <w:r w:rsidRPr="00CE39D2">
              <w:rPr>
                <w:sz w:val="18"/>
                <w:szCs w:val="18"/>
              </w:rPr>
              <w:t>R1/GSF2-1_CSCI_ID_</w:t>
            </w:r>
            <w:r>
              <w:rPr>
                <w:sz w:val="18"/>
                <w:szCs w:val="18"/>
              </w:rPr>
              <w:t>BRK</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BREAK_RJ_KZ</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GPIO9</w:t>
            </w:r>
          </w:p>
        </w:tc>
        <w:tc>
          <w:tcPr>
            <w:tcW w:w="5528" w:type="dxa"/>
          </w:tcPr>
          <w:p w:rsidR="008C2322" w:rsidRDefault="008C2322" w:rsidP="008C2322">
            <w:r>
              <w:rPr>
                <w:rFonts w:hint="eastAsia"/>
              </w:rPr>
              <w:t>控制</w:t>
            </w:r>
            <w:r>
              <w:rPr>
                <w:rFonts w:hint="eastAsia"/>
              </w:rPr>
              <w:t>270</w:t>
            </w:r>
            <w:r>
              <w:t>V</w:t>
            </w:r>
            <w:r>
              <w:t>母线上泻放电阻是</w:t>
            </w:r>
            <w:r>
              <w:rPr>
                <w:rFonts w:hint="eastAsia"/>
              </w:rPr>
              <w:t>导通</w:t>
            </w:r>
            <w:r>
              <w:t>泻放，还是</w:t>
            </w:r>
            <w:r>
              <w:rPr>
                <w:rFonts w:hint="eastAsia"/>
              </w:rPr>
              <w:t>关断不</w:t>
            </w:r>
            <w:r>
              <w:t>泻放</w:t>
            </w:r>
            <w:r>
              <w:rPr>
                <w:rFonts w:hint="eastAsia"/>
              </w:rPr>
              <w:t>，</w:t>
            </w:r>
            <w:r w:rsidRPr="000262F0">
              <w:rPr>
                <w:rFonts w:hint="eastAsia"/>
              </w:rPr>
              <w:t>输出高电平则导通泻放，</w:t>
            </w:r>
            <w:proofErr w:type="gramStart"/>
            <w:r w:rsidRPr="000262F0">
              <w:rPr>
                <w:rFonts w:hint="eastAsia"/>
              </w:rPr>
              <w:t>输出低</w:t>
            </w:r>
            <w:proofErr w:type="gramEnd"/>
            <w:r w:rsidRPr="000262F0">
              <w:rPr>
                <w:rFonts w:hint="eastAsia"/>
              </w:rPr>
              <w:t>电平则对</w:t>
            </w:r>
            <w:r>
              <w:rPr>
                <w:rFonts w:hint="eastAsia"/>
              </w:rPr>
              <w:t>关断不</w:t>
            </w:r>
            <w:r>
              <w:t>泻放</w:t>
            </w:r>
            <w:r w:rsidRPr="000262F0">
              <w:rPr>
                <w:rFonts w:hint="eastAsia"/>
              </w:rPr>
              <w:t>。</w:t>
            </w:r>
          </w:p>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sidRPr="00FA1CC7">
              <w:rPr>
                <w:rFonts w:hint="eastAsia"/>
                <w:sz w:val="18"/>
                <w:szCs w:val="18"/>
              </w:rPr>
              <w:t>使能</w:t>
            </w:r>
            <w:r w:rsidRPr="00FA1CC7">
              <w:rPr>
                <w:sz w:val="18"/>
                <w:szCs w:val="18"/>
              </w:rPr>
              <w:t>控制输出</w:t>
            </w:r>
          </w:p>
          <w:p w:rsidR="008C2322" w:rsidRPr="00FA1CC7" w:rsidRDefault="008C2322" w:rsidP="008C2322">
            <w:pPr>
              <w:rPr>
                <w:sz w:val="18"/>
                <w:szCs w:val="18"/>
              </w:rPr>
            </w:pPr>
            <w:r>
              <w:rPr>
                <w:sz w:val="18"/>
                <w:szCs w:val="18"/>
              </w:rPr>
              <w:t>R1/GSF2-1_CSCI_ID_EN</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ENABLE_3V3_N</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GPIO15</w:t>
            </w:r>
          </w:p>
        </w:tc>
        <w:tc>
          <w:tcPr>
            <w:tcW w:w="5528" w:type="dxa"/>
            <w:vMerge w:val="restart"/>
          </w:tcPr>
          <w:p w:rsidR="008C2322" w:rsidRPr="009020B9" w:rsidRDefault="008C2322" w:rsidP="008C2322">
            <w:pPr>
              <w:rPr>
                <w:sz w:val="21"/>
                <w:szCs w:val="21"/>
              </w:rPr>
            </w:pPr>
            <w:r w:rsidRPr="009020B9">
              <w:rPr>
                <w:rFonts w:hint="eastAsia"/>
                <w:sz w:val="21"/>
                <w:szCs w:val="21"/>
              </w:rPr>
              <w:t>控制</w:t>
            </w:r>
            <w:r w:rsidRPr="009020B9">
              <w:rPr>
                <w:sz w:val="21"/>
                <w:szCs w:val="21"/>
              </w:rPr>
              <w:t>使能</w:t>
            </w:r>
            <w:r w:rsidRPr="009020B9">
              <w:rPr>
                <w:rFonts w:hint="eastAsia"/>
                <w:sz w:val="21"/>
                <w:szCs w:val="21"/>
              </w:rPr>
              <w:t>控制</w:t>
            </w:r>
            <w:r w:rsidRPr="009020B9">
              <w:rPr>
                <w:sz w:val="21"/>
                <w:szCs w:val="21"/>
              </w:rPr>
              <w:t>输出的</w:t>
            </w:r>
            <w:r w:rsidRPr="009020B9">
              <w:rPr>
                <w:rFonts w:hint="eastAsia"/>
                <w:sz w:val="21"/>
                <w:szCs w:val="21"/>
              </w:rPr>
              <w:t>6</w:t>
            </w:r>
            <w:r w:rsidRPr="009020B9">
              <w:rPr>
                <w:rFonts w:hint="eastAsia"/>
                <w:sz w:val="21"/>
                <w:szCs w:val="21"/>
              </w:rPr>
              <w:t>路</w:t>
            </w:r>
            <w:r w:rsidRPr="009020B9">
              <w:rPr>
                <w:rFonts w:hint="eastAsia"/>
                <w:sz w:val="21"/>
                <w:szCs w:val="21"/>
              </w:rPr>
              <w:t>PWM</w:t>
            </w:r>
            <w:r w:rsidRPr="009020B9">
              <w:rPr>
                <w:rFonts w:hint="eastAsia"/>
                <w:sz w:val="21"/>
                <w:szCs w:val="21"/>
              </w:rPr>
              <w:t>、</w:t>
            </w:r>
            <w:r w:rsidRPr="009020B9">
              <w:rPr>
                <w:sz w:val="21"/>
                <w:szCs w:val="21"/>
              </w:rPr>
              <w:t>母线控制、</w:t>
            </w:r>
            <w:proofErr w:type="gramStart"/>
            <w:r w:rsidRPr="009020B9">
              <w:rPr>
                <w:sz w:val="21"/>
                <w:szCs w:val="21"/>
              </w:rPr>
              <w:t>泻放控制信号</w:t>
            </w:r>
            <w:proofErr w:type="gramEnd"/>
            <w:r w:rsidRPr="009020B9">
              <w:rPr>
                <w:rFonts w:hint="eastAsia"/>
                <w:sz w:val="21"/>
                <w:szCs w:val="21"/>
              </w:rPr>
              <w:t>，</w:t>
            </w:r>
            <w:r>
              <w:rPr>
                <w:rFonts w:hint="eastAsia"/>
                <w:sz w:val="21"/>
                <w:szCs w:val="21"/>
              </w:rPr>
              <w:t>差分逻辑</w:t>
            </w:r>
            <w:r>
              <w:rPr>
                <w:sz w:val="21"/>
                <w:szCs w:val="21"/>
              </w:rPr>
              <w:t>控制，</w:t>
            </w:r>
            <w:r>
              <w:rPr>
                <w:rFonts w:hint="eastAsia"/>
                <w:sz w:val="21"/>
                <w:szCs w:val="21"/>
              </w:rPr>
              <w:t>负逻辑</w:t>
            </w:r>
            <w:r w:rsidRPr="009020B9">
              <w:rPr>
                <w:rFonts w:hint="eastAsia"/>
                <w:sz w:val="21"/>
                <w:szCs w:val="21"/>
              </w:rPr>
              <w:t>输出</w:t>
            </w:r>
            <w:r>
              <w:rPr>
                <w:rFonts w:hint="eastAsia"/>
                <w:sz w:val="21"/>
                <w:szCs w:val="21"/>
              </w:rPr>
              <w:t>0</w:t>
            </w:r>
            <w:r>
              <w:rPr>
                <w:rFonts w:hint="eastAsia"/>
                <w:sz w:val="21"/>
                <w:szCs w:val="21"/>
              </w:rPr>
              <w:t>，</w:t>
            </w:r>
            <w:r>
              <w:rPr>
                <w:sz w:val="21"/>
                <w:szCs w:val="21"/>
              </w:rPr>
              <w:t>同时正逻辑输出</w:t>
            </w:r>
            <w:r>
              <w:rPr>
                <w:rFonts w:hint="eastAsia"/>
                <w:sz w:val="21"/>
                <w:szCs w:val="21"/>
              </w:rPr>
              <w:t>1</w:t>
            </w:r>
            <w:r w:rsidRPr="009020B9">
              <w:rPr>
                <w:rFonts w:hint="eastAsia"/>
                <w:sz w:val="21"/>
                <w:szCs w:val="21"/>
              </w:rPr>
              <w:t>则</w:t>
            </w:r>
            <w:r>
              <w:rPr>
                <w:rFonts w:hint="eastAsia"/>
                <w:sz w:val="21"/>
                <w:szCs w:val="21"/>
              </w:rPr>
              <w:t>使得</w:t>
            </w:r>
            <w:r>
              <w:rPr>
                <w:sz w:val="21"/>
                <w:szCs w:val="21"/>
              </w:rPr>
              <w:t>上述</w:t>
            </w:r>
            <w:r w:rsidRPr="009020B9">
              <w:rPr>
                <w:rFonts w:hint="eastAsia"/>
                <w:sz w:val="21"/>
                <w:szCs w:val="21"/>
              </w:rPr>
              <w:t>控制输出有效</w:t>
            </w:r>
            <w:r w:rsidRPr="009020B9">
              <w:rPr>
                <w:sz w:val="21"/>
                <w:szCs w:val="21"/>
              </w:rPr>
              <w:t>，</w:t>
            </w:r>
            <w:r w:rsidRPr="009020B9">
              <w:rPr>
                <w:rFonts w:hint="eastAsia"/>
                <w:sz w:val="21"/>
                <w:szCs w:val="21"/>
              </w:rPr>
              <w:t xml:space="preserve"> </w:t>
            </w:r>
            <w:r>
              <w:rPr>
                <w:rFonts w:hint="eastAsia"/>
                <w:sz w:val="21"/>
                <w:szCs w:val="21"/>
              </w:rPr>
              <w:t>否则</w:t>
            </w:r>
            <w:r>
              <w:rPr>
                <w:sz w:val="21"/>
                <w:szCs w:val="21"/>
              </w:rPr>
              <w:t>上述</w:t>
            </w:r>
            <w:r>
              <w:rPr>
                <w:rFonts w:hint="eastAsia"/>
                <w:sz w:val="21"/>
                <w:szCs w:val="21"/>
              </w:rPr>
              <w:t>控制</w:t>
            </w:r>
            <w:r>
              <w:rPr>
                <w:sz w:val="21"/>
                <w:szCs w:val="21"/>
              </w:rPr>
              <w:t>输出信号被强行设置为</w:t>
            </w:r>
            <w:r>
              <w:rPr>
                <w:rFonts w:hint="eastAsia"/>
                <w:sz w:val="21"/>
                <w:szCs w:val="21"/>
              </w:rPr>
              <w:t>使</w:t>
            </w:r>
            <w:r>
              <w:rPr>
                <w:sz w:val="21"/>
                <w:szCs w:val="21"/>
              </w:rPr>
              <w:t>所有功率开关</w:t>
            </w:r>
            <w:r>
              <w:rPr>
                <w:rFonts w:hint="eastAsia"/>
                <w:sz w:val="21"/>
                <w:szCs w:val="21"/>
              </w:rPr>
              <w:t>处于截止</w:t>
            </w:r>
            <w:r>
              <w:rPr>
                <w:sz w:val="21"/>
                <w:szCs w:val="21"/>
              </w:rPr>
              <w:t>关断状态</w:t>
            </w:r>
            <w:r>
              <w:rPr>
                <w:rFonts w:hint="eastAsia"/>
                <w:sz w:val="21"/>
                <w:szCs w:val="21"/>
              </w:rPr>
              <w:t>（安全态）</w:t>
            </w:r>
            <w:r w:rsidRPr="009020B9">
              <w:rPr>
                <w:sz w:val="21"/>
                <w:szCs w:val="21"/>
              </w:rPr>
              <w:t>。</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ENABLE_3V3_P</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GPIO16</w:t>
            </w:r>
          </w:p>
        </w:tc>
        <w:tc>
          <w:tcPr>
            <w:tcW w:w="5528" w:type="dxa"/>
            <w:vMerge/>
          </w:tcPr>
          <w:p w:rsidR="008C2322" w:rsidRDefault="008C2322" w:rsidP="008C2322"/>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sidRPr="00FA1CC7">
              <w:rPr>
                <w:rFonts w:hint="eastAsia"/>
                <w:sz w:val="18"/>
                <w:szCs w:val="18"/>
              </w:rPr>
              <w:t>霍尔</w:t>
            </w:r>
            <w:r w:rsidRPr="00FA1CC7">
              <w:rPr>
                <w:sz w:val="18"/>
                <w:szCs w:val="18"/>
              </w:rPr>
              <w:t>信号输入</w:t>
            </w:r>
          </w:p>
          <w:p w:rsidR="008C2322" w:rsidRPr="00FA1CC7" w:rsidRDefault="008C2322" w:rsidP="008C2322">
            <w:pPr>
              <w:rPr>
                <w:sz w:val="18"/>
                <w:szCs w:val="18"/>
              </w:rPr>
            </w:pPr>
            <w:r w:rsidRPr="00CE39D2">
              <w:rPr>
                <w:sz w:val="18"/>
                <w:szCs w:val="18"/>
              </w:rPr>
              <w:t>R1/GSF2-1_CSCI_ID_</w:t>
            </w:r>
            <w:r>
              <w:rPr>
                <w:sz w:val="18"/>
                <w:szCs w:val="18"/>
              </w:rPr>
              <w:t>ECAP</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ECAP1</w:t>
            </w:r>
          </w:p>
        </w:tc>
        <w:tc>
          <w:tcPr>
            <w:tcW w:w="1134" w:type="dxa"/>
            <w:shd w:val="clear" w:color="auto" w:fill="auto"/>
            <w:vAlign w:val="center"/>
          </w:tcPr>
          <w:p w:rsidR="008C2322" w:rsidRPr="0017474E" w:rsidRDefault="008C2322" w:rsidP="008C2322">
            <w:pPr>
              <w:rPr>
                <w:b/>
                <w:sz w:val="18"/>
                <w:szCs w:val="18"/>
              </w:rPr>
            </w:pPr>
            <w:r w:rsidRPr="0017474E">
              <w:rPr>
                <w:b/>
                <w:sz w:val="18"/>
                <w:szCs w:val="18"/>
              </w:rPr>
              <w:t>ECAP1</w:t>
            </w:r>
          </w:p>
        </w:tc>
        <w:tc>
          <w:tcPr>
            <w:tcW w:w="5528" w:type="dxa"/>
            <w:vMerge w:val="restart"/>
          </w:tcPr>
          <w:p w:rsidR="008C2322" w:rsidRDefault="008C2322" w:rsidP="008C2322">
            <w:pPr>
              <w:rPr>
                <w:sz w:val="21"/>
                <w:szCs w:val="21"/>
              </w:rPr>
            </w:pPr>
            <w:r w:rsidRPr="000D284B">
              <w:rPr>
                <w:sz w:val="21"/>
                <w:szCs w:val="21"/>
              </w:rPr>
              <w:t>ECAP4</w:t>
            </w:r>
            <w:r w:rsidRPr="000D284B">
              <w:rPr>
                <w:rFonts w:hint="eastAsia"/>
                <w:sz w:val="21"/>
                <w:szCs w:val="21"/>
              </w:rPr>
              <w:t>备用</w:t>
            </w:r>
            <w:r w:rsidRPr="000D284B">
              <w:rPr>
                <w:sz w:val="21"/>
                <w:szCs w:val="21"/>
              </w:rPr>
              <w:t>（</w:t>
            </w:r>
            <w:r w:rsidRPr="000D284B">
              <w:rPr>
                <w:rFonts w:hint="eastAsia"/>
                <w:sz w:val="21"/>
                <w:szCs w:val="21"/>
              </w:rPr>
              <w:t>未用</w:t>
            </w:r>
            <w:r w:rsidRPr="000D284B">
              <w:rPr>
                <w:sz w:val="21"/>
                <w:szCs w:val="21"/>
              </w:rPr>
              <w:t>）</w:t>
            </w:r>
            <w:r>
              <w:rPr>
                <w:rFonts w:hint="eastAsia"/>
                <w:sz w:val="21"/>
                <w:szCs w:val="21"/>
              </w:rPr>
              <w:t>。</w:t>
            </w:r>
          </w:p>
          <w:p w:rsidR="008C2322" w:rsidRDefault="008C2322" w:rsidP="008C2322">
            <w:pPr>
              <w:rPr>
                <w:sz w:val="21"/>
                <w:szCs w:val="21"/>
              </w:rPr>
            </w:pPr>
            <w:r>
              <w:rPr>
                <w:rFonts w:hint="eastAsia"/>
                <w:sz w:val="21"/>
                <w:szCs w:val="21"/>
              </w:rPr>
              <w:t>电机</w:t>
            </w:r>
            <w:r>
              <w:rPr>
                <w:sz w:val="21"/>
                <w:szCs w:val="21"/>
              </w:rPr>
              <w:t>转子位置传感器信号输入，</w:t>
            </w:r>
            <w:r>
              <w:rPr>
                <w:rFonts w:hint="eastAsia"/>
                <w:sz w:val="21"/>
                <w:szCs w:val="21"/>
              </w:rPr>
              <w:t>捕获</w:t>
            </w:r>
            <w:r>
              <w:rPr>
                <w:sz w:val="21"/>
                <w:szCs w:val="21"/>
              </w:rPr>
              <w:t>其变化</w:t>
            </w:r>
            <w:proofErr w:type="gramStart"/>
            <w:r>
              <w:rPr>
                <w:sz w:val="21"/>
                <w:szCs w:val="21"/>
              </w:rPr>
              <w:t>沿可以使用测周法</w:t>
            </w:r>
            <w:proofErr w:type="gramEnd"/>
            <w:r>
              <w:rPr>
                <w:sz w:val="21"/>
                <w:szCs w:val="21"/>
              </w:rPr>
              <w:t>进行电机转速测量，实现本系统的反馈</w:t>
            </w:r>
            <w:r>
              <w:rPr>
                <w:rFonts w:hint="eastAsia"/>
                <w:sz w:val="21"/>
                <w:szCs w:val="21"/>
              </w:rPr>
              <w:t>，是</w:t>
            </w:r>
            <w:r>
              <w:rPr>
                <w:sz w:val="21"/>
                <w:szCs w:val="21"/>
              </w:rPr>
              <w:t>控制策略</w:t>
            </w:r>
            <w:r>
              <w:rPr>
                <w:rFonts w:hint="eastAsia"/>
                <w:sz w:val="21"/>
                <w:szCs w:val="21"/>
              </w:rPr>
              <w:t>计算</w:t>
            </w:r>
            <w:r>
              <w:rPr>
                <w:sz w:val="21"/>
                <w:szCs w:val="21"/>
              </w:rPr>
              <w:t>的主要输入。</w:t>
            </w:r>
          </w:p>
          <w:p w:rsidR="008C2322" w:rsidRDefault="008C2322" w:rsidP="008C2322">
            <w:pPr>
              <w:rPr>
                <w:sz w:val="21"/>
                <w:szCs w:val="21"/>
              </w:rPr>
            </w:pPr>
            <w:r>
              <w:rPr>
                <w:rFonts w:hint="eastAsia"/>
                <w:sz w:val="21"/>
                <w:szCs w:val="21"/>
              </w:rPr>
              <w:t>在获得</w:t>
            </w:r>
            <w:r>
              <w:rPr>
                <w:sz w:val="21"/>
                <w:szCs w:val="21"/>
              </w:rPr>
              <w:t>电机转速反馈后，可响应技术要求</w:t>
            </w:r>
            <w:r>
              <w:rPr>
                <w:rFonts w:hint="eastAsia"/>
                <w:sz w:val="21"/>
                <w:szCs w:val="21"/>
              </w:rPr>
              <w:t>表</w:t>
            </w:r>
            <w:r>
              <w:rPr>
                <w:rFonts w:hint="eastAsia"/>
                <w:sz w:val="21"/>
                <w:szCs w:val="21"/>
              </w:rPr>
              <w:t>8</w:t>
            </w:r>
            <w:r>
              <w:rPr>
                <w:rFonts w:hint="eastAsia"/>
                <w:sz w:val="21"/>
                <w:szCs w:val="21"/>
              </w:rPr>
              <w:t>中</w:t>
            </w:r>
            <w:r>
              <w:rPr>
                <w:sz w:val="21"/>
                <w:szCs w:val="21"/>
              </w:rPr>
              <w:t>“</w:t>
            </w:r>
            <w:r w:rsidRPr="00201462">
              <w:rPr>
                <w:rFonts w:hint="eastAsia"/>
                <w:sz w:val="21"/>
                <w:szCs w:val="21"/>
              </w:rPr>
              <w:t>电机超速保护</w:t>
            </w:r>
            <w:r>
              <w:rPr>
                <w:sz w:val="21"/>
                <w:szCs w:val="21"/>
              </w:rPr>
              <w:t>”</w:t>
            </w:r>
            <w:r>
              <w:rPr>
                <w:rFonts w:hint="eastAsia"/>
                <w:sz w:val="21"/>
                <w:szCs w:val="21"/>
              </w:rPr>
              <w:t>、“</w:t>
            </w:r>
            <w:r w:rsidRPr="00201462">
              <w:rPr>
                <w:rFonts w:hint="eastAsia"/>
                <w:sz w:val="21"/>
                <w:szCs w:val="21"/>
              </w:rPr>
              <w:t>电机超速预警</w:t>
            </w:r>
            <w:r>
              <w:rPr>
                <w:rFonts w:hint="eastAsia"/>
                <w:sz w:val="21"/>
                <w:szCs w:val="21"/>
              </w:rPr>
              <w:t>”的</w:t>
            </w:r>
            <w:r>
              <w:rPr>
                <w:sz w:val="21"/>
                <w:szCs w:val="21"/>
              </w:rPr>
              <w:t>需求</w:t>
            </w:r>
          </w:p>
          <w:p w:rsidR="008C2322" w:rsidRDefault="008C2322" w:rsidP="008C2322">
            <w:pPr>
              <w:rPr>
                <w:sz w:val="21"/>
                <w:szCs w:val="21"/>
              </w:rPr>
            </w:pPr>
            <w:r>
              <w:rPr>
                <w:rFonts w:hint="eastAsia"/>
                <w:sz w:val="21"/>
                <w:szCs w:val="21"/>
              </w:rPr>
              <w:t>可以</w:t>
            </w:r>
            <w:r>
              <w:rPr>
                <w:sz w:val="21"/>
                <w:szCs w:val="21"/>
              </w:rPr>
              <w:t>进行变化时序检查、非法组合检查</w:t>
            </w:r>
          </w:p>
          <w:p w:rsidR="008C2322" w:rsidRPr="001872E7" w:rsidRDefault="008C2322" w:rsidP="008C2322">
            <w:pPr>
              <w:rPr>
                <w:sz w:val="21"/>
                <w:szCs w:val="21"/>
              </w:rPr>
            </w:pPr>
            <w:r>
              <w:rPr>
                <w:rFonts w:hint="eastAsia"/>
                <w:sz w:val="21"/>
                <w:szCs w:val="21"/>
              </w:rPr>
              <w:t>无论</w:t>
            </w:r>
            <w:r w:rsidRPr="001872E7">
              <w:rPr>
                <w:rFonts w:hint="eastAsia"/>
                <w:sz w:val="21"/>
                <w:szCs w:val="21"/>
              </w:rPr>
              <w:t>在战时模式</w:t>
            </w:r>
            <w:r>
              <w:rPr>
                <w:rFonts w:hint="eastAsia"/>
                <w:sz w:val="21"/>
                <w:szCs w:val="21"/>
              </w:rPr>
              <w:t>还是</w:t>
            </w:r>
            <w:r w:rsidRPr="001872E7">
              <w:rPr>
                <w:rFonts w:hint="eastAsia"/>
                <w:sz w:val="21"/>
                <w:szCs w:val="21"/>
              </w:rPr>
              <w:t>平时模式，检测结果</w:t>
            </w:r>
            <w:r>
              <w:rPr>
                <w:rFonts w:hint="eastAsia"/>
                <w:sz w:val="21"/>
                <w:szCs w:val="21"/>
              </w:rPr>
              <w:t>立即</w:t>
            </w:r>
            <w:r>
              <w:rPr>
                <w:sz w:val="21"/>
                <w:szCs w:val="21"/>
              </w:rPr>
              <w:t>影响当前控制输出</w:t>
            </w:r>
            <w:r>
              <w:rPr>
                <w:rFonts w:hint="eastAsia"/>
                <w:sz w:val="21"/>
                <w:szCs w:val="21"/>
              </w:rPr>
              <w:t>，故障</w:t>
            </w:r>
            <w:r>
              <w:rPr>
                <w:sz w:val="21"/>
                <w:szCs w:val="21"/>
              </w:rPr>
              <w:t>上报，但不影响下一次的控制</w:t>
            </w:r>
            <w:r>
              <w:rPr>
                <w:rFonts w:hint="eastAsia"/>
                <w:sz w:val="21"/>
                <w:szCs w:val="21"/>
              </w:rPr>
              <w:t>输出</w:t>
            </w:r>
            <w:r>
              <w:rPr>
                <w:sz w:val="21"/>
                <w:szCs w:val="21"/>
              </w:rPr>
              <w:t>。</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ECAP2</w:t>
            </w:r>
          </w:p>
        </w:tc>
        <w:tc>
          <w:tcPr>
            <w:tcW w:w="1134" w:type="dxa"/>
            <w:shd w:val="clear" w:color="auto" w:fill="auto"/>
            <w:vAlign w:val="center"/>
          </w:tcPr>
          <w:p w:rsidR="008C2322" w:rsidRPr="0017474E" w:rsidRDefault="008C2322" w:rsidP="008C2322">
            <w:pPr>
              <w:rPr>
                <w:b/>
                <w:sz w:val="18"/>
                <w:szCs w:val="18"/>
              </w:rPr>
            </w:pPr>
            <w:r w:rsidRPr="0017474E">
              <w:rPr>
                <w:b/>
                <w:sz w:val="18"/>
                <w:szCs w:val="18"/>
              </w:rPr>
              <w:t>ECAP2</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ECAP3</w:t>
            </w:r>
          </w:p>
        </w:tc>
        <w:tc>
          <w:tcPr>
            <w:tcW w:w="1134" w:type="dxa"/>
            <w:shd w:val="clear" w:color="auto" w:fill="auto"/>
            <w:vAlign w:val="center"/>
          </w:tcPr>
          <w:p w:rsidR="008C2322" w:rsidRPr="0017474E" w:rsidRDefault="008C2322" w:rsidP="008C2322">
            <w:pPr>
              <w:rPr>
                <w:b/>
                <w:sz w:val="18"/>
                <w:szCs w:val="18"/>
              </w:rPr>
            </w:pPr>
            <w:r w:rsidRPr="0017474E">
              <w:rPr>
                <w:b/>
                <w:sz w:val="18"/>
                <w:szCs w:val="18"/>
              </w:rPr>
              <w:t>ECAP3</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17474E" w:rsidRDefault="008C2322" w:rsidP="008C2322">
            <w:pPr>
              <w:rPr>
                <w:b/>
                <w:sz w:val="18"/>
                <w:szCs w:val="18"/>
              </w:rPr>
            </w:pPr>
            <w:r w:rsidRPr="0017474E">
              <w:rPr>
                <w:b/>
                <w:sz w:val="18"/>
                <w:szCs w:val="18"/>
              </w:rPr>
              <w:t>ECAP4</w:t>
            </w:r>
          </w:p>
        </w:tc>
        <w:tc>
          <w:tcPr>
            <w:tcW w:w="1134" w:type="dxa"/>
            <w:shd w:val="clear" w:color="auto" w:fill="auto"/>
            <w:vAlign w:val="center"/>
          </w:tcPr>
          <w:p w:rsidR="008C2322" w:rsidRPr="0017474E" w:rsidRDefault="008C2322" w:rsidP="008C2322">
            <w:pPr>
              <w:rPr>
                <w:b/>
                <w:sz w:val="18"/>
                <w:szCs w:val="18"/>
              </w:rPr>
            </w:pPr>
            <w:r w:rsidRPr="0017474E">
              <w:rPr>
                <w:b/>
                <w:sz w:val="18"/>
                <w:szCs w:val="18"/>
              </w:rPr>
              <w:t>ECAP4</w:t>
            </w:r>
          </w:p>
        </w:tc>
        <w:tc>
          <w:tcPr>
            <w:tcW w:w="5528" w:type="dxa"/>
            <w:vMerge/>
          </w:tcPr>
          <w:p w:rsidR="008C2322" w:rsidRDefault="008C2322" w:rsidP="008C2322"/>
        </w:tc>
      </w:tr>
      <w:tr w:rsidR="008C2322" w:rsidTr="008C2322">
        <w:tc>
          <w:tcPr>
            <w:tcW w:w="687" w:type="dxa"/>
            <w:vAlign w:val="center"/>
          </w:tcPr>
          <w:p w:rsidR="008C2322" w:rsidRDefault="008C2322" w:rsidP="00DC6661">
            <w:pPr>
              <w:pStyle w:val="af7"/>
              <w:numPr>
                <w:ilvl w:val="0"/>
                <w:numId w:val="11"/>
              </w:numPr>
              <w:ind w:firstLineChars="0"/>
            </w:pPr>
          </w:p>
        </w:tc>
        <w:tc>
          <w:tcPr>
            <w:tcW w:w="1262" w:type="dxa"/>
            <w:vAlign w:val="center"/>
          </w:tcPr>
          <w:p w:rsidR="008C2322" w:rsidRDefault="008C2322" w:rsidP="008C2322">
            <w:pPr>
              <w:rPr>
                <w:sz w:val="18"/>
                <w:szCs w:val="18"/>
              </w:rPr>
            </w:pPr>
            <w:r w:rsidRPr="00FA1CC7">
              <w:rPr>
                <w:rFonts w:hint="eastAsia"/>
                <w:sz w:val="18"/>
                <w:szCs w:val="18"/>
              </w:rPr>
              <w:t>硬件</w:t>
            </w:r>
            <w:r w:rsidRPr="00FA1CC7">
              <w:rPr>
                <w:sz w:val="18"/>
                <w:szCs w:val="18"/>
              </w:rPr>
              <w:t>故障清除</w:t>
            </w:r>
            <w:r w:rsidRPr="00FA1CC7">
              <w:rPr>
                <w:rFonts w:hint="eastAsia"/>
                <w:sz w:val="18"/>
                <w:szCs w:val="18"/>
              </w:rPr>
              <w:t>输出</w:t>
            </w:r>
          </w:p>
          <w:p w:rsidR="008C2322" w:rsidRPr="00FA1CC7" w:rsidRDefault="008C2322" w:rsidP="008C2322">
            <w:pPr>
              <w:rPr>
                <w:sz w:val="18"/>
                <w:szCs w:val="18"/>
              </w:rPr>
            </w:pPr>
            <w:r w:rsidRPr="00CE39D2">
              <w:rPr>
                <w:sz w:val="18"/>
                <w:szCs w:val="18"/>
              </w:rPr>
              <w:t>R1/GSF2-1_CSCI_ID_</w:t>
            </w:r>
            <w:r>
              <w:rPr>
                <w:sz w:val="18"/>
                <w:szCs w:val="18"/>
              </w:rPr>
              <w:t>ERRCLR</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ERR_CLR</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GPIO12</w:t>
            </w:r>
          </w:p>
        </w:tc>
        <w:tc>
          <w:tcPr>
            <w:tcW w:w="5528" w:type="dxa"/>
          </w:tcPr>
          <w:p w:rsidR="008C2322" w:rsidRDefault="008C2322" w:rsidP="008C2322">
            <w:r>
              <w:rPr>
                <w:rFonts w:hint="eastAsia"/>
              </w:rPr>
              <w:t>当</w:t>
            </w:r>
            <w:r>
              <w:t>发生硬件过流故障，</w:t>
            </w:r>
            <w:r>
              <w:rPr>
                <w:rFonts w:hint="eastAsia"/>
              </w:rPr>
              <w:t>系统</w:t>
            </w:r>
            <w:r>
              <w:t>进入</w:t>
            </w:r>
            <w:r>
              <w:rPr>
                <w:rFonts w:hint="eastAsia"/>
              </w:rPr>
              <w:t>“</w:t>
            </w:r>
            <w:r w:rsidRPr="000D284B">
              <w:rPr>
                <w:rFonts w:hint="eastAsia"/>
              </w:rPr>
              <w:t>自检执行异常</w:t>
            </w:r>
            <w:r>
              <w:rPr>
                <w:rFonts w:hint="eastAsia"/>
              </w:rPr>
              <w:t>”状态</w:t>
            </w:r>
            <w:r>
              <w:t>，通过此信号输出上升</w:t>
            </w:r>
            <w:proofErr w:type="gramStart"/>
            <w:r>
              <w:t>沿可以</w:t>
            </w:r>
            <w:proofErr w:type="gramEnd"/>
            <w:r>
              <w:t>尝试清除</w:t>
            </w:r>
            <w:r>
              <w:rPr>
                <w:rFonts w:hint="eastAsia"/>
              </w:rPr>
              <w:t>硬件</w:t>
            </w:r>
            <w:r>
              <w:t>故障</w:t>
            </w:r>
            <w:r>
              <w:rPr>
                <w:rFonts w:hint="eastAsia"/>
              </w:rPr>
              <w:t>的</w:t>
            </w:r>
            <w:r>
              <w:t>锁定，进而恢复</w:t>
            </w:r>
            <w:r>
              <w:rPr>
                <w:rFonts w:hint="eastAsia"/>
              </w:rPr>
              <w:t>工作</w:t>
            </w:r>
            <w:r>
              <w:t>。</w:t>
            </w:r>
          </w:p>
        </w:tc>
      </w:tr>
      <w:tr w:rsidR="008C2322" w:rsidTr="008C2322">
        <w:tc>
          <w:tcPr>
            <w:tcW w:w="687" w:type="dxa"/>
            <w:vAlign w:val="center"/>
          </w:tcPr>
          <w:p w:rsidR="008C2322" w:rsidRDefault="008C2322" w:rsidP="00DC6661">
            <w:pPr>
              <w:pStyle w:val="af7"/>
              <w:numPr>
                <w:ilvl w:val="0"/>
                <w:numId w:val="11"/>
              </w:numPr>
              <w:ind w:firstLineChars="0"/>
            </w:pPr>
          </w:p>
        </w:tc>
        <w:tc>
          <w:tcPr>
            <w:tcW w:w="1262" w:type="dxa"/>
            <w:vAlign w:val="center"/>
          </w:tcPr>
          <w:p w:rsidR="008C2322" w:rsidRDefault="008C2322" w:rsidP="008C2322">
            <w:pPr>
              <w:rPr>
                <w:sz w:val="18"/>
                <w:szCs w:val="18"/>
              </w:rPr>
            </w:pPr>
            <w:r w:rsidRPr="00FA1CC7">
              <w:rPr>
                <w:rFonts w:hint="eastAsia"/>
                <w:sz w:val="18"/>
                <w:szCs w:val="18"/>
              </w:rPr>
              <w:t>看门狗</w:t>
            </w:r>
            <w:r w:rsidRPr="00FA1CC7">
              <w:rPr>
                <w:sz w:val="18"/>
                <w:szCs w:val="18"/>
              </w:rPr>
              <w:t>喂狗</w:t>
            </w:r>
            <w:r w:rsidRPr="00FA1CC7">
              <w:rPr>
                <w:rFonts w:hint="eastAsia"/>
                <w:sz w:val="18"/>
                <w:szCs w:val="18"/>
              </w:rPr>
              <w:t>输出</w:t>
            </w:r>
          </w:p>
          <w:p w:rsidR="008C2322" w:rsidRPr="00FA1CC7" w:rsidRDefault="008C2322" w:rsidP="008C2322">
            <w:pPr>
              <w:rPr>
                <w:sz w:val="18"/>
                <w:szCs w:val="18"/>
              </w:rPr>
            </w:pPr>
            <w:r w:rsidRPr="00CE39D2">
              <w:rPr>
                <w:sz w:val="18"/>
                <w:szCs w:val="18"/>
              </w:rPr>
              <w:t>R1/GSF2-1_CSCI_ID_</w:t>
            </w:r>
            <w:r>
              <w:rPr>
                <w:sz w:val="18"/>
                <w:szCs w:val="18"/>
              </w:rPr>
              <w:t>WDI</w:t>
            </w:r>
          </w:p>
        </w:tc>
        <w:tc>
          <w:tcPr>
            <w:tcW w:w="1307" w:type="dxa"/>
            <w:shd w:val="clear" w:color="auto" w:fill="auto"/>
            <w:vAlign w:val="center"/>
          </w:tcPr>
          <w:p w:rsidR="008C2322" w:rsidRPr="0017474E" w:rsidRDefault="008C2322" w:rsidP="008C2322">
            <w:pPr>
              <w:rPr>
                <w:b/>
                <w:sz w:val="18"/>
                <w:szCs w:val="18"/>
              </w:rPr>
            </w:pPr>
            <w:r w:rsidRPr="0017474E">
              <w:rPr>
                <w:b/>
                <w:sz w:val="18"/>
                <w:szCs w:val="18"/>
              </w:rPr>
              <w:t>DSP_WDI</w:t>
            </w:r>
          </w:p>
        </w:tc>
        <w:tc>
          <w:tcPr>
            <w:tcW w:w="1134" w:type="dxa"/>
            <w:shd w:val="clear" w:color="auto" w:fill="auto"/>
            <w:vAlign w:val="center"/>
          </w:tcPr>
          <w:p w:rsidR="008C2322" w:rsidRPr="0017474E" w:rsidRDefault="008C2322" w:rsidP="008C2322">
            <w:pPr>
              <w:rPr>
                <w:b/>
                <w:sz w:val="18"/>
                <w:szCs w:val="18"/>
              </w:rPr>
            </w:pPr>
            <w:r w:rsidRPr="0017474E">
              <w:rPr>
                <w:rFonts w:hint="eastAsia"/>
                <w:b/>
                <w:sz w:val="18"/>
                <w:szCs w:val="18"/>
              </w:rPr>
              <w:t>GPIO51</w:t>
            </w:r>
          </w:p>
        </w:tc>
        <w:tc>
          <w:tcPr>
            <w:tcW w:w="5528" w:type="dxa"/>
          </w:tcPr>
          <w:p w:rsidR="008C2322" w:rsidRDefault="008C2322" w:rsidP="008C2322">
            <w:r>
              <w:rPr>
                <w:rFonts w:hint="eastAsia"/>
              </w:rPr>
              <w:t>外部</w:t>
            </w:r>
            <w:r>
              <w:t>看门</w:t>
            </w:r>
            <w:r>
              <w:rPr>
                <w:rFonts w:hint="eastAsia"/>
              </w:rPr>
              <w:t>芯片</w:t>
            </w:r>
            <w:r>
              <w:t>为</w:t>
            </w:r>
            <w:r w:rsidRPr="000D284B">
              <w:t>TPS3813K33</w:t>
            </w:r>
            <w:r>
              <w:rPr>
                <w:rFonts w:hint="eastAsia"/>
              </w:rPr>
              <w:t>，</w:t>
            </w:r>
            <w:r>
              <w:t>可根据其数据手册及硬件设计确定看门狗的喂狗周期。</w:t>
            </w:r>
          </w:p>
        </w:tc>
      </w:tr>
      <w:tr w:rsidR="008C2322" w:rsidTr="008C2322">
        <w:tc>
          <w:tcPr>
            <w:tcW w:w="687" w:type="dxa"/>
            <w:vAlign w:val="center"/>
          </w:tcPr>
          <w:p w:rsidR="008C2322" w:rsidRDefault="008C2322" w:rsidP="00DC6661">
            <w:pPr>
              <w:pStyle w:val="af7"/>
              <w:numPr>
                <w:ilvl w:val="0"/>
                <w:numId w:val="11"/>
              </w:numPr>
              <w:ind w:firstLineChars="0"/>
            </w:pPr>
          </w:p>
        </w:tc>
        <w:tc>
          <w:tcPr>
            <w:tcW w:w="1262" w:type="dxa"/>
            <w:vAlign w:val="center"/>
          </w:tcPr>
          <w:p w:rsidR="008C2322" w:rsidRDefault="008C2322" w:rsidP="008C2322">
            <w:pPr>
              <w:rPr>
                <w:sz w:val="18"/>
                <w:szCs w:val="18"/>
              </w:rPr>
            </w:pPr>
            <w:r>
              <w:rPr>
                <w:rFonts w:hint="eastAsia"/>
                <w:sz w:val="18"/>
                <w:szCs w:val="18"/>
              </w:rPr>
              <w:t>BIT</w:t>
            </w:r>
            <w:r>
              <w:rPr>
                <w:rFonts w:hint="eastAsia"/>
                <w:sz w:val="18"/>
                <w:szCs w:val="18"/>
              </w:rPr>
              <w:t>回绕输入</w:t>
            </w:r>
          </w:p>
          <w:p w:rsidR="008C2322" w:rsidRPr="00FA1CC7" w:rsidRDefault="008C2322" w:rsidP="008C2322">
            <w:pPr>
              <w:rPr>
                <w:sz w:val="18"/>
                <w:szCs w:val="18"/>
              </w:rPr>
            </w:pPr>
            <w:r w:rsidRPr="00CE39D2">
              <w:rPr>
                <w:sz w:val="18"/>
                <w:szCs w:val="18"/>
              </w:rPr>
              <w:lastRenderedPageBreak/>
              <w:t>R1/GSF2-1_CSCI_ID_</w:t>
            </w:r>
            <w:r>
              <w:rPr>
                <w:sz w:val="18"/>
                <w:szCs w:val="18"/>
              </w:rPr>
              <w:t>RDBIT</w:t>
            </w:r>
          </w:p>
        </w:tc>
        <w:tc>
          <w:tcPr>
            <w:tcW w:w="1307" w:type="dxa"/>
            <w:shd w:val="clear" w:color="auto" w:fill="auto"/>
            <w:vAlign w:val="center"/>
          </w:tcPr>
          <w:p w:rsidR="008C2322" w:rsidRPr="003337F2" w:rsidRDefault="008C2322" w:rsidP="008C2322">
            <w:pPr>
              <w:rPr>
                <w:b/>
                <w:sz w:val="15"/>
                <w:szCs w:val="15"/>
              </w:rPr>
            </w:pPr>
            <w:r w:rsidRPr="003337F2">
              <w:rPr>
                <w:b/>
                <w:sz w:val="15"/>
                <w:szCs w:val="15"/>
              </w:rPr>
              <w:lastRenderedPageBreak/>
              <w:t>DISABLE_BIT</w:t>
            </w:r>
          </w:p>
        </w:tc>
        <w:tc>
          <w:tcPr>
            <w:tcW w:w="1134" w:type="dxa"/>
            <w:shd w:val="clear" w:color="auto" w:fill="auto"/>
            <w:vAlign w:val="center"/>
          </w:tcPr>
          <w:p w:rsidR="008C2322" w:rsidRPr="003337F2" w:rsidRDefault="008C2322" w:rsidP="008C2322">
            <w:pPr>
              <w:rPr>
                <w:b/>
                <w:sz w:val="15"/>
                <w:szCs w:val="15"/>
              </w:rPr>
            </w:pPr>
            <w:r w:rsidRPr="003337F2">
              <w:rPr>
                <w:rFonts w:hint="eastAsia"/>
                <w:b/>
                <w:sz w:val="15"/>
                <w:szCs w:val="15"/>
              </w:rPr>
              <w:t>GPIO29</w:t>
            </w:r>
          </w:p>
        </w:tc>
        <w:tc>
          <w:tcPr>
            <w:tcW w:w="5528" w:type="dxa"/>
          </w:tcPr>
          <w:p w:rsidR="008C2322" w:rsidRPr="001872E7" w:rsidRDefault="008C2322" w:rsidP="008C2322">
            <w:pPr>
              <w:rPr>
                <w:sz w:val="21"/>
                <w:szCs w:val="21"/>
              </w:rPr>
            </w:pPr>
            <w:r w:rsidRPr="001872E7">
              <w:rPr>
                <w:rFonts w:hint="eastAsia"/>
                <w:sz w:val="21"/>
                <w:szCs w:val="21"/>
              </w:rPr>
              <w:t>使能控制输出的</w:t>
            </w:r>
            <w:r w:rsidRPr="001872E7">
              <w:rPr>
                <w:sz w:val="21"/>
                <w:szCs w:val="21"/>
              </w:rPr>
              <w:t>组合</w:t>
            </w:r>
            <w:r w:rsidRPr="001872E7">
              <w:rPr>
                <w:rFonts w:hint="eastAsia"/>
                <w:sz w:val="21"/>
                <w:szCs w:val="21"/>
              </w:rPr>
              <w:t>产生</w:t>
            </w:r>
            <w:r w:rsidRPr="001872E7">
              <w:rPr>
                <w:sz w:val="21"/>
                <w:szCs w:val="21"/>
              </w:rPr>
              <w:t>DISABLE</w:t>
            </w:r>
            <w:r w:rsidRPr="001872E7">
              <w:rPr>
                <w:rFonts w:hint="eastAsia"/>
                <w:sz w:val="21"/>
                <w:szCs w:val="21"/>
              </w:rPr>
              <w:t>信号放大</w:t>
            </w:r>
            <w:r w:rsidRPr="001872E7">
              <w:rPr>
                <w:sz w:val="21"/>
                <w:szCs w:val="21"/>
              </w:rPr>
              <w:t>后送至功率板，</w:t>
            </w:r>
            <w:r w:rsidRPr="001872E7">
              <w:rPr>
                <w:rFonts w:hint="eastAsia"/>
                <w:sz w:val="21"/>
                <w:szCs w:val="21"/>
              </w:rPr>
              <w:t>同相回绕供</w:t>
            </w:r>
            <w:r>
              <w:rPr>
                <w:rFonts w:hint="eastAsia"/>
                <w:sz w:val="21"/>
                <w:szCs w:val="21"/>
              </w:rPr>
              <w:t>周期</w:t>
            </w:r>
            <w:r w:rsidRPr="001872E7">
              <w:rPr>
                <w:rFonts w:hint="eastAsia"/>
                <w:sz w:val="21"/>
                <w:szCs w:val="21"/>
              </w:rPr>
              <w:t>BIT</w:t>
            </w:r>
            <w:r w:rsidRPr="001872E7">
              <w:rPr>
                <w:rFonts w:hint="eastAsia"/>
                <w:sz w:val="21"/>
                <w:szCs w:val="21"/>
              </w:rPr>
              <w:t>检测</w:t>
            </w:r>
            <w:r w:rsidRPr="001872E7">
              <w:rPr>
                <w:sz w:val="21"/>
                <w:szCs w:val="21"/>
              </w:rPr>
              <w:t>。</w:t>
            </w:r>
          </w:p>
          <w:p w:rsidR="008C2322" w:rsidRPr="001872E7" w:rsidRDefault="008C2322" w:rsidP="008C2322">
            <w:pPr>
              <w:rPr>
                <w:sz w:val="21"/>
                <w:szCs w:val="21"/>
              </w:rPr>
            </w:pPr>
            <w:r>
              <w:rPr>
                <w:rFonts w:hint="eastAsia"/>
                <w:sz w:val="21"/>
                <w:szCs w:val="21"/>
              </w:rPr>
              <w:lastRenderedPageBreak/>
              <w:t>在战时模式，检测</w:t>
            </w:r>
            <w:r w:rsidRPr="001872E7">
              <w:rPr>
                <w:rFonts w:hint="eastAsia"/>
                <w:sz w:val="21"/>
                <w:szCs w:val="21"/>
              </w:rPr>
              <w:t>结果只是通过串口报警，不进行保护。</w:t>
            </w:r>
          </w:p>
          <w:p w:rsidR="008C2322" w:rsidRPr="001872E7" w:rsidRDefault="008C2322" w:rsidP="008C2322">
            <w:pPr>
              <w:rPr>
                <w:sz w:val="21"/>
                <w:szCs w:val="21"/>
              </w:rPr>
            </w:pPr>
            <w:r>
              <w:rPr>
                <w:rFonts w:hint="eastAsia"/>
                <w:sz w:val="21"/>
                <w:szCs w:val="21"/>
              </w:rPr>
              <w:t>在平时模式，检测</w:t>
            </w:r>
            <w:r w:rsidRPr="001872E7">
              <w:rPr>
                <w:rFonts w:hint="eastAsia"/>
                <w:sz w:val="21"/>
                <w:szCs w:val="21"/>
              </w:rPr>
              <w:t>结果既通过串口报警，也进行保护。</w:t>
            </w:r>
          </w:p>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sidRPr="00FA1CC7">
              <w:rPr>
                <w:rFonts w:hint="eastAsia"/>
                <w:sz w:val="18"/>
                <w:szCs w:val="18"/>
              </w:rPr>
              <w:t>硬件</w:t>
            </w:r>
            <w:r w:rsidRPr="00FA1CC7">
              <w:rPr>
                <w:sz w:val="18"/>
                <w:szCs w:val="18"/>
              </w:rPr>
              <w:t>故障标识</w:t>
            </w:r>
            <w:r w:rsidRPr="00FA1CC7">
              <w:rPr>
                <w:rFonts w:hint="eastAsia"/>
                <w:sz w:val="18"/>
                <w:szCs w:val="18"/>
              </w:rPr>
              <w:t>输入</w:t>
            </w:r>
          </w:p>
          <w:p w:rsidR="008C2322" w:rsidRPr="00FA1CC7" w:rsidRDefault="008C2322" w:rsidP="008C2322">
            <w:pPr>
              <w:rPr>
                <w:sz w:val="18"/>
                <w:szCs w:val="18"/>
              </w:rPr>
            </w:pPr>
            <w:r w:rsidRPr="00CE39D2">
              <w:rPr>
                <w:sz w:val="18"/>
                <w:szCs w:val="18"/>
              </w:rPr>
              <w:t>R1/GSF2-1_CSCI_ID_</w:t>
            </w:r>
            <w:r>
              <w:rPr>
                <w:sz w:val="18"/>
                <w:szCs w:val="18"/>
              </w:rPr>
              <w:t>ERRFLG</w:t>
            </w:r>
          </w:p>
        </w:tc>
        <w:tc>
          <w:tcPr>
            <w:tcW w:w="1307" w:type="dxa"/>
            <w:shd w:val="clear" w:color="auto" w:fill="auto"/>
            <w:vAlign w:val="center"/>
          </w:tcPr>
          <w:p w:rsidR="008C2322" w:rsidRPr="0017474E" w:rsidRDefault="008C2322" w:rsidP="008C2322">
            <w:pPr>
              <w:rPr>
                <w:b/>
                <w:sz w:val="15"/>
                <w:szCs w:val="15"/>
              </w:rPr>
            </w:pPr>
            <w:r w:rsidRPr="0017474E">
              <w:rPr>
                <w:b/>
                <w:sz w:val="15"/>
                <w:szCs w:val="15"/>
              </w:rPr>
              <w:t>CV_ERR_3V3</w:t>
            </w:r>
          </w:p>
        </w:tc>
        <w:tc>
          <w:tcPr>
            <w:tcW w:w="1134" w:type="dxa"/>
            <w:shd w:val="clear" w:color="auto" w:fill="auto"/>
            <w:vAlign w:val="center"/>
          </w:tcPr>
          <w:p w:rsidR="008C2322" w:rsidRPr="0017474E" w:rsidRDefault="008C2322" w:rsidP="008C2322">
            <w:pPr>
              <w:rPr>
                <w:b/>
                <w:sz w:val="15"/>
                <w:szCs w:val="15"/>
              </w:rPr>
            </w:pPr>
            <w:r w:rsidRPr="0017474E">
              <w:rPr>
                <w:rFonts w:hint="eastAsia"/>
                <w:b/>
                <w:sz w:val="15"/>
                <w:szCs w:val="15"/>
              </w:rPr>
              <w:t>GPIO13/TZ2</w:t>
            </w:r>
          </w:p>
        </w:tc>
        <w:tc>
          <w:tcPr>
            <w:tcW w:w="5528" w:type="dxa"/>
            <w:vMerge w:val="restart"/>
          </w:tcPr>
          <w:p w:rsidR="008C2322" w:rsidRDefault="008C2322" w:rsidP="008C2322">
            <w:pPr>
              <w:rPr>
                <w:sz w:val="21"/>
                <w:szCs w:val="21"/>
              </w:rPr>
            </w:pPr>
            <w:r>
              <w:rPr>
                <w:rFonts w:hint="eastAsia"/>
                <w:sz w:val="21"/>
                <w:szCs w:val="21"/>
              </w:rPr>
              <w:t>获得</w:t>
            </w:r>
            <w:r>
              <w:rPr>
                <w:rFonts w:hint="eastAsia"/>
                <w:sz w:val="21"/>
                <w:szCs w:val="21"/>
              </w:rPr>
              <w:t>270</w:t>
            </w:r>
            <w:r>
              <w:rPr>
                <w:sz w:val="21"/>
                <w:szCs w:val="21"/>
              </w:rPr>
              <w:t>V</w:t>
            </w:r>
            <w:r>
              <w:rPr>
                <w:sz w:val="21"/>
                <w:szCs w:val="21"/>
              </w:rPr>
              <w:t>动力母线硬件过</w:t>
            </w:r>
            <w:proofErr w:type="gramStart"/>
            <w:r>
              <w:rPr>
                <w:sz w:val="21"/>
                <w:szCs w:val="21"/>
              </w:rPr>
              <w:t>压</w:t>
            </w:r>
            <w:r>
              <w:rPr>
                <w:rFonts w:hint="eastAsia"/>
                <w:sz w:val="21"/>
                <w:szCs w:val="21"/>
              </w:rPr>
              <w:t>或者</w:t>
            </w:r>
            <w:r>
              <w:rPr>
                <w:sz w:val="21"/>
                <w:szCs w:val="21"/>
              </w:rPr>
              <w:t>桥臂过</w:t>
            </w:r>
            <w:proofErr w:type="gramEnd"/>
            <w:r>
              <w:rPr>
                <w:sz w:val="21"/>
                <w:szCs w:val="21"/>
              </w:rPr>
              <w:t>流</w:t>
            </w:r>
            <w:r>
              <w:rPr>
                <w:rFonts w:hint="eastAsia"/>
                <w:sz w:val="21"/>
                <w:szCs w:val="21"/>
              </w:rPr>
              <w:t>、三相</w:t>
            </w:r>
            <w:proofErr w:type="gramStart"/>
            <w:r>
              <w:rPr>
                <w:rFonts w:hint="eastAsia"/>
                <w:sz w:val="21"/>
                <w:szCs w:val="21"/>
              </w:rPr>
              <w:t>桥臂过</w:t>
            </w:r>
            <w:proofErr w:type="gramEnd"/>
            <w:r>
              <w:rPr>
                <w:rFonts w:hint="eastAsia"/>
                <w:sz w:val="21"/>
                <w:szCs w:val="21"/>
              </w:rPr>
              <w:t>流</w:t>
            </w:r>
            <w:r>
              <w:rPr>
                <w:sz w:val="21"/>
                <w:szCs w:val="21"/>
              </w:rPr>
              <w:t>锁定、</w:t>
            </w:r>
            <w:r>
              <w:rPr>
                <w:rFonts w:hint="eastAsia"/>
                <w:sz w:val="21"/>
                <w:szCs w:val="21"/>
              </w:rPr>
              <w:t>内核</w:t>
            </w:r>
            <w:r>
              <w:rPr>
                <w:rFonts w:hint="eastAsia"/>
                <w:sz w:val="21"/>
                <w:szCs w:val="21"/>
              </w:rPr>
              <w:t>5V</w:t>
            </w:r>
            <w:r>
              <w:rPr>
                <w:rFonts w:hint="eastAsia"/>
                <w:sz w:val="21"/>
                <w:szCs w:val="21"/>
              </w:rPr>
              <w:t>电源</w:t>
            </w:r>
            <w:r>
              <w:rPr>
                <w:sz w:val="21"/>
                <w:szCs w:val="21"/>
              </w:rPr>
              <w:t>电压正常、内核</w:t>
            </w:r>
            <w:r>
              <w:rPr>
                <w:rFonts w:hint="eastAsia"/>
                <w:sz w:val="21"/>
                <w:szCs w:val="21"/>
              </w:rPr>
              <w:t>3.3</w:t>
            </w:r>
            <w:r>
              <w:rPr>
                <w:sz w:val="21"/>
                <w:szCs w:val="21"/>
              </w:rPr>
              <w:t>V</w:t>
            </w:r>
            <w:r>
              <w:rPr>
                <w:rFonts w:hint="eastAsia"/>
                <w:sz w:val="21"/>
                <w:szCs w:val="21"/>
              </w:rPr>
              <w:t>电源</w:t>
            </w:r>
            <w:r>
              <w:rPr>
                <w:sz w:val="21"/>
                <w:szCs w:val="21"/>
              </w:rPr>
              <w:t>电压正常</w:t>
            </w:r>
            <w:r>
              <w:rPr>
                <w:rFonts w:hint="eastAsia"/>
                <w:sz w:val="21"/>
                <w:szCs w:val="21"/>
              </w:rPr>
              <w:t>、外围</w:t>
            </w:r>
            <w:r>
              <w:rPr>
                <w:rFonts w:hint="eastAsia"/>
                <w:sz w:val="21"/>
                <w:szCs w:val="21"/>
              </w:rPr>
              <w:t>5V</w:t>
            </w:r>
            <w:r>
              <w:rPr>
                <w:rFonts w:hint="eastAsia"/>
                <w:sz w:val="21"/>
                <w:szCs w:val="21"/>
              </w:rPr>
              <w:t>电源</w:t>
            </w:r>
            <w:r>
              <w:rPr>
                <w:sz w:val="21"/>
                <w:szCs w:val="21"/>
              </w:rPr>
              <w:t>电压正常</w:t>
            </w:r>
            <w:r>
              <w:rPr>
                <w:rFonts w:hint="eastAsia"/>
                <w:sz w:val="21"/>
                <w:szCs w:val="21"/>
              </w:rPr>
              <w:t>，</w:t>
            </w:r>
            <w:r>
              <w:rPr>
                <w:sz w:val="21"/>
                <w:szCs w:val="21"/>
              </w:rPr>
              <w:t>1.9V</w:t>
            </w:r>
            <w:r w:rsidRPr="001872E7">
              <w:rPr>
                <w:rFonts w:hint="eastAsia"/>
                <w:sz w:val="21"/>
                <w:szCs w:val="21"/>
              </w:rPr>
              <w:t>电源电压正常</w:t>
            </w:r>
            <w:r>
              <w:rPr>
                <w:rFonts w:hint="eastAsia"/>
                <w:sz w:val="21"/>
                <w:szCs w:val="21"/>
              </w:rPr>
              <w:t>、</w:t>
            </w:r>
            <w:r>
              <w:rPr>
                <w:rFonts w:hint="eastAsia"/>
                <w:sz w:val="21"/>
                <w:szCs w:val="21"/>
              </w:rPr>
              <w:t>270</w:t>
            </w:r>
            <w:r>
              <w:rPr>
                <w:sz w:val="21"/>
                <w:szCs w:val="21"/>
              </w:rPr>
              <w:t>V</w:t>
            </w:r>
            <w:r>
              <w:rPr>
                <w:sz w:val="21"/>
                <w:szCs w:val="21"/>
              </w:rPr>
              <w:t>动力母线硬件过压</w:t>
            </w:r>
            <w:r>
              <w:rPr>
                <w:rFonts w:hint="eastAsia"/>
                <w:sz w:val="21"/>
                <w:szCs w:val="21"/>
              </w:rPr>
              <w:t>信息，</w:t>
            </w:r>
            <w:r>
              <w:rPr>
                <w:sz w:val="21"/>
                <w:szCs w:val="21"/>
              </w:rPr>
              <w:t>用于</w:t>
            </w:r>
            <w:r>
              <w:rPr>
                <w:rFonts w:hint="eastAsia"/>
                <w:sz w:val="21"/>
                <w:szCs w:val="21"/>
              </w:rPr>
              <w:t>周期</w:t>
            </w:r>
            <w:r>
              <w:rPr>
                <w:rFonts w:hint="eastAsia"/>
                <w:sz w:val="21"/>
                <w:szCs w:val="21"/>
              </w:rPr>
              <w:t>BIT</w:t>
            </w:r>
            <w:r>
              <w:rPr>
                <w:rFonts w:hint="eastAsia"/>
                <w:sz w:val="21"/>
                <w:szCs w:val="21"/>
              </w:rPr>
              <w:t>。</w:t>
            </w:r>
          </w:p>
          <w:p w:rsidR="008C2322" w:rsidRPr="00FF612C" w:rsidRDefault="008C2322" w:rsidP="008C2322">
            <w:pPr>
              <w:rPr>
                <w:sz w:val="21"/>
                <w:szCs w:val="21"/>
              </w:rPr>
            </w:pPr>
            <w:r w:rsidRPr="00FF612C">
              <w:rPr>
                <w:rFonts w:hint="eastAsia"/>
                <w:sz w:val="21"/>
                <w:szCs w:val="21"/>
              </w:rPr>
              <w:t>在战时模式，检测结果只是通过串口报警，不进行保护。</w:t>
            </w:r>
          </w:p>
          <w:p w:rsidR="008C2322" w:rsidRPr="00FF612C" w:rsidRDefault="008C2322" w:rsidP="008C2322">
            <w:pPr>
              <w:rPr>
                <w:sz w:val="21"/>
                <w:szCs w:val="21"/>
              </w:rPr>
            </w:pPr>
            <w:r w:rsidRPr="00FF612C">
              <w:rPr>
                <w:rFonts w:hint="eastAsia"/>
                <w:sz w:val="21"/>
                <w:szCs w:val="21"/>
              </w:rPr>
              <w:t>在平时模式，检测结果既通过串口报警，也进行保护。</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3337F2" w:rsidRDefault="008C2322" w:rsidP="008C2322">
            <w:pPr>
              <w:rPr>
                <w:b/>
                <w:sz w:val="15"/>
                <w:szCs w:val="15"/>
              </w:rPr>
            </w:pPr>
            <w:r w:rsidRPr="003337F2">
              <w:rPr>
                <w:b/>
                <w:sz w:val="15"/>
                <w:szCs w:val="15"/>
              </w:rPr>
              <w:t>OC_FG_3V3</w:t>
            </w:r>
          </w:p>
        </w:tc>
        <w:tc>
          <w:tcPr>
            <w:tcW w:w="1134" w:type="dxa"/>
            <w:shd w:val="clear" w:color="auto" w:fill="auto"/>
            <w:vAlign w:val="center"/>
          </w:tcPr>
          <w:p w:rsidR="008C2322" w:rsidRPr="003337F2" w:rsidRDefault="008C2322" w:rsidP="008C2322">
            <w:pPr>
              <w:rPr>
                <w:b/>
                <w:sz w:val="15"/>
                <w:szCs w:val="15"/>
              </w:rPr>
            </w:pPr>
            <w:r w:rsidRPr="003337F2">
              <w:rPr>
                <w:rFonts w:hint="eastAsia"/>
                <w:b/>
                <w:sz w:val="15"/>
                <w:szCs w:val="15"/>
              </w:rPr>
              <w:t>GPIO17</w:t>
            </w:r>
            <w:r w:rsidRPr="003337F2">
              <w:rPr>
                <w:b/>
                <w:sz w:val="15"/>
                <w:szCs w:val="15"/>
              </w:rPr>
              <w:t>/TZ6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b/>
                <w:sz w:val="15"/>
                <w:szCs w:val="15"/>
              </w:rPr>
              <w:t>VCC5V_PG</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GPIO42</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b/>
                <w:sz w:val="15"/>
                <w:szCs w:val="15"/>
              </w:rPr>
              <w:t>VCC3V3_PG</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GPIO43</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b/>
                <w:sz w:val="15"/>
                <w:szCs w:val="15"/>
              </w:rPr>
              <w:t>VDD5V_PG</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GPIO44</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b/>
                <w:sz w:val="15"/>
                <w:szCs w:val="15"/>
              </w:rPr>
              <w:t>VCC1V9_PG</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GPIO45</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OV_FG_3V3</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w:t>
            </w:r>
            <w:r w:rsidRPr="00A55E75">
              <w:rPr>
                <w:b/>
                <w:sz w:val="15"/>
                <w:szCs w:val="15"/>
              </w:rPr>
              <w:t>31</w:t>
            </w:r>
          </w:p>
        </w:tc>
        <w:tc>
          <w:tcPr>
            <w:tcW w:w="5528" w:type="dxa"/>
            <w:vMerge/>
          </w:tcPr>
          <w:p w:rsidR="008C2322" w:rsidRDefault="008C2322" w:rsidP="008C2322"/>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sidRPr="00FA1CC7">
              <w:rPr>
                <w:rFonts w:hint="eastAsia"/>
                <w:sz w:val="18"/>
                <w:szCs w:val="18"/>
              </w:rPr>
              <w:t>调试协助</w:t>
            </w:r>
            <w:r w:rsidRPr="00FA1CC7">
              <w:rPr>
                <w:sz w:val="18"/>
                <w:szCs w:val="18"/>
              </w:rPr>
              <w:t>输出</w:t>
            </w:r>
          </w:p>
          <w:p w:rsidR="008C2322" w:rsidRPr="00FA1CC7" w:rsidRDefault="008C2322" w:rsidP="008C2322">
            <w:pPr>
              <w:rPr>
                <w:sz w:val="18"/>
                <w:szCs w:val="18"/>
              </w:rPr>
            </w:pPr>
            <w:r w:rsidRPr="00CE39D2">
              <w:rPr>
                <w:sz w:val="18"/>
                <w:szCs w:val="18"/>
              </w:rPr>
              <w:t>R1/GSF2-1_CSCI_ID_</w:t>
            </w:r>
            <w:r>
              <w:rPr>
                <w:sz w:val="18"/>
                <w:szCs w:val="18"/>
              </w:rPr>
              <w:t>ZDGC</w:t>
            </w: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ZDGC_OUT1</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GPIO49</w:t>
            </w:r>
          </w:p>
        </w:tc>
        <w:tc>
          <w:tcPr>
            <w:tcW w:w="5528" w:type="dxa"/>
            <w:vMerge w:val="restart"/>
          </w:tcPr>
          <w:p w:rsidR="008C2322" w:rsidRPr="001E4EDC" w:rsidRDefault="008C2322" w:rsidP="008C2322">
            <w:pPr>
              <w:rPr>
                <w:sz w:val="21"/>
                <w:szCs w:val="21"/>
              </w:rPr>
            </w:pPr>
            <w:r>
              <w:rPr>
                <w:rFonts w:hint="eastAsia"/>
                <w:sz w:val="21"/>
                <w:szCs w:val="21"/>
              </w:rPr>
              <w:t>多</w:t>
            </w:r>
            <w:r w:rsidRPr="001E4EDC">
              <w:rPr>
                <w:rFonts w:hint="eastAsia"/>
                <w:sz w:val="21"/>
                <w:szCs w:val="21"/>
              </w:rPr>
              <w:t>线程</w:t>
            </w:r>
            <w:r w:rsidRPr="001E4EDC">
              <w:rPr>
                <w:sz w:val="21"/>
                <w:szCs w:val="21"/>
              </w:rPr>
              <w:t>观测器</w:t>
            </w:r>
            <w:r>
              <w:rPr>
                <w:rFonts w:hint="eastAsia"/>
                <w:sz w:val="21"/>
                <w:szCs w:val="21"/>
              </w:rPr>
              <w:t>及</w:t>
            </w:r>
            <w:r>
              <w:rPr>
                <w:sz w:val="21"/>
                <w:szCs w:val="21"/>
              </w:rPr>
              <w:t>状态观测</w:t>
            </w:r>
            <w:r w:rsidRPr="001E4EDC">
              <w:rPr>
                <w:sz w:val="21"/>
                <w:szCs w:val="21"/>
              </w:rPr>
              <w:t>输出，</w:t>
            </w:r>
            <w:r w:rsidRPr="001E4EDC">
              <w:rPr>
                <w:rFonts w:hint="eastAsia"/>
                <w:sz w:val="21"/>
                <w:szCs w:val="21"/>
              </w:rPr>
              <w:t>进入中断时</w:t>
            </w:r>
            <w:proofErr w:type="gramStart"/>
            <w:r w:rsidRPr="001E4EDC">
              <w:rPr>
                <w:rFonts w:hint="eastAsia"/>
                <w:sz w:val="21"/>
                <w:szCs w:val="21"/>
              </w:rPr>
              <w:t>输出低</w:t>
            </w:r>
            <w:proofErr w:type="gramEnd"/>
            <w:r w:rsidRPr="001E4EDC">
              <w:rPr>
                <w:rFonts w:hint="eastAsia"/>
                <w:sz w:val="21"/>
                <w:szCs w:val="21"/>
              </w:rPr>
              <w:t>电平，中断返回前输出高电平，主循环观测在时间相邻的两次主循环过程中，一次</w:t>
            </w:r>
            <w:proofErr w:type="gramStart"/>
            <w:r w:rsidRPr="001E4EDC">
              <w:rPr>
                <w:rFonts w:hint="eastAsia"/>
                <w:sz w:val="21"/>
                <w:szCs w:val="21"/>
              </w:rPr>
              <w:t>输出低</w:t>
            </w:r>
            <w:proofErr w:type="gramEnd"/>
            <w:r w:rsidRPr="001E4EDC">
              <w:rPr>
                <w:rFonts w:hint="eastAsia"/>
                <w:sz w:val="21"/>
                <w:szCs w:val="21"/>
              </w:rPr>
              <w:t>电平，另一次输出高电平，循环往复</w:t>
            </w:r>
            <w:r>
              <w:rPr>
                <w:rFonts w:hint="eastAsia"/>
                <w:sz w:val="21"/>
                <w:szCs w:val="21"/>
              </w:rPr>
              <w:t>。</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ZDGC_OUT2</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GPIO50</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ZDGC_OUT3</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GPIO59</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ZDGC_OUT4</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GPIO60</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ZDGC_OUT5</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GPIO64</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ZDGC_OUT6</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GPIO65</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ZDGC_OUT7</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GPIO67</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Pr="00FA1CC7"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b/>
                <w:sz w:val="15"/>
                <w:szCs w:val="15"/>
              </w:rPr>
              <w:t>ZDGC_OUT8</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GPIO68</w:t>
            </w:r>
          </w:p>
        </w:tc>
        <w:tc>
          <w:tcPr>
            <w:tcW w:w="5528" w:type="dxa"/>
            <w:vMerge/>
          </w:tcPr>
          <w:p w:rsidR="008C2322" w:rsidRDefault="008C2322" w:rsidP="008C2322"/>
        </w:tc>
      </w:tr>
      <w:tr w:rsidR="008C2322" w:rsidTr="008C2322">
        <w:tc>
          <w:tcPr>
            <w:tcW w:w="687" w:type="dxa"/>
            <w:vMerge w:val="restart"/>
            <w:vAlign w:val="center"/>
          </w:tcPr>
          <w:p w:rsidR="008C2322" w:rsidRDefault="008C2322" w:rsidP="00DC6661">
            <w:pPr>
              <w:pStyle w:val="af7"/>
              <w:numPr>
                <w:ilvl w:val="0"/>
                <w:numId w:val="11"/>
              </w:numPr>
              <w:ind w:firstLineChars="0"/>
            </w:pPr>
          </w:p>
        </w:tc>
        <w:tc>
          <w:tcPr>
            <w:tcW w:w="1262" w:type="dxa"/>
            <w:vMerge w:val="restart"/>
            <w:vAlign w:val="center"/>
          </w:tcPr>
          <w:p w:rsidR="008C2322" w:rsidRDefault="008C2322" w:rsidP="008C2322">
            <w:pPr>
              <w:rPr>
                <w:sz w:val="18"/>
                <w:szCs w:val="18"/>
              </w:rPr>
            </w:pPr>
            <w:r>
              <w:rPr>
                <w:rFonts w:hint="eastAsia"/>
                <w:sz w:val="18"/>
                <w:szCs w:val="18"/>
              </w:rPr>
              <w:t>固定</w:t>
            </w:r>
            <w:r>
              <w:rPr>
                <w:sz w:val="18"/>
                <w:szCs w:val="18"/>
              </w:rPr>
              <w:t>输入</w:t>
            </w:r>
          </w:p>
          <w:p w:rsidR="008C2322" w:rsidRDefault="008C2322" w:rsidP="008C2322">
            <w:pPr>
              <w:rPr>
                <w:sz w:val="18"/>
                <w:szCs w:val="18"/>
              </w:rPr>
            </w:pPr>
          </w:p>
          <w:p w:rsidR="008C2322" w:rsidRPr="00FA1CC7" w:rsidRDefault="008C2322" w:rsidP="008C2322">
            <w:pPr>
              <w:rPr>
                <w:sz w:val="18"/>
                <w:szCs w:val="18"/>
              </w:rPr>
            </w:pPr>
            <w:r w:rsidRPr="00CE39D2">
              <w:rPr>
                <w:sz w:val="18"/>
                <w:szCs w:val="18"/>
              </w:rPr>
              <w:t>R1/GSF2-1_CSCI_ID_</w:t>
            </w:r>
            <w:r>
              <w:rPr>
                <w:sz w:val="18"/>
                <w:szCs w:val="18"/>
              </w:rPr>
              <w:t>CONSTIN</w:t>
            </w: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GPIO30</w:t>
            </w:r>
          </w:p>
        </w:tc>
        <w:tc>
          <w:tcPr>
            <w:tcW w:w="5528" w:type="dxa"/>
            <w:vMerge w:val="restart"/>
          </w:tcPr>
          <w:p w:rsidR="008C2322" w:rsidRDefault="008C2322" w:rsidP="008C2322">
            <w:r>
              <w:rPr>
                <w:rFonts w:hint="eastAsia"/>
              </w:rPr>
              <w:t>所有固定的数字输入</w:t>
            </w:r>
            <w:r>
              <w:t>管脚</w:t>
            </w:r>
            <w:r>
              <w:rPr>
                <w:rFonts w:hint="eastAsia"/>
              </w:rPr>
              <w:t>，</w:t>
            </w:r>
            <w:r>
              <w:t>初始化为</w:t>
            </w:r>
            <w:r>
              <w:rPr>
                <w:rFonts w:hint="eastAsia"/>
              </w:rPr>
              <w:t>GPIO</w:t>
            </w:r>
            <w:r>
              <w:rPr>
                <w:rFonts w:hint="eastAsia"/>
              </w:rPr>
              <w:t>输入</w:t>
            </w:r>
            <w:r>
              <w:t>管脚</w:t>
            </w:r>
            <w:r>
              <w:rPr>
                <w:rFonts w:hint="eastAsia"/>
              </w:rPr>
              <w:t>,</w:t>
            </w:r>
            <w:r>
              <w:rPr>
                <w:rFonts w:hint="eastAsia"/>
              </w:rPr>
              <w:t>上电</w:t>
            </w:r>
            <w:r>
              <w:t>初始化时</w:t>
            </w:r>
            <w:r>
              <w:rPr>
                <w:rFonts w:hint="eastAsia"/>
              </w:rPr>
              <w:t>，</w:t>
            </w:r>
            <w:r>
              <w:t>此时系统状态为</w:t>
            </w:r>
            <w:r>
              <w:t>“</w:t>
            </w:r>
            <w:r w:rsidRPr="00936CDF">
              <w:rPr>
                <w:rFonts w:hint="eastAsia"/>
              </w:rPr>
              <w:t>自检正在执行</w:t>
            </w:r>
            <w:r>
              <w:t>”</w:t>
            </w:r>
            <w:r>
              <w:rPr>
                <w:rFonts w:hint="eastAsia"/>
              </w:rPr>
              <w:t>，</w:t>
            </w:r>
            <w:r>
              <w:t>可以检测其是否为预定信号，记录检测结果，不作为进入</w:t>
            </w:r>
            <w:r>
              <w:t>“</w:t>
            </w:r>
            <w:r w:rsidRPr="00936CDF">
              <w:rPr>
                <w:rFonts w:hint="eastAsia"/>
              </w:rPr>
              <w:t>自检执行异常</w:t>
            </w:r>
            <w:r>
              <w:t>”</w:t>
            </w:r>
            <w:r>
              <w:rPr>
                <w:rFonts w:hint="eastAsia"/>
              </w:rPr>
              <w:t>的</w:t>
            </w:r>
            <w:r>
              <w:t>判据。</w:t>
            </w:r>
          </w:p>
          <w:p w:rsidR="008C2322" w:rsidRDefault="008C2322" w:rsidP="008C2322">
            <w:r>
              <w:rPr>
                <w:rFonts w:hint="eastAsia"/>
              </w:rPr>
              <w:t>待</w:t>
            </w:r>
            <w:r>
              <w:t>输入了</w:t>
            </w:r>
            <w:r>
              <w:t>“</w:t>
            </w:r>
            <w:r w:rsidRPr="00936CDF">
              <w:rPr>
                <w:rFonts w:hint="eastAsia"/>
              </w:rPr>
              <w:t>战时模式</w:t>
            </w:r>
            <w:r>
              <w:t>”</w:t>
            </w:r>
            <w:r>
              <w:rPr>
                <w:rFonts w:hint="eastAsia"/>
              </w:rPr>
              <w:t>或</w:t>
            </w:r>
            <w:r>
              <w:t>“</w:t>
            </w:r>
            <w:r>
              <w:rPr>
                <w:rFonts w:hint="eastAsia"/>
              </w:rPr>
              <w:t>平时</w:t>
            </w:r>
            <w:r>
              <w:t>模式</w:t>
            </w:r>
            <w:r>
              <w:t>”</w:t>
            </w:r>
            <w:r>
              <w:rPr>
                <w:rFonts w:hint="eastAsia"/>
              </w:rPr>
              <w:t>后，</w:t>
            </w:r>
          </w:p>
          <w:p w:rsidR="008C2322" w:rsidRDefault="008C2322" w:rsidP="008C2322">
            <w:r>
              <w:rPr>
                <w:rFonts w:hint="eastAsia"/>
              </w:rPr>
              <w:t>在战时模式，检查结果只是通过串口报警，不进行保护。</w:t>
            </w:r>
          </w:p>
          <w:p w:rsidR="008C2322" w:rsidRPr="00936CDF" w:rsidRDefault="008C2322" w:rsidP="008C2322">
            <w:r>
              <w:rPr>
                <w:rFonts w:hint="eastAsia"/>
              </w:rPr>
              <w:lastRenderedPageBreak/>
              <w:t>在平时模式，检查结果既通过串口报警，也进行保护。</w:t>
            </w:r>
          </w:p>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GPIO8</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GPIO10</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GPIO11</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GPIO14</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GPIO52</w:t>
            </w:r>
          </w:p>
        </w:tc>
        <w:tc>
          <w:tcPr>
            <w:tcW w:w="5528" w:type="dxa"/>
            <w:vMerge/>
            <w:shd w:val="clear" w:color="auto" w:fill="auto"/>
            <w:vAlign w:val="center"/>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GPIO53</w:t>
            </w:r>
          </w:p>
        </w:tc>
        <w:tc>
          <w:tcPr>
            <w:tcW w:w="5528" w:type="dxa"/>
            <w:vMerge/>
            <w:shd w:val="clear" w:color="auto" w:fill="auto"/>
            <w:vAlign w:val="center"/>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GPIO58</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GPIO61</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GPIO66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GPIO69</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GPIO70</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GPIO71</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w:t>
            </w:r>
            <w:r w:rsidRPr="00A43576">
              <w:rPr>
                <w:b/>
                <w:sz w:val="15"/>
                <w:szCs w:val="15"/>
              </w:rPr>
              <w:t>2</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GPIO73</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GPIO74</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GPIO75</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GPIO79</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GPIO38</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GPIO34</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GPIO36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43576" w:rsidRDefault="008C2322" w:rsidP="008C2322">
            <w:pPr>
              <w:rPr>
                <w:b/>
                <w:sz w:val="15"/>
                <w:szCs w:val="15"/>
              </w:rPr>
            </w:pPr>
            <w:r w:rsidRPr="00A43576">
              <w:rPr>
                <w:rFonts w:hint="eastAsia"/>
                <w:b/>
                <w:sz w:val="15"/>
                <w:szCs w:val="15"/>
              </w:rPr>
              <w:t>GND</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GPIO46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GPIO47</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GPIO80</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GPIO81</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GPIO82</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GPIO83</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GND</w:t>
            </w:r>
          </w:p>
        </w:tc>
        <w:tc>
          <w:tcPr>
            <w:tcW w:w="1134" w:type="dxa"/>
            <w:shd w:val="clear" w:color="auto" w:fill="auto"/>
            <w:vAlign w:val="center"/>
          </w:tcPr>
          <w:p w:rsidR="008C2322" w:rsidRPr="00A55E75" w:rsidRDefault="008C2322" w:rsidP="008C2322">
            <w:pPr>
              <w:rPr>
                <w:b/>
                <w:sz w:val="15"/>
                <w:szCs w:val="15"/>
              </w:rPr>
            </w:pPr>
            <w:r w:rsidRPr="00A55E75">
              <w:rPr>
                <w:rFonts w:hint="eastAsia"/>
                <w:b/>
                <w:sz w:val="15"/>
                <w:szCs w:val="15"/>
              </w:rPr>
              <w:t>GPIO39</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GPIO84</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GPIO85</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GPIO86</w:t>
            </w:r>
          </w:p>
        </w:tc>
        <w:tc>
          <w:tcPr>
            <w:tcW w:w="5528" w:type="dxa"/>
            <w:vMerge/>
          </w:tcPr>
          <w:p w:rsidR="008C2322" w:rsidRDefault="008C2322" w:rsidP="008C2322"/>
        </w:tc>
      </w:tr>
      <w:tr w:rsidR="008C2322" w:rsidTr="008C2322">
        <w:tc>
          <w:tcPr>
            <w:tcW w:w="687" w:type="dxa"/>
            <w:vMerge/>
            <w:vAlign w:val="center"/>
          </w:tcPr>
          <w:p w:rsidR="008C2322" w:rsidRDefault="008C2322" w:rsidP="00DC6661">
            <w:pPr>
              <w:pStyle w:val="af7"/>
              <w:numPr>
                <w:ilvl w:val="0"/>
                <w:numId w:val="11"/>
              </w:numPr>
              <w:ind w:firstLineChars="0"/>
            </w:pPr>
          </w:p>
        </w:tc>
        <w:tc>
          <w:tcPr>
            <w:tcW w:w="1262" w:type="dxa"/>
            <w:vMerge/>
            <w:vAlign w:val="center"/>
          </w:tcPr>
          <w:p w:rsidR="008C2322" w:rsidRDefault="008C2322" w:rsidP="008C2322">
            <w:pPr>
              <w:rPr>
                <w:sz w:val="18"/>
                <w:szCs w:val="18"/>
              </w:rPr>
            </w:pPr>
          </w:p>
        </w:tc>
        <w:tc>
          <w:tcPr>
            <w:tcW w:w="1307" w:type="dxa"/>
            <w:shd w:val="clear" w:color="auto" w:fill="auto"/>
            <w:vAlign w:val="center"/>
          </w:tcPr>
          <w:p w:rsidR="008C2322" w:rsidRPr="00A55E75" w:rsidRDefault="008C2322" w:rsidP="008C2322">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8C2322" w:rsidRPr="00A43576" w:rsidRDefault="008C2322" w:rsidP="008C2322">
            <w:pPr>
              <w:rPr>
                <w:b/>
                <w:sz w:val="15"/>
                <w:szCs w:val="15"/>
              </w:rPr>
            </w:pPr>
            <w:r w:rsidRPr="00A43576">
              <w:rPr>
                <w:rFonts w:hint="eastAsia"/>
                <w:b/>
                <w:sz w:val="15"/>
                <w:szCs w:val="15"/>
              </w:rPr>
              <w:t>GPIO87</w:t>
            </w:r>
          </w:p>
        </w:tc>
        <w:tc>
          <w:tcPr>
            <w:tcW w:w="5528" w:type="dxa"/>
            <w:vMerge/>
          </w:tcPr>
          <w:p w:rsidR="008C2322" w:rsidRDefault="008C2322" w:rsidP="008C2322"/>
        </w:tc>
      </w:tr>
    </w:tbl>
    <w:p w:rsidR="008C2322" w:rsidRDefault="008C2322" w:rsidP="00020948">
      <w:pPr>
        <w:ind w:firstLineChars="100" w:firstLine="240"/>
      </w:pPr>
    </w:p>
    <w:p w:rsidR="00BE78E0" w:rsidRDefault="00BE78E0" w:rsidP="00020948">
      <w:pPr>
        <w:ind w:firstLineChars="100" w:firstLine="240"/>
      </w:pPr>
    </w:p>
    <w:p w:rsidR="009B21C3" w:rsidRDefault="009B21C3" w:rsidP="009B21C3">
      <w:pPr>
        <w:ind w:firstLineChars="100" w:firstLine="240"/>
      </w:pPr>
    </w:p>
    <w:p w:rsidR="009B21C3" w:rsidRDefault="009B21C3" w:rsidP="009B21C3">
      <w:pPr>
        <w:ind w:firstLineChars="100" w:firstLine="240"/>
      </w:pPr>
    </w:p>
    <w:p w:rsidR="009B21C3" w:rsidRDefault="009B21C3" w:rsidP="009B21C3">
      <w:pPr>
        <w:ind w:firstLineChars="100" w:firstLine="240"/>
      </w:pPr>
    </w:p>
    <w:p w:rsidR="009B21C3" w:rsidRDefault="009B21C3" w:rsidP="009B21C3">
      <w:pPr>
        <w:ind w:firstLineChars="100" w:firstLine="240"/>
      </w:pPr>
    </w:p>
    <w:p w:rsidR="009B21C3" w:rsidRDefault="009B21C3" w:rsidP="009B21C3">
      <w:pPr>
        <w:ind w:firstLineChars="100" w:firstLine="240"/>
      </w:pPr>
    </w:p>
    <w:p w:rsidR="009B21C3" w:rsidRDefault="009B21C3" w:rsidP="009B21C3">
      <w:pPr>
        <w:ind w:firstLineChars="100" w:firstLine="240"/>
      </w:pPr>
    </w:p>
    <w:p w:rsidR="00BE78E0" w:rsidRDefault="00BE78E0" w:rsidP="00020948">
      <w:pPr>
        <w:ind w:firstLineChars="100" w:firstLine="240"/>
      </w:pPr>
    </w:p>
    <w:p w:rsidR="009F32B1" w:rsidRDefault="009F32B1">
      <w:pPr>
        <w:spacing w:line="240" w:lineRule="auto"/>
      </w:pPr>
      <w:r>
        <w:br w:type="page"/>
      </w:r>
    </w:p>
    <w:p w:rsidR="00B11CDF" w:rsidRDefault="009B21C3" w:rsidP="009B21C3">
      <w:pPr>
        <w:pStyle w:val="3"/>
      </w:pPr>
      <w:bookmarkStart w:id="11" w:name="_Toc52910922"/>
      <w:r>
        <w:lastRenderedPageBreak/>
        <w:t xml:space="preserve"> </w:t>
      </w:r>
      <w:bookmarkEnd w:id="11"/>
      <w:r w:rsidRPr="009B21C3">
        <w:t>IF_R1/GSF2-1_ADIABC</w:t>
      </w:r>
    </w:p>
    <w:p w:rsidR="004E0051" w:rsidRDefault="0012756E" w:rsidP="0012756E">
      <w:pPr>
        <w:ind w:firstLineChars="150" w:firstLine="360"/>
      </w:pPr>
      <w:r>
        <w:rPr>
          <w:rFonts w:hint="eastAsia"/>
        </w:rPr>
        <w:t>这组</w:t>
      </w:r>
      <w:r>
        <w:t>接口为</w:t>
      </w:r>
      <w:r>
        <w:rPr>
          <w:rFonts w:hint="eastAsia"/>
        </w:rPr>
        <w:t>三相</w:t>
      </w:r>
      <w:proofErr w:type="gramStart"/>
      <w:r>
        <w:rPr>
          <w:rFonts w:hint="eastAsia"/>
        </w:rPr>
        <w:t>逆变桥臂电流</w:t>
      </w:r>
      <w:proofErr w:type="gramEnd"/>
      <w:r>
        <w:rPr>
          <w:rFonts w:hint="eastAsia"/>
        </w:rPr>
        <w:t>电阻</w:t>
      </w:r>
      <w:r>
        <w:t>采样</w:t>
      </w:r>
      <w:r>
        <w:rPr>
          <w:rFonts w:hint="eastAsia"/>
        </w:rPr>
        <w:t>的模拟信号</w:t>
      </w:r>
      <w:r>
        <w:rPr>
          <w:rFonts w:hint="eastAsia"/>
        </w:rPr>
        <w:t>AD</w:t>
      </w:r>
      <w:r>
        <w:rPr>
          <w:rFonts w:hint="eastAsia"/>
        </w:rPr>
        <w:t>采集。</w:t>
      </w:r>
      <w:r w:rsidR="004E0051">
        <w:rPr>
          <w:rFonts w:hint="eastAsia"/>
        </w:rPr>
        <w:t>AD</w:t>
      </w:r>
      <w:r w:rsidR="004E0051">
        <w:rPr>
          <w:rFonts w:hint="eastAsia"/>
        </w:rPr>
        <w:t>转换器分辨率为</w:t>
      </w:r>
      <w:r w:rsidR="004E0051">
        <w:rPr>
          <w:rFonts w:hint="eastAsia"/>
        </w:rPr>
        <w:t>12bit</w:t>
      </w:r>
      <w:r w:rsidR="004E0051">
        <w:rPr>
          <w:rFonts w:hint="eastAsia"/>
        </w:rPr>
        <w:t>，转换值范围</w:t>
      </w:r>
      <w:r w:rsidR="004E0051">
        <w:rPr>
          <w:rFonts w:hint="eastAsia"/>
        </w:rPr>
        <w:t>0~4095</w:t>
      </w:r>
      <w:r w:rsidR="004E0051">
        <w:rPr>
          <w:rFonts w:hint="eastAsia"/>
        </w:rPr>
        <w:t>，</w:t>
      </w:r>
      <w:r>
        <w:rPr>
          <w:rFonts w:hint="eastAsia"/>
        </w:rPr>
        <w:t>3</w:t>
      </w:r>
      <w:r w:rsidR="004E0051">
        <w:rPr>
          <w:rFonts w:hint="eastAsia"/>
        </w:rPr>
        <w:t>个输入通道，</w:t>
      </w:r>
      <w:r>
        <w:rPr>
          <w:rFonts w:hint="eastAsia"/>
        </w:rPr>
        <w:t>上电后初始化前，在功率逆变桥开关全部关闭条件下，</w:t>
      </w:r>
      <w:r>
        <w:rPr>
          <w:rFonts w:hint="eastAsia"/>
        </w:rPr>
        <w:t>AD</w:t>
      </w:r>
      <w:r>
        <w:rPr>
          <w:rFonts w:hint="eastAsia"/>
        </w:rPr>
        <w:t>转换的值为</w:t>
      </w:r>
      <w:r w:rsidR="00720A71">
        <w:rPr>
          <w:rFonts w:hint="eastAsia"/>
        </w:rPr>
        <w:t>零位</w:t>
      </w:r>
      <w:r>
        <w:rPr>
          <w:rFonts w:hint="eastAsia"/>
        </w:rPr>
        <w:t>，</w:t>
      </w:r>
      <w:r w:rsidR="00720A71">
        <w:rPr>
          <w:rFonts w:hint="eastAsia"/>
        </w:rPr>
        <w:t>零位</w:t>
      </w:r>
      <w:r>
        <w:t>的</w:t>
      </w:r>
      <w:proofErr w:type="gramStart"/>
      <w:r>
        <w:t>理论读值</w:t>
      </w:r>
      <w:proofErr w:type="gramEnd"/>
      <w:r>
        <w:t>为</w:t>
      </w:r>
      <w:r>
        <w:rPr>
          <w:rFonts w:hint="eastAsia"/>
        </w:rPr>
        <w:t>2048</w:t>
      </w:r>
      <w:r>
        <w:rPr>
          <w:rFonts w:hint="eastAsia"/>
        </w:rPr>
        <w:t>，在初始化</w:t>
      </w:r>
      <w:r>
        <w:t>阶段</w:t>
      </w:r>
      <w:r>
        <w:rPr>
          <w:rFonts w:hint="eastAsia"/>
        </w:rPr>
        <w:t>多次</w:t>
      </w:r>
      <w:r>
        <w:t>读数平均后作为</w:t>
      </w:r>
      <w:r w:rsidR="00720A71">
        <w:rPr>
          <w:rFonts w:hint="eastAsia"/>
        </w:rPr>
        <w:t>零位</w:t>
      </w:r>
      <w:r>
        <w:t>，</w:t>
      </w:r>
      <w:r w:rsidR="00720A71">
        <w:rPr>
          <w:rFonts w:hint="eastAsia"/>
        </w:rPr>
        <w:t>零位</w:t>
      </w:r>
      <w:r>
        <w:t>越界应当报警</w:t>
      </w:r>
      <w:r>
        <w:rPr>
          <w:rFonts w:hint="eastAsia"/>
        </w:rPr>
        <w:t>。</w:t>
      </w:r>
      <w:proofErr w:type="gramStart"/>
      <w:r w:rsidR="00720A71">
        <w:rPr>
          <w:rFonts w:hint="eastAsia"/>
        </w:rPr>
        <w:t>后期</w:t>
      </w:r>
      <w:r w:rsidR="00720A71">
        <w:t>读值在</w:t>
      </w:r>
      <w:proofErr w:type="gramEnd"/>
      <w:r w:rsidR="00720A71">
        <w:t>减去</w:t>
      </w:r>
      <w:r w:rsidR="00720A71">
        <w:rPr>
          <w:rFonts w:hint="eastAsia"/>
        </w:rPr>
        <w:t>零位</w:t>
      </w:r>
      <w:r w:rsidR="00720A71">
        <w:t>后才是</w:t>
      </w:r>
      <w:r w:rsidR="00720A71">
        <w:rPr>
          <w:rFonts w:hint="eastAsia"/>
        </w:rPr>
        <w:t>与</w:t>
      </w:r>
      <w:r w:rsidR="00720A71">
        <w:t>电流</w:t>
      </w:r>
      <w:r w:rsidR="00720A71">
        <w:rPr>
          <w:rFonts w:hint="eastAsia"/>
        </w:rPr>
        <w:t>采样</w:t>
      </w:r>
      <w:r w:rsidR="00720A71">
        <w:t>对应的码值</w:t>
      </w:r>
      <w:r w:rsidR="00720A71">
        <w:rPr>
          <w:rFonts w:hint="eastAsia"/>
        </w:rPr>
        <w:t>（下文</w:t>
      </w:r>
      <w:r w:rsidR="00720A71">
        <w:t>称为</w:t>
      </w:r>
      <w:r w:rsidR="003318AA">
        <w:rPr>
          <w:rFonts w:hint="eastAsia"/>
        </w:rPr>
        <w:t>采样值</w:t>
      </w:r>
      <w:r w:rsidR="00720A71">
        <w:rPr>
          <w:rFonts w:hint="eastAsia"/>
        </w:rPr>
        <w:t>）</w:t>
      </w:r>
      <w:r w:rsidR="00720A71">
        <w:t>。</w:t>
      </w:r>
      <w:r w:rsidR="00720A71">
        <w:rPr>
          <w:rFonts w:hint="eastAsia"/>
        </w:rPr>
        <w:t>同时性</w:t>
      </w:r>
      <w:r w:rsidR="00720A71">
        <w:t>方面，</w:t>
      </w:r>
      <w:r>
        <w:rPr>
          <w:rFonts w:hint="eastAsia"/>
        </w:rPr>
        <w:t>目前希望</w:t>
      </w:r>
      <w:r>
        <w:rPr>
          <w:rFonts w:hint="eastAsia"/>
        </w:rPr>
        <w:t xml:space="preserve">IB_AD(ADCIN0) </w:t>
      </w:r>
      <w:r>
        <w:rPr>
          <w:rFonts w:hint="eastAsia"/>
        </w:rPr>
        <w:t>与</w:t>
      </w:r>
      <w:r>
        <w:rPr>
          <w:rFonts w:hint="eastAsia"/>
        </w:rPr>
        <w:t xml:space="preserve"> IC_AD(ADCINB0)</w:t>
      </w:r>
      <w:r>
        <w:rPr>
          <w:rFonts w:hint="eastAsia"/>
        </w:rPr>
        <w:t>同时采样，而</w:t>
      </w:r>
      <w:r>
        <w:rPr>
          <w:rFonts w:hint="eastAsia"/>
        </w:rPr>
        <w:t xml:space="preserve">IA_AD (ADCINA1) </w:t>
      </w:r>
      <w:r>
        <w:rPr>
          <w:rFonts w:hint="eastAsia"/>
        </w:rPr>
        <w:t>与</w:t>
      </w:r>
      <w:r>
        <w:rPr>
          <w:rFonts w:hint="eastAsia"/>
        </w:rPr>
        <w:t xml:space="preserve"> IB_AD(ADCIN0) </w:t>
      </w:r>
      <w:r w:rsidR="009E0E09">
        <w:rPr>
          <w:rFonts w:hint="eastAsia"/>
        </w:rPr>
        <w:t>的采样时间间隔越小越好，</w:t>
      </w:r>
      <w:r w:rsidR="00B43718">
        <w:rPr>
          <w:rFonts w:hint="eastAsia"/>
        </w:rPr>
        <w:t>接口</w:t>
      </w:r>
      <w:r w:rsidR="00B43718">
        <w:t>参数见表</w:t>
      </w:r>
      <w:r w:rsidR="00B43718">
        <w:rPr>
          <w:rFonts w:hint="eastAsia"/>
        </w:rPr>
        <w:t>3</w:t>
      </w:r>
      <w:r w:rsidR="009E0E09">
        <w:rPr>
          <w:rFonts w:hint="eastAsia"/>
        </w:rPr>
        <w:t>。</w:t>
      </w:r>
    </w:p>
    <w:p w:rsidR="00B43718" w:rsidRDefault="00B43718" w:rsidP="00B43718">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3</w:t>
      </w:r>
      <w:r>
        <w:fldChar w:fldCharType="end"/>
      </w:r>
      <w:r>
        <w:t xml:space="preserve">  </w:t>
      </w:r>
      <w:r w:rsidRPr="00B43718">
        <w:tab/>
      </w:r>
      <w:r w:rsidR="007F3C40" w:rsidRPr="007F3C40">
        <w:t>IF_R1/GSF2-1_ADIABC</w:t>
      </w:r>
      <w:r>
        <w:rPr>
          <w:rFonts w:hint="eastAsia"/>
        </w:rPr>
        <w:t>接口参数</w:t>
      </w:r>
    </w:p>
    <w:tbl>
      <w:tblPr>
        <w:tblStyle w:val="af0"/>
        <w:tblW w:w="0" w:type="auto"/>
        <w:tblLook w:val="04A0" w:firstRow="1" w:lastRow="0" w:firstColumn="1" w:lastColumn="0" w:noHBand="0" w:noVBand="1"/>
      </w:tblPr>
      <w:tblGrid>
        <w:gridCol w:w="846"/>
        <w:gridCol w:w="2410"/>
        <w:gridCol w:w="4961"/>
        <w:gridCol w:w="1417"/>
      </w:tblGrid>
      <w:tr w:rsidR="00720A71" w:rsidRPr="00B43718" w:rsidTr="00B43718">
        <w:trPr>
          <w:cantSplit/>
          <w:tblHeader/>
        </w:trPr>
        <w:tc>
          <w:tcPr>
            <w:tcW w:w="846" w:type="dxa"/>
            <w:shd w:val="clear" w:color="auto" w:fill="DBE5F1" w:themeFill="accent1" w:themeFillTint="33"/>
            <w:vAlign w:val="center"/>
          </w:tcPr>
          <w:p w:rsidR="00720A71" w:rsidRPr="00B43718" w:rsidRDefault="00720A71" w:rsidP="00B43718">
            <w:pPr>
              <w:jc w:val="center"/>
              <w:rPr>
                <w:b/>
              </w:rPr>
            </w:pPr>
            <w:r w:rsidRPr="00B43718">
              <w:rPr>
                <w:rFonts w:hint="eastAsia"/>
                <w:b/>
              </w:rPr>
              <w:t>序号</w:t>
            </w:r>
          </w:p>
        </w:tc>
        <w:tc>
          <w:tcPr>
            <w:tcW w:w="2410" w:type="dxa"/>
            <w:shd w:val="clear" w:color="auto" w:fill="DBE5F1" w:themeFill="accent1" w:themeFillTint="33"/>
            <w:vAlign w:val="center"/>
          </w:tcPr>
          <w:p w:rsidR="00720A71" w:rsidRPr="00B43718" w:rsidRDefault="00720A71" w:rsidP="00B43718">
            <w:pPr>
              <w:jc w:val="center"/>
              <w:rPr>
                <w:b/>
              </w:rPr>
            </w:pPr>
            <w:r w:rsidRPr="00B43718">
              <w:rPr>
                <w:rFonts w:hint="eastAsia"/>
                <w:b/>
              </w:rPr>
              <w:t>名称</w:t>
            </w:r>
          </w:p>
        </w:tc>
        <w:tc>
          <w:tcPr>
            <w:tcW w:w="4961" w:type="dxa"/>
            <w:shd w:val="clear" w:color="auto" w:fill="DBE5F1" w:themeFill="accent1" w:themeFillTint="33"/>
            <w:vAlign w:val="center"/>
          </w:tcPr>
          <w:p w:rsidR="00720A71" w:rsidRPr="00B43718" w:rsidRDefault="00720A71" w:rsidP="00B43718">
            <w:pPr>
              <w:jc w:val="center"/>
              <w:rPr>
                <w:b/>
              </w:rPr>
            </w:pPr>
            <w:r w:rsidRPr="00B43718">
              <w:rPr>
                <w:rFonts w:hint="eastAsia"/>
                <w:b/>
              </w:rPr>
              <w:t>描述</w:t>
            </w:r>
          </w:p>
        </w:tc>
        <w:tc>
          <w:tcPr>
            <w:tcW w:w="1417" w:type="dxa"/>
            <w:shd w:val="clear" w:color="auto" w:fill="DBE5F1" w:themeFill="accent1" w:themeFillTint="33"/>
            <w:vAlign w:val="center"/>
          </w:tcPr>
          <w:p w:rsidR="00720A71" w:rsidRPr="00B43718" w:rsidRDefault="00720A71" w:rsidP="00B43718">
            <w:pPr>
              <w:jc w:val="center"/>
              <w:rPr>
                <w:b/>
              </w:rPr>
            </w:pPr>
            <w:r w:rsidRPr="00B43718">
              <w:rPr>
                <w:rFonts w:hint="eastAsia"/>
                <w:b/>
              </w:rPr>
              <w:t>备注</w:t>
            </w:r>
          </w:p>
        </w:tc>
      </w:tr>
      <w:tr w:rsidR="00720A71" w:rsidTr="00B43718">
        <w:tc>
          <w:tcPr>
            <w:tcW w:w="846" w:type="dxa"/>
          </w:tcPr>
          <w:p w:rsidR="00720A71" w:rsidRDefault="00720A71" w:rsidP="00DC6661">
            <w:pPr>
              <w:pStyle w:val="af7"/>
              <w:numPr>
                <w:ilvl w:val="0"/>
                <w:numId w:val="12"/>
              </w:numPr>
              <w:ind w:firstLineChars="0"/>
            </w:pPr>
          </w:p>
        </w:tc>
        <w:tc>
          <w:tcPr>
            <w:tcW w:w="2410" w:type="dxa"/>
          </w:tcPr>
          <w:p w:rsidR="00720A71" w:rsidRDefault="00720A71" w:rsidP="00720A71">
            <w:r>
              <w:rPr>
                <w:rFonts w:hint="eastAsia"/>
              </w:rPr>
              <w:t>组</w:t>
            </w:r>
            <w:r>
              <w:t>标识</w:t>
            </w:r>
          </w:p>
        </w:tc>
        <w:tc>
          <w:tcPr>
            <w:tcW w:w="4961" w:type="dxa"/>
          </w:tcPr>
          <w:p w:rsidR="00720A71" w:rsidRPr="00720A71" w:rsidRDefault="009B21C3" w:rsidP="00720A71">
            <w:r w:rsidRPr="009B21C3">
              <w:t>IF_R1/GSF2-1_ADIABC</w:t>
            </w:r>
          </w:p>
        </w:tc>
        <w:tc>
          <w:tcPr>
            <w:tcW w:w="1417" w:type="dxa"/>
          </w:tcPr>
          <w:p w:rsidR="00720A71" w:rsidRDefault="00720A71" w:rsidP="00720A71"/>
        </w:tc>
      </w:tr>
      <w:tr w:rsidR="00720A71" w:rsidTr="00B43718">
        <w:tc>
          <w:tcPr>
            <w:tcW w:w="846" w:type="dxa"/>
          </w:tcPr>
          <w:p w:rsidR="00720A71" w:rsidRDefault="00720A71" w:rsidP="00DC6661">
            <w:pPr>
              <w:pStyle w:val="af7"/>
              <w:numPr>
                <w:ilvl w:val="0"/>
                <w:numId w:val="12"/>
              </w:numPr>
              <w:ind w:firstLineChars="0"/>
            </w:pPr>
          </w:p>
        </w:tc>
        <w:tc>
          <w:tcPr>
            <w:tcW w:w="2410" w:type="dxa"/>
          </w:tcPr>
          <w:p w:rsidR="00720A71" w:rsidRDefault="00720A71" w:rsidP="00720A71">
            <w:r>
              <w:rPr>
                <w:rFonts w:hint="eastAsia"/>
              </w:rPr>
              <w:t>组</w:t>
            </w:r>
            <w:r>
              <w:t>名称</w:t>
            </w:r>
          </w:p>
        </w:tc>
        <w:tc>
          <w:tcPr>
            <w:tcW w:w="4961" w:type="dxa"/>
          </w:tcPr>
          <w:p w:rsidR="00720A71" w:rsidRDefault="00720A71" w:rsidP="00720A71">
            <w:r w:rsidRPr="00720A71">
              <w:rPr>
                <w:rFonts w:hint="eastAsia"/>
              </w:rPr>
              <w:t>三相</w:t>
            </w:r>
            <w:proofErr w:type="gramStart"/>
            <w:r w:rsidRPr="00720A71">
              <w:rPr>
                <w:rFonts w:hint="eastAsia"/>
              </w:rPr>
              <w:t>逆变桥臂电流</w:t>
            </w:r>
            <w:proofErr w:type="gramEnd"/>
            <w:r>
              <w:rPr>
                <w:rFonts w:hint="eastAsia"/>
              </w:rPr>
              <w:t>采样</w:t>
            </w:r>
          </w:p>
        </w:tc>
        <w:tc>
          <w:tcPr>
            <w:tcW w:w="1417" w:type="dxa"/>
          </w:tcPr>
          <w:p w:rsidR="00720A71" w:rsidRDefault="00720A71" w:rsidP="00720A71"/>
        </w:tc>
      </w:tr>
      <w:tr w:rsidR="00720A71" w:rsidTr="00B43718">
        <w:tc>
          <w:tcPr>
            <w:tcW w:w="846" w:type="dxa"/>
          </w:tcPr>
          <w:p w:rsidR="00720A71" w:rsidRDefault="00720A71" w:rsidP="00DC6661">
            <w:pPr>
              <w:pStyle w:val="af7"/>
              <w:numPr>
                <w:ilvl w:val="0"/>
                <w:numId w:val="12"/>
              </w:numPr>
              <w:ind w:firstLineChars="0"/>
            </w:pPr>
          </w:p>
        </w:tc>
        <w:tc>
          <w:tcPr>
            <w:tcW w:w="2410" w:type="dxa"/>
          </w:tcPr>
          <w:p w:rsidR="00720A71" w:rsidRPr="00720A71" w:rsidRDefault="00720A71" w:rsidP="00720A71">
            <w:r>
              <w:rPr>
                <w:rFonts w:hint="eastAsia"/>
              </w:rPr>
              <w:t>数量</w:t>
            </w:r>
          </w:p>
        </w:tc>
        <w:tc>
          <w:tcPr>
            <w:tcW w:w="4961" w:type="dxa"/>
          </w:tcPr>
          <w:p w:rsidR="00720A71" w:rsidRDefault="00720A71" w:rsidP="00720A71">
            <w:r>
              <w:rPr>
                <w:rFonts w:hint="eastAsia"/>
              </w:rPr>
              <w:t>3</w:t>
            </w:r>
          </w:p>
        </w:tc>
        <w:tc>
          <w:tcPr>
            <w:tcW w:w="1417" w:type="dxa"/>
          </w:tcPr>
          <w:p w:rsidR="00720A71" w:rsidRDefault="00720A71" w:rsidP="00720A71"/>
        </w:tc>
      </w:tr>
      <w:tr w:rsidR="00720A71" w:rsidTr="00B43718">
        <w:tc>
          <w:tcPr>
            <w:tcW w:w="846" w:type="dxa"/>
          </w:tcPr>
          <w:p w:rsidR="00720A71" w:rsidRDefault="00720A71" w:rsidP="00DC6661">
            <w:pPr>
              <w:pStyle w:val="af7"/>
              <w:numPr>
                <w:ilvl w:val="0"/>
                <w:numId w:val="12"/>
              </w:numPr>
              <w:ind w:firstLineChars="0"/>
            </w:pPr>
          </w:p>
        </w:tc>
        <w:tc>
          <w:tcPr>
            <w:tcW w:w="2410" w:type="dxa"/>
          </w:tcPr>
          <w:p w:rsidR="00720A71" w:rsidRDefault="003318AA" w:rsidP="00720A71">
            <w:r>
              <w:rPr>
                <w:rFonts w:hint="eastAsia"/>
              </w:rPr>
              <w:t>零位</w:t>
            </w:r>
            <w:r>
              <w:t>理论值</w:t>
            </w:r>
          </w:p>
        </w:tc>
        <w:tc>
          <w:tcPr>
            <w:tcW w:w="4961" w:type="dxa"/>
          </w:tcPr>
          <w:p w:rsidR="00720A71" w:rsidRDefault="003318AA" w:rsidP="00720A71">
            <w:r>
              <w:rPr>
                <w:rFonts w:hint="eastAsia"/>
              </w:rPr>
              <w:t>2048</w:t>
            </w:r>
          </w:p>
        </w:tc>
        <w:tc>
          <w:tcPr>
            <w:tcW w:w="1417" w:type="dxa"/>
          </w:tcPr>
          <w:p w:rsidR="00720A71" w:rsidRDefault="00720A71" w:rsidP="00720A71"/>
        </w:tc>
      </w:tr>
      <w:tr w:rsidR="003318AA" w:rsidTr="00B43718">
        <w:tc>
          <w:tcPr>
            <w:tcW w:w="846" w:type="dxa"/>
          </w:tcPr>
          <w:p w:rsidR="003318AA" w:rsidRDefault="003318AA" w:rsidP="00DC6661">
            <w:pPr>
              <w:pStyle w:val="af7"/>
              <w:numPr>
                <w:ilvl w:val="0"/>
                <w:numId w:val="12"/>
              </w:numPr>
              <w:ind w:firstLineChars="0"/>
            </w:pPr>
          </w:p>
        </w:tc>
        <w:tc>
          <w:tcPr>
            <w:tcW w:w="2410" w:type="dxa"/>
          </w:tcPr>
          <w:p w:rsidR="003318AA" w:rsidRDefault="003318AA" w:rsidP="00720A71">
            <w:r>
              <w:rPr>
                <w:rFonts w:hint="eastAsia"/>
              </w:rPr>
              <w:t>零位</w:t>
            </w:r>
            <w:r>
              <w:t>误差限</w:t>
            </w:r>
          </w:p>
        </w:tc>
        <w:tc>
          <w:tcPr>
            <w:tcW w:w="4961" w:type="dxa"/>
          </w:tcPr>
          <w:p w:rsidR="003318AA" w:rsidRDefault="003318AA" w:rsidP="00720A71">
            <w:r>
              <w:rPr>
                <w:rFonts w:hint="eastAsia"/>
              </w:rPr>
              <w:t>【</w:t>
            </w:r>
            <w:r>
              <w:rPr>
                <w:rFonts w:hint="eastAsia"/>
              </w:rPr>
              <w:t>1948</w:t>
            </w:r>
            <w:r>
              <w:rPr>
                <w:rFonts w:hint="eastAsia"/>
              </w:rPr>
              <w:t>，</w:t>
            </w:r>
            <w:r>
              <w:rPr>
                <w:rFonts w:hint="eastAsia"/>
              </w:rPr>
              <w:t>2148</w:t>
            </w:r>
            <w:r>
              <w:rPr>
                <w:rFonts w:hint="eastAsia"/>
              </w:rPr>
              <w:t>】</w:t>
            </w:r>
          </w:p>
        </w:tc>
        <w:tc>
          <w:tcPr>
            <w:tcW w:w="1417" w:type="dxa"/>
          </w:tcPr>
          <w:p w:rsidR="003318AA" w:rsidRDefault="003318AA" w:rsidP="00720A71"/>
        </w:tc>
      </w:tr>
      <w:tr w:rsidR="003318AA" w:rsidTr="00B43718">
        <w:tc>
          <w:tcPr>
            <w:tcW w:w="846" w:type="dxa"/>
          </w:tcPr>
          <w:p w:rsidR="003318AA" w:rsidRDefault="003318AA" w:rsidP="00DC6661">
            <w:pPr>
              <w:pStyle w:val="af7"/>
              <w:numPr>
                <w:ilvl w:val="0"/>
                <w:numId w:val="12"/>
              </w:numPr>
              <w:ind w:firstLineChars="0"/>
            </w:pPr>
          </w:p>
        </w:tc>
        <w:tc>
          <w:tcPr>
            <w:tcW w:w="2410" w:type="dxa"/>
          </w:tcPr>
          <w:p w:rsidR="003318AA" w:rsidRDefault="003318AA" w:rsidP="00720A71">
            <w:r>
              <w:rPr>
                <w:rFonts w:hint="eastAsia"/>
              </w:rPr>
              <w:t>物理</w:t>
            </w:r>
            <w:r>
              <w:t>信号</w:t>
            </w:r>
            <w:r>
              <w:rPr>
                <w:rFonts w:hint="eastAsia"/>
              </w:rPr>
              <w:t>基波</w:t>
            </w:r>
            <w:r>
              <w:t>频率</w:t>
            </w:r>
          </w:p>
        </w:tc>
        <w:tc>
          <w:tcPr>
            <w:tcW w:w="4961" w:type="dxa"/>
          </w:tcPr>
          <w:p w:rsidR="003318AA" w:rsidRDefault="00B43718" w:rsidP="00720A71">
            <w:r>
              <w:rPr>
                <w:rFonts w:hint="eastAsia"/>
              </w:rPr>
              <w:t>400</w:t>
            </w:r>
            <w:r>
              <w:t>Hz</w:t>
            </w:r>
          </w:p>
        </w:tc>
        <w:tc>
          <w:tcPr>
            <w:tcW w:w="1417" w:type="dxa"/>
          </w:tcPr>
          <w:p w:rsidR="003318AA" w:rsidRDefault="003318AA" w:rsidP="00720A71"/>
        </w:tc>
      </w:tr>
      <w:tr w:rsidR="003318AA" w:rsidTr="00B43718">
        <w:tc>
          <w:tcPr>
            <w:tcW w:w="846" w:type="dxa"/>
          </w:tcPr>
          <w:p w:rsidR="003318AA" w:rsidRDefault="003318AA" w:rsidP="00DC6661">
            <w:pPr>
              <w:pStyle w:val="af7"/>
              <w:numPr>
                <w:ilvl w:val="0"/>
                <w:numId w:val="12"/>
              </w:numPr>
              <w:ind w:firstLineChars="0"/>
            </w:pPr>
          </w:p>
        </w:tc>
        <w:tc>
          <w:tcPr>
            <w:tcW w:w="2410" w:type="dxa"/>
          </w:tcPr>
          <w:p w:rsidR="003318AA" w:rsidRDefault="003318AA" w:rsidP="00720A71">
            <w:r>
              <w:rPr>
                <w:rFonts w:hint="eastAsia"/>
              </w:rPr>
              <w:t>采样</w:t>
            </w:r>
            <w:r>
              <w:t>率</w:t>
            </w:r>
          </w:p>
        </w:tc>
        <w:tc>
          <w:tcPr>
            <w:tcW w:w="4961" w:type="dxa"/>
          </w:tcPr>
          <w:p w:rsidR="003318AA" w:rsidRDefault="003318AA" w:rsidP="00720A71">
            <w:r>
              <w:rPr>
                <w:rFonts w:hint="eastAsia"/>
              </w:rPr>
              <w:t>50</w:t>
            </w:r>
            <w:r>
              <w:t>kHz</w:t>
            </w:r>
          </w:p>
        </w:tc>
        <w:tc>
          <w:tcPr>
            <w:tcW w:w="1417" w:type="dxa"/>
          </w:tcPr>
          <w:p w:rsidR="003318AA" w:rsidRDefault="003318AA" w:rsidP="00720A71"/>
        </w:tc>
      </w:tr>
      <w:tr w:rsidR="003318AA" w:rsidTr="00B43718">
        <w:tc>
          <w:tcPr>
            <w:tcW w:w="846" w:type="dxa"/>
          </w:tcPr>
          <w:p w:rsidR="003318AA" w:rsidRDefault="003318AA" w:rsidP="00DC6661">
            <w:pPr>
              <w:pStyle w:val="af7"/>
              <w:numPr>
                <w:ilvl w:val="0"/>
                <w:numId w:val="12"/>
              </w:numPr>
              <w:ind w:firstLineChars="0"/>
            </w:pPr>
          </w:p>
        </w:tc>
        <w:tc>
          <w:tcPr>
            <w:tcW w:w="2410" w:type="dxa"/>
          </w:tcPr>
          <w:p w:rsidR="003318AA" w:rsidRDefault="003318AA" w:rsidP="00720A71">
            <w:r>
              <w:rPr>
                <w:rFonts w:hint="eastAsia"/>
              </w:rPr>
              <w:t>采样值</w:t>
            </w:r>
            <w:r>
              <w:t>范围</w:t>
            </w:r>
          </w:p>
        </w:tc>
        <w:tc>
          <w:tcPr>
            <w:tcW w:w="4961" w:type="dxa"/>
          </w:tcPr>
          <w:p w:rsidR="003318AA" w:rsidRDefault="003318AA" w:rsidP="003318AA">
            <w:r>
              <w:rPr>
                <w:rFonts w:hint="eastAsia"/>
              </w:rPr>
              <w:t>【</w:t>
            </w:r>
            <w:r>
              <w:rPr>
                <w:rFonts w:hint="eastAsia"/>
              </w:rPr>
              <w:t>-</w:t>
            </w:r>
            <w:r>
              <w:t xml:space="preserve">2148 </w:t>
            </w:r>
            <w:r>
              <w:rPr>
                <w:rFonts w:hint="eastAsia"/>
              </w:rPr>
              <w:t>，</w:t>
            </w:r>
            <w:r>
              <w:rPr>
                <w:rFonts w:hint="eastAsia"/>
              </w:rPr>
              <w:t>2148</w:t>
            </w:r>
            <w:r>
              <w:rPr>
                <w:rFonts w:hint="eastAsia"/>
              </w:rPr>
              <w:t>】</w:t>
            </w:r>
          </w:p>
        </w:tc>
        <w:tc>
          <w:tcPr>
            <w:tcW w:w="1417" w:type="dxa"/>
          </w:tcPr>
          <w:p w:rsidR="003318AA" w:rsidRDefault="003318AA" w:rsidP="00720A71"/>
        </w:tc>
      </w:tr>
      <w:tr w:rsidR="003318AA" w:rsidTr="00B43718">
        <w:tc>
          <w:tcPr>
            <w:tcW w:w="846" w:type="dxa"/>
          </w:tcPr>
          <w:p w:rsidR="003318AA" w:rsidRDefault="003318AA" w:rsidP="00DC6661">
            <w:pPr>
              <w:pStyle w:val="af7"/>
              <w:numPr>
                <w:ilvl w:val="0"/>
                <w:numId w:val="12"/>
              </w:numPr>
              <w:ind w:firstLineChars="0"/>
            </w:pPr>
          </w:p>
        </w:tc>
        <w:tc>
          <w:tcPr>
            <w:tcW w:w="2410" w:type="dxa"/>
          </w:tcPr>
          <w:p w:rsidR="003318AA" w:rsidRDefault="00B43718" w:rsidP="00720A71">
            <w:r>
              <w:rPr>
                <w:rFonts w:hint="eastAsia"/>
              </w:rPr>
              <w:t>理论</w:t>
            </w:r>
            <w:r w:rsidR="003318AA">
              <w:rPr>
                <w:rFonts w:hint="eastAsia"/>
              </w:rPr>
              <w:t>对应</w:t>
            </w:r>
            <w:r w:rsidR="003318AA">
              <w:t>关系</w:t>
            </w:r>
          </w:p>
        </w:tc>
        <w:tc>
          <w:tcPr>
            <w:tcW w:w="4961" w:type="dxa"/>
          </w:tcPr>
          <w:p w:rsidR="003318AA" w:rsidRDefault="009E0E09" w:rsidP="003318AA">
            <w:r w:rsidRPr="009E0E09">
              <w:rPr>
                <w:rFonts w:hint="eastAsia"/>
                <w:highlight w:val="yellow"/>
              </w:rPr>
              <w:t>线性</w:t>
            </w:r>
            <w:r w:rsidRPr="009E0E09">
              <w:rPr>
                <w:highlight w:val="yellow"/>
              </w:rPr>
              <w:t>，</w:t>
            </w:r>
            <w:r w:rsidR="00B56402" w:rsidRPr="00B56402">
              <w:rPr>
                <w:rFonts w:hint="eastAsia"/>
                <w:highlight w:val="yellow"/>
              </w:rPr>
              <w:t>物理</w:t>
            </w:r>
            <w:r w:rsidR="00B56402" w:rsidRPr="00B56402">
              <w:rPr>
                <w:highlight w:val="yellow"/>
              </w:rPr>
              <w:t>量</w:t>
            </w:r>
            <w:proofErr w:type="gramStart"/>
            <w:r w:rsidR="00B56402" w:rsidRPr="00B56402">
              <w:rPr>
                <w:highlight w:val="yellow"/>
              </w:rPr>
              <w:t>与码值</w:t>
            </w:r>
            <w:proofErr w:type="gramEnd"/>
          </w:p>
        </w:tc>
        <w:tc>
          <w:tcPr>
            <w:tcW w:w="1417" w:type="dxa"/>
          </w:tcPr>
          <w:p w:rsidR="003318AA" w:rsidRDefault="003318AA" w:rsidP="00720A71"/>
        </w:tc>
      </w:tr>
      <w:tr w:rsidR="00B43718" w:rsidTr="00B43718">
        <w:tc>
          <w:tcPr>
            <w:tcW w:w="846" w:type="dxa"/>
          </w:tcPr>
          <w:p w:rsidR="00B43718" w:rsidRDefault="00B43718" w:rsidP="00DC6661">
            <w:pPr>
              <w:pStyle w:val="af7"/>
              <w:numPr>
                <w:ilvl w:val="0"/>
                <w:numId w:val="12"/>
              </w:numPr>
              <w:ind w:firstLineChars="0"/>
            </w:pPr>
          </w:p>
        </w:tc>
        <w:tc>
          <w:tcPr>
            <w:tcW w:w="2410" w:type="dxa"/>
          </w:tcPr>
          <w:p w:rsidR="00B43718" w:rsidRDefault="00B43718" w:rsidP="00720A71">
            <w:r>
              <w:rPr>
                <w:rFonts w:hint="eastAsia"/>
              </w:rPr>
              <w:t>特殊要求</w:t>
            </w:r>
          </w:p>
        </w:tc>
        <w:tc>
          <w:tcPr>
            <w:tcW w:w="4961" w:type="dxa"/>
          </w:tcPr>
          <w:p w:rsidR="00B43718" w:rsidRDefault="00B43718" w:rsidP="003318AA">
            <w:r w:rsidRPr="00B43718">
              <w:rPr>
                <w:rFonts w:hint="eastAsia"/>
              </w:rPr>
              <w:t xml:space="preserve">IB_AD(ADCIN0) </w:t>
            </w:r>
            <w:r w:rsidRPr="00B43718">
              <w:rPr>
                <w:rFonts w:hint="eastAsia"/>
              </w:rPr>
              <w:t>与</w:t>
            </w:r>
            <w:r w:rsidRPr="00B43718">
              <w:rPr>
                <w:rFonts w:hint="eastAsia"/>
              </w:rPr>
              <w:t xml:space="preserve"> IC_AD(ADCINB0)</w:t>
            </w:r>
            <w:r w:rsidRPr="00B43718">
              <w:rPr>
                <w:rFonts w:hint="eastAsia"/>
              </w:rPr>
              <w:t>同时采样，而</w:t>
            </w:r>
            <w:r w:rsidRPr="00B43718">
              <w:rPr>
                <w:rFonts w:hint="eastAsia"/>
              </w:rPr>
              <w:t xml:space="preserve">IA_AD (ADCINA1) </w:t>
            </w:r>
            <w:r w:rsidRPr="00B43718">
              <w:rPr>
                <w:rFonts w:hint="eastAsia"/>
              </w:rPr>
              <w:t>与</w:t>
            </w:r>
            <w:r w:rsidRPr="00B43718">
              <w:rPr>
                <w:rFonts w:hint="eastAsia"/>
              </w:rPr>
              <w:t xml:space="preserve"> IB_AD(ADCIN0) </w:t>
            </w:r>
            <w:r w:rsidRPr="00B43718">
              <w:rPr>
                <w:rFonts w:hint="eastAsia"/>
              </w:rPr>
              <w:t>的采样时间间隔越小越好</w:t>
            </w:r>
          </w:p>
        </w:tc>
        <w:tc>
          <w:tcPr>
            <w:tcW w:w="1417" w:type="dxa"/>
          </w:tcPr>
          <w:p w:rsidR="00B43718" w:rsidRDefault="00B43718" w:rsidP="00720A71"/>
        </w:tc>
      </w:tr>
    </w:tbl>
    <w:p w:rsidR="004E0051" w:rsidRDefault="00720A71" w:rsidP="004E0051">
      <w:r>
        <w:rPr>
          <w:rFonts w:hint="eastAsia"/>
        </w:rPr>
        <w:t>AD</w:t>
      </w:r>
      <w:r>
        <w:rPr>
          <w:rFonts w:hint="eastAsia"/>
        </w:rPr>
        <w:t>转换</w:t>
      </w:r>
      <w:r>
        <w:t>通道</w:t>
      </w:r>
      <w:r w:rsidR="004E0051">
        <w:rPr>
          <w:rFonts w:hint="eastAsia"/>
        </w:rPr>
        <w:t>注意：</w:t>
      </w:r>
    </w:p>
    <w:p w:rsidR="004E0051" w:rsidRDefault="004E0051" w:rsidP="00DC6661">
      <w:pPr>
        <w:pStyle w:val="af7"/>
        <w:numPr>
          <w:ilvl w:val="0"/>
          <w:numId w:val="8"/>
        </w:numPr>
        <w:ind w:left="851" w:firstLineChars="0"/>
      </w:pPr>
      <w:r>
        <w:rPr>
          <w:rFonts w:hint="eastAsia"/>
        </w:rPr>
        <w:t>模拟输入量在输入端口模拟电压保持不变时，仍然会有最大±</w:t>
      </w:r>
      <w:r>
        <w:rPr>
          <w:rFonts w:hint="eastAsia"/>
        </w:rPr>
        <w:t>10</w:t>
      </w:r>
      <w:r>
        <w:rPr>
          <w:rFonts w:hint="eastAsia"/>
        </w:rPr>
        <w:t>个左右的跳码。</w:t>
      </w:r>
    </w:p>
    <w:p w:rsidR="004E0051" w:rsidRDefault="004E0051" w:rsidP="00DC6661">
      <w:pPr>
        <w:pStyle w:val="af7"/>
        <w:numPr>
          <w:ilvl w:val="0"/>
          <w:numId w:val="8"/>
        </w:numPr>
        <w:ind w:left="851" w:firstLineChars="0"/>
      </w:pPr>
      <w:r>
        <w:rPr>
          <w:rFonts w:hint="eastAsia"/>
        </w:rPr>
        <w:t>为避免软件的工作负载过大，已将需要采集的各模拟量</w:t>
      </w:r>
      <w:proofErr w:type="gramStart"/>
      <w:r>
        <w:rPr>
          <w:rFonts w:hint="eastAsia"/>
        </w:rPr>
        <w:t>进行低</w:t>
      </w:r>
      <w:proofErr w:type="gramEnd"/>
      <w:r>
        <w:rPr>
          <w:rFonts w:hint="eastAsia"/>
        </w:rPr>
        <w:t>通滤波处理，所有信号送至</w:t>
      </w:r>
      <w:r>
        <w:rPr>
          <w:rFonts w:hint="eastAsia"/>
        </w:rPr>
        <w:t>AD</w:t>
      </w:r>
      <w:r>
        <w:rPr>
          <w:rFonts w:hint="eastAsia"/>
        </w:rPr>
        <w:t>转换器时，其最高频率均低于</w:t>
      </w:r>
      <w:r>
        <w:rPr>
          <w:rFonts w:hint="eastAsia"/>
        </w:rPr>
        <w:t>10kHz</w:t>
      </w:r>
      <w:r>
        <w:rPr>
          <w:rFonts w:hint="eastAsia"/>
        </w:rPr>
        <w:t>，所以</w:t>
      </w:r>
      <w:r>
        <w:rPr>
          <w:rFonts w:hint="eastAsia"/>
        </w:rPr>
        <w:t>16</w:t>
      </w:r>
      <w:r>
        <w:rPr>
          <w:rFonts w:hint="eastAsia"/>
        </w:rPr>
        <w:t>通道循环采样转换的总速率大于</w:t>
      </w:r>
      <w:r>
        <w:rPr>
          <w:rFonts w:hint="eastAsia"/>
        </w:rPr>
        <w:t>20kHz</w:t>
      </w:r>
      <w:r>
        <w:rPr>
          <w:rFonts w:hint="eastAsia"/>
        </w:rPr>
        <w:t>即可满足香农采样定律。</w:t>
      </w:r>
    </w:p>
    <w:p w:rsidR="004E0051" w:rsidRDefault="00720A71" w:rsidP="00DC6661">
      <w:pPr>
        <w:pStyle w:val="af7"/>
        <w:numPr>
          <w:ilvl w:val="0"/>
          <w:numId w:val="8"/>
        </w:numPr>
        <w:ind w:left="851" w:firstLineChars="0"/>
      </w:pPr>
      <w:r>
        <w:lastRenderedPageBreak/>
        <w:t>AD</w:t>
      </w:r>
      <w:r>
        <w:rPr>
          <w:rFonts w:hint="eastAsia"/>
        </w:rPr>
        <w:t>类</w:t>
      </w:r>
      <w:r w:rsidR="004E0051" w:rsidRPr="004E0051">
        <w:rPr>
          <w:rFonts w:hint="eastAsia"/>
        </w:rPr>
        <w:t>接口</w:t>
      </w:r>
      <w:r w:rsidR="004E0051">
        <w:rPr>
          <w:rFonts w:hint="eastAsia"/>
        </w:rPr>
        <w:t>通过</w:t>
      </w:r>
      <w:r w:rsidR="004E0051">
        <w:t>设置</w:t>
      </w:r>
      <w:r w:rsidR="004E0051">
        <w:rPr>
          <w:rFonts w:hint="eastAsia"/>
        </w:rPr>
        <w:t>DSP</w:t>
      </w:r>
      <w:r w:rsidR="004E0051">
        <w:rPr>
          <w:rFonts w:hint="eastAsia"/>
        </w:rPr>
        <w:t>的</w:t>
      </w:r>
      <w:r w:rsidR="004E0051">
        <w:rPr>
          <w:rFonts w:hint="eastAsia"/>
        </w:rPr>
        <w:t>AD</w:t>
      </w:r>
      <w:r w:rsidR="004E0051">
        <w:rPr>
          <w:rFonts w:hint="eastAsia"/>
        </w:rPr>
        <w:t>部件设置寄存器，</w:t>
      </w:r>
      <w:r w:rsidR="004E0051">
        <w:t>指定采样次序、</w:t>
      </w:r>
      <w:r w:rsidR="004E0051">
        <w:rPr>
          <w:rFonts w:hint="eastAsia"/>
        </w:rPr>
        <w:t>工作</w:t>
      </w:r>
      <w:r w:rsidR="004E0051">
        <w:t>时钟频率、转换触发</w:t>
      </w:r>
      <w:r w:rsidR="004E0051">
        <w:rPr>
          <w:rFonts w:hint="eastAsia"/>
        </w:rPr>
        <w:t>源</w:t>
      </w:r>
      <w:r w:rsidR="009D3283">
        <w:rPr>
          <w:rFonts w:hint="eastAsia"/>
        </w:rPr>
        <w:t>（建议为</w:t>
      </w:r>
      <w:r w:rsidR="009D3283">
        <w:rPr>
          <w:rFonts w:hint="eastAsia"/>
        </w:rPr>
        <w:t>PWM</w:t>
      </w:r>
      <w:r w:rsidR="009D3283">
        <w:rPr>
          <w:rFonts w:hint="eastAsia"/>
        </w:rPr>
        <w:t>周期</w:t>
      </w:r>
      <w:r w:rsidR="009D3283">
        <w:t>定时器</w:t>
      </w:r>
      <w:r w:rsidR="009D3283">
        <w:rPr>
          <w:rFonts w:hint="eastAsia"/>
        </w:rPr>
        <w:t>）</w:t>
      </w:r>
      <w:r w:rsidR="003B6F93">
        <w:rPr>
          <w:rFonts w:hint="eastAsia"/>
        </w:rPr>
        <w:t>等</w:t>
      </w:r>
      <w:r w:rsidR="003B6F93">
        <w:t>参数即可自动工作，</w:t>
      </w:r>
      <w:r w:rsidR="003B6F93">
        <w:rPr>
          <w:rFonts w:hint="eastAsia"/>
        </w:rPr>
        <w:t>AD</w:t>
      </w:r>
      <w:r w:rsidR="003B6F93">
        <w:t>采集</w:t>
      </w:r>
      <w:r w:rsidR="003B6F93">
        <w:rPr>
          <w:rFonts w:hint="eastAsia"/>
        </w:rPr>
        <w:t>结果</w:t>
      </w:r>
      <w:r w:rsidR="003B6F93">
        <w:t>只需在每次转换之后读取结果寄存器就可获得。</w:t>
      </w:r>
    </w:p>
    <w:p w:rsidR="00B43718" w:rsidRDefault="00B43718" w:rsidP="00B43718"/>
    <w:p w:rsidR="0012756E" w:rsidRDefault="009B21C3" w:rsidP="009B21C3">
      <w:pPr>
        <w:pStyle w:val="3"/>
      </w:pPr>
      <w:bookmarkStart w:id="12" w:name="_Toc52910923"/>
      <w:r>
        <w:t xml:space="preserve"> </w:t>
      </w:r>
      <w:bookmarkEnd w:id="12"/>
      <w:r w:rsidRPr="009B21C3">
        <w:t>IF_R1/GSF2-1_ADDLVBUS</w:t>
      </w:r>
    </w:p>
    <w:p w:rsidR="00720A71" w:rsidRDefault="0012756E" w:rsidP="00720A71">
      <w:pPr>
        <w:ind w:firstLineChars="200" w:firstLine="480"/>
      </w:pPr>
      <w:r>
        <w:rPr>
          <w:rFonts w:hint="eastAsia"/>
        </w:rPr>
        <w:t>这组接口</w:t>
      </w:r>
      <w:r w:rsidR="009E0E09">
        <w:rPr>
          <w:rFonts w:hint="eastAsia"/>
        </w:rPr>
        <w:t>为</w:t>
      </w:r>
      <w:r>
        <w:rPr>
          <w:rFonts w:hint="eastAsia"/>
        </w:rPr>
        <w:t>1</w:t>
      </w:r>
      <w:r>
        <w:rPr>
          <w:rFonts w:hint="eastAsia"/>
        </w:rPr>
        <w:t>路动力电源电压分压</w:t>
      </w:r>
      <w:r>
        <w:t>采样的</w:t>
      </w:r>
      <w:r>
        <w:rPr>
          <w:rFonts w:hint="eastAsia"/>
        </w:rPr>
        <w:t>模拟信号</w:t>
      </w:r>
      <w:r w:rsidR="00720A71">
        <w:t>VBUS_AD</w:t>
      </w:r>
      <w:r w:rsidR="00720A71">
        <w:rPr>
          <w:rFonts w:hint="eastAsia"/>
        </w:rPr>
        <w:t xml:space="preserve"> </w:t>
      </w:r>
      <w:r w:rsidR="00720A71">
        <w:rPr>
          <w:rFonts w:hint="eastAsia"/>
        </w:rPr>
        <w:t>的</w:t>
      </w:r>
      <w:r>
        <w:rPr>
          <w:rFonts w:hint="eastAsia"/>
        </w:rPr>
        <w:t>AD</w:t>
      </w:r>
      <w:r>
        <w:rPr>
          <w:rFonts w:hint="eastAsia"/>
        </w:rPr>
        <w:t>采集。</w:t>
      </w:r>
      <w:r>
        <w:rPr>
          <w:rFonts w:hint="eastAsia"/>
        </w:rPr>
        <w:t>AD</w:t>
      </w:r>
      <w:r>
        <w:rPr>
          <w:rFonts w:hint="eastAsia"/>
        </w:rPr>
        <w:t>转换器分辨率为</w:t>
      </w:r>
      <w:r>
        <w:rPr>
          <w:rFonts w:hint="eastAsia"/>
        </w:rPr>
        <w:t>12bit</w:t>
      </w:r>
      <w:r>
        <w:rPr>
          <w:rFonts w:hint="eastAsia"/>
        </w:rPr>
        <w:t>，转换值范围</w:t>
      </w:r>
      <w:r>
        <w:rPr>
          <w:rFonts w:hint="eastAsia"/>
        </w:rPr>
        <w:t>0~4095</w:t>
      </w:r>
      <w:r>
        <w:rPr>
          <w:rFonts w:hint="eastAsia"/>
        </w:rPr>
        <w:t>，</w:t>
      </w:r>
      <w:r>
        <w:rPr>
          <w:rFonts w:hint="eastAsia"/>
        </w:rPr>
        <w:t>1</w:t>
      </w:r>
      <w:r>
        <w:rPr>
          <w:rFonts w:hint="eastAsia"/>
        </w:rPr>
        <w:t>个输入通道</w:t>
      </w:r>
      <w:r w:rsidR="00720A71">
        <w:rPr>
          <w:rFonts w:hint="eastAsia"/>
        </w:rPr>
        <w:t>（</w:t>
      </w:r>
      <w:r w:rsidR="00720A71">
        <w:t>ADCINA3</w:t>
      </w:r>
      <w:r w:rsidR="00720A71">
        <w:rPr>
          <w:rFonts w:hint="eastAsia"/>
        </w:rPr>
        <w:t>）</w:t>
      </w:r>
      <w:r w:rsidR="009E0E09">
        <w:rPr>
          <w:rFonts w:hint="eastAsia"/>
        </w:rPr>
        <w:t>，接口</w:t>
      </w:r>
      <w:r w:rsidR="009E0E09">
        <w:t>参数见表</w:t>
      </w:r>
      <w:r w:rsidR="009E0E09">
        <w:rPr>
          <w:rFonts w:hint="eastAsia"/>
        </w:rPr>
        <w:t>4</w:t>
      </w:r>
      <w:r>
        <w:rPr>
          <w:rFonts w:hint="eastAsia"/>
        </w:rPr>
        <w:t xml:space="preserve"> </w:t>
      </w:r>
    </w:p>
    <w:p w:rsidR="009E0E09" w:rsidRDefault="009E0E09" w:rsidP="009E0E0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4</w:t>
      </w:r>
      <w:r>
        <w:fldChar w:fldCharType="end"/>
      </w:r>
      <w:r>
        <w:t xml:space="preserve">  </w:t>
      </w:r>
      <w:r w:rsidR="007F3C40" w:rsidRPr="007F3C40">
        <w:t>IF_R1/GSF2-1_ADDLVBUS</w:t>
      </w:r>
      <w:r w:rsidRPr="009E0E09">
        <w:rPr>
          <w:rFonts w:hint="eastAsia"/>
        </w:rPr>
        <w:t>接口参数</w:t>
      </w:r>
    </w:p>
    <w:tbl>
      <w:tblPr>
        <w:tblStyle w:val="af0"/>
        <w:tblW w:w="0" w:type="auto"/>
        <w:tblLook w:val="04A0" w:firstRow="1" w:lastRow="0" w:firstColumn="1" w:lastColumn="0" w:noHBand="0" w:noVBand="1"/>
      </w:tblPr>
      <w:tblGrid>
        <w:gridCol w:w="846"/>
        <w:gridCol w:w="2410"/>
        <w:gridCol w:w="4961"/>
        <w:gridCol w:w="1417"/>
      </w:tblGrid>
      <w:tr w:rsidR="00B43718" w:rsidRPr="00B43718" w:rsidTr="00BE78E0">
        <w:trPr>
          <w:cantSplit/>
          <w:tblHeader/>
        </w:trPr>
        <w:tc>
          <w:tcPr>
            <w:tcW w:w="846" w:type="dxa"/>
            <w:shd w:val="clear" w:color="auto" w:fill="DBE5F1" w:themeFill="accent1" w:themeFillTint="33"/>
            <w:vAlign w:val="center"/>
          </w:tcPr>
          <w:p w:rsidR="00B43718" w:rsidRPr="00B43718" w:rsidRDefault="00B43718" w:rsidP="00BE78E0">
            <w:pPr>
              <w:jc w:val="center"/>
              <w:rPr>
                <w:b/>
              </w:rPr>
            </w:pPr>
            <w:r w:rsidRPr="00B43718">
              <w:rPr>
                <w:rFonts w:hint="eastAsia"/>
                <w:b/>
              </w:rPr>
              <w:t>序号</w:t>
            </w:r>
          </w:p>
        </w:tc>
        <w:tc>
          <w:tcPr>
            <w:tcW w:w="2410" w:type="dxa"/>
            <w:shd w:val="clear" w:color="auto" w:fill="DBE5F1" w:themeFill="accent1" w:themeFillTint="33"/>
            <w:vAlign w:val="center"/>
          </w:tcPr>
          <w:p w:rsidR="00B43718" w:rsidRPr="00B43718" w:rsidRDefault="00B43718" w:rsidP="00BE78E0">
            <w:pPr>
              <w:jc w:val="center"/>
              <w:rPr>
                <w:b/>
              </w:rPr>
            </w:pPr>
            <w:r w:rsidRPr="00B43718">
              <w:rPr>
                <w:rFonts w:hint="eastAsia"/>
                <w:b/>
              </w:rPr>
              <w:t>名称</w:t>
            </w:r>
          </w:p>
        </w:tc>
        <w:tc>
          <w:tcPr>
            <w:tcW w:w="4961" w:type="dxa"/>
            <w:shd w:val="clear" w:color="auto" w:fill="DBE5F1" w:themeFill="accent1" w:themeFillTint="33"/>
            <w:vAlign w:val="center"/>
          </w:tcPr>
          <w:p w:rsidR="00B43718" w:rsidRPr="00B43718" w:rsidRDefault="00B43718" w:rsidP="00BE78E0">
            <w:pPr>
              <w:jc w:val="center"/>
              <w:rPr>
                <w:b/>
              </w:rPr>
            </w:pPr>
            <w:r w:rsidRPr="00B43718">
              <w:rPr>
                <w:rFonts w:hint="eastAsia"/>
                <w:b/>
              </w:rPr>
              <w:t>描述</w:t>
            </w:r>
          </w:p>
        </w:tc>
        <w:tc>
          <w:tcPr>
            <w:tcW w:w="1417" w:type="dxa"/>
            <w:shd w:val="clear" w:color="auto" w:fill="DBE5F1" w:themeFill="accent1" w:themeFillTint="33"/>
            <w:vAlign w:val="center"/>
          </w:tcPr>
          <w:p w:rsidR="00B43718" w:rsidRPr="00B43718" w:rsidRDefault="00B43718" w:rsidP="00BE78E0">
            <w:pPr>
              <w:jc w:val="center"/>
              <w:rPr>
                <w:b/>
              </w:rPr>
            </w:pPr>
            <w:r w:rsidRPr="00B43718">
              <w:rPr>
                <w:rFonts w:hint="eastAsia"/>
                <w:b/>
              </w:rPr>
              <w:t>备注</w:t>
            </w:r>
          </w:p>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组</w:t>
            </w:r>
            <w:r>
              <w:t>标识</w:t>
            </w:r>
          </w:p>
        </w:tc>
        <w:tc>
          <w:tcPr>
            <w:tcW w:w="4961" w:type="dxa"/>
          </w:tcPr>
          <w:p w:rsidR="00B43718" w:rsidRPr="00720A71" w:rsidRDefault="009B21C3" w:rsidP="00BE78E0">
            <w:r w:rsidRPr="009B21C3">
              <w:t>IF_R1/GSF2-1_ADDLVBUS</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组</w:t>
            </w:r>
            <w:r>
              <w:t>名称</w:t>
            </w:r>
          </w:p>
        </w:tc>
        <w:tc>
          <w:tcPr>
            <w:tcW w:w="4961" w:type="dxa"/>
          </w:tcPr>
          <w:p w:rsidR="00B43718" w:rsidRDefault="009E0E09" w:rsidP="00BE78E0">
            <w:r>
              <w:rPr>
                <w:rFonts w:hint="eastAsia"/>
              </w:rPr>
              <w:t>动力电源电压</w:t>
            </w:r>
            <w:r w:rsidRPr="009E0E09">
              <w:rPr>
                <w:rFonts w:hint="eastAsia"/>
              </w:rPr>
              <w:t>采样</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Pr="00720A71" w:rsidRDefault="00B43718" w:rsidP="00BE78E0">
            <w:r>
              <w:rPr>
                <w:rFonts w:hint="eastAsia"/>
              </w:rPr>
              <w:t>数量</w:t>
            </w:r>
          </w:p>
        </w:tc>
        <w:tc>
          <w:tcPr>
            <w:tcW w:w="4961" w:type="dxa"/>
          </w:tcPr>
          <w:p w:rsidR="00B43718" w:rsidRDefault="009E0E09" w:rsidP="00BE78E0">
            <w:r>
              <w:rPr>
                <w:rFonts w:hint="eastAsia"/>
              </w:rPr>
              <w:t>1</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零位</w:t>
            </w:r>
            <w:r>
              <w:t>理论值</w:t>
            </w:r>
          </w:p>
        </w:tc>
        <w:tc>
          <w:tcPr>
            <w:tcW w:w="4961" w:type="dxa"/>
          </w:tcPr>
          <w:p w:rsidR="00B43718" w:rsidRDefault="009E0E09" w:rsidP="00BE78E0">
            <w:r>
              <w:rPr>
                <w:rFonts w:hint="eastAsia"/>
              </w:rPr>
              <w:t>无</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零位</w:t>
            </w:r>
            <w:r>
              <w:t>误差限</w:t>
            </w:r>
          </w:p>
        </w:tc>
        <w:tc>
          <w:tcPr>
            <w:tcW w:w="4961" w:type="dxa"/>
          </w:tcPr>
          <w:p w:rsidR="00B43718" w:rsidRDefault="009E0E09" w:rsidP="00BE78E0">
            <w:r>
              <w:rPr>
                <w:rFonts w:hint="eastAsia"/>
              </w:rPr>
              <w:t>无</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物理</w:t>
            </w:r>
            <w:r>
              <w:t>信号</w:t>
            </w:r>
            <w:r>
              <w:rPr>
                <w:rFonts w:hint="eastAsia"/>
              </w:rPr>
              <w:t>基波</w:t>
            </w:r>
            <w:r>
              <w:t>频率</w:t>
            </w:r>
          </w:p>
        </w:tc>
        <w:tc>
          <w:tcPr>
            <w:tcW w:w="4961" w:type="dxa"/>
          </w:tcPr>
          <w:p w:rsidR="00B43718" w:rsidRDefault="00B43718" w:rsidP="00BE78E0">
            <w:r>
              <w:rPr>
                <w:rFonts w:hint="eastAsia"/>
              </w:rPr>
              <w:t>400</w:t>
            </w:r>
            <w:r>
              <w:t>Hz</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采样</w:t>
            </w:r>
            <w:r>
              <w:t>率</w:t>
            </w:r>
          </w:p>
        </w:tc>
        <w:tc>
          <w:tcPr>
            <w:tcW w:w="4961" w:type="dxa"/>
          </w:tcPr>
          <w:p w:rsidR="00B43718" w:rsidRDefault="00B43718" w:rsidP="00BE78E0">
            <w:r>
              <w:rPr>
                <w:rFonts w:hint="eastAsia"/>
              </w:rPr>
              <w:t>50</w:t>
            </w:r>
            <w:r>
              <w:t>kHz</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采样值</w:t>
            </w:r>
            <w:r>
              <w:t>范围</w:t>
            </w:r>
          </w:p>
        </w:tc>
        <w:tc>
          <w:tcPr>
            <w:tcW w:w="4961" w:type="dxa"/>
          </w:tcPr>
          <w:p w:rsidR="00B43718" w:rsidRDefault="00B43718" w:rsidP="009E0E09">
            <w:r>
              <w:rPr>
                <w:rFonts w:hint="eastAsia"/>
              </w:rPr>
              <w:t>【</w:t>
            </w:r>
            <w:r w:rsidR="009E0E09">
              <w:t>0</w:t>
            </w:r>
            <w:r>
              <w:rPr>
                <w:rFonts w:hint="eastAsia"/>
              </w:rPr>
              <w:t>，</w:t>
            </w:r>
            <w:r w:rsidR="009E0E09">
              <w:rPr>
                <w:rFonts w:hint="eastAsia"/>
              </w:rPr>
              <w:t>4095</w:t>
            </w:r>
            <w:r>
              <w:rPr>
                <w:rFonts w:hint="eastAsia"/>
              </w:rPr>
              <w:t>】</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理论对应</w:t>
            </w:r>
            <w:r>
              <w:t>关系</w:t>
            </w:r>
          </w:p>
        </w:tc>
        <w:tc>
          <w:tcPr>
            <w:tcW w:w="4961" w:type="dxa"/>
          </w:tcPr>
          <w:p w:rsidR="00B43718" w:rsidRDefault="009E0E09" w:rsidP="00BE78E0">
            <w:r w:rsidRPr="009E0E09">
              <w:rPr>
                <w:rFonts w:hint="eastAsia"/>
                <w:highlight w:val="yellow"/>
              </w:rPr>
              <w:t>线性</w:t>
            </w:r>
          </w:p>
        </w:tc>
        <w:tc>
          <w:tcPr>
            <w:tcW w:w="1417" w:type="dxa"/>
          </w:tcPr>
          <w:p w:rsidR="00B43718" w:rsidRDefault="00B43718" w:rsidP="00BE78E0"/>
        </w:tc>
      </w:tr>
      <w:tr w:rsidR="00B43718" w:rsidTr="00BE78E0">
        <w:tc>
          <w:tcPr>
            <w:tcW w:w="846" w:type="dxa"/>
          </w:tcPr>
          <w:p w:rsidR="00B43718" w:rsidRDefault="00B43718" w:rsidP="00DC6661">
            <w:pPr>
              <w:pStyle w:val="af7"/>
              <w:numPr>
                <w:ilvl w:val="0"/>
                <w:numId w:val="14"/>
              </w:numPr>
              <w:ind w:firstLineChars="0"/>
            </w:pPr>
          </w:p>
        </w:tc>
        <w:tc>
          <w:tcPr>
            <w:tcW w:w="2410" w:type="dxa"/>
          </w:tcPr>
          <w:p w:rsidR="00B43718" w:rsidRDefault="00B43718" w:rsidP="00BE78E0">
            <w:r>
              <w:rPr>
                <w:rFonts w:hint="eastAsia"/>
              </w:rPr>
              <w:t>特殊要求</w:t>
            </w:r>
          </w:p>
        </w:tc>
        <w:tc>
          <w:tcPr>
            <w:tcW w:w="4961" w:type="dxa"/>
          </w:tcPr>
          <w:p w:rsidR="00B43718" w:rsidRDefault="00B43718" w:rsidP="00BE78E0"/>
        </w:tc>
        <w:tc>
          <w:tcPr>
            <w:tcW w:w="1417" w:type="dxa"/>
          </w:tcPr>
          <w:p w:rsidR="00B43718" w:rsidRDefault="00B43718" w:rsidP="00BE78E0"/>
        </w:tc>
      </w:tr>
    </w:tbl>
    <w:p w:rsidR="00B43718" w:rsidRDefault="00B43718" w:rsidP="00B43718"/>
    <w:p w:rsidR="009E0E09" w:rsidRDefault="007F3C40" w:rsidP="007F3C40">
      <w:pPr>
        <w:pStyle w:val="3"/>
      </w:pPr>
      <w:bookmarkStart w:id="13" w:name="_Toc52910924"/>
      <w:r>
        <w:t xml:space="preserve"> </w:t>
      </w:r>
      <w:bookmarkEnd w:id="13"/>
      <w:r w:rsidRPr="007F3C40">
        <w:t>IF_R1/GSF2-1_ADTEMP</w:t>
      </w:r>
    </w:p>
    <w:p w:rsidR="009E0E09" w:rsidRDefault="009E0E09" w:rsidP="009E0E09">
      <w:pPr>
        <w:ind w:firstLineChars="200" w:firstLine="480"/>
      </w:pPr>
      <w:r w:rsidRPr="009E0E09">
        <w:rPr>
          <w:rFonts w:hint="eastAsia"/>
        </w:rPr>
        <w:t>这组接口</w:t>
      </w:r>
      <w:r>
        <w:rPr>
          <w:rFonts w:hint="eastAsia"/>
        </w:rPr>
        <w:t>为</w:t>
      </w:r>
      <w:r>
        <w:rPr>
          <w:rFonts w:hint="eastAsia"/>
        </w:rPr>
        <w:t>2</w:t>
      </w:r>
      <w:r w:rsidRPr="009E0E09">
        <w:rPr>
          <w:rFonts w:hint="eastAsia"/>
        </w:rPr>
        <w:t>路</w:t>
      </w:r>
      <w:r>
        <w:rPr>
          <w:rFonts w:hint="eastAsia"/>
        </w:rPr>
        <w:t>温度</w:t>
      </w:r>
      <w:r w:rsidRPr="009E0E09">
        <w:rPr>
          <w:rFonts w:hint="eastAsia"/>
        </w:rPr>
        <w:t>采样的模拟信号</w:t>
      </w:r>
      <w:r>
        <w:rPr>
          <w:rFonts w:hint="eastAsia"/>
        </w:rPr>
        <w:t>：</w:t>
      </w:r>
    </w:p>
    <w:p w:rsidR="009E0E09" w:rsidRDefault="009E0E09" w:rsidP="00DC6661">
      <w:pPr>
        <w:pStyle w:val="af7"/>
        <w:numPr>
          <w:ilvl w:val="0"/>
          <w:numId w:val="13"/>
        </w:numPr>
        <w:ind w:left="1134" w:firstLineChars="0"/>
      </w:pPr>
      <w:r w:rsidRPr="009E0E09">
        <w:t>TEMP_Q_AD</w:t>
      </w:r>
      <w:r>
        <w:t xml:space="preserve">  </w:t>
      </w:r>
      <w:r>
        <w:rPr>
          <w:rFonts w:hint="eastAsia"/>
        </w:rPr>
        <w:t>对应</w:t>
      </w:r>
      <w:r>
        <w:t>驱动器温度</w:t>
      </w:r>
      <w:r>
        <w:rPr>
          <w:rFonts w:hint="eastAsia"/>
        </w:rPr>
        <w:t>，送至</w:t>
      </w:r>
      <w:r>
        <w:t xml:space="preserve">ADCINA2  </w:t>
      </w:r>
    </w:p>
    <w:p w:rsidR="009E0E09" w:rsidRDefault="009E0E09" w:rsidP="00DC6661">
      <w:pPr>
        <w:pStyle w:val="af7"/>
        <w:numPr>
          <w:ilvl w:val="0"/>
          <w:numId w:val="13"/>
        </w:numPr>
        <w:ind w:left="1134" w:firstLineChars="0"/>
      </w:pPr>
      <w:r w:rsidRPr="009E0E09">
        <w:t>M_TEMP_K</w:t>
      </w:r>
      <w:r>
        <w:t xml:space="preserve">   </w:t>
      </w:r>
      <w:r>
        <w:rPr>
          <w:rFonts w:hint="eastAsia"/>
        </w:rPr>
        <w:t>对应</w:t>
      </w:r>
      <w:r>
        <w:t>电机温度</w:t>
      </w:r>
      <w:r>
        <w:rPr>
          <w:rFonts w:hint="eastAsia"/>
        </w:rPr>
        <w:t>，送至</w:t>
      </w:r>
      <w:r>
        <w:t>ADCINA7</w:t>
      </w:r>
    </w:p>
    <w:p w:rsidR="009E0E09" w:rsidRDefault="009E0E09" w:rsidP="009E0E09">
      <w:r w:rsidRPr="009E0E09">
        <w:rPr>
          <w:rFonts w:hint="eastAsia"/>
        </w:rPr>
        <w:t>的</w:t>
      </w:r>
      <w:r w:rsidRPr="009E0E09">
        <w:rPr>
          <w:rFonts w:hint="eastAsia"/>
        </w:rPr>
        <w:t>AD</w:t>
      </w:r>
      <w:r w:rsidRPr="009E0E09">
        <w:rPr>
          <w:rFonts w:hint="eastAsia"/>
        </w:rPr>
        <w:t>采集。</w:t>
      </w:r>
      <w:r w:rsidRPr="009E0E09">
        <w:rPr>
          <w:rFonts w:hint="eastAsia"/>
        </w:rPr>
        <w:t>AD</w:t>
      </w:r>
      <w:r w:rsidRPr="009E0E09">
        <w:rPr>
          <w:rFonts w:hint="eastAsia"/>
        </w:rPr>
        <w:t>转换器分辨率为</w:t>
      </w:r>
      <w:r w:rsidRPr="009E0E09">
        <w:rPr>
          <w:rFonts w:hint="eastAsia"/>
        </w:rPr>
        <w:t>12bit</w:t>
      </w:r>
      <w:r w:rsidRPr="009E0E09">
        <w:rPr>
          <w:rFonts w:hint="eastAsia"/>
        </w:rPr>
        <w:t>，转换值范围</w:t>
      </w:r>
      <w:r w:rsidRPr="009E0E09">
        <w:rPr>
          <w:rFonts w:hint="eastAsia"/>
        </w:rPr>
        <w:t>0~4095</w:t>
      </w:r>
      <w:r w:rsidRPr="009E0E09">
        <w:rPr>
          <w:rFonts w:hint="eastAsia"/>
        </w:rPr>
        <w:t>，接口参数见表</w:t>
      </w:r>
    </w:p>
    <w:p w:rsidR="009E0E09" w:rsidRDefault="009E0E09" w:rsidP="009E0E09"/>
    <w:p w:rsidR="009E0E09" w:rsidRDefault="009E0E09" w:rsidP="009E0E09"/>
    <w:p w:rsidR="00BE78E0" w:rsidRDefault="00BE78E0" w:rsidP="00BE78E0">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5</w:t>
      </w:r>
      <w:r>
        <w:fldChar w:fldCharType="end"/>
      </w:r>
      <w:r>
        <w:t xml:space="preserve">  </w:t>
      </w:r>
      <w:r w:rsidRPr="00BE78E0">
        <w:tab/>
      </w:r>
      <w:r w:rsidR="000F3DC2" w:rsidRPr="000F3DC2">
        <w:t>IF_R1/GSF2-1_ADTEMP</w:t>
      </w:r>
      <w:r w:rsidRPr="009E0E09">
        <w:rPr>
          <w:rFonts w:hint="eastAsia"/>
        </w:rPr>
        <w:t>接口参数</w:t>
      </w:r>
    </w:p>
    <w:tbl>
      <w:tblPr>
        <w:tblStyle w:val="af0"/>
        <w:tblW w:w="0" w:type="auto"/>
        <w:tblLook w:val="04A0" w:firstRow="1" w:lastRow="0" w:firstColumn="1" w:lastColumn="0" w:noHBand="0" w:noVBand="1"/>
      </w:tblPr>
      <w:tblGrid>
        <w:gridCol w:w="846"/>
        <w:gridCol w:w="2410"/>
        <w:gridCol w:w="4961"/>
        <w:gridCol w:w="1417"/>
      </w:tblGrid>
      <w:tr w:rsidR="00BE78E0" w:rsidRPr="00B43718" w:rsidTr="00BE78E0">
        <w:trPr>
          <w:cantSplit/>
          <w:tblHeader/>
        </w:trPr>
        <w:tc>
          <w:tcPr>
            <w:tcW w:w="846" w:type="dxa"/>
            <w:shd w:val="clear" w:color="auto" w:fill="DBE5F1" w:themeFill="accent1" w:themeFillTint="33"/>
            <w:vAlign w:val="center"/>
          </w:tcPr>
          <w:p w:rsidR="00BE78E0" w:rsidRPr="00B43718" w:rsidRDefault="00BE78E0" w:rsidP="00BE78E0">
            <w:pPr>
              <w:jc w:val="center"/>
              <w:rPr>
                <w:b/>
              </w:rPr>
            </w:pPr>
            <w:r w:rsidRPr="00B43718">
              <w:rPr>
                <w:rFonts w:hint="eastAsia"/>
                <w:b/>
              </w:rPr>
              <w:t>序号</w:t>
            </w:r>
          </w:p>
        </w:tc>
        <w:tc>
          <w:tcPr>
            <w:tcW w:w="2410" w:type="dxa"/>
            <w:shd w:val="clear" w:color="auto" w:fill="DBE5F1" w:themeFill="accent1" w:themeFillTint="33"/>
            <w:vAlign w:val="center"/>
          </w:tcPr>
          <w:p w:rsidR="00BE78E0" w:rsidRPr="00B43718" w:rsidRDefault="00BE78E0" w:rsidP="00BE78E0">
            <w:pPr>
              <w:jc w:val="center"/>
              <w:rPr>
                <w:b/>
              </w:rPr>
            </w:pPr>
            <w:r w:rsidRPr="00B43718">
              <w:rPr>
                <w:rFonts w:hint="eastAsia"/>
                <w:b/>
              </w:rPr>
              <w:t>名称</w:t>
            </w:r>
          </w:p>
        </w:tc>
        <w:tc>
          <w:tcPr>
            <w:tcW w:w="4961" w:type="dxa"/>
            <w:shd w:val="clear" w:color="auto" w:fill="DBE5F1" w:themeFill="accent1" w:themeFillTint="33"/>
            <w:vAlign w:val="center"/>
          </w:tcPr>
          <w:p w:rsidR="00BE78E0" w:rsidRPr="00B43718" w:rsidRDefault="00BE78E0" w:rsidP="00BE78E0">
            <w:pPr>
              <w:jc w:val="center"/>
              <w:rPr>
                <w:b/>
              </w:rPr>
            </w:pPr>
            <w:r w:rsidRPr="00B43718">
              <w:rPr>
                <w:rFonts w:hint="eastAsia"/>
                <w:b/>
              </w:rPr>
              <w:t>描述</w:t>
            </w:r>
          </w:p>
        </w:tc>
        <w:tc>
          <w:tcPr>
            <w:tcW w:w="1417" w:type="dxa"/>
            <w:shd w:val="clear" w:color="auto" w:fill="DBE5F1" w:themeFill="accent1" w:themeFillTint="33"/>
            <w:vAlign w:val="center"/>
          </w:tcPr>
          <w:p w:rsidR="00BE78E0" w:rsidRPr="00B43718" w:rsidRDefault="00BE78E0" w:rsidP="00BE78E0">
            <w:pPr>
              <w:jc w:val="center"/>
              <w:rPr>
                <w:b/>
              </w:rPr>
            </w:pPr>
            <w:r w:rsidRPr="00B43718">
              <w:rPr>
                <w:rFonts w:hint="eastAsia"/>
                <w:b/>
              </w:rPr>
              <w:t>备注</w:t>
            </w:r>
          </w:p>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组</w:t>
            </w:r>
            <w:r>
              <w:t>标识</w:t>
            </w:r>
          </w:p>
        </w:tc>
        <w:tc>
          <w:tcPr>
            <w:tcW w:w="4961" w:type="dxa"/>
          </w:tcPr>
          <w:p w:rsidR="00BE78E0" w:rsidRPr="00720A71" w:rsidRDefault="007F3C40" w:rsidP="00BE78E0">
            <w:r w:rsidRPr="007F3C40">
              <w:t>IF_R1/GSF2-1_ADTEMP</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组</w:t>
            </w:r>
            <w:r>
              <w:t>名称</w:t>
            </w:r>
          </w:p>
        </w:tc>
        <w:tc>
          <w:tcPr>
            <w:tcW w:w="4961" w:type="dxa"/>
          </w:tcPr>
          <w:p w:rsidR="00BE78E0" w:rsidRDefault="00BE78E0" w:rsidP="00BE78E0">
            <w:r>
              <w:rPr>
                <w:rFonts w:hint="eastAsia"/>
              </w:rPr>
              <w:t>动力电源电压</w:t>
            </w:r>
            <w:r w:rsidRPr="009E0E09">
              <w:rPr>
                <w:rFonts w:hint="eastAsia"/>
              </w:rPr>
              <w:t>采样</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Pr="00720A71" w:rsidRDefault="00BE78E0" w:rsidP="00BE78E0">
            <w:r>
              <w:rPr>
                <w:rFonts w:hint="eastAsia"/>
              </w:rPr>
              <w:t>数量</w:t>
            </w:r>
          </w:p>
        </w:tc>
        <w:tc>
          <w:tcPr>
            <w:tcW w:w="4961" w:type="dxa"/>
          </w:tcPr>
          <w:p w:rsidR="00BE78E0" w:rsidRDefault="00BE78E0" w:rsidP="00BE78E0">
            <w:r>
              <w:rPr>
                <w:rFonts w:hint="eastAsia"/>
              </w:rPr>
              <w:t>1</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零位</w:t>
            </w:r>
            <w:r>
              <w:t>理论值</w:t>
            </w:r>
          </w:p>
        </w:tc>
        <w:tc>
          <w:tcPr>
            <w:tcW w:w="4961" w:type="dxa"/>
          </w:tcPr>
          <w:p w:rsidR="00BE78E0" w:rsidRDefault="00BE78E0" w:rsidP="00BE78E0">
            <w:r>
              <w:rPr>
                <w:rFonts w:hint="eastAsia"/>
              </w:rPr>
              <w:t>无</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零位</w:t>
            </w:r>
            <w:r>
              <w:t>误差限</w:t>
            </w:r>
          </w:p>
        </w:tc>
        <w:tc>
          <w:tcPr>
            <w:tcW w:w="4961" w:type="dxa"/>
          </w:tcPr>
          <w:p w:rsidR="00BE78E0" w:rsidRDefault="00BE78E0" w:rsidP="00BE78E0">
            <w:r>
              <w:rPr>
                <w:rFonts w:hint="eastAsia"/>
              </w:rPr>
              <w:t>无</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物理</w:t>
            </w:r>
            <w:r>
              <w:t>信号</w:t>
            </w:r>
            <w:r>
              <w:rPr>
                <w:rFonts w:hint="eastAsia"/>
              </w:rPr>
              <w:t>基波</w:t>
            </w:r>
            <w:r>
              <w:t>频率</w:t>
            </w:r>
          </w:p>
        </w:tc>
        <w:tc>
          <w:tcPr>
            <w:tcW w:w="4961" w:type="dxa"/>
          </w:tcPr>
          <w:p w:rsidR="00BE78E0" w:rsidRDefault="00BE78E0" w:rsidP="00BE78E0">
            <w:r>
              <w:rPr>
                <w:rFonts w:hint="eastAsia"/>
              </w:rPr>
              <w:t>1</w:t>
            </w:r>
            <w:r>
              <w:t>Hz</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采样</w:t>
            </w:r>
            <w:r>
              <w:t>率</w:t>
            </w:r>
          </w:p>
        </w:tc>
        <w:tc>
          <w:tcPr>
            <w:tcW w:w="4961" w:type="dxa"/>
          </w:tcPr>
          <w:p w:rsidR="00BE78E0" w:rsidRDefault="00BE78E0" w:rsidP="00BE78E0">
            <w:r>
              <w:rPr>
                <w:rFonts w:hint="eastAsia"/>
              </w:rPr>
              <w:t>50</w:t>
            </w:r>
            <w:r>
              <w:t>kHz</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采样值</w:t>
            </w:r>
            <w:r>
              <w:t>范围</w:t>
            </w:r>
          </w:p>
        </w:tc>
        <w:tc>
          <w:tcPr>
            <w:tcW w:w="4961" w:type="dxa"/>
          </w:tcPr>
          <w:p w:rsidR="00BE78E0" w:rsidRDefault="00BE78E0" w:rsidP="00BE78E0">
            <w:r>
              <w:rPr>
                <w:rFonts w:hint="eastAsia"/>
              </w:rPr>
              <w:t>【</w:t>
            </w:r>
            <w:r>
              <w:t>0</w:t>
            </w:r>
            <w:r>
              <w:rPr>
                <w:rFonts w:hint="eastAsia"/>
              </w:rPr>
              <w:t>，</w:t>
            </w:r>
            <w:r>
              <w:rPr>
                <w:rFonts w:hint="eastAsia"/>
              </w:rPr>
              <w:t>4095</w:t>
            </w:r>
            <w:r>
              <w:rPr>
                <w:rFonts w:hint="eastAsia"/>
              </w:rPr>
              <w:t>】</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理论对应</w:t>
            </w:r>
            <w:r>
              <w:t>关系</w:t>
            </w:r>
          </w:p>
        </w:tc>
        <w:tc>
          <w:tcPr>
            <w:tcW w:w="4961" w:type="dxa"/>
          </w:tcPr>
          <w:p w:rsidR="00BE78E0" w:rsidRDefault="00BE78E0" w:rsidP="00BE78E0">
            <w:r>
              <w:rPr>
                <w:rFonts w:hint="eastAsia"/>
                <w:highlight w:val="yellow"/>
              </w:rPr>
              <w:t>非</w:t>
            </w:r>
            <w:r w:rsidRPr="009E0E09">
              <w:rPr>
                <w:rFonts w:hint="eastAsia"/>
                <w:highlight w:val="yellow"/>
              </w:rPr>
              <w:t>线性</w:t>
            </w:r>
            <w:r>
              <w:rPr>
                <w:rFonts w:hint="eastAsia"/>
              </w:rPr>
              <w:t>，</w:t>
            </w:r>
            <w:r>
              <w:t>需要实验测试</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特殊要求</w:t>
            </w:r>
          </w:p>
        </w:tc>
        <w:tc>
          <w:tcPr>
            <w:tcW w:w="4961" w:type="dxa"/>
          </w:tcPr>
          <w:p w:rsidR="00BE78E0" w:rsidRDefault="00BE78E0" w:rsidP="00BE78E0"/>
        </w:tc>
        <w:tc>
          <w:tcPr>
            <w:tcW w:w="1417" w:type="dxa"/>
          </w:tcPr>
          <w:p w:rsidR="00BE78E0" w:rsidRDefault="00BE78E0" w:rsidP="00BE78E0"/>
        </w:tc>
      </w:tr>
    </w:tbl>
    <w:p w:rsidR="00BE78E0" w:rsidRDefault="00BE78E0" w:rsidP="00BE78E0"/>
    <w:p w:rsidR="009E0E09" w:rsidRDefault="000F3DC2" w:rsidP="000F3DC2">
      <w:pPr>
        <w:pStyle w:val="3"/>
      </w:pPr>
      <w:bookmarkStart w:id="14" w:name="_Toc52910925"/>
      <w:r>
        <w:t xml:space="preserve"> </w:t>
      </w:r>
      <w:bookmarkEnd w:id="14"/>
      <w:r w:rsidRPr="000F3DC2">
        <w:t>IF_R1/GSF2-1_ADJS</w:t>
      </w:r>
    </w:p>
    <w:p w:rsidR="00BE78E0" w:rsidRDefault="00BE78E0" w:rsidP="002E284B">
      <w:pPr>
        <w:ind w:firstLineChars="200" w:firstLine="480"/>
      </w:pPr>
      <w:r w:rsidRPr="009E0E09">
        <w:rPr>
          <w:rFonts w:hint="eastAsia"/>
        </w:rPr>
        <w:t>这组接口</w:t>
      </w:r>
      <w:r>
        <w:rPr>
          <w:rFonts w:hint="eastAsia"/>
        </w:rPr>
        <w:t>为</w:t>
      </w:r>
      <w:r>
        <w:rPr>
          <w:rFonts w:hint="eastAsia"/>
        </w:rPr>
        <w:t>10</w:t>
      </w:r>
      <w:r w:rsidRPr="009E0E09">
        <w:rPr>
          <w:rFonts w:hint="eastAsia"/>
        </w:rPr>
        <w:t>路</w:t>
      </w:r>
      <w:r>
        <w:rPr>
          <w:rFonts w:hint="eastAsia"/>
        </w:rPr>
        <w:t>监视</w:t>
      </w:r>
      <w:r w:rsidRPr="009E0E09">
        <w:rPr>
          <w:rFonts w:hint="eastAsia"/>
        </w:rPr>
        <w:t>采样的模拟信号，接口参数见表</w:t>
      </w:r>
      <w:r w:rsidR="002E284B">
        <w:rPr>
          <w:rFonts w:hint="eastAsia"/>
        </w:rPr>
        <w:t>6</w:t>
      </w:r>
    </w:p>
    <w:p w:rsidR="00BE78E0" w:rsidRDefault="00BE78E0" w:rsidP="00BE78E0">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6</w:t>
      </w:r>
      <w:r>
        <w:fldChar w:fldCharType="end"/>
      </w:r>
      <w:r>
        <w:t xml:space="preserve">  </w:t>
      </w:r>
      <w:r w:rsidRPr="00BE78E0">
        <w:tab/>
      </w:r>
      <w:r w:rsidRPr="00BE78E0">
        <w:tab/>
      </w:r>
      <w:r w:rsidR="000F3DC2" w:rsidRPr="000F3DC2">
        <w:t>IF_R1/GSF2-1_ADJS</w:t>
      </w:r>
      <w:r w:rsidRPr="009E0E09">
        <w:rPr>
          <w:rFonts w:hint="eastAsia"/>
        </w:rPr>
        <w:t>接口参数</w:t>
      </w:r>
    </w:p>
    <w:tbl>
      <w:tblPr>
        <w:tblStyle w:val="af0"/>
        <w:tblW w:w="0" w:type="auto"/>
        <w:tblLook w:val="04A0" w:firstRow="1" w:lastRow="0" w:firstColumn="1" w:lastColumn="0" w:noHBand="0" w:noVBand="1"/>
      </w:tblPr>
      <w:tblGrid>
        <w:gridCol w:w="846"/>
        <w:gridCol w:w="2410"/>
        <w:gridCol w:w="4961"/>
        <w:gridCol w:w="1417"/>
      </w:tblGrid>
      <w:tr w:rsidR="00BE78E0" w:rsidRPr="00B43718" w:rsidTr="00BE78E0">
        <w:trPr>
          <w:cantSplit/>
          <w:tblHeader/>
        </w:trPr>
        <w:tc>
          <w:tcPr>
            <w:tcW w:w="846" w:type="dxa"/>
            <w:shd w:val="clear" w:color="auto" w:fill="DBE5F1" w:themeFill="accent1" w:themeFillTint="33"/>
            <w:vAlign w:val="center"/>
          </w:tcPr>
          <w:p w:rsidR="00BE78E0" w:rsidRPr="00B43718" w:rsidRDefault="00BE78E0" w:rsidP="00BE78E0">
            <w:pPr>
              <w:jc w:val="center"/>
              <w:rPr>
                <w:b/>
              </w:rPr>
            </w:pPr>
            <w:r w:rsidRPr="00B43718">
              <w:rPr>
                <w:rFonts w:hint="eastAsia"/>
                <w:b/>
              </w:rPr>
              <w:t>序号</w:t>
            </w:r>
          </w:p>
        </w:tc>
        <w:tc>
          <w:tcPr>
            <w:tcW w:w="2410" w:type="dxa"/>
            <w:shd w:val="clear" w:color="auto" w:fill="DBE5F1" w:themeFill="accent1" w:themeFillTint="33"/>
            <w:vAlign w:val="center"/>
          </w:tcPr>
          <w:p w:rsidR="00BE78E0" w:rsidRPr="00B43718" w:rsidRDefault="00BE78E0" w:rsidP="00BE78E0">
            <w:pPr>
              <w:jc w:val="center"/>
              <w:rPr>
                <w:b/>
              </w:rPr>
            </w:pPr>
            <w:r w:rsidRPr="00B43718">
              <w:rPr>
                <w:rFonts w:hint="eastAsia"/>
                <w:b/>
              </w:rPr>
              <w:t>名称</w:t>
            </w:r>
          </w:p>
        </w:tc>
        <w:tc>
          <w:tcPr>
            <w:tcW w:w="4961" w:type="dxa"/>
            <w:shd w:val="clear" w:color="auto" w:fill="DBE5F1" w:themeFill="accent1" w:themeFillTint="33"/>
            <w:vAlign w:val="center"/>
          </w:tcPr>
          <w:p w:rsidR="00BE78E0" w:rsidRPr="00B43718" w:rsidRDefault="00BE78E0" w:rsidP="00BE78E0">
            <w:pPr>
              <w:jc w:val="center"/>
              <w:rPr>
                <w:b/>
              </w:rPr>
            </w:pPr>
            <w:r w:rsidRPr="00B43718">
              <w:rPr>
                <w:rFonts w:hint="eastAsia"/>
                <w:b/>
              </w:rPr>
              <w:t>描述</w:t>
            </w:r>
          </w:p>
        </w:tc>
        <w:tc>
          <w:tcPr>
            <w:tcW w:w="1417" w:type="dxa"/>
            <w:shd w:val="clear" w:color="auto" w:fill="DBE5F1" w:themeFill="accent1" w:themeFillTint="33"/>
            <w:vAlign w:val="center"/>
          </w:tcPr>
          <w:p w:rsidR="00BE78E0" w:rsidRPr="00B43718" w:rsidRDefault="00BE78E0" w:rsidP="00BE78E0">
            <w:pPr>
              <w:jc w:val="center"/>
              <w:rPr>
                <w:b/>
              </w:rPr>
            </w:pPr>
            <w:r w:rsidRPr="00B43718">
              <w:rPr>
                <w:rFonts w:hint="eastAsia"/>
                <w:b/>
              </w:rPr>
              <w:t>备注</w:t>
            </w:r>
          </w:p>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组</w:t>
            </w:r>
            <w:r>
              <w:t>标识</w:t>
            </w:r>
          </w:p>
        </w:tc>
        <w:tc>
          <w:tcPr>
            <w:tcW w:w="4961" w:type="dxa"/>
          </w:tcPr>
          <w:p w:rsidR="00BE78E0" w:rsidRPr="00720A71" w:rsidRDefault="000F3DC2" w:rsidP="00BE78E0">
            <w:r w:rsidRPr="000F3DC2">
              <w:t>IF_R1/GSF2-1_ADJS</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Default="00BE78E0" w:rsidP="00BE78E0">
            <w:r>
              <w:rPr>
                <w:rFonts w:hint="eastAsia"/>
              </w:rPr>
              <w:t>组</w:t>
            </w:r>
            <w:r>
              <w:t>名称</w:t>
            </w:r>
          </w:p>
        </w:tc>
        <w:tc>
          <w:tcPr>
            <w:tcW w:w="4961" w:type="dxa"/>
          </w:tcPr>
          <w:p w:rsidR="00BE78E0" w:rsidRDefault="00BE78E0" w:rsidP="00BE78E0">
            <w:r w:rsidRPr="00BE78E0">
              <w:rPr>
                <w:rFonts w:hint="eastAsia"/>
              </w:rPr>
              <w:t>监视采样的模拟信号</w:t>
            </w:r>
          </w:p>
        </w:tc>
        <w:tc>
          <w:tcPr>
            <w:tcW w:w="1417" w:type="dxa"/>
          </w:tcPr>
          <w:p w:rsidR="00BE78E0" w:rsidRDefault="00BE78E0" w:rsidP="00BE78E0"/>
        </w:tc>
      </w:tr>
      <w:tr w:rsidR="00BE78E0" w:rsidTr="00BE78E0">
        <w:tc>
          <w:tcPr>
            <w:tcW w:w="846" w:type="dxa"/>
          </w:tcPr>
          <w:p w:rsidR="00BE78E0" w:rsidRDefault="00BE78E0" w:rsidP="00DC6661">
            <w:pPr>
              <w:pStyle w:val="af7"/>
              <w:numPr>
                <w:ilvl w:val="0"/>
                <w:numId w:val="15"/>
              </w:numPr>
              <w:ind w:firstLineChars="0"/>
            </w:pPr>
          </w:p>
        </w:tc>
        <w:tc>
          <w:tcPr>
            <w:tcW w:w="2410" w:type="dxa"/>
          </w:tcPr>
          <w:p w:rsidR="00BE78E0" w:rsidRPr="00720A71" w:rsidRDefault="00BE78E0" w:rsidP="00BE78E0">
            <w:r>
              <w:rPr>
                <w:rFonts w:hint="eastAsia"/>
              </w:rPr>
              <w:t>数量</w:t>
            </w:r>
          </w:p>
        </w:tc>
        <w:tc>
          <w:tcPr>
            <w:tcW w:w="4961" w:type="dxa"/>
          </w:tcPr>
          <w:p w:rsidR="00BE78E0" w:rsidRDefault="00BE78E0" w:rsidP="00BE78E0">
            <w:r>
              <w:rPr>
                <w:rFonts w:hint="eastAsia"/>
              </w:rPr>
              <w:t>1</w:t>
            </w:r>
            <w:r>
              <w:t>0</w:t>
            </w:r>
          </w:p>
        </w:tc>
        <w:tc>
          <w:tcPr>
            <w:tcW w:w="1417" w:type="dxa"/>
          </w:tcPr>
          <w:p w:rsidR="00BE78E0" w:rsidRDefault="00BE78E0" w:rsidP="00BE78E0"/>
        </w:tc>
      </w:tr>
      <w:tr w:rsidR="00322A3F" w:rsidTr="00322A3F">
        <w:tc>
          <w:tcPr>
            <w:tcW w:w="846" w:type="dxa"/>
          </w:tcPr>
          <w:p w:rsidR="00322A3F" w:rsidRDefault="00322A3F" w:rsidP="00DC6661">
            <w:pPr>
              <w:pStyle w:val="af7"/>
              <w:numPr>
                <w:ilvl w:val="0"/>
                <w:numId w:val="15"/>
              </w:numPr>
              <w:ind w:firstLineChars="0"/>
            </w:pPr>
          </w:p>
        </w:tc>
        <w:tc>
          <w:tcPr>
            <w:tcW w:w="2410" w:type="dxa"/>
          </w:tcPr>
          <w:p w:rsidR="00322A3F" w:rsidRDefault="00322A3F" w:rsidP="00BE78E0">
            <w:r>
              <w:rPr>
                <w:rFonts w:hint="eastAsia"/>
              </w:rPr>
              <w:t>零位</w:t>
            </w:r>
            <w:r>
              <w:t>理论值</w:t>
            </w:r>
          </w:p>
        </w:tc>
        <w:tc>
          <w:tcPr>
            <w:tcW w:w="4961" w:type="dxa"/>
            <w:vMerge w:val="restart"/>
            <w:vAlign w:val="center"/>
          </w:tcPr>
          <w:p w:rsidR="00322A3F" w:rsidRDefault="00322A3F" w:rsidP="00BE78E0">
            <w:r>
              <w:rPr>
                <w:rFonts w:hint="eastAsia"/>
              </w:rPr>
              <w:t>见</w:t>
            </w:r>
            <w:r>
              <w:t>表</w:t>
            </w:r>
            <w:r>
              <w:rPr>
                <w:rFonts w:hint="eastAsia"/>
              </w:rPr>
              <w:t>7</w:t>
            </w:r>
          </w:p>
        </w:tc>
        <w:tc>
          <w:tcPr>
            <w:tcW w:w="1417" w:type="dxa"/>
            <w:vAlign w:val="center"/>
          </w:tcPr>
          <w:p w:rsidR="00322A3F" w:rsidRDefault="00322A3F" w:rsidP="00BE78E0"/>
        </w:tc>
      </w:tr>
      <w:tr w:rsidR="00322A3F" w:rsidTr="00322A3F">
        <w:tc>
          <w:tcPr>
            <w:tcW w:w="846" w:type="dxa"/>
          </w:tcPr>
          <w:p w:rsidR="00322A3F" w:rsidRDefault="00322A3F" w:rsidP="00DC6661">
            <w:pPr>
              <w:pStyle w:val="af7"/>
              <w:numPr>
                <w:ilvl w:val="0"/>
                <w:numId w:val="15"/>
              </w:numPr>
              <w:ind w:firstLineChars="0"/>
            </w:pPr>
          </w:p>
        </w:tc>
        <w:tc>
          <w:tcPr>
            <w:tcW w:w="2410" w:type="dxa"/>
          </w:tcPr>
          <w:p w:rsidR="00322A3F" w:rsidRDefault="00322A3F" w:rsidP="00BE78E0">
            <w:r>
              <w:rPr>
                <w:rFonts w:hint="eastAsia"/>
              </w:rPr>
              <w:t>零位</w:t>
            </w:r>
            <w:r>
              <w:t>误差限</w:t>
            </w:r>
          </w:p>
        </w:tc>
        <w:tc>
          <w:tcPr>
            <w:tcW w:w="4961" w:type="dxa"/>
            <w:vMerge/>
            <w:vAlign w:val="center"/>
          </w:tcPr>
          <w:p w:rsidR="00322A3F" w:rsidRDefault="00322A3F" w:rsidP="00BE78E0"/>
        </w:tc>
        <w:tc>
          <w:tcPr>
            <w:tcW w:w="1417" w:type="dxa"/>
            <w:vAlign w:val="center"/>
          </w:tcPr>
          <w:p w:rsidR="00322A3F" w:rsidRDefault="00322A3F" w:rsidP="00BE78E0"/>
        </w:tc>
      </w:tr>
      <w:tr w:rsidR="00322A3F" w:rsidTr="00322A3F">
        <w:tc>
          <w:tcPr>
            <w:tcW w:w="846" w:type="dxa"/>
          </w:tcPr>
          <w:p w:rsidR="00322A3F" w:rsidRDefault="00322A3F" w:rsidP="00DC6661">
            <w:pPr>
              <w:pStyle w:val="af7"/>
              <w:numPr>
                <w:ilvl w:val="0"/>
                <w:numId w:val="15"/>
              </w:numPr>
              <w:ind w:firstLineChars="0"/>
            </w:pPr>
          </w:p>
        </w:tc>
        <w:tc>
          <w:tcPr>
            <w:tcW w:w="2410" w:type="dxa"/>
          </w:tcPr>
          <w:p w:rsidR="00322A3F" w:rsidRDefault="00322A3F" w:rsidP="00BE78E0">
            <w:r>
              <w:rPr>
                <w:rFonts w:hint="eastAsia"/>
              </w:rPr>
              <w:t>物理</w:t>
            </w:r>
            <w:r>
              <w:t>信号</w:t>
            </w:r>
            <w:r>
              <w:rPr>
                <w:rFonts w:hint="eastAsia"/>
              </w:rPr>
              <w:t>基波</w:t>
            </w:r>
            <w:r>
              <w:t>频率</w:t>
            </w:r>
          </w:p>
        </w:tc>
        <w:tc>
          <w:tcPr>
            <w:tcW w:w="4961" w:type="dxa"/>
            <w:vMerge/>
            <w:vAlign w:val="center"/>
          </w:tcPr>
          <w:p w:rsidR="00322A3F" w:rsidRDefault="00322A3F" w:rsidP="00BE78E0"/>
        </w:tc>
        <w:tc>
          <w:tcPr>
            <w:tcW w:w="1417" w:type="dxa"/>
            <w:vAlign w:val="center"/>
          </w:tcPr>
          <w:p w:rsidR="00322A3F" w:rsidRDefault="00322A3F" w:rsidP="00BE78E0"/>
        </w:tc>
      </w:tr>
      <w:tr w:rsidR="00322A3F" w:rsidTr="00322A3F">
        <w:tc>
          <w:tcPr>
            <w:tcW w:w="846" w:type="dxa"/>
          </w:tcPr>
          <w:p w:rsidR="00322A3F" w:rsidRDefault="00322A3F" w:rsidP="00DC6661">
            <w:pPr>
              <w:pStyle w:val="af7"/>
              <w:numPr>
                <w:ilvl w:val="0"/>
                <w:numId w:val="15"/>
              </w:numPr>
              <w:ind w:firstLineChars="0"/>
            </w:pPr>
          </w:p>
        </w:tc>
        <w:tc>
          <w:tcPr>
            <w:tcW w:w="2410" w:type="dxa"/>
          </w:tcPr>
          <w:p w:rsidR="00322A3F" w:rsidRDefault="00322A3F" w:rsidP="00BE78E0">
            <w:r>
              <w:rPr>
                <w:rFonts w:hint="eastAsia"/>
              </w:rPr>
              <w:t>采样</w:t>
            </w:r>
            <w:r>
              <w:t>率</w:t>
            </w:r>
          </w:p>
        </w:tc>
        <w:tc>
          <w:tcPr>
            <w:tcW w:w="4961" w:type="dxa"/>
            <w:vMerge/>
            <w:vAlign w:val="center"/>
          </w:tcPr>
          <w:p w:rsidR="00322A3F" w:rsidRDefault="00322A3F" w:rsidP="00BE78E0"/>
        </w:tc>
        <w:tc>
          <w:tcPr>
            <w:tcW w:w="1417" w:type="dxa"/>
            <w:vAlign w:val="center"/>
          </w:tcPr>
          <w:p w:rsidR="00322A3F" w:rsidRDefault="00322A3F" w:rsidP="00BE78E0"/>
        </w:tc>
      </w:tr>
      <w:tr w:rsidR="00322A3F" w:rsidTr="00322A3F">
        <w:tc>
          <w:tcPr>
            <w:tcW w:w="846" w:type="dxa"/>
          </w:tcPr>
          <w:p w:rsidR="00322A3F" w:rsidRDefault="00322A3F" w:rsidP="00DC6661">
            <w:pPr>
              <w:pStyle w:val="af7"/>
              <w:numPr>
                <w:ilvl w:val="0"/>
                <w:numId w:val="15"/>
              </w:numPr>
              <w:ind w:firstLineChars="0"/>
            </w:pPr>
          </w:p>
        </w:tc>
        <w:tc>
          <w:tcPr>
            <w:tcW w:w="2410" w:type="dxa"/>
          </w:tcPr>
          <w:p w:rsidR="00322A3F" w:rsidRDefault="00322A3F" w:rsidP="00BE78E0">
            <w:r>
              <w:rPr>
                <w:rFonts w:hint="eastAsia"/>
              </w:rPr>
              <w:t>采样值</w:t>
            </w:r>
            <w:r>
              <w:t>范围</w:t>
            </w:r>
          </w:p>
        </w:tc>
        <w:tc>
          <w:tcPr>
            <w:tcW w:w="4961" w:type="dxa"/>
            <w:vMerge/>
            <w:vAlign w:val="center"/>
          </w:tcPr>
          <w:p w:rsidR="00322A3F" w:rsidRDefault="00322A3F" w:rsidP="00BE78E0"/>
        </w:tc>
        <w:tc>
          <w:tcPr>
            <w:tcW w:w="1417" w:type="dxa"/>
            <w:vAlign w:val="center"/>
          </w:tcPr>
          <w:p w:rsidR="00322A3F" w:rsidRDefault="00322A3F" w:rsidP="00BE78E0"/>
        </w:tc>
      </w:tr>
      <w:tr w:rsidR="00322A3F" w:rsidTr="00322A3F">
        <w:tc>
          <w:tcPr>
            <w:tcW w:w="846" w:type="dxa"/>
          </w:tcPr>
          <w:p w:rsidR="00322A3F" w:rsidRDefault="00322A3F" w:rsidP="00DC6661">
            <w:pPr>
              <w:pStyle w:val="af7"/>
              <w:numPr>
                <w:ilvl w:val="0"/>
                <w:numId w:val="15"/>
              </w:numPr>
              <w:ind w:firstLineChars="0"/>
            </w:pPr>
          </w:p>
        </w:tc>
        <w:tc>
          <w:tcPr>
            <w:tcW w:w="2410" w:type="dxa"/>
          </w:tcPr>
          <w:p w:rsidR="00322A3F" w:rsidRDefault="00322A3F" w:rsidP="00BE78E0">
            <w:r>
              <w:rPr>
                <w:rFonts w:hint="eastAsia"/>
              </w:rPr>
              <w:t>理论对应</w:t>
            </w:r>
            <w:r>
              <w:t>关系</w:t>
            </w:r>
          </w:p>
        </w:tc>
        <w:tc>
          <w:tcPr>
            <w:tcW w:w="4961" w:type="dxa"/>
            <w:vMerge/>
            <w:vAlign w:val="center"/>
          </w:tcPr>
          <w:p w:rsidR="00322A3F" w:rsidRDefault="00322A3F" w:rsidP="00BE78E0"/>
        </w:tc>
        <w:tc>
          <w:tcPr>
            <w:tcW w:w="1417" w:type="dxa"/>
            <w:vAlign w:val="center"/>
          </w:tcPr>
          <w:p w:rsidR="00322A3F" w:rsidRDefault="00322A3F" w:rsidP="00BE78E0"/>
        </w:tc>
      </w:tr>
      <w:tr w:rsidR="00322A3F" w:rsidTr="00322A3F">
        <w:tc>
          <w:tcPr>
            <w:tcW w:w="846" w:type="dxa"/>
          </w:tcPr>
          <w:p w:rsidR="00322A3F" w:rsidRDefault="00322A3F" w:rsidP="00DC6661">
            <w:pPr>
              <w:pStyle w:val="af7"/>
              <w:numPr>
                <w:ilvl w:val="0"/>
                <w:numId w:val="15"/>
              </w:numPr>
              <w:ind w:firstLineChars="0"/>
            </w:pPr>
          </w:p>
        </w:tc>
        <w:tc>
          <w:tcPr>
            <w:tcW w:w="2410" w:type="dxa"/>
          </w:tcPr>
          <w:p w:rsidR="00322A3F" w:rsidRDefault="00322A3F" w:rsidP="00BE78E0">
            <w:r>
              <w:rPr>
                <w:rFonts w:hint="eastAsia"/>
              </w:rPr>
              <w:t>特殊要求</w:t>
            </w:r>
          </w:p>
        </w:tc>
        <w:tc>
          <w:tcPr>
            <w:tcW w:w="4961" w:type="dxa"/>
            <w:vMerge/>
            <w:vAlign w:val="center"/>
          </w:tcPr>
          <w:p w:rsidR="00322A3F" w:rsidRDefault="00322A3F" w:rsidP="00BE78E0"/>
        </w:tc>
        <w:tc>
          <w:tcPr>
            <w:tcW w:w="1417" w:type="dxa"/>
            <w:vAlign w:val="center"/>
          </w:tcPr>
          <w:p w:rsidR="00322A3F" w:rsidRDefault="00322A3F" w:rsidP="00BE78E0"/>
        </w:tc>
      </w:tr>
    </w:tbl>
    <w:p w:rsidR="00BE78E0" w:rsidRDefault="00BE78E0" w:rsidP="00BE78E0"/>
    <w:p w:rsidR="00322A3F" w:rsidRDefault="00322A3F" w:rsidP="00322A3F">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7</w:t>
      </w:r>
      <w:r>
        <w:fldChar w:fldCharType="end"/>
      </w:r>
      <w:r>
        <w:t xml:space="preserve"> </w:t>
      </w:r>
      <w:r w:rsidRPr="00322A3F">
        <w:rPr>
          <w:rFonts w:hint="eastAsia"/>
        </w:rPr>
        <w:tab/>
      </w:r>
      <w:r w:rsidRPr="00322A3F">
        <w:rPr>
          <w:rFonts w:hint="eastAsia"/>
        </w:rPr>
        <w:tab/>
      </w:r>
      <w:r w:rsidR="000F3DC2" w:rsidRPr="000F3DC2">
        <w:t>IF_R1/GSF2-1_ADJS</w:t>
      </w:r>
      <w:r w:rsidRPr="00322A3F">
        <w:rPr>
          <w:rFonts w:hint="eastAsia"/>
        </w:rPr>
        <w:t>接口参数</w:t>
      </w:r>
      <w:r>
        <w:rPr>
          <w:rFonts w:hint="eastAsia"/>
        </w:rPr>
        <w:t>列表</w:t>
      </w:r>
    </w:p>
    <w:tbl>
      <w:tblPr>
        <w:tblStyle w:val="af0"/>
        <w:tblW w:w="0" w:type="auto"/>
        <w:tblInd w:w="-147" w:type="dxa"/>
        <w:tblLayout w:type="fixed"/>
        <w:tblLook w:val="04A0" w:firstRow="1" w:lastRow="0" w:firstColumn="1" w:lastColumn="0" w:noHBand="0" w:noVBand="1"/>
      </w:tblPr>
      <w:tblGrid>
        <w:gridCol w:w="709"/>
        <w:gridCol w:w="1418"/>
        <w:gridCol w:w="992"/>
        <w:gridCol w:w="851"/>
        <w:gridCol w:w="851"/>
        <w:gridCol w:w="851"/>
        <w:gridCol w:w="816"/>
        <w:gridCol w:w="2443"/>
        <w:gridCol w:w="850"/>
      </w:tblGrid>
      <w:tr w:rsidR="00C86E2B" w:rsidTr="002E284B">
        <w:tc>
          <w:tcPr>
            <w:tcW w:w="709" w:type="dxa"/>
            <w:vAlign w:val="center"/>
          </w:tcPr>
          <w:p w:rsidR="00C86E2B" w:rsidRDefault="00C86E2B" w:rsidP="00C86E2B">
            <w:r w:rsidRPr="0000787E">
              <w:rPr>
                <w:rFonts w:hint="eastAsia"/>
                <w:sz w:val="18"/>
                <w:szCs w:val="18"/>
              </w:rPr>
              <w:t>序号</w:t>
            </w:r>
          </w:p>
        </w:tc>
        <w:tc>
          <w:tcPr>
            <w:tcW w:w="1418" w:type="dxa"/>
            <w:vAlign w:val="center"/>
          </w:tcPr>
          <w:p w:rsidR="00C86E2B" w:rsidRPr="0000787E" w:rsidRDefault="00C86E2B" w:rsidP="00C86E2B">
            <w:pPr>
              <w:rPr>
                <w:sz w:val="18"/>
                <w:szCs w:val="18"/>
              </w:rPr>
            </w:pPr>
            <w:r w:rsidRPr="0000787E">
              <w:rPr>
                <w:rFonts w:hint="eastAsia"/>
                <w:sz w:val="18"/>
                <w:szCs w:val="18"/>
              </w:rPr>
              <w:t>硬件</w:t>
            </w:r>
            <w:r w:rsidRPr="0000787E">
              <w:rPr>
                <w:sz w:val="18"/>
                <w:szCs w:val="18"/>
              </w:rPr>
              <w:t>网络</w:t>
            </w:r>
          </w:p>
        </w:tc>
        <w:tc>
          <w:tcPr>
            <w:tcW w:w="992" w:type="dxa"/>
            <w:vAlign w:val="center"/>
          </w:tcPr>
          <w:p w:rsidR="00C86E2B" w:rsidRPr="0000787E" w:rsidRDefault="00C86E2B" w:rsidP="00C86E2B">
            <w:pPr>
              <w:rPr>
                <w:sz w:val="18"/>
                <w:szCs w:val="18"/>
              </w:rPr>
            </w:pPr>
            <w:r w:rsidRPr="0000787E">
              <w:rPr>
                <w:rFonts w:hint="eastAsia"/>
                <w:sz w:val="18"/>
                <w:szCs w:val="18"/>
              </w:rPr>
              <w:t>DSP</w:t>
            </w:r>
            <w:r w:rsidRPr="0000787E">
              <w:rPr>
                <w:rFonts w:hint="eastAsia"/>
                <w:sz w:val="18"/>
                <w:szCs w:val="18"/>
              </w:rPr>
              <w:t>端口</w:t>
            </w:r>
          </w:p>
        </w:tc>
        <w:tc>
          <w:tcPr>
            <w:tcW w:w="851" w:type="dxa"/>
            <w:vAlign w:val="center"/>
          </w:tcPr>
          <w:p w:rsidR="00C86E2B" w:rsidRDefault="00C86E2B" w:rsidP="00C86E2B">
            <w:pPr>
              <w:spacing w:line="240" w:lineRule="auto"/>
              <w:jc w:val="center"/>
              <w:rPr>
                <w:sz w:val="18"/>
                <w:szCs w:val="18"/>
              </w:rPr>
            </w:pPr>
            <w:r w:rsidRPr="0000787E">
              <w:rPr>
                <w:rFonts w:hint="eastAsia"/>
                <w:sz w:val="18"/>
                <w:szCs w:val="18"/>
              </w:rPr>
              <w:t>零位</w:t>
            </w:r>
          </w:p>
          <w:p w:rsidR="00C86E2B" w:rsidRPr="0000787E" w:rsidRDefault="00C86E2B" w:rsidP="00C86E2B">
            <w:pPr>
              <w:spacing w:line="240" w:lineRule="auto"/>
              <w:jc w:val="center"/>
              <w:rPr>
                <w:sz w:val="18"/>
                <w:szCs w:val="18"/>
              </w:rPr>
            </w:pPr>
            <w:r w:rsidRPr="0000787E">
              <w:rPr>
                <w:rFonts w:hint="eastAsia"/>
                <w:sz w:val="18"/>
                <w:szCs w:val="18"/>
              </w:rPr>
              <w:t>理论值</w:t>
            </w:r>
          </w:p>
        </w:tc>
        <w:tc>
          <w:tcPr>
            <w:tcW w:w="851" w:type="dxa"/>
            <w:vAlign w:val="center"/>
          </w:tcPr>
          <w:p w:rsidR="00C86E2B" w:rsidRPr="0000787E" w:rsidRDefault="00C86E2B" w:rsidP="00C86E2B">
            <w:pPr>
              <w:spacing w:line="240" w:lineRule="auto"/>
              <w:jc w:val="center"/>
              <w:rPr>
                <w:sz w:val="18"/>
                <w:szCs w:val="18"/>
              </w:rPr>
            </w:pPr>
            <w:r w:rsidRPr="00C86E2B">
              <w:rPr>
                <w:rFonts w:hint="eastAsia"/>
                <w:sz w:val="18"/>
                <w:szCs w:val="18"/>
              </w:rPr>
              <w:t>采样值范围</w:t>
            </w:r>
          </w:p>
        </w:tc>
        <w:tc>
          <w:tcPr>
            <w:tcW w:w="851" w:type="dxa"/>
            <w:vAlign w:val="center"/>
          </w:tcPr>
          <w:p w:rsidR="00C86E2B" w:rsidRDefault="00C86E2B" w:rsidP="00C86E2B">
            <w:pPr>
              <w:spacing w:line="240" w:lineRule="auto"/>
              <w:jc w:val="center"/>
              <w:rPr>
                <w:sz w:val="18"/>
                <w:szCs w:val="18"/>
              </w:rPr>
            </w:pPr>
            <w:r>
              <w:rPr>
                <w:rFonts w:hint="eastAsia"/>
                <w:sz w:val="18"/>
                <w:szCs w:val="18"/>
              </w:rPr>
              <w:t>监视</w:t>
            </w:r>
          </w:p>
          <w:p w:rsidR="00C86E2B" w:rsidRPr="0000787E" w:rsidRDefault="00C86E2B" w:rsidP="00C86E2B">
            <w:pPr>
              <w:spacing w:line="240" w:lineRule="auto"/>
              <w:jc w:val="center"/>
              <w:rPr>
                <w:sz w:val="18"/>
                <w:szCs w:val="18"/>
              </w:rPr>
            </w:pPr>
            <w:r>
              <w:rPr>
                <w:sz w:val="18"/>
                <w:szCs w:val="18"/>
              </w:rPr>
              <w:t>下限</w:t>
            </w:r>
          </w:p>
        </w:tc>
        <w:tc>
          <w:tcPr>
            <w:tcW w:w="816" w:type="dxa"/>
            <w:vAlign w:val="center"/>
          </w:tcPr>
          <w:p w:rsidR="00C86E2B" w:rsidRDefault="00C86E2B" w:rsidP="00C86E2B">
            <w:pPr>
              <w:spacing w:line="240" w:lineRule="auto"/>
              <w:rPr>
                <w:sz w:val="18"/>
                <w:szCs w:val="18"/>
              </w:rPr>
            </w:pPr>
            <w:r>
              <w:rPr>
                <w:rFonts w:hint="eastAsia"/>
                <w:sz w:val="18"/>
                <w:szCs w:val="18"/>
              </w:rPr>
              <w:t>监视</w:t>
            </w:r>
          </w:p>
          <w:p w:rsidR="00C86E2B" w:rsidRPr="0000787E" w:rsidRDefault="00C86E2B" w:rsidP="00C86E2B">
            <w:pPr>
              <w:spacing w:line="240" w:lineRule="auto"/>
              <w:rPr>
                <w:sz w:val="18"/>
                <w:szCs w:val="18"/>
              </w:rPr>
            </w:pPr>
            <w:r>
              <w:rPr>
                <w:sz w:val="18"/>
                <w:szCs w:val="18"/>
              </w:rPr>
              <w:t>上限</w:t>
            </w:r>
          </w:p>
        </w:tc>
        <w:tc>
          <w:tcPr>
            <w:tcW w:w="2443" w:type="dxa"/>
          </w:tcPr>
          <w:p w:rsidR="00C86E2B" w:rsidRDefault="00C86E2B" w:rsidP="002E284B">
            <w:pPr>
              <w:spacing w:line="240" w:lineRule="auto"/>
              <w:jc w:val="center"/>
              <w:rPr>
                <w:sz w:val="18"/>
                <w:szCs w:val="18"/>
              </w:rPr>
            </w:pPr>
            <w:r>
              <w:rPr>
                <w:rFonts w:hint="eastAsia"/>
                <w:sz w:val="18"/>
                <w:szCs w:val="18"/>
              </w:rPr>
              <w:t>理论</w:t>
            </w:r>
            <w:r>
              <w:rPr>
                <w:sz w:val="18"/>
                <w:szCs w:val="18"/>
              </w:rPr>
              <w:t>对</w:t>
            </w:r>
          </w:p>
          <w:p w:rsidR="00C86E2B" w:rsidRDefault="00C86E2B" w:rsidP="002E284B">
            <w:pPr>
              <w:spacing w:line="240" w:lineRule="auto"/>
              <w:jc w:val="center"/>
              <w:rPr>
                <w:sz w:val="18"/>
                <w:szCs w:val="18"/>
              </w:rPr>
            </w:pPr>
            <w:r>
              <w:rPr>
                <w:sz w:val="18"/>
                <w:szCs w:val="18"/>
              </w:rPr>
              <w:t>应关系</w:t>
            </w:r>
          </w:p>
        </w:tc>
        <w:tc>
          <w:tcPr>
            <w:tcW w:w="850" w:type="dxa"/>
            <w:vAlign w:val="center"/>
          </w:tcPr>
          <w:p w:rsidR="00C86E2B" w:rsidRDefault="00C86E2B" w:rsidP="00C86E2B">
            <w:pPr>
              <w:spacing w:line="240" w:lineRule="auto"/>
              <w:rPr>
                <w:sz w:val="18"/>
                <w:szCs w:val="18"/>
              </w:rPr>
            </w:pPr>
            <w:r>
              <w:rPr>
                <w:rFonts w:hint="eastAsia"/>
                <w:sz w:val="18"/>
                <w:szCs w:val="18"/>
              </w:rPr>
              <w:t>备注</w:t>
            </w:r>
          </w:p>
          <w:p w:rsidR="00C86E2B" w:rsidRPr="0000787E" w:rsidRDefault="00C86E2B" w:rsidP="00C86E2B">
            <w:pPr>
              <w:spacing w:line="240" w:lineRule="auto"/>
              <w:jc w:val="center"/>
              <w:rPr>
                <w:sz w:val="18"/>
                <w:szCs w:val="18"/>
              </w:rPr>
            </w:pPr>
          </w:p>
        </w:tc>
      </w:tr>
      <w:tr w:rsidR="00C86E2B" w:rsidTr="002E284B">
        <w:tc>
          <w:tcPr>
            <w:tcW w:w="709" w:type="dxa"/>
          </w:tcPr>
          <w:p w:rsidR="00C86E2B" w:rsidRDefault="00C86E2B" w:rsidP="00DC6661">
            <w:pPr>
              <w:pStyle w:val="af7"/>
              <w:numPr>
                <w:ilvl w:val="0"/>
                <w:numId w:val="16"/>
              </w:numPr>
              <w:ind w:firstLineChars="0"/>
            </w:pPr>
          </w:p>
        </w:tc>
        <w:tc>
          <w:tcPr>
            <w:tcW w:w="1418" w:type="dxa"/>
            <w:shd w:val="clear" w:color="auto" w:fill="auto"/>
            <w:vAlign w:val="center"/>
          </w:tcPr>
          <w:p w:rsidR="00C86E2B" w:rsidRPr="0000787E" w:rsidRDefault="00C86E2B" w:rsidP="00C86E2B">
            <w:pPr>
              <w:rPr>
                <w:b/>
                <w:sz w:val="15"/>
                <w:szCs w:val="15"/>
              </w:rPr>
            </w:pPr>
            <w:r w:rsidRPr="0000787E">
              <w:rPr>
                <w:b/>
                <w:sz w:val="15"/>
                <w:szCs w:val="15"/>
              </w:rPr>
              <w:t>AGND</w:t>
            </w:r>
          </w:p>
        </w:tc>
        <w:tc>
          <w:tcPr>
            <w:tcW w:w="992" w:type="dxa"/>
            <w:shd w:val="clear" w:color="auto" w:fill="auto"/>
            <w:vAlign w:val="center"/>
          </w:tcPr>
          <w:p w:rsidR="00C86E2B" w:rsidRPr="0000787E" w:rsidRDefault="00C86E2B" w:rsidP="00C86E2B">
            <w:pPr>
              <w:rPr>
                <w:b/>
                <w:sz w:val="15"/>
                <w:szCs w:val="15"/>
              </w:rPr>
            </w:pPr>
            <w:r w:rsidRPr="0000787E">
              <w:rPr>
                <w:rFonts w:hint="eastAsia"/>
                <w:b/>
                <w:sz w:val="15"/>
                <w:szCs w:val="15"/>
              </w:rPr>
              <w:t>ADCINA4</w:t>
            </w:r>
          </w:p>
        </w:tc>
        <w:tc>
          <w:tcPr>
            <w:tcW w:w="851" w:type="dxa"/>
            <w:vAlign w:val="center"/>
          </w:tcPr>
          <w:p w:rsidR="00C86E2B" w:rsidRPr="0000787E" w:rsidRDefault="00C86E2B" w:rsidP="00C86E2B">
            <w:pPr>
              <w:spacing w:line="240" w:lineRule="auto"/>
              <w:jc w:val="center"/>
              <w:rPr>
                <w:sz w:val="18"/>
                <w:szCs w:val="18"/>
              </w:rPr>
            </w:pPr>
            <w:r>
              <w:rPr>
                <w:rFonts w:hint="eastAsia"/>
                <w:sz w:val="18"/>
                <w:szCs w:val="18"/>
              </w:rPr>
              <w:t>无</w:t>
            </w:r>
          </w:p>
        </w:tc>
        <w:tc>
          <w:tcPr>
            <w:tcW w:w="851" w:type="dxa"/>
            <w:vAlign w:val="center"/>
          </w:tcPr>
          <w:p w:rsidR="00C86E2B" w:rsidRPr="00C86E2B" w:rsidRDefault="00C86E2B" w:rsidP="00C86E2B">
            <w:pPr>
              <w:jc w:val="center"/>
              <w:rPr>
                <w:sz w:val="15"/>
                <w:szCs w:val="15"/>
              </w:rPr>
            </w:pPr>
            <w:r w:rsidRPr="00C86E2B">
              <w:rPr>
                <w:rFonts w:hint="eastAsia"/>
                <w:sz w:val="15"/>
                <w:szCs w:val="15"/>
              </w:rPr>
              <w:t>0</w:t>
            </w:r>
          </w:p>
        </w:tc>
        <w:tc>
          <w:tcPr>
            <w:tcW w:w="851" w:type="dxa"/>
            <w:vAlign w:val="center"/>
          </w:tcPr>
          <w:p w:rsidR="00C86E2B" w:rsidRPr="00C86E2B" w:rsidRDefault="00C86E2B" w:rsidP="00C86E2B">
            <w:pPr>
              <w:jc w:val="center"/>
              <w:rPr>
                <w:sz w:val="18"/>
                <w:szCs w:val="18"/>
              </w:rPr>
            </w:pPr>
            <w:r>
              <w:rPr>
                <w:rFonts w:hint="eastAsia"/>
                <w:sz w:val="18"/>
                <w:szCs w:val="18"/>
              </w:rPr>
              <w:t>0</w:t>
            </w:r>
          </w:p>
        </w:tc>
        <w:tc>
          <w:tcPr>
            <w:tcW w:w="816" w:type="dxa"/>
            <w:vAlign w:val="center"/>
          </w:tcPr>
          <w:p w:rsidR="00C86E2B" w:rsidRPr="00C86E2B" w:rsidRDefault="00C86E2B" w:rsidP="00C86E2B">
            <w:pPr>
              <w:jc w:val="center"/>
              <w:rPr>
                <w:sz w:val="18"/>
                <w:szCs w:val="18"/>
              </w:rPr>
            </w:pPr>
            <w:r>
              <w:rPr>
                <w:rFonts w:hint="eastAsia"/>
                <w:sz w:val="18"/>
                <w:szCs w:val="18"/>
              </w:rPr>
              <w:t>50</w:t>
            </w:r>
          </w:p>
        </w:tc>
        <w:tc>
          <w:tcPr>
            <w:tcW w:w="2443" w:type="dxa"/>
          </w:tcPr>
          <w:p w:rsidR="00C86E2B" w:rsidRPr="00BE4A55" w:rsidRDefault="00BE4A55" w:rsidP="002E284B">
            <w:pPr>
              <w:spacing w:line="240" w:lineRule="auto"/>
              <w:jc w:val="center"/>
              <w:rPr>
                <w:sz w:val="15"/>
                <w:szCs w:val="15"/>
              </w:rPr>
            </w:pPr>
            <w:r w:rsidRPr="00BE4A55">
              <w:rPr>
                <w:rFonts w:hint="eastAsia"/>
                <w:sz w:val="15"/>
                <w:szCs w:val="15"/>
              </w:rPr>
              <w:t>定值</w:t>
            </w:r>
            <w:r w:rsidRPr="00BE4A55">
              <w:rPr>
                <w:rFonts w:hint="eastAsia"/>
                <w:sz w:val="15"/>
                <w:szCs w:val="15"/>
              </w:rPr>
              <w:t>0</w:t>
            </w:r>
            <w:r w:rsidRPr="00BE4A55">
              <w:rPr>
                <w:sz w:val="15"/>
                <w:szCs w:val="15"/>
              </w:rPr>
              <w:t>V</w:t>
            </w:r>
          </w:p>
        </w:tc>
        <w:tc>
          <w:tcPr>
            <w:tcW w:w="850" w:type="dxa"/>
            <w:vAlign w:val="center"/>
          </w:tcPr>
          <w:p w:rsidR="00C86E2B" w:rsidRDefault="00C86E2B" w:rsidP="00C86E2B"/>
        </w:tc>
      </w:tr>
      <w:tr w:rsidR="00C86E2B" w:rsidTr="002E284B">
        <w:tc>
          <w:tcPr>
            <w:tcW w:w="709" w:type="dxa"/>
          </w:tcPr>
          <w:p w:rsidR="00C86E2B" w:rsidRDefault="00C86E2B" w:rsidP="00DC6661">
            <w:pPr>
              <w:pStyle w:val="af7"/>
              <w:numPr>
                <w:ilvl w:val="0"/>
                <w:numId w:val="16"/>
              </w:numPr>
              <w:ind w:firstLineChars="0"/>
            </w:pPr>
          </w:p>
        </w:tc>
        <w:tc>
          <w:tcPr>
            <w:tcW w:w="1418" w:type="dxa"/>
            <w:shd w:val="clear" w:color="auto" w:fill="auto"/>
            <w:vAlign w:val="center"/>
          </w:tcPr>
          <w:p w:rsidR="00C86E2B" w:rsidRPr="0000787E" w:rsidRDefault="00C86E2B" w:rsidP="00C86E2B">
            <w:pPr>
              <w:rPr>
                <w:b/>
                <w:sz w:val="15"/>
                <w:szCs w:val="15"/>
              </w:rPr>
            </w:pPr>
            <w:r w:rsidRPr="0000787E">
              <w:rPr>
                <w:b/>
                <w:sz w:val="15"/>
                <w:szCs w:val="15"/>
              </w:rPr>
              <w:t>U_28V_K</w:t>
            </w:r>
          </w:p>
        </w:tc>
        <w:tc>
          <w:tcPr>
            <w:tcW w:w="992" w:type="dxa"/>
            <w:shd w:val="clear" w:color="auto" w:fill="auto"/>
            <w:vAlign w:val="center"/>
          </w:tcPr>
          <w:p w:rsidR="00C86E2B" w:rsidRPr="0000787E" w:rsidRDefault="00C86E2B" w:rsidP="00C86E2B">
            <w:pPr>
              <w:rPr>
                <w:b/>
                <w:sz w:val="15"/>
                <w:szCs w:val="15"/>
              </w:rPr>
            </w:pPr>
            <w:r w:rsidRPr="0000787E">
              <w:rPr>
                <w:rFonts w:hint="eastAsia"/>
                <w:b/>
                <w:sz w:val="15"/>
                <w:szCs w:val="15"/>
              </w:rPr>
              <w:t>ADCINA5</w:t>
            </w:r>
          </w:p>
        </w:tc>
        <w:tc>
          <w:tcPr>
            <w:tcW w:w="851" w:type="dxa"/>
            <w:vAlign w:val="center"/>
          </w:tcPr>
          <w:p w:rsidR="00C86E2B" w:rsidRPr="00C86E2B" w:rsidRDefault="00C86E2B" w:rsidP="00C86E2B">
            <w:pPr>
              <w:jc w:val="center"/>
              <w:rPr>
                <w:sz w:val="15"/>
                <w:szCs w:val="15"/>
              </w:rPr>
            </w:pPr>
            <w:r>
              <w:rPr>
                <w:rFonts w:hint="eastAsia"/>
                <w:sz w:val="15"/>
                <w:szCs w:val="15"/>
              </w:rPr>
              <w:t>无</w:t>
            </w:r>
          </w:p>
        </w:tc>
        <w:tc>
          <w:tcPr>
            <w:tcW w:w="851" w:type="dxa"/>
            <w:vAlign w:val="center"/>
          </w:tcPr>
          <w:p w:rsidR="00C86E2B" w:rsidRPr="00C86E2B" w:rsidRDefault="00C86E2B" w:rsidP="00C86E2B">
            <w:pPr>
              <w:jc w:val="center"/>
              <w:rPr>
                <w:sz w:val="15"/>
                <w:szCs w:val="15"/>
              </w:rPr>
            </w:pPr>
            <w:r w:rsidRPr="00C86E2B">
              <w:rPr>
                <w:rFonts w:hint="eastAsia"/>
                <w:sz w:val="15"/>
                <w:szCs w:val="15"/>
              </w:rPr>
              <w:t>0</w:t>
            </w:r>
            <w:r w:rsidRPr="00C86E2B">
              <w:rPr>
                <w:sz w:val="15"/>
                <w:szCs w:val="15"/>
              </w:rPr>
              <w:t>~4095</w:t>
            </w:r>
          </w:p>
        </w:tc>
        <w:tc>
          <w:tcPr>
            <w:tcW w:w="851" w:type="dxa"/>
            <w:vAlign w:val="center"/>
          </w:tcPr>
          <w:p w:rsidR="00C86E2B" w:rsidRPr="00C86E2B" w:rsidRDefault="00C86E2B" w:rsidP="00C86E2B">
            <w:pPr>
              <w:jc w:val="center"/>
              <w:rPr>
                <w:sz w:val="18"/>
                <w:szCs w:val="18"/>
              </w:rPr>
            </w:pPr>
          </w:p>
        </w:tc>
        <w:tc>
          <w:tcPr>
            <w:tcW w:w="816" w:type="dxa"/>
            <w:vAlign w:val="center"/>
          </w:tcPr>
          <w:p w:rsidR="00C86E2B" w:rsidRPr="00C86E2B" w:rsidRDefault="00C86E2B" w:rsidP="00C86E2B">
            <w:pPr>
              <w:jc w:val="center"/>
              <w:rPr>
                <w:sz w:val="18"/>
                <w:szCs w:val="18"/>
              </w:rPr>
            </w:pPr>
          </w:p>
        </w:tc>
        <w:tc>
          <w:tcPr>
            <w:tcW w:w="2443" w:type="dxa"/>
          </w:tcPr>
          <w:p w:rsidR="002E284B" w:rsidRDefault="00322A3F" w:rsidP="002E284B">
            <w:pPr>
              <w:spacing w:line="240" w:lineRule="auto"/>
              <w:jc w:val="center"/>
              <w:rPr>
                <w:sz w:val="15"/>
                <w:szCs w:val="15"/>
              </w:rPr>
            </w:pPr>
            <w:r>
              <w:rPr>
                <w:rFonts w:hint="eastAsia"/>
                <w:sz w:val="15"/>
                <w:szCs w:val="15"/>
              </w:rPr>
              <w:t>线性</w:t>
            </w:r>
            <w:r w:rsidR="002E284B">
              <w:rPr>
                <w:rFonts w:hint="eastAsia"/>
                <w:sz w:val="15"/>
                <w:szCs w:val="15"/>
              </w:rPr>
              <w:t>过</w:t>
            </w:r>
            <w:r w:rsidR="002E284B">
              <w:rPr>
                <w:rFonts w:hint="eastAsia"/>
                <w:sz w:val="15"/>
                <w:szCs w:val="15"/>
              </w:rPr>
              <w:t>0</w:t>
            </w:r>
            <w:r>
              <w:rPr>
                <w:sz w:val="15"/>
                <w:szCs w:val="15"/>
              </w:rPr>
              <w:t>，</w:t>
            </w:r>
          </w:p>
          <w:p w:rsidR="00C86E2B" w:rsidRDefault="002E284B" w:rsidP="002E284B">
            <w:pPr>
              <w:spacing w:line="240" w:lineRule="auto"/>
              <w:jc w:val="center"/>
              <w:rPr>
                <w:b/>
                <w:sz w:val="15"/>
                <w:szCs w:val="15"/>
              </w:rPr>
            </w:pPr>
            <w:r>
              <w:rPr>
                <w:rFonts w:hint="eastAsia"/>
                <w:sz w:val="15"/>
                <w:szCs w:val="15"/>
              </w:rPr>
              <w:t>检测电压</w:t>
            </w:r>
            <w:r>
              <w:rPr>
                <w:rFonts w:hint="eastAsia"/>
                <w:sz w:val="15"/>
                <w:szCs w:val="15"/>
              </w:rPr>
              <w:t>36</w:t>
            </w:r>
            <w:r>
              <w:rPr>
                <w:sz w:val="15"/>
                <w:szCs w:val="15"/>
              </w:rPr>
              <w:t>V</w:t>
            </w:r>
            <w:r>
              <w:rPr>
                <w:rFonts w:hint="eastAsia"/>
                <w:sz w:val="15"/>
                <w:szCs w:val="15"/>
              </w:rPr>
              <w:t>-&gt;</w:t>
            </w:r>
            <w:r w:rsidRPr="0000787E">
              <w:rPr>
                <w:b/>
                <w:sz w:val="15"/>
                <w:szCs w:val="15"/>
              </w:rPr>
              <w:t xml:space="preserve"> U_28V_K</w:t>
            </w:r>
            <w:r>
              <w:rPr>
                <w:b/>
                <w:sz w:val="15"/>
                <w:szCs w:val="15"/>
              </w:rPr>
              <w:t>=1.554V</w:t>
            </w:r>
          </w:p>
          <w:p w:rsidR="002E284B" w:rsidRPr="00BE4A55" w:rsidRDefault="002E284B" w:rsidP="002E284B">
            <w:pPr>
              <w:spacing w:line="240" w:lineRule="auto"/>
              <w:jc w:val="center"/>
              <w:rPr>
                <w:sz w:val="15"/>
                <w:szCs w:val="15"/>
              </w:rPr>
            </w:pPr>
            <w:r>
              <w:rPr>
                <w:rFonts w:hint="eastAsia"/>
                <w:b/>
                <w:sz w:val="15"/>
                <w:szCs w:val="15"/>
              </w:rPr>
              <w:t>对应</w:t>
            </w:r>
            <w:r>
              <w:rPr>
                <w:b/>
                <w:sz w:val="15"/>
                <w:szCs w:val="15"/>
              </w:rPr>
              <w:t>码值</w:t>
            </w:r>
            <w:r>
              <w:rPr>
                <w:rFonts w:hint="eastAsia"/>
                <w:b/>
                <w:sz w:val="15"/>
                <w:szCs w:val="15"/>
              </w:rPr>
              <w:t>3643</w:t>
            </w:r>
          </w:p>
        </w:tc>
        <w:tc>
          <w:tcPr>
            <w:tcW w:w="850" w:type="dxa"/>
            <w:vAlign w:val="center"/>
          </w:tcPr>
          <w:p w:rsidR="00C86E2B" w:rsidRDefault="00C86E2B" w:rsidP="00C86E2B"/>
        </w:tc>
      </w:tr>
      <w:tr w:rsidR="00C86E2B" w:rsidTr="002E284B">
        <w:tc>
          <w:tcPr>
            <w:tcW w:w="709" w:type="dxa"/>
          </w:tcPr>
          <w:p w:rsidR="00C86E2B" w:rsidRDefault="00C86E2B" w:rsidP="00DC6661">
            <w:pPr>
              <w:pStyle w:val="af7"/>
              <w:numPr>
                <w:ilvl w:val="0"/>
                <w:numId w:val="16"/>
              </w:numPr>
              <w:ind w:firstLineChars="0"/>
            </w:pPr>
          </w:p>
        </w:tc>
        <w:tc>
          <w:tcPr>
            <w:tcW w:w="1418" w:type="dxa"/>
            <w:shd w:val="clear" w:color="auto" w:fill="auto"/>
            <w:vAlign w:val="center"/>
          </w:tcPr>
          <w:p w:rsidR="00C86E2B" w:rsidRPr="0000787E" w:rsidRDefault="00C86E2B" w:rsidP="00C86E2B">
            <w:pPr>
              <w:rPr>
                <w:b/>
                <w:sz w:val="15"/>
                <w:szCs w:val="15"/>
              </w:rPr>
            </w:pPr>
            <w:r w:rsidRPr="0000787E">
              <w:rPr>
                <w:b/>
                <w:sz w:val="15"/>
                <w:szCs w:val="15"/>
              </w:rPr>
              <w:t>I_28V_K</w:t>
            </w:r>
          </w:p>
        </w:tc>
        <w:tc>
          <w:tcPr>
            <w:tcW w:w="992" w:type="dxa"/>
            <w:shd w:val="clear" w:color="auto" w:fill="auto"/>
            <w:vAlign w:val="center"/>
          </w:tcPr>
          <w:p w:rsidR="00C86E2B" w:rsidRPr="0000787E" w:rsidRDefault="00C86E2B" w:rsidP="00C86E2B">
            <w:pPr>
              <w:rPr>
                <w:b/>
                <w:sz w:val="15"/>
                <w:szCs w:val="15"/>
              </w:rPr>
            </w:pPr>
            <w:r w:rsidRPr="0000787E">
              <w:rPr>
                <w:rFonts w:hint="eastAsia"/>
                <w:b/>
                <w:sz w:val="15"/>
                <w:szCs w:val="15"/>
              </w:rPr>
              <w:t>AD</w:t>
            </w:r>
            <w:r w:rsidRPr="0000787E">
              <w:rPr>
                <w:b/>
                <w:sz w:val="15"/>
                <w:szCs w:val="15"/>
              </w:rPr>
              <w:t>CINA6</w:t>
            </w:r>
          </w:p>
        </w:tc>
        <w:tc>
          <w:tcPr>
            <w:tcW w:w="851" w:type="dxa"/>
            <w:vAlign w:val="center"/>
          </w:tcPr>
          <w:p w:rsidR="00C86E2B" w:rsidRPr="00C86E2B" w:rsidRDefault="00C86E2B" w:rsidP="00C86E2B">
            <w:pPr>
              <w:jc w:val="center"/>
              <w:rPr>
                <w:sz w:val="15"/>
                <w:szCs w:val="15"/>
              </w:rPr>
            </w:pPr>
            <w:r>
              <w:rPr>
                <w:rFonts w:hint="eastAsia"/>
                <w:sz w:val="15"/>
                <w:szCs w:val="15"/>
              </w:rPr>
              <w:t>无</w:t>
            </w:r>
          </w:p>
        </w:tc>
        <w:tc>
          <w:tcPr>
            <w:tcW w:w="851" w:type="dxa"/>
            <w:vAlign w:val="center"/>
          </w:tcPr>
          <w:p w:rsidR="00C86E2B" w:rsidRPr="00C86E2B" w:rsidRDefault="00C86E2B" w:rsidP="00C86E2B">
            <w:pPr>
              <w:jc w:val="center"/>
              <w:rPr>
                <w:sz w:val="15"/>
                <w:szCs w:val="15"/>
              </w:rPr>
            </w:pPr>
            <w:r w:rsidRPr="00C86E2B">
              <w:rPr>
                <w:sz w:val="15"/>
                <w:szCs w:val="15"/>
              </w:rPr>
              <w:t>0~4095</w:t>
            </w:r>
          </w:p>
        </w:tc>
        <w:tc>
          <w:tcPr>
            <w:tcW w:w="851" w:type="dxa"/>
            <w:vAlign w:val="center"/>
          </w:tcPr>
          <w:p w:rsidR="00C86E2B" w:rsidRPr="00C86E2B" w:rsidRDefault="00C86E2B" w:rsidP="00C86E2B">
            <w:pPr>
              <w:jc w:val="center"/>
              <w:rPr>
                <w:sz w:val="18"/>
                <w:szCs w:val="18"/>
              </w:rPr>
            </w:pPr>
          </w:p>
        </w:tc>
        <w:tc>
          <w:tcPr>
            <w:tcW w:w="816" w:type="dxa"/>
            <w:vAlign w:val="center"/>
          </w:tcPr>
          <w:p w:rsidR="00C86E2B" w:rsidRPr="00C86E2B" w:rsidRDefault="00C86E2B" w:rsidP="00C86E2B">
            <w:pPr>
              <w:jc w:val="center"/>
              <w:rPr>
                <w:sz w:val="18"/>
                <w:szCs w:val="18"/>
              </w:rPr>
            </w:pPr>
          </w:p>
        </w:tc>
        <w:tc>
          <w:tcPr>
            <w:tcW w:w="2443" w:type="dxa"/>
          </w:tcPr>
          <w:p w:rsidR="00C86E2B" w:rsidRDefault="002E284B" w:rsidP="002E284B">
            <w:pPr>
              <w:spacing w:line="240" w:lineRule="auto"/>
              <w:jc w:val="center"/>
              <w:rPr>
                <w:sz w:val="15"/>
                <w:szCs w:val="15"/>
              </w:rPr>
            </w:pPr>
            <w:r w:rsidRPr="002E284B">
              <w:rPr>
                <w:rFonts w:hint="eastAsia"/>
                <w:sz w:val="15"/>
                <w:szCs w:val="15"/>
              </w:rPr>
              <w:t>线性过</w:t>
            </w:r>
            <w:r w:rsidRPr="002E284B">
              <w:rPr>
                <w:rFonts w:hint="eastAsia"/>
                <w:sz w:val="15"/>
                <w:szCs w:val="15"/>
              </w:rPr>
              <w:t>0</w:t>
            </w:r>
            <w:r w:rsidRPr="002E284B">
              <w:rPr>
                <w:rFonts w:hint="eastAsia"/>
                <w:sz w:val="15"/>
                <w:szCs w:val="15"/>
              </w:rPr>
              <w:t>，</w:t>
            </w:r>
          </w:p>
          <w:p w:rsidR="002E284B" w:rsidRPr="002E284B" w:rsidRDefault="002E284B" w:rsidP="002E284B">
            <w:pPr>
              <w:spacing w:line="240" w:lineRule="auto"/>
              <w:jc w:val="center"/>
              <w:rPr>
                <w:sz w:val="15"/>
                <w:szCs w:val="15"/>
              </w:rPr>
            </w:pPr>
            <w:r w:rsidRPr="002E284B">
              <w:rPr>
                <w:rFonts w:hint="eastAsia"/>
                <w:sz w:val="15"/>
                <w:szCs w:val="15"/>
              </w:rPr>
              <w:t>检测电</w:t>
            </w:r>
            <w:r>
              <w:rPr>
                <w:rFonts w:hint="eastAsia"/>
                <w:sz w:val="15"/>
                <w:szCs w:val="15"/>
              </w:rPr>
              <w:t>流</w:t>
            </w:r>
            <w:r>
              <w:rPr>
                <w:rFonts w:hint="eastAsia"/>
                <w:sz w:val="15"/>
                <w:szCs w:val="15"/>
              </w:rPr>
              <w:t>4A</w:t>
            </w:r>
            <w:r w:rsidRPr="002E284B">
              <w:rPr>
                <w:rFonts w:hint="eastAsia"/>
                <w:sz w:val="15"/>
                <w:szCs w:val="15"/>
              </w:rPr>
              <w:t xml:space="preserve">-&gt; </w:t>
            </w:r>
            <w:r w:rsidRPr="002E284B">
              <w:rPr>
                <w:sz w:val="15"/>
                <w:szCs w:val="15"/>
              </w:rPr>
              <w:t>I_28V_K</w:t>
            </w:r>
            <w:r w:rsidRPr="002E284B">
              <w:rPr>
                <w:rFonts w:hint="eastAsia"/>
                <w:sz w:val="15"/>
                <w:szCs w:val="15"/>
              </w:rPr>
              <w:t xml:space="preserve"> =</w:t>
            </w:r>
            <w:r>
              <w:rPr>
                <w:sz w:val="15"/>
                <w:szCs w:val="15"/>
              </w:rPr>
              <w:t>2.668</w:t>
            </w:r>
            <w:r w:rsidRPr="002E284B">
              <w:rPr>
                <w:rFonts w:hint="eastAsia"/>
                <w:sz w:val="15"/>
                <w:szCs w:val="15"/>
              </w:rPr>
              <w:t>V</w:t>
            </w:r>
          </w:p>
          <w:p w:rsidR="002E284B" w:rsidRPr="00BE4A55" w:rsidRDefault="002E284B" w:rsidP="002E284B">
            <w:pPr>
              <w:spacing w:line="240" w:lineRule="auto"/>
              <w:jc w:val="center"/>
              <w:rPr>
                <w:sz w:val="15"/>
                <w:szCs w:val="15"/>
              </w:rPr>
            </w:pPr>
            <w:r w:rsidRPr="002E284B">
              <w:rPr>
                <w:rFonts w:hint="eastAsia"/>
                <w:sz w:val="15"/>
                <w:szCs w:val="15"/>
              </w:rPr>
              <w:t>对应码值</w:t>
            </w:r>
            <w:r w:rsidRPr="002E284B">
              <w:rPr>
                <w:rFonts w:hint="eastAsia"/>
                <w:sz w:val="15"/>
                <w:szCs w:val="15"/>
              </w:rPr>
              <w:t>2122</w:t>
            </w:r>
          </w:p>
        </w:tc>
        <w:tc>
          <w:tcPr>
            <w:tcW w:w="850" w:type="dxa"/>
            <w:vAlign w:val="center"/>
          </w:tcPr>
          <w:p w:rsidR="00C86E2B" w:rsidRDefault="00C86E2B" w:rsidP="00C86E2B"/>
        </w:tc>
      </w:tr>
      <w:tr w:rsidR="00BE4A55" w:rsidTr="002E284B">
        <w:tc>
          <w:tcPr>
            <w:tcW w:w="709" w:type="dxa"/>
          </w:tcPr>
          <w:p w:rsidR="00BE4A55" w:rsidRDefault="00BE4A55" w:rsidP="00DC6661">
            <w:pPr>
              <w:pStyle w:val="af7"/>
              <w:numPr>
                <w:ilvl w:val="0"/>
                <w:numId w:val="16"/>
              </w:numPr>
              <w:ind w:firstLineChars="0"/>
            </w:pPr>
          </w:p>
        </w:tc>
        <w:tc>
          <w:tcPr>
            <w:tcW w:w="1418" w:type="dxa"/>
            <w:shd w:val="clear" w:color="auto" w:fill="auto"/>
            <w:vAlign w:val="center"/>
          </w:tcPr>
          <w:p w:rsidR="00BE4A55" w:rsidRPr="0000787E" w:rsidRDefault="00BE4A55" w:rsidP="00BE4A55">
            <w:pPr>
              <w:rPr>
                <w:b/>
                <w:sz w:val="15"/>
                <w:szCs w:val="15"/>
              </w:rPr>
            </w:pPr>
            <w:r w:rsidRPr="0000787E">
              <w:rPr>
                <w:b/>
                <w:sz w:val="15"/>
                <w:szCs w:val="15"/>
              </w:rPr>
              <w:t>I_MIN_AD</w:t>
            </w:r>
          </w:p>
        </w:tc>
        <w:tc>
          <w:tcPr>
            <w:tcW w:w="992" w:type="dxa"/>
            <w:shd w:val="clear" w:color="auto" w:fill="auto"/>
            <w:vAlign w:val="center"/>
          </w:tcPr>
          <w:p w:rsidR="00BE4A55" w:rsidRPr="0000787E" w:rsidRDefault="00BE4A55" w:rsidP="00BE4A55">
            <w:pPr>
              <w:rPr>
                <w:b/>
                <w:sz w:val="15"/>
                <w:szCs w:val="15"/>
              </w:rPr>
            </w:pPr>
            <w:r w:rsidRPr="0000787E">
              <w:rPr>
                <w:rFonts w:hint="eastAsia"/>
                <w:b/>
                <w:sz w:val="15"/>
                <w:szCs w:val="15"/>
              </w:rPr>
              <w:t>ADCINB</w:t>
            </w:r>
            <w:r w:rsidRPr="0000787E">
              <w:rPr>
                <w:b/>
                <w:sz w:val="15"/>
                <w:szCs w:val="15"/>
              </w:rPr>
              <w:t>1</w:t>
            </w:r>
          </w:p>
        </w:tc>
        <w:tc>
          <w:tcPr>
            <w:tcW w:w="851" w:type="dxa"/>
            <w:vAlign w:val="center"/>
          </w:tcPr>
          <w:p w:rsidR="00BE4A55" w:rsidRPr="00C86E2B" w:rsidRDefault="00BE4A55" w:rsidP="00BE4A55">
            <w:pPr>
              <w:jc w:val="center"/>
              <w:rPr>
                <w:sz w:val="15"/>
                <w:szCs w:val="15"/>
              </w:rPr>
            </w:pPr>
            <w:r>
              <w:rPr>
                <w:rFonts w:hint="eastAsia"/>
                <w:sz w:val="15"/>
                <w:szCs w:val="15"/>
              </w:rPr>
              <w:t>无</w:t>
            </w:r>
          </w:p>
        </w:tc>
        <w:tc>
          <w:tcPr>
            <w:tcW w:w="851" w:type="dxa"/>
            <w:vAlign w:val="center"/>
          </w:tcPr>
          <w:p w:rsidR="00BE4A55" w:rsidRPr="00C86E2B" w:rsidRDefault="00BE4A55" w:rsidP="00BE4A55">
            <w:pPr>
              <w:jc w:val="center"/>
              <w:rPr>
                <w:sz w:val="15"/>
                <w:szCs w:val="15"/>
              </w:rPr>
            </w:pPr>
            <w:r>
              <w:rPr>
                <w:rFonts w:hint="eastAsia"/>
                <w:sz w:val="15"/>
                <w:szCs w:val="15"/>
              </w:rPr>
              <w:t>1292</w:t>
            </w:r>
          </w:p>
        </w:tc>
        <w:tc>
          <w:tcPr>
            <w:tcW w:w="851" w:type="dxa"/>
            <w:vAlign w:val="center"/>
          </w:tcPr>
          <w:p w:rsidR="00BE4A55" w:rsidRPr="00C86E2B" w:rsidRDefault="00322A3F" w:rsidP="00BE4A55">
            <w:pPr>
              <w:jc w:val="center"/>
              <w:rPr>
                <w:sz w:val="18"/>
                <w:szCs w:val="18"/>
              </w:rPr>
            </w:pPr>
            <w:r>
              <w:rPr>
                <w:rFonts w:hint="eastAsia"/>
                <w:sz w:val="18"/>
                <w:szCs w:val="18"/>
              </w:rPr>
              <w:t>1092</w:t>
            </w:r>
          </w:p>
        </w:tc>
        <w:tc>
          <w:tcPr>
            <w:tcW w:w="816" w:type="dxa"/>
            <w:vAlign w:val="center"/>
          </w:tcPr>
          <w:p w:rsidR="00BE4A55" w:rsidRPr="00C86E2B" w:rsidRDefault="00322A3F" w:rsidP="00BE4A55">
            <w:pPr>
              <w:jc w:val="center"/>
              <w:rPr>
                <w:sz w:val="18"/>
                <w:szCs w:val="18"/>
              </w:rPr>
            </w:pPr>
            <w:r>
              <w:rPr>
                <w:rFonts w:hint="eastAsia"/>
                <w:sz w:val="18"/>
                <w:szCs w:val="18"/>
              </w:rPr>
              <w:t>1492</w:t>
            </w:r>
          </w:p>
        </w:tc>
        <w:tc>
          <w:tcPr>
            <w:tcW w:w="2443" w:type="dxa"/>
            <w:shd w:val="clear" w:color="auto" w:fill="auto"/>
            <w:vAlign w:val="center"/>
          </w:tcPr>
          <w:p w:rsidR="00BE4A55" w:rsidRPr="00BE4A55" w:rsidRDefault="00BE4A55" w:rsidP="002E284B">
            <w:pPr>
              <w:spacing w:line="240" w:lineRule="auto"/>
              <w:jc w:val="center"/>
              <w:rPr>
                <w:sz w:val="15"/>
                <w:szCs w:val="15"/>
              </w:rPr>
            </w:pPr>
            <w:r w:rsidRPr="00BE4A55">
              <w:rPr>
                <w:rFonts w:hint="eastAsia"/>
                <w:sz w:val="15"/>
                <w:szCs w:val="15"/>
              </w:rPr>
              <w:t>定值</w:t>
            </w:r>
            <w:r w:rsidRPr="00BE4A55">
              <w:rPr>
                <w:sz w:val="15"/>
                <w:szCs w:val="15"/>
              </w:rPr>
              <w:t>0.947V</w:t>
            </w:r>
          </w:p>
        </w:tc>
        <w:tc>
          <w:tcPr>
            <w:tcW w:w="850" w:type="dxa"/>
            <w:vAlign w:val="center"/>
          </w:tcPr>
          <w:p w:rsidR="00BE4A55" w:rsidRDefault="00BE4A55" w:rsidP="00BE4A55"/>
        </w:tc>
      </w:tr>
      <w:tr w:rsidR="00BE4A55" w:rsidTr="002E284B">
        <w:tc>
          <w:tcPr>
            <w:tcW w:w="709" w:type="dxa"/>
          </w:tcPr>
          <w:p w:rsidR="00BE4A55" w:rsidRDefault="00BE4A55" w:rsidP="00DC6661">
            <w:pPr>
              <w:pStyle w:val="af7"/>
              <w:numPr>
                <w:ilvl w:val="0"/>
                <w:numId w:val="16"/>
              </w:numPr>
              <w:ind w:firstLineChars="0"/>
            </w:pPr>
          </w:p>
        </w:tc>
        <w:tc>
          <w:tcPr>
            <w:tcW w:w="1418" w:type="dxa"/>
            <w:shd w:val="clear" w:color="auto" w:fill="auto"/>
            <w:vAlign w:val="center"/>
          </w:tcPr>
          <w:p w:rsidR="00BE4A55" w:rsidRPr="0000787E" w:rsidRDefault="00BE4A55" w:rsidP="00BE4A55">
            <w:pPr>
              <w:rPr>
                <w:b/>
                <w:sz w:val="15"/>
                <w:szCs w:val="15"/>
              </w:rPr>
            </w:pPr>
            <w:r w:rsidRPr="0000787E">
              <w:rPr>
                <w:b/>
                <w:sz w:val="15"/>
                <w:szCs w:val="15"/>
              </w:rPr>
              <w:t>REF1V5_AD</w:t>
            </w:r>
          </w:p>
        </w:tc>
        <w:tc>
          <w:tcPr>
            <w:tcW w:w="992" w:type="dxa"/>
            <w:shd w:val="clear" w:color="auto" w:fill="auto"/>
            <w:vAlign w:val="center"/>
          </w:tcPr>
          <w:p w:rsidR="00BE4A55" w:rsidRPr="0000787E" w:rsidRDefault="00BE4A55" w:rsidP="00BE4A55">
            <w:pPr>
              <w:rPr>
                <w:b/>
                <w:sz w:val="15"/>
                <w:szCs w:val="15"/>
              </w:rPr>
            </w:pPr>
            <w:r w:rsidRPr="0000787E">
              <w:rPr>
                <w:rFonts w:hint="eastAsia"/>
                <w:b/>
                <w:sz w:val="15"/>
                <w:szCs w:val="15"/>
              </w:rPr>
              <w:t>ADCINB</w:t>
            </w:r>
            <w:r w:rsidRPr="0000787E">
              <w:rPr>
                <w:b/>
                <w:sz w:val="15"/>
                <w:szCs w:val="15"/>
              </w:rPr>
              <w:t>2</w:t>
            </w:r>
          </w:p>
        </w:tc>
        <w:tc>
          <w:tcPr>
            <w:tcW w:w="851" w:type="dxa"/>
            <w:vAlign w:val="center"/>
          </w:tcPr>
          <w:p w:rsidR="00BE4A55" w:rsidRPr="00C86E2B" w:rsidRDefault="00BE4A55" w:rsidP="00BE4A55">
            <w:pPr>
              <w:jc w:val="center"/>
              <w:rPr>
                <w:sz w:val="15"/>
                <w:szCs w:val="15"/>
              </w:rPr>
            </w:pPr>
            <w:r>
              <w:rPr>
                <w:rFonts w:hint="eastAsia"/>
                <w:sz w:val="15"/>
                <w:szCs w:val="15"/>
              </w:rPr>
              <w:t>无</w:t>
            </w:r>
          </w:p>
        </w:tc>
        <w:tc>
          <w:tcPr>
            <w:tcW w:w="851" w:type="dxa"/>
            <w:vAlign w:val="center"/>
          </w:tcPr>
          <w:p w:rsidR="00BE4A55" w:rsidRPr="00C86E2B" w:rsidRDefault="00BE4A55" w:rsidP="00BE4A55">
            <w:pPr>
              <w:jc w:val="center"/>
              <w:rPr>
                <w:sz w:val="15"/>
                <w:szCs w:val="15"/>
              </w:rPr>
            </w:pPr>
            <w:r>
              <w:rPr>
                <w:rFonts w:hint="eastAsia"/>
                <w:sz w:val="15"/>
                <w:szCs w:val="15"/>
              </w:rPr>
              <w:t>2048</w:t>
            </w:r>
          </w:p>
        </w:tc>
        <w:tc>
          <w:tcPr>
            <w:tcW w:w="851" w:type="dxa"/>
            <w:vAlign w:val="center"/>
          </w:tcPr>
          <w:p w:rsidR="00BE4A55" w:rsidRPr="00C86E2B" w:rsidRDefault="00322A3F" w:rsidP="00BE4A55">
            <w:pPr>
              <w:jc w:val="center"/>
              <w:rPr>
                <w:sz w:val="18"/>
                <w:szCs w:val="18"/>
              </w:rPr>
            </w:pPr>
            <w:r>
              <w:rPr>
                <w:rFonts w:hint="eastAsia"/>
                <w:sz w:val="18"/>
                <w:szCs w:val="18"/>
              </w:rPr>
              <w:t>1948</w:t>
            </w:r>
          </w:p>
        </w:tc>
        <w:tc>
          <w:tcPr>
            <w:tcW w:w="816" w:type="dxa"/>
            <w:vAlign w:val="center"/>
          </w:tcPr>
          <w:p w:rsidR="00BE4A55" w:rsidRPr="00C86E2B" w:rsidRDefault="00322A3F" w:rsidP="00BE4A55">
            <w:pPr>
              <w:jc w:val="center"/>
              <w:rPr>
                <w:sz w:val="18"/>
                <w:szCs w:val="18"/>
              </w:rPr>
            </w:pPr>
            <w:r>
              <w:rPr>
                <w:rFonts w:hint="eastAsia"/>
                <w:sz w:val="18"/>
                <w:szCs w:val="18"/>
              </w:rPr>
              <w:t>2148</w:t>
            </w:r>
          </w:p>
        </w:tc>
        <w:tc>
          <w:tcPr>
            <w:tcW w:w="2443" w:type="dxa"/>
            <w:shd w:val="clear" w:color="auto" w:fill="auto"/>
            <w:vAlign w:val="center"/>
          </w:tcPr>
          <w:p w:rsidR="00BE4A55" w:rsidRPr="00BE4A55" w:rsidRDefault="00BE4A55" w:rsidP="002E284B">
            <w:pPr>
              <w:spacing w:line="240" w:lineRule="auto"/>
              <w:jc w:val="center"/>
              <w:rPr>
                <w:sz w:val="15"/>
                <w:szCs w:val="15"/>
              </w:rPr>
            </w:pPr>
            <w:r w:rsidRPr="00BE4A55">
              <w:rPr>
                <w:rFonts w:hint="eastAsia"/>
                <w:sz w:val="15"/>
                <w:szCs w:val="15"/>
              </w:rPr>
              <w:t>定值</w:t>
            </w:r>
            <w:r w:rsidRPr="00BE4A55">
              <w:rPr>
                <w:rFonts w:hint="eastAsia"/>
                <w:sz w:val="15"/>
                <w:szCs w:val="15"/>
              </w:rPr>
              <w:t>1.5</w:t>
            </w:r>
            <w:r w:rsidRPr="00BE4A55">
              <w:rPr>
                <w:sz w:val="15"/>
                <w:szCs w:val="15"/>
              </w:rPr>
              <w:t>V</w:t>
            </w:r>
          </w:p>
        </w:tc>
        <w:tc>
          <w:tcPr>
            <w:tcW w:w="850" w:type="dxa"/>
            <w:vAlign w:val="center"/>
          </w:tcPr>
          <w:p w:rsidR="00BE4A55" w:rsidRDefault="00BE4A55" w:rsidP="00BE4A55"/>
        </w:tc>
      </w:tr>
      <w:tr w:rsidR="00BE4A55" w:rsidTr="002E284B">
        <w:tc>
          <w:tcPr>
            <w:tcW w:w="709" w:type="dxa"/>
          </w:tcPr>
          <w:p w:rsidR="00BE4A55" w:rsidRDefault="00BE4A55" w:rsidP="00DC6661">
            <w:pPr>
              <w:pStyle w:val="af7"/>
              <w:numPr>
                <w:ilvl w:val="0"/>
                <w:numId w:val="16"/>
              </w:numPr>
              <w:ind w:firstLineChars="0"/>
            </w:pPr>
          </w:p>
        </w:tc>
        <w:tc>
          <w:tcPr>
            <w:tcW w:w="1418" w:type="dxa"/>
            <w:shd w:val="clear" w:color="auto" w:fill="auto"/>
            <w:vAlign w:val="center"/>
          </w:tcPr>
          <w:p w:rsidR="00BE4A55" w:rsidRPr="0000787E" w:rsidRDefault="00BE4A55" w:rsidP="00BE4A55">
            <w:pPr>
              <w:rPr>
                <w:b/>
                <w:sz w:val="15"/>
                <w:szCs w:val="15"/>
              </w:rPr>
            </w:pPr>
            <w:r w:rsidRPr="0000787E">
              <w:rPr>
                <w:b/>
                <w:sz w:val="15"/>
                <w:szCs w:val="15"/>
              </w:rPr>
              <w:t>Q5V_SEN_AD</w:t>
            </w:r>
          </w:p>
        </w:tc>
        <w:tc>
          <w:tcPr>
            <w:tcW w:w="992" w:type="dxa"/>
            <w:shd w:val="clear" w:color="auto" w:fill="auto"/>
            <w:vAlign w:val="center"/>
          </w:tcPr>
          <w:p w:rsidR="00BE4A55" w:rsidRPr="0000787E" w:rsidRDefault="00BE4A55" w:rsidP="00BE4A55">
            <w:pPr>
              <w:rPr>
                <w:b/>
                <w:sz w:val="15"/>
                <w:szCs w:val="15"/>
              </w:rPr>
            </w:pPr>
            <w:r w:rsidRPr="0000787E">
              <w:rPr>
                <w:rFonts w:hint="eastAsia"/>
                <w:b/>
                <w:sz w:val="15"/>
                <w:szCs w:val="15"/>
              </w:rPr>
              <w:t>ADCINB</w:t>
            </w:r>
            <w:r w:rsidRPr="0000787E">
              <w:rPr>
                <w:b/>
                <w:sz w:val="15"/>
                <w:szCs w:val="15"/>
              </w:rPr>
              <w:t>3</w:t>
            </w:r>
          </w:p>
        </w:tc>
        <w:tc>
          <w:tcPr>
            <w:tcW w:w="851" w:type="dxa"/>
            <w:vAlign w:val="center"/>
          </w:tcPr>
          <w:p w:rsidR="00BE4A55" w:rsidRPr="00C86E2B" w:rsidRDefault="00BE4A55" w:rsidP="00BE4A55">
            <w:pPr>
              <w:jc w:val="center"/>
              <w:rPr>
                <w:sz w:val="15"/>
                <w:szCs w:val="15"/>
              </w:rPr>
            </w:pPr>
            <w:r>
              <w:rPr>
                <w:rFonts w:hint="eastAsia"/>
                <w:sz w:val="15"/>
                <w:szCs w:val="15"/>
              </w:rPr>
              <w:t>无</w:t>
            </w:r>
          </w:p>
        </w:tc>
        <w:tc>
          <w:tcPr>
            <w:tcW w:w="851" w:type="dxa"/>
            <w:vAlign w:val="center"/>
          </w:tcPr>
          <w:p w:rsidR="00BE4A55" w:rsidRPr="00C86E2B" w:rsidRDefault="00BE4A55" w:rsidP="00BE4A55">
            <w:pPr>
              <w:jc w:val="center"/>
              <w:rPr>
                <w:sz w:val="15"/>
                <w:szCs w:val="15"/>
              </w:rPr>
            </w:pPr>
            <w:r>
              <w:rPr>
                <w:rFonts w:hint="eastAsia"/>
                <w:sz w:val="15"/>
                <w:szCs w:val="15"/>
              </w:rPr>
              <w:t>2276</w:t>
            </w:r>
          </w:p>
        </w:tc>
        <w:tc>
          <w:tcPr>
            <w:tcW w:w="851" w:type="dxa"/>
            <w:vAlign w:val="center"/>
          </w:tcPr>
          <w:p w:rsidR="00BE4A55" w:rsidRPr="00C86E2B" w:rsidRDefault="00322A3F" w:rsidP="00BE4A55">
            <w:pPr>
              <w:jc w:val="center"/>
              <w:rPr>
                <w:sz w:val="18"/>
                <w:szCs w:val="18"/>
              </w:rPr>
            </w:pPr>
            <w:r>
              <w:rPr>
                <w:rFonts w:hint="eastAsia"/>
                <w:sz w:val="18"/>
                <w:szCs w:val="18"/>
              </w:rPr>
              <w:t>2076</w:t>
            </w:r>
          </w:p>
        </w:tc>
        <w:tc>
          <w:tcPr>
            <w:tcW w:w="816" w:type="dxa"/>
            <w:vAlign w:val="center"/>
          </w:tcPr>
          <w:p w:rsidR="00BE4A55" w:rsidRPr="00C86E2B" w:rsidRDefault="00322A3F" w:rsidP="00BE4A55">
            <w:pPr>
              <w:jc w:val="center"/>
              <w:rPr>
                <w:sz w:val="18"/>
                <w:szCs w:val="18"/>
              </w:rPr>
            </w:pPr>
            <w:r>
              <w:rPr>
                <w:rFonts w:hint="eastAsia"/>
                <w:sz w:val="18"/>
                <w:szCs w:val="18"/>
              </w:rPr>
              <w:t>2476</w:t>
            </w:r>
          </w:p>
        </w:tc>
        <w:tc>
          <w:tcPr>
            <w:tcW w:w="2443" w:type="dxa"/>
            <w:shd w:val="clear" w:color="auto" w:fill="auto"/>
            <w:vAlign w:val="center"/>
          </w:tcPr>
          <w:p w:rsidR="00BE4A55" w:rsidRPr="00BE4A55" w:rsidRDefault="00BE4A55" w:rsidP="002E284B">
            <w:pPr>
              <w:spacing w:line="240" w:lineRule="auto"/>
              <w:jc w:val="center"/>
              <w:rPr>
                <w:sz w:val="15"/>
                <w:szCs w:val="15"/>
              </w:rPr>
            </w:pPr>
            <w:r>
              <w:rPr>
                <w:rFonts w:hint="eastAsia"/>
                <w:sz w:val="15"/>
                <w:szCs w:val="15"/>
              </w:rPr>
              <w:t>定值</w:t>
            </w:r>
            <w:r w:rsidRPr="00BE4A55">
              <w:rPr>
                <w:rFonts w:hint="eastAsia"/>
                <w:sz w:val="15"/>
                <w:szCs w:val="15"/>
              </w:rPr>
              <w:t>1.667</w:t>
            </w:r>
            <w:r w:rsidRPr="00BE4A55">
              <w:rPr>
                <w:sz w:val="15"/>
                <w:szCs w:val="15"/>
              </w:rPr>
              <w:t>V</w:t>
            </w:r>
          </w:p>
        </w:tc>
        <w:tc>
          <w:tcPr>
            <w:tcW w:w="850" w:type="dxa"/>
            <w:vAlign w:val="center"/>
          </w:tcPr>
          <w:p w:rsidR="00BE4A55" w:rsidRDefault="00BE4A55" w:rsidP="00BE4A55"/>
        </w:tc>
      </w:tr>
      <w:tr w:rsidR="00BE4A55" w:rsidTr="002E284B">
        <w:tc>
          <w:tcPr>
            <w:tcW w:w="709" w:type="dxa"/>
          </w:tcPr>
          <w:p w:rsidR="00BE4A55" w:rsidRDefault="00BE4A55" w:rsidP="00DC6661">
            <w:pPr>
              <w:pStyle w:val="af7"/>
              <w:numPr>
                <w:ilvl w:val="0"/>
                <w:numId w:val="16"/>
              </w:numPr>
              <w:ind w:firstLineChars="0"/>
            </w:pPr>
          </w:p>
        </w:tc>
        <w:tc>
          <w:tcPr>
            <w:tcW w:w="1418" w:type="dxa"/>
            <w:shd w:val="clear" w:color="auto" w:fill="auto"/>
            <w:vAlign w:val="center"/>
          </w:tcPr>
          <w:p w:rsidR="00BE4A55" w:rsidRPr="0000787E" w:rsidRDefault="00BE4A55" w:rsidP="00BE4A55">
            <w:pPr>
              <w:rPr>
                <w:b/>
                <w:sz w:val="15"/>
                <w:szCs w:val="15"/>
              </w:rPr>
            </w:pPr>
            <w:r w:rsidRPr="0000787E">
              <w:rPr>
                <w:b/>
                <w:sz w:val="15"/>
                <w:szCs w:val="15"/>
              </w:rPr>
              <w:t>IMAX_SEN_AD</w:t>
            </w:r>
          </w:p>
        </w:tc>
        <w:tc>
          <w:tcPr>
            <w:tcW w:w="992" w:type="dxa"/>
            <w:shd w:val="clear" w:color="auto" w:fill="auto"/>
            <w:vAlign w:val="center"/>
          </w:tcPr>
          <w:p w:rsidR="00BE4A55" w:rsidRPr="0000787E" w:rsidRDefault="00BE4A55" w:rsidP="00BE4A55">
            <w:pPr>
              <w:rPr>
                <w:b/>
                <w:sz w:val="15"/>
                <w:szCs w:val="15"/>
              </w:rPr>
            </w:pPr>
            <w:r w:rsidRPr="0000787E">
              <w:rPr>
                <w:rFonts w:hint="eastAsia"/>
                <w:b/>
                <w:sz w:val="15"/>
                <w:szCs w:val="15"/>
              </w:rPr>
              <w:t>ADCINB</w:t>
            </w:r>
            <w:r w:rsidRPr="0000787E">
              <w:rPr>
                <w:b/>
                <w:sz w:val="15"/>
                <w:szCs w:val="15"/>
              </w:rPr>
              <w:t>4</w:t>
            </w:r>
          </w:p>
        </w:tc>
        <w:tc>
          <w:tcPr>
            <w:tcW w:w="851" w:type="dxa"/>
            <w:vAlign w:val="center"/>
          </w:tcPr>
          <w:p w:rsidR="00BE4A55" w:rsidRPr="00C86E2B" w:rsidRDefault="00BE4A55" w:rsidP="00BE4A55">
            <w:pPr>
              <w:jc w:val="center"/>
              <w:rPr>
                <w:sz w:val="15"/>
                <w:szCs w:val="15"/>
              </w:rPr>
            </w:pPr>
            <w:r>
              <w:rPr>
                <w:rFonts w:hint="eastAsia"/>
                <w:sz w:val="15"/>
                <w:szCs w:val="15"/>
              </w:rPr>
              <w:t>无</w:t>
            </w:r>
          </w:p>
        </w:tc>
        <w:tc>
          <w:tcPr>
            <w:tcW w:w="851" w:type="dxa"/>
            <w:vAlign w:val="center"/>
          </w:tcPr>
          <w:p w:rsidR="00BE4A55" w:rsidRPr="00C86E2B" w:rsidRDefault="00BE4A55" w:rsidP="00BE4A55">
            <w:pPr>
              <w:jc w:val="center"/>
              <w:rPr>
                <w:sz w:val="15"/>
                <w:szCs w:val="15"/>
              </w:rPr>
            </w:pPr>
            <w:r>
              <w:rPr>
                <w:rFonts w:hint="eastAsia"/>
                <w:sz w:val="15"/>
                <w:szCs w:val="15"/>
              </w:rPr>
              <w:t>2758</w:t>
            </w:r>
          </w:p>
        </w:tc>
        <w:tc>
          <w:tcPr>
            <w:tcW w:w="851" w:type="dxa"/>
            <w:vAlign w:val="center"/>
          </w:tcPr>
          <w:p w:rsidR="00BE4A55" w:rsidRPr="00C86E2B" w:rsidRDefault="00322A3F" w:rsidP="00BE4A55">
            <w:pPr>
              <w:jc w:val="center"/>
              <w:rPr>
                <w:sz w:val="18"/>
                <w:szCs w:val="18"/>
              </w:rPr>
            </w:pPr>
            <w:r>
              <w:rPr>
                <w:rFonts w:hint="eastAsia"/>
                <w:sz w:val="18"/>
                <w:szCs w:val="18"/>
              </w:rPr>
              <w:t>2558</w:t>
            </w:r>
          </w:p>
        </w:tc>
        <w:tc>
          <w:tcPr>
            <w:tcW w:w="816" w:type="dxa"/>
            <w:vAlign w:val="center"/>
          </w:tcPr>
          <w:p w:rsidR="00BE4A55" w:rsidRPr="00C86E2B" w:rsidRDefault="00322A3F" w:rsidP="00BE4A55">
            <w:pPr>
              <w:jc w:val="center"/>
              <w:rPr>
                <w:sz w:val="18"/>
                <w:szCs w:val="18"/>
              </w:rPr>
            </w:pPr>
            <w:r>
              <w:rPr>
                <w:rFonts w:hint="eastAsia"/>
                <w:sz w:val="18"/>
                <w:szCs w:val="18"/>
              </w:rPr>
              <w:t>2958</w:t>
            </w:r>
          </w:p>
        </w:tc>
        <w:tc>
          <w:tcPr>
            <w:tcW w:w="2443" w:type="dxa"/>
            <w:shd w:val="clear" w:color="auto" w:fill="auto"/>
            <w:vAlign w:val="center"/>
          </w:tcPr>
          <w:p w:rsidR="00BE4A55" w:rsidRPr="00BE4A55" w:rsidRDefault="00BE4A55" w:rsidP="002E284B">
            <w:pPr>
              <w:spacing w:line="240" w:lineRule="auto"/>
              <w:jc w:val="center"/>
              <w:rPr>
                <w:sz w:val="15"/>
                <w:szCs w:val="15"/>
              </w:rPr>
            </w:pPr>
            <w:r w:rsidRPr="00BE4A55">
              <w:rPr>
                <w:rFonts w:hint="eastAsia"/>
                <w:sz w:val="15"/>
                <w:szCs w:val="15"/>
              </w:rPr>
              <w:t>定值</w:t>
            </w:r>
            <w:r w:rsidRPr="00BE4A55">
              <w:rPr>
                <w:sz w:val="15"/>
                <w:szCs w:val="15"/>
              </w:rPr>
              <w:t>2.02V</w:t>
            </w:r>
          </w:p>
        </w:tc>
        <w:tc>
          <w:tcPr>
            <w:tcW w:w="850" w:type="dxa"/>
            <w:vAlign w:val="center"/>
          </w:tcPr>
          <w:p w:rsidR="00BE4A55" w:rsidRDefault="00BE4A55" w:rsidP="00BE4A55"/>
        </w:tc>
      </w:tr>
      <w:tr w:rsidR="00BE4A55" w:rsidTr="002E284B">
        <w:tc>
          <w:tcPr>
            <w:tcW w:w="709" w:type="dxa"/>
          </w:tcPr>
          <w:p w:rsidR="00BE4A55" w:rsidRDefault="00BE4A55" w:rsidP="00DC6661">
            <w:pPr>
              <w:pStyle w:val="af7"/>
              <w:numPr>
                <w:ilvl w:val="0"/>
                <w:numId w:val="16"/>
              </w:numPr>
              <w:ind w:firstLineChars="0"/>
            </w:pPr>
          </w:p>
        </w:tc>
        <w:tc>
          <w:tcPr>
            <w:tcW w:w="1418" w:type="dxa"/>
            <w:shd w:val="clear" w:color="auto" w:fill="auto"/>
            <w:vAlign w:val="center"/>
          </w:tcPr>
          <w:p w:rsidR="00BE4A55" w:rsidRPr="0000787E" w:rsidRDefault="00BE4A55" w:rsidP="00BE4A55">
            <w:pPr>
              <w:rPr>
                <w:b/>
                <w:sz w:val="15"/>
                <w:szCs w:val="15"/>
              </w:rPr>
            </w:pPr>
            <w:r w:rsidRPr="0000787E">
              <w:rPr>
                <w:b/>
                <w:sz w:val="15"/>
                <w:szCs w:val="15"/>
              </w:rPr>
              <w:t>REF2V5_AD</w:t>
            </w:r>
          </w:p>
        </w:tc>
        <w:tc>
          <w:tcPr>
            <w:tcW w:w="992" w:type="dxa"/>
            <w:shd w:val="clear" w:color="auto" w:fill="auto"/>
            <w:vAlign w:val="center"/>
          </w:tcPr>
          <w:p w:rsidR="00BE4A55" w:rsidRPr="0000787E" w:rsidRDefault="00BE4A55" w:rsidP="00BE4A55">
            <w:pPr>
              <w:rPr>
                <w:b/>
                <w:sz w:val="15"/>
                <w:szCs w:val="15"/>
              </w:rPr>
            </w:pPr>
            <w:r w:rsidRPr="0000787E">
              <w:rPr>
                <w:rFonts w:hint="eastAsia"/>
                <w:b/>
                <w:sz w:val="15"/>
                <w:szCs w:val="15"/>
              </w:rPr>
              <w:t>ADCINB</w:t>
            </w:r>
            <w:r w:rsidRPr="0000787E">
              <w:rPr>
                <w:b/>
                <w:sz w:val="15"/>
                <w:szCs w:val="15"/>
              </w:rPr>
              <w:t>5</w:t>
            </w:r>
          </w:p>
        </w:tc>
        <w:tc>
          <w:tcPr>
            <w:tcW w:w="851" w:type="dxa"/>
            <w:vAlign w:val="center"/>
          </w:tcPr>
          <w:p w:rsidR="00BE4A55" w:rsidRPr="00C86E2B" w:rsidRDefault="00BE4A55" w:rsidP="00BE4A55">
            <w:pPr>
              <w:jc w:val="center"/>
              <w:rPr>
                <w:sz w:val="15"/>
                <w:szCs w:val="15"/>
              </w:rPr>
            </w:pPr>
            <w:r>
              <w:rPr>
                <w:rFonts w:hint="eastAsia"/>
                <w:sz w:val="15"/>
                <w:szCs w:val="15"/>
              </w:rPr>
              <w:t>无</w:t>
            </w:r>
          </w:p>
        </w:tc>
        <w:tc>
          <w:tcPr>
            <w:tcW w:w="851" w:type="dxa"/>
            <w:vAlign w:val="center"/>
          </w:tcPr>
          <w:p w:rsidR="00BE4A55" w:rsidRPr="00C86E2B" w:rsidRDefault="00BE4A55" w:rsidP="00BE4A55">
            <w:pPr>
              <w:jc w:val="center"/>
              <w:rPr>
                <w:sz w:val="15"/>
                <w:szCs w:val="15"/>
              </w:rPr>
            </w:pPr>
            <w:r>
              <w:rPr>
                <w:rFonts w:hint="eastAsia"/>
                <w:sz w:val="15"/>
                <w:szCs w:val="15"/>
              </w:rPr>
              <w:t>3413</w:t>
            </w:r>
          </w:p>
        </w:tc>
        <w:tc>
          <w:tcPr>
            <w:tcW w:w="851" w:type="dxa"/>
            <w:vAlign w:val="center"/>
          </w:tcPr>
          <w:p w:rsidR="00BE4A55" w:rsidRPr="00C86E2B" w:rsidRDefault="00322A3F" w:rsidP="00BE4A55">
            <w:pPr>
              <w:jc w:val="center"/>
              <w:rPr>
                <w:sz w:val="18"/>
                <w:szCs w:val="18"/>
              </w:rPr>
            </w:pPr>
            <w:r>
              <w:rPr>
                <w:rFonts w:hint="eastAsia"/>
                <w:sz w:val="18"/>
                <w:szCs w:val="18"/>
              </w:rPr>
              <w:t>3313</w:t>
            </w:r>
          </w:p>
        </w:tc>
        <w:tc>
          <w:tcPr>
            <w:tcW w:w="816" w:type="dxa"/>
            <w:vAlign w:val="center"/>
          </w:tcPr>
          <w:p w:rsidR="00BE4A55" w:rsidRPr="00C86E2B" w:rsidRDefault="00322A3F" w:rsidP="00BE4A55">
            <w:pPr>
              <w:jc w:val="center"/>
              <w:rPr>
                <w:sz w:val="18"/>
                <w:szCs w:val="18"/>
              </w:rPr>
            </w:pPr>
            <w:r>
              <w:rPr>
                <w:rFonts w:hint="eastAsia"/>
                <w:sz w:val="18"/>
                <w:szCs w:val="18"/>
              </w:rPr>
              <w:t>3513</w:t>
            </w:r>
          </w:p>
        </w:tc>
        <w:tc>
          <w:tcPr>
            <w:tcW w:w="2443" w:type="dxa"/>
            <w:shd w:val="clear" w:color="auto" w:fill="auto"/>
            <w:vAlign w:val="center"/>
          </w:tcPr>
          <w:p w:rsidR="00BE4A55" w:rsidRPr="00BE4A55" w:rsidRDefault="00BE4A55" w:rsidP="002E284B">
            <w:pPr>
              <w:spacing w:line="240" w:lineRule="auto"/>
              <w:jc w:val="center"/>
              <w:rPr>
                <w:sz w:val="15"/>
                <w:szCs w:val="15"/>
              </w:rPr>
            </w:pPr>
            <w:r w:rsidRPr="00BE4A55">
              <w:rPr>
                <w:rFonts w:hint="eastAsia"/>
                <w:sz w:val="15"/>
                <w:szCs w:val="15"/>
              </w:rPr>
              <w:t>定值</w:t>
            </w:r>
            <w:r w:rsidRPr="00BE4A55">
              <w:rPr>
                <w:rFonts w:hint="eastAsia"/>
                <w:sz w:val="15"/>
                <w:szCs w:val="15"/>
              </w:rPr>
              <w:t>2.</w:t>
            </w:r>
            <w:r w:rsidRPr="00BE4A55">
              <w:rPr>
                <w:sz w:val="15"/>
                <w:szCs w:val="15"/>
              </w:rPr>
              <w:t>5V</w:t>
            </w:r>
          </w:p>
        </w:tc>
        <w:tc>
          <w:tcPr>
            <w:tcW w:w="850" w:type="dxa"/>
            <w:vAlign w:val="center"/>
          </w:tcPr>
          <w:p w:rsidR="00BE4A55" w:rsidRDefault="00BE4A55" w:rsidP="00BE4A55"/>
        </w:tc>
      </w:tr>
      <w:tr w:rsidR="00BE4A55" w:rsidTr="002E284B">
        <w:tc>
          <w:tcPr>
            <w:tcW w:w="709" w:type="dxa"/>
          </w:tcPr>
          <w:p w:rsidR="00BE4A55" w:rsidRDefault="00BE4A55" w:rsidP="00DC6661">
            <w:pPr>
              <w:pStyle w:val="af7"/>
              <w:numPr>
                <w:ilvl w:val="0"/>
                <w:numId w:val="16"/>
              </w:numPr>
              <w:ind w:firstLineChars="0"/>
            </w:pPr>
          </w:p>
        </w:tc>
        <w:tc>
          <w:tcPr>
            <w:tcW w:w="1418" w:type="dxa"/>
            <w:shd w:val="clear" w:color="auto" w:fill="auto"/>
            <w:vAlign w:val="center"/>
          </w:tcPr>
          <w:p w:rsidR="00BE4A55" w:rsidRPr="0000787E" w:rsidRDefault="00BE4A55" w:rsidP="00BE4A55">
            <w:pPr>
              <w:rPr>
                <w:b/>
                <w:sz w:val="15"/>
                <w:szCs w:val="15"/>
              </w:rPr>
            </w:pPr>
            <w:r w:rsidRPr="0000787E">
              <w:rPr>
                <w:b/>
                <w:sz w:val="15"/>
                <w:szCs w:val="15"/>
              </w:rPr>
              <w:t>SEN_AVDD5V</w:t>
            </w:r>
          </w:p>
        </w:tc>
        <w:tc>
          <w:tcPr>
            <w:tcW w:w="992" w:type="dxa"/>
            <w:shd w:val="clear" w:color="auto" w:fill="auto"/>
            <w:vAlign w:val="center"/>
          </w:tcPr>
          <w:p w:rsidR="00BE4A55" w:rsidRPr="0000787E" w:rsidRDefault="00BE4A55" w:rsidP="00BE4A55">
            <w:pPr>
              <w:rPr>
                <w:b/>
                <w:sz w:val="15"/>
                <w:szCs w:val="15"/>
              </w:rPr>
            </w:pPr>
            <w:r w:rsidRPr="0000787E">
              <w:rPr>
                <w:rFonts w:hint="eastAsia"/>
                <w:b/>
                <w:sz w:val="15"/>
                <w:szCs w:val="15"/>
              </w:rPr>
              <w:t>ADCINB</w:t>
            </w:r>
            <w:r w:rsidRPr="0000787E">
              <w:rPr>
                <w:b/>
                <w:sz w:val="15"/>
                <w:szCs w:val="15"/>
              </w:rPr>
              <w:t>6</w:t>
            </w:r>
          </w:p>
        </w:tc>
        <w:tc>
          <w:tcPr>
            <w:tcW w:w="851" w:type="dxa"/>
            <w:vAlign w:val="center"/>
          </w:tcPr>
          <w:p w:rsidR="00BE4A55" w:rsidRPr="00C86E2B" w:rsidRDefault="00BE4A55" w:rsidP="00BE4A55">
            <w:pPr>
              <w:jc w:val="center"/>
              <w:rPr>
                <w:sz w:val="15"/>
                <w:szCs w:val="15"/>
              </w:rPr>
            </w:pPr>
            <w:r>
              <w:rPr>
                <w:rFonts w:hint="eastAsia"/>
                <w:sz w:val="15"/>
                <w:szCs w:val="15"/>
              </w:rPr>
              <w:t>无</w:t>
            </w:r>
          </w:p>
        </w:tc>
        <w:tc>
          <w:tcPr>
            <w:tcW w:w="851" w:type="dxa"/>
            <w:vAlign w:val="center"/>
          </w:tcPr>
          <w:p w:rsidR="00BE4A55" w:rsidRPr="00C86E2B" w:rsidRDefault="00BE4A55" w:rsidP="00BE4A55">
            <w:pPr>
              <w:jc w:val="center"/>
              <w:rPr>
                <w:sz w:val="15"/>
                <w:szCs w:val="15"/>
              </w:rPr>
            </w:pPr>
            <w:r>
              <w:rPr>
                <w:rFonts w:hint="eastAsia"/>
                <w:sz w:val="15"/>
                <w:szCs w:val="15"/>
              </w:rPr>
              <w:t>3413</w:t>
            </w:r>
          </w:p>
        </w:tc>
        <w:tc>
          <w:tcPr>
            <w:tcW w:w="851" w:type="dxa"/>
            <w:vAlign w:val="center"/>
          </w:tcPr>
          <w:p w:rsidR="00BE4A55" w:rsidRPr="00C86E2B" w:rsidRDefault="00322A3F" w:rsidP="00BE4A55">
            <w:pPr>
              <w:jc w:val="center"/>
              <w:rPr>
                <w:sz w:val="18"/>
                <w:szCs w:val="18"/>
              </w:rPr>
            </w:pPr>
            <w:r>
              <w:rPr>
                <w:rFonts w:hint="eastAsia"/>
                <w:sz w:val="18"/>
                <w:szCs w:val="18"/>
              </w:rPr>
              <w:t>3213</w:t>
            </w:r>
          </w:p>
        </w:tc>
        <w:tc>
          <w:tcPr>
            <w:tcW w:w="816" w:type="dxa"/>
            <w:vAlign w:val="center"/>
          </w:tcPr>
          <w:p w:rsidR="00BE4A55" w:rsidRPr="00C86E2B" w:rsidRDefault="00322A3F" w:rsidP="00BE4A55">
            <w:pPr>
              <w:jc w:val="center"/>
              <w:rPr>
                <w:sz w:val="18"/>
                <w:szCs w:val="18"/>
              </w:rPr>
            </w:pPr>
            <w:r>
              <w:rPr>
                <w:rFonts w:hint="eastAsia"/>
                <w:sz w:val="18"/>
                <w:szCs w:val="18"/>
              </w:rPr>
              <w:t>3613</w:t>
            </w:r>
          </w:p>
        </w:tc>
        <w:tc>
          <w:tcPr>
            <w:tcW w:w="2443" w:type="dxa"/>
            <w:shd w:val="clear" w:color="auto" w:fill="auto"/>
            <w:vAlign w:val="center"/>
          </w:tcPr>
          <w:p w:rsidR="00BE4A55" w:rsidRPr="00BE4A55" w:rsidRDefault="00BE4A55" w:rsidP="002E284B">
            <w:pPr>
              <w:spacing w:line="240" w:lineRule="auto"/>
              <w:jc w:val="center"/>
              <w:rPr>
                <w:sz w:val="15"/>
                <w:szCs w:val="15"/>
              </w:rPr>
            </w:pPr>
            <w:r w:rsidRPr="00BE4A55">
              <w:rPr>
                <w:rFonts w:hint="eastAsia"/>
                <w:sz w:val="15"/>
                <w:szCs w:val="15"/>
              </w:rPr>
              <w:t>定值</w:t>
            </w:r>
            <w:r w:rsidRPr="00BE4A55">
              <w:rPr>
                <w:rFonts w:hint="eastAsia"/>
                <w:sz w:val="15"/>
                <w:szCs w:val="15"/>
              </w:rPr>
              <w:t>2.</w:t>
            </w:r>
            <w:r w:rsidRPr="00BE4A55">
              <w:rPr>
                <w:sz w:val="15"/>
                <w:szCs w:val="15"/>
              </w:rPr>
              <w:t>5V</w:t>
            </w:r>
          </w:p>
        </w:tc>
        <w:tc>
          <w:tcPr>
            <w:tcW w:w="850" w:type="dxa"/>
            <w:vAlign w:val="center"/>
          </w:tcPr>
          <w:p w:rsidR="00BE4A55" w:rsidRDefault="00BE4A55" w:rsidP="00BE4A55"/>
        </w:tc>
      </w:tr>
      <w:tr w:rsidR="00BE4A55" w:rsidTr="002E284B">
        <w:tc>
          <w:tcPr>
            <w:tcW w:w="709" w:type="dxa"/>
          </w:tcPr>
          <w:p w:rsidR="00BE4A55" w:rsidRDefault="00BE4A55" w:rsidP="00DC6661">
            <w:pPr>
              <w:pStyle w:val="af7"/>
              <w:numPr>
                <w:ilvl w:val="0"/>
                <w:numId w:val="16"/>
              </w:numPr>
              <w:ind w:firstLineChars="0"/>
            </w:pPr>
          </w:p>
        </w:tc>
        <w:tc>
          <w:tcPr>
            <w:tcW w:w="1418" w:type="dxa"/>
            <w:shd w:val="clear" w:color="auto" w:fill="auto"/>
            <w:vAlign w:val="center"/>
          </w:tcPr>
          <w:p w:rsidR="00BE4A55" w:rsidRPr="0000787E" w:rsidRDefault="00BE4A55" w:rsidP="00BE4A55">
            <w:pPr>
              <w:rPr>
                <w:b/>
                <w:sz w:val="15"/>
                <w:szCs w:val="15"/>
              </w:rPr>
            </w:pPr>
            <w:r w:rsidRPr="0000787E">
              <w:rPr>
                <w:b/>
                <w:sz w:val="15"/>
                <w:szCs w:val="15"/>
              </w:rPr>
              <w:t>SEN_VCC5V</w:t>
            </w:r>
          </w:p>
        </w:tc>
        <w:tc>
          <w:tcPr>
            <w:tcW w:w="992" w:type="dxa"/>
            <w:shd w:val="clear" w:color="auto" w:fill="auto"/>
            <w:vAlign w:val="center"/>
          </w:tcPr>
          <w:p w:rsidR="00BE4A55" w:rsidRPr="0000787E" w:rsidRDefault="00BE4A55" w:rsidP="00BE4A55">
            <w:pPr>
              <w:rPr>
                <w:b/>
                <w:sz w:val="15"/>
                <w:szCs w:val="15"/>
              </w:rPr>
            </w:pPr>
            <w:r w:rsidRPr="0000787E">
              <w:rPr>
                <w:rFonts w:hint="eastAsia"/>
                <w:b/>
                <w:sz w:val="15"/>
                <w:szCs w:val="15"/>
              </w:rPr>
              <w:t>ADCINB</w:t>
            </w:r>
            <w:r w:rsidRPr="0000787E">
              <w:rPr>
                <w:b/>
                <w:sz w:val="15"/>
                <w:szCs w:val="15"/>
              </w:rPr>
              <w:t>7</w:t>
            </w:r>
          </w:p>
        </w:tc>
        <w:tc>
          <w:tcPr>
            <w:tcW w:w="851" w:type="dxa"/>
            <w:vAlign w:val="center"/>
          </w:tcPr>
          <w:p w:rsidR="00BE4A55" w:rsidRPr="00C86E2B" w:rsidRDefault="00BE4A55" w:rsidP="00BE4A55">
            <w:pPr>
              <w:jc w:val="center"/>
              <w:rPr>
                <w:sz w:val="15"/>
                <w:szCs w:val="15"/>
              </w:rPr>
            </w:pPr>
            <w:r>
              <w:rPr>
                <w:rFonts w:hint="eastAsia"/>
                <w:sz w:val="15"/>
                <w:szCs w:val="15"/>
              </w:rPr>
              <w:t>无</w:t>
            </w:r>
          </w:p>
        </w:tc>
        <w:tc>
          <w:tcPr>
            <w:tcW w:w="851" w:type="dxa"/>
            <w:vAlign w:val="center"/>
          </w:tcPr>
          <w:p w:rsidR="00BE4A55" w:rsidRPr="00C86E2B" w:rsidRDefault="00BE4A55" w:rsidP="00BE4A55">
            <w:pPr>
              <w:jc w:val="center"/>
              <w:rPr>
                <w:sz w:val="15"/>
                <w:szCs w:val="15"/>
              </w:rPr>
            </w:pPr>
            <w:r>
              <w:rPr>
                <w:rFonts w:hint="eastAsia"/>
                <w:sz w:val="15"/>
                <w:szCs w:val="15"/>
              </w:rPr>
              <w:t>3413</w:t>
            </w:r>
          </w:p>
        </w:tc>
        <w:tc>
          <w:tcPr>
            <w:tcW w:w="851" w:type="dxa"/>
            <w:vAlign w:val="center"/>
          </w:tcPr>
          <w:p w:rsidR="00BE4A55" w:rsidRPr="00C86E2B" w:rsidRDefault="00322A3F" w:rsidP="00BE4A55">
            <w:pPr>
              <w:jc w:val="center"/>
              <w:rPr>
                <w:sz w:val="18"/>
                <w:szCs w:val="18"/>
              </w:rPr>
            </w:pPr>
            <w:r>
              <w:rPr>
                <w:rFonts w:hint="eastAsia"/>
                <w:sz w:val="18"/>
                <w:szCs w:val="18"/>
              </w:rPr>
              <w:t>3213</w:t>
            </w:r>
          </w:p>
        </w:tc>
        <w:tc>
          <w:tcPr>
            <w:tcW w:w="816" w:type="dxa"/>
            <w:vAlign w:val="center"/>
          </w:tcPr>
          <w:p w:rsidR="00BE4A55" w:rsidRPr="00C86E2B" w:rsidRDefault="00322A3F" w:rsidP="00BE4A55">
            <w:pPr>
              <w:jc w:val="center"/>
              <w:rPr>
                <w:sz w:val="18"/>
                <w:szCs w:val="18"/>
              </w:rPr>
            </w:pPr>
            <w:r>
              <w:rPr>
                <w:rFonts w:hint="eastAsia"/>
                <w:sz w:val="18"/>
                <w:szCs w:val="18"/>
              </w:rPr>
              <w:t>3613</w:t>
            </w:r>
          </w:p>
        </w:tc>
        <w:tc>
          <w:tcPr>
            <w:tcW w:w="2443" w:type="dxa"/>
          </w:tcPr>
          <w:p w:rsidR="00BE4A55" w:rsidRPr="00BE4A55" w:rsidRDefault="00BE4A55" w:rsidP="002E284B">
            <w:pPr>
              <w:spacing w:line="240" w:lineRule="auto"/>
              <w:jc w:val="center"/>
              <w:rPr>
                <w:sz w:val="15"/>
                <w:szCs w:val="15"/>
              </w:rPr>
            </w:pPr>
            <w:r w:rsidRPr="00BE4A55">
              <w:rPr>
                <w:rFonts w:hint="eastAsia"/>
                <w:sz w:val="15"/>
                <w:szCs w:val="15"/>
              </w:rPr>
              <w:t>定值</w:t>
            </w:r>
            <w:r>
              <w:rPr>
                <w:rFonts w:hint="eastAsia"/>
                <w:sz w:val="15"/>
                <w:szCs w:val="15"/>
              </w:rPr>
              <w:t>2.5</w:t>
            </w:r>
            <w:r w:rsidRPr="00BE4A55">
              <w:rPr>
                <w:rFonts w:hint="eastAsia"/>
                <w:sz w:val="15"/>
                <w:szCs w:val="15"/>
              </w:rPr>
              <w:t>V</w:t>
            </w:r>
          </w:p>
        </w:tc>
        <w:tc>
          <w:tcPr>
            <w:tcW w:w="850" w:type="dxa"/>
            <w:vAlign w:val="center"/>
          </w:tcPr>
          <w:p w:rsidR="00BE4A55" w:rsidRDefault="00BE4A55" w:rsidP="00BE4A55"/>
        </w:tc>
      </w:tr>
    </w:tbl>
    <w:p w:rsidR="00BE78E0" w:rsidRDefault="00BE78E0" w:rsidP="009E0E09"/>
    <w:p w:rsidR="002435B9" w:rsidRDefault="002435B9" w:rsidP="002435B9">
      <w:pPr>
        <w:pStyle w:val="3"/>
      </w:pPr>
      <w:bookmarkStart w:id="15" w:name="_Toc52910927"/>
      <w:bookmarkStart w:id="16" w:name="_Toc52910926"/>
      <w:r>
        <w:t xml:space="preserve"> </w:t>
      </w:r>
      <w:bookmarkEnd w:id="15"/>
      <w:r w:rsidRPr="002435B9">
        <w:t>IF_R1/GSF2-1_PWM</w:t>
      </w:r>
    </w:p>
    <w:p w:rsidR="002435B9" w:rsidRPr="005D627B" w:rsidRDefault="002435B9" w:rsidP="002435B9">
      <w:pPr>
        <w:ind w:firstLineChars="200" w:firstLine="480"/>
      </w:pPr>
      <w:r w:rsidRPr="00341BD0">
        <w:rPr>
          <w:rFonts w:hint="eastAsia"/>
        </w:rPr>
        <w:t>这组接口为</w:t>
      </w:r>
      <w:r>
        <w:rPr>
          <w:rFonts w:hint="eastAsia"/>
        </w:rPr>
        <w:t>三相逆变桥</w:t>
      </w:r>
      <w:r>
        <w:t>驱动</w:t>
      </w:r>
      <w:r>
        <w:rPr>
          <w:rFonts w:hint="eastAsia"/>
        </w:rPr>
        <w:t>PWM</w:t>
      </w:r>
      <w:r>
        <w:rPr>
          <w:rFonts w:hint="eastAsia"/>
        </w:rPr>
        <w:t>输出</w:t>
      </w:r>
      <w:r w:rsidRPr="00341BD0">
        <w:rPr>
          <w:rFonts w:hint="eastAsia"/>
        </w:rPr>
        <w:t>接口</w:t>
      </w:r>
      <w:r>
        <w:rPr>
          <w:rFonts w:hint="eastAsia"/>
        </w:rPr>
        <w:t>，</w:t>
      </w:r>
      <w:r w:rsidRPr="00341BD0">
        <w:rPr>
          <w:rFonts w:hint="eastAsia"/>
        </w:rPr>
        <w:t>接口参数见表</w:t>
      </w:r>
      <w:r>
        <w:rPr>
          <w:rFonts w:hint="eastAsia"/>
        </w:rPr>
        <w:t>8</w:t>
      </w:r>
    </w:p>
    <w:p w:rsidR="002435B9" w:rsidRDefault="002435B9" w:rsidP="002435B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8</w:t>
      </w:r>
      <w:r>
        <w:fldChar w:fldCharType="end"/>
      </w:r>
      <w:r>
        <w:t xml:space="preserve">  </w:t>
      </w:r>
      <w:r w:rsidRPr="002435B9">
        <w:t>IF_R1/GSF2-1_PWM</w:t>
      </w:r>
      <w:r w:rsidRPr="009E0E09">
        <w:rPr>
          <w:rFonts w:hint="eastAsia"/>
        </w:rPr>
        <w:t>接口参数</w:t>
      </w:r>
    </w:p>
    <w:tbl>
      <w:tblPr>
        <w:tblStyle w:val="af0"/>
        <w:tblW w:w="0" w:type="auto"/>
        <w:tblLook w:val="04A0" w:firstRow="1" w:lastRow="0" w:firstColumn="1" w:lastColumn="0" w:noHBand="0" w:noVBand="1"/>
      </w:tblPr>
      <w:tblGrid>
        <w:gridCol w:w="846"/>
        <w:gridCol w:w="2410"/>
        <w:gridCol w:w="4961"/>
        <w:gridCol w:w="1417"/>
      </w:tblGrid>
      <w:tr w:rsidR="002435B9" w:rsidRPr="00B43718" w:rsidTr="00F709B4">
        <w:trPr>
          <w:cantSplit/>
          <w:tblHeader/>
        </w:trPr>
        <w:tc>
          <w:tcPr>
            <w:tcW w:w="846" w:type="dxa"/>
            <w:shd w:val="clear" w:color="auto" w:fill="DBE5F1" w:themeFill="accent1" w:themeFillTint="33"/>
            <w:vAlign w:val="center"/>
          </w:tcPr>
          <w:p w:rsidR="002435B9" w:rsidRPr="00B43718" w:rsidRDefault="002435B9" w:rsidP="00F709B4">
            <w:pPr>
              <w:jc w:val="center"/>
              <w:rPr>
                <w:b/>
              </w:rPr>
            </w:pPr>
            <w:r w:rsidRPr="00B43718">
              <w:rPr>
                <w:rFonts w:hint="eastAsia"/>
                <w:b/>
              </w:rPr>
              <w:t>序号</w:t>
            </w:r>
          </w:p>
        </w:tc>
        <w:tc>
          <w:tcPr>
            <w:tcW w:w="2410" w:type="dxa"/>
            <w:shd w:val="clear" w:color="auto" w:fill="DBE5F1" w:themeFill="accent1" w:themeFillTint="33"/>
            <w:vAlign w:val="center"/>
          </w:tcPr>
          <w:p w:rsidR="002435B9" w:rsidRPr="00B43718" w:rsidRDefault="002435B9" w:rsidP="00F709B4">
            <w:pPr>
              <w:jc w:val="center"/>
              <w:rPr>
                <w:b/>
              </w:rPr>
            </w:pPr>
            <w:r w:rsidRPr="00B43718">
              <w:rPr>
                <w:rFonts w:hint="eastAsia"/>
                <w:b/>
              </w:rPr>
              <w:t>名称</w:t>
            </w:r>
          </w:p>
        </w:tc>
        <w:tc>
          <w:tcPr>
            <w:tcW w:w="4961" w:type="dxa"/>
            <w:shd w:val="clear" w:color="auto" w:fill="DBE5F1" w:themeFill="accent1" w:themeFillTint="33"/>
            <w:vAlign w:val="center"/>
          </w:tcPr>
          <w:p w:rsidR="002435B9" w:rsidRPr="00B43718" w:rsidRDefault="002435B9" w:rsidP="00F709B4">
            <w:pPr>
              <w:jc w:val="center"/>
              <w:rPr>
                <w:b/>
              </w:rPr>
            </w:pPr>
            <w:r w:rsidRPr="00B43718">
              <w:rPr>
                <w:rFonts w:hint="eastAsia"/>
                <w:b/>
              </w:rPr>
              <w:t>描述</w:t>
            </w:r>
          </w:p>
        </w:tc>
        <w:tc>
          <w:tcPr>
            <w:tcW w:w="1417" w:type="dxa"/>
            <w:shd w:val="clear" w:color="auto" w:fill="DBE5F1" w:themeFill="accent1" w:themeFillTint="33"/>
            <w:vAlign w:val="center"/>
          </w:tcPr>
          <w:p w:rsidR="002435B9" w:rsidRPr="00B43718" w:rsidRDefault="002435B9" w:rsidP="00F709B4">
            <w:pPr>
              <w:jc w:val="center"/>
              <w:rPr>
                <w:b/>
              </w:rPr>
            </w:pPr>
            <w:r w:rsidRPr="00B43718">
              <w:rPr>
                <w:rFonts w:hint="eastAsia"/>
                <w:b/>
              </w:rPr>
              <w:t>备注</w:t>
            </w:r>
          </w:p>
        </w:tc>
      </w:tr>
      <w:tr w:rsidR="002435B9" w:rsidTr="00F709B4">
        <w:tc>
          <w:tcPr>
            <w:tcW w:w="846" w:type="dxa"/>
          </w:tcPr>
          <w:p w:rsidR="002435B9" w:rsidRDefault="002435B9" w:rsidP="00F709B4">
            <w:pPr>
              <w:pStyle w:val="af7"/>
              <w:numPr>
                <w:ilvl w:val="0"/>
                <w:numId w:val="18"/>
              </w:numPr>
              <w:ind w:firstLineChars="0"/>
            </w:pPr>
          </w:p>
        </w:tc>
        <w:tc>
          <w:tcPr>
            <w:tcW w:w="2410" w:type="dxa"/>
          </w:tcPr>
          <w:p w:rsidR="002435B9" w:rsidRDefault="002435B9" w:rsidP="00F709B4">
            <w:r>
              <w:rPr>
                <w:rFonts w:hint="eastAsia"/>
              </w:rPr>
              <w:t>组</w:t>
            </w:r>
            <w:r>
              <w:t>标识</w:t>
            </w:r>
          </w:p>
        </w:tc>
        <w:tc>
          <w:tcPr>
            <w:tcW w:w="4961" w:type="dxa"/>
          </w:tcPr>
          <w:p w:rsidR="002435B9" w:rsidRPr="00720A71" w:rsidRDefault="002435B9" w:rsidP="00F709B4">
            <w:r w:rsidRPr="002435B9">
              <w:t>IF_R1/GSF2-1_PWM</w:t>
            </w:r>
          </w:p>
        </w:tc>
        <w:tc>
          <w:tcPr>
            <w:tcW w:w="1417" w:type="dxa"/>
          </w:tcPr>
          <w:p w:rsidR="002435B9" w:rsidRDefault="002435B9" w:rsidP="00F709B4"/>
        </w:tc>
      </w:tr>
      <w:tr w:rsidR="002435B9" w:rsidTr="00F709B4">
        <w:tc>
          <w:tcPr>
            <w:tcW w:w="846" w:type="dxa"/>
          </w:tcPr>
          <w:p w:rsidR="002435B9" w:rsidRDefault="002435B9" w:rsidP="00F709B4">
            <w:pPr>
              <w:pStyle w:val="af7"/>
              <w:numPr>
                <w:ilvl w:val="0"/>
                <w:numId w:val="18"/>
              </w:numPr>
              <w:ind w:firstLineChars="0"/>
            </w:pPr>
          </w:p>
        </w:tc>
        <w:tc>
          <w:tcPr>
            <w:tcW w:w="2410" w:type="dxa"/>
          </w:tcPr>
          <w:p w:rsidR="002435B9" w:rsidRDefault="002435B9" w:rsidP="00F709B4">
            <w:r>
              <w:rPr>
                <w:rFonts w:hint="eastAsia"/>
              </w:rPr>
              <w:t>组</w:t>
            </w:r>
            <w:r>
              <w:t>名称</w:t>
            </w:r>
          </w:p>
        </w:tc>
        <w:tc>
          <w:tcPr>
            <w:tcW w:w="4961" w:type="dxa"/>
          </w:tcPr>
          <w:p w:rsidR="002435B9" w:rsidRDefault="002435B9" w:rsidP="00F709B4">
            <w:r w:rsidRPr="00341BD0">
              <w:rPr>
                <w:rFonts w:hint="eastAsia"/>
              </w:rPr>
              <w:t>三相逆变桥驱动</w:t>
            </w:r>
            <w:r w:rsidRPr="00341BD0">
              <w:rPr>
                <w:rFonts w:hint="eastAsia"/>
              </w:rPr>
              <w:t>PWM</w:t>
            </w:r>
            <w:r w:rsidRPr="00341BD0">
              <w:rPr>
                <w:rFonts w:hint="eastAsia"/>
              </w:rPr>
              <w:t>输出</w:t>
            </w:r>
          </w:p>
        </w:tc>
        <w:tc>
          <w:tcPr>
            <w:tcW w:w="1417" w:type="dxa"/>
          </w:tcPr>
          <w:p w:rsidR="002435B9" w:rsidRDefault="002435B9" w:rsidP="00F709B4"/>
        </w:tc>
      </w:tr>
      <w:tr w:rsidR="002435B9" w:rsidTr="00F709B4">
        <w:tc>
          <w:tcPr>
            <w:tcW w:w="846" w:type="dxa"/>
          </w:tcPr>
          <w:p w:rsidR="002435B9" w:rsidRDefault="002435B9" w:rsidP="00F709B4">
            <w:pPr>
              <w:pStyle w:val="af7"/>
              <w:numPr>
                <w:ilvl w:val="0"/>
                <w:numId w:val="18"/>
              </w:numPr>
              <w:ind w:firstLineChars="0"/>
            </w:pPr>
          </w:p>
        </w:tc>
        <w:tc>
          <w:tcPr>
            <w:tcW w:w="2410" w:type="dxa"/>
          </w:tcPr>
          <w:p w:rsidR="002435B9" w:rsidRPr="00720A71" w:rsidRDefault="002435B9" w:rsidP="00F709B4">
            <w:r>
              <w:rPr>
                <w:rFonts w:hint="eastAsia"/>
              </w:rPr>
              <w:t>数量</w:t>
            </w:r>
          </w:p>
        </w:tc>
        <w:tc>
          <w:tcPr>
            <w:tcW w:w="4961" w:type="dxa"/>
          </w:tcPr>
          <w:p w:rsidR="002435B9" w:rsidRDefault="002435B9" w:rsidP="00F709B4">
            <w:r>
              <w:rPr>
                <w:rFonts w:hint="eastAsia"/>
              </w:rPr>
              <w:t>6</w:t>
            </w:r>
            <w:r>
              <w:rPr>
                <w:rFonts w:hint="eastAsia"/>
              </w:rPr>
              <w:t>路</w:t>
            </w:r>
          </w:p>
        </w:tc>
        <w:tc>
          <w:tcPr>
            <w:tcW w:w="1417" w:type="dxa"/>
          </w:tcPr>
          <w:p w:rsidR="002435B9" w:rsidRDefault="002435B9" w:rsidP="00F709B4"/>
        </w:tc>
      </w:tr>
      <w:tr w:rsidR="002435B9" w:rsidTr="00F709B4">
        <w:tc>
          <w:tcPr>
            <w:tcW w:w="846" w:type="dxa"/>
          </w:tcPr>
          <w:p w:rsidR="002435B9" w:rsidRDefault="002435B9" w:rsidP="00F709B4">
            <w:pPr>
              <w:pStyle w:val="af7"/>
              <w:numPr>
                <w:ilvl w:val="0"/>
                <w:numId w:val="18"/>
              </w:numPr>
              <w:ind w:firstLineChars="0"/>
            </w:pPr>
          </w:p>
        </w:tc>
        <w:tc>
          <w:tcPr>
            <w:tcW w:w="2410" w:type="dxa"/>
          </w:tcPr>
          <w:p w:rsidR="002435B9" w:rsidRDefault="002435B9" w:rsidP="00F709B4">
            <w:r>
              <w:rPr>
                <w:rFonts w:hint="eastAsia"/>
              </w:rPr>
              <w:t>输出</w:t>
            </w:r>
            <w:r>
              <w:t>特性</w:t>
            </w:r>
          </w:p>
        </w:tc>
        <w:tc>
          <w:tcPr>
            <w:tcW w:w="4961" w:type="dxa"/>
          </w:tcPr>
          <w:p w:rsidR="002435B9" w:rsidRDefault="002435B9" w:rsidP="00F709B4">
            <w:r>
              <w:rPr>
                <w:rFonts w:hint="eastAsia"/>
              </w:rPr>
              <w:t>PWM</w:t>
            </w:r>
            <w:r>
              <w:rPr>
                <w:rFonts w:hint="eastAsia"/>
              </w:rPr>
              <w:t>占空比</w:t>
            </w:r>
          </w:p>
        </w:tc>
        <w:tc>
          <w:tcPr>
            <w:tcW w:w="1417" w:type="dxa"/>
          </w:tcPr>
          <w:p w:rsidR="002435B9" w:rsidRDefault="002435B9" w:rsidP="00F709B4"/>
        </w:tc>
      </w:tr>
      <w:tr w:rsidR="002435B9" w:rsidTr="00F709B4">
        <w:tc>
          <w:tcPr>
            <w:tcW w:w="846" w:type="dxa"/>
          </w:tcPr>
          <w:p w:rsidR="002435B9" w:rsidRDefault="002435B9" w:rsidP="00F709B4">
            <w:pPr>
              <w:pStyle w:val="af7"/>
              <w:numPr>
                <w:ilvl w:val="0"/>
                <w:numId w:val="18"/>
              </w:numPr>
              <w:ind w:firstLineChars="0"/>
            </w:pPr>
          </w:p>
        </w:tc>
        <w:tc>
          <w:tcPr>
            <w:tcW w:w="2410" w:type="dxa"/>
          </w:tcPr>
          <w:p w:rsidR="002435B9" w:rsidRDefault="002435B9" w:rsidP="00F709B4">
            <w:r>
              <w:rPr>
                <w:rFonts w:hint="eastAsia"/>
              </w:rPr>
              <w:t>特殊要求</w:t>
            </w:r>
          </w:p>
        </w:tc>
        <w:tc>
          <w:tcPr>
            <w:tcW w:w="4961" w:type="dxa"/>
          </w:tcPr>
          <w:p w:rsidR="002435B9" w:rsidRDefault="002435B9" w:rsidP="00F709B4">
            <w:pPr>
              <w:pStyle w:val="af7"/>
              <w:numPr>
                <w:ilvl w:val="0"/>
                <w:numId w:val="19"/>
              </w:numPr>
              <w:ind w:firstLineChars="0"/>
            </w:pPr>
            <w:r>
              <w:rPr>
                <w:rFonts w:hint="eastAsia"/>
              </w:rPr>
              <w:t>使用单极性斩波工作。</w:t>
            </w:r>
          </w:p>
          <w:p w:rsidR="002435B9" w:rsidRDefault="002435B9" w:rsidP="00F709B4">
            <w:pPr>
              <w:pStyle w:val="af7"/>
              <w:numPr>
                <w:ilvl w:val="0"/>
                <w:numId w:val="19"/>
              </w:numPr>
              <w:ind w:firstLineChars="0"/>
            </w:pPr>
            <w:r>
              <w:rPr>
                <w:rFonts w:hint="eastAsia"/>
              </w:rPr>
              <w:t>对称三角形载波。</w:t>
            </w:r>
          </w:p>
          <w:p w:rsidR="002435B9" w:rsidRDefault="002435B9" w:rsidP="00F709B4">
            <w:pPr>
              <w:pStyle w:val="af7"/>
              <w:numPr>
                <w:ilvl w:val="0"/>
                <w:numId w:val="19"/>
              </w:numPr>
              <w:ind w:firstLineChars="0"/>
            </w:pPr>
            <w:r>
              <w:rPr>
                <w:rFonts w:hint="eastAsia"/>
              </w:rPr>
              <w:t>斩波频率</w:t>
            </w:r>
            <w:r>
              <w:rPr>
                <w:rFonts w:hint="eastAsia"/>
              </w:rPr>
              <w:t>50kHz</w:t>
            </w:r>
            <w:r>
              <w:rPr>
                <w:rFonts w:hint="eastAsia"/>
              </w:rPr>
              <w:t>。</w:t>
            </w:r>
          </w:p>
          <w:p w:rsidR="002435B9" w:rsidRDefault="002435B9" w:rsidP="00F709B4">
            <w:pPr>
              <w:pStyle w:val="af7"/>
              <w:numPr>
                <w:ilvl w:val="0"/>
                <w:numId w:val="19"/>
              </w:numPr>
              <w:ind w:firstLineChars="0"/>
            </w:pPr>
            <w:r>
              <w:rPr>
                <w:rFonts w:hint="eastAsia"/>
              </w:rPr>
              <w:lastRenderedPageBreak/>
              <w:t>输出高电平将使得对应的功率开关饱和导通，</w:t>
            </w:r>
            <w:proofErr w:type="gramStart"/>
            <w:r>
              <w:rPr>
                <w:rFonts w:hint="eastAsia"/>
              </w:rPr>
              <w:t>输出低</w:t>
            </w:r>
            <w:proofErr w:type="gramEnd"/>
            <w:r>
              <w:rPr>
                <w:rFonts w:hint="eastAsia"/>
              </w:rPr>
              <w:t>电平将使得对应的功率开关截止关断。</w:t>
            </w:r>
          </w:p>
          <w:p w:rsidR="002435B9" w:rsidRDefault="002435B9" w:rsidP="00F709B4">
            <w:pPr>
              <w:pStyle w:val="af7"/>
              <w:numPr>
                <w:ilvl w:val="0"/>
                <w:numId w:val="19"/>
              </w:numPr>
              <w:ind w:firstLineChars="0"/>
            </w:pPr>
            <w:r>
              <w:rPr>
                <w:rFonts w:hint="eastAsia"/>
              </w:rPr>
              <w:t>上</w:t>
            </w:r>
            <w:proofErr w:type="gramStart"/>
            <w:r>
              <w:rPr>
                <w:rFonts w:hint="eastAsia"/>
              </w:rPr>
              <w:t>管使用</w:t>
            </w:r>
            <w:proofErr w:type="gramEnd"/>
            <w:r>
              <w:rPr>
                <w:rFonts w:hint="eastAsia"/>
              </w:rPr>
              <w:t>三角波峰</w:t>
            </w:r>
            <w:proofErr w:type="gramStart"/>
            <w:r>
              <w:rPr>
                <w:rFonts w:hint="eastAsia"/>
              </w:rPr>
              <w:t>值中心</w:t>
            </w:r>
            <w:proofErr w:type="gramEnd"/>
            <w:r>
              <w:rPr>
                <w:rFonts w:hint="eastAsia"/>
              </w:rPr>
              <w:t>导通，下管使用三角波谷</w:t>
            </w:r>
            <w:proofErr w:type="gramStart"/>
            <w:r>
              <w:rPr>
                <w:rFonts w:hint="eastAsia"/>
              </w:rPr>
              <w:t>值中心</w:t>
            </w:r>
            <w:proofErr w:type="gramEnd"/>
            <w:r>
              <w:rPr>
                <w:rFonts w:hint="eastAsia"/>
              </w:rPr>
              <w:t>导通。</w:t>
            </w:r>
          </w:p>
        </w:tc>
        <w:tc>
          <w:tcPr>
            <w:tcW w:w="1417" w:type="dxa"/>
          </w:tcPr>
          <w:p w:rsidR="002435B9" w:rsidRDefault="002435B9" w:rsidP="00F709B4"/>
        </w:tc>
      </w:tr>
    </w:tbl>
    <w:p w:rsidR="002435B9" w:rsidRDefault="002435B9" w:rsidP="002435B9"/>
    <w:p w:rsidR="002435B9" w:rsidRDefault="002435B9" w:rsidP="002435B9"/>
    <w:p w:rsidR="004A36AF" w:rsidRDefault="002435B9" w:rsidP="002435B9">
      <w:pPr>
        <w:pStyle w:val="3"/>
      </w:pPr>
      <w:r>
        <w:t xml:space="preserve"> </w:t>
      </w:r>
      <w:bookmarkEnd w:id="16"/>
      <w:r w:rsidRPr="002435B9">
        <w:t>IF_R1/GSF2-1_RS422</w:t>
      </w:r>
    </w:p>
    <w:p w:rsidR="00BD7CBA" w:rsidRDefault="00BD7CBA" w:rsidP="00BD7CBA">
      <w:pPr>
        <w:ind w:firstLineChars="200" w:firstLine="480"/>
      </w:pPr>
      <w:r>
        <w:rPr>
          <w:rFonts w:hint="eastAsia"/>
        </w:rPr>
        <w:t>这组接口为</w:t>
      </w:r>
      <w:r>
        <w:rPr>
          <w:rFonts w:hint="eastAsia"/>
        </w:rPr>
        <w:t>RS</w:t>
      </w:r>
      <w:r>
        <w:t>422</w:t>
      </w:r>
      <w:r>
        <w:rPr>
          <w:rFonts w:hint="eastAsia"/>
        </w:rPr>
        <w:t>全双工</w:t>
      </w:r>
      <w:r>
        <w:t>串行通讯接口</w:t>
      </w:r>
      <w:r>
        <w:rPr>
          <w:rFonts w:hint="eastAsia"/>
        </w:rPr>
        <w:t>，接口</w:t>
      </w:r>
      <w:r>
        <w:t>参数见表</w:t>
      </w:r>
      <w:r w:rsidR="002435B9">
        <w:rPr>
          <w:rFonts w:hint="eastAsia"/>
        </w:rPr>
        <w:t>9</w:t>
      </w:r>
      <w:r>
        <w:rPr>
          <w:rFonts w:hint="eastAsia"/>
        </w:rPr>
        <w:t xml:space="preserve"> </w:t>
      </w:r>
    </w:p>
    <w:p w:rsidR="00BD7CBA" w:rsidRDefault="00BD7CBA" w:rsidP="00BD7CBA">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9</w:t>
      </w:r>
      <w:r>
        <w:fldChar w:fldCharType="end"/>
      </w:r>
      <w:r>
        <w:t xml:space="preserve">  </w:t>
      </w:r>
      <w:r w:rsidRPr="009E0E09">
        <w:tab/>
      </w:r>
      <w:r w:rsidR="002435B9" w:rsidRPr="002435B9">
        <w:t>IF_R1/GSF2-1_RS422</w:t>
      </w:r>
      <w:r w:rsidRPr="009E0E09">
        <w:rPr>
          <w:rFonts w:hint="eastAsia"/>
        </w:rPr>
        <w:t>接口参数</w:t>
      </w:r>
    </w:p>
    <w:tbl>
      <w:tblPr>
        <w:tblStyle w:val="af0"/>
        <w:tblW w:w="0" w:type="auto"/>
        <w:tblLook w:val="04A0" w:firstRow="1" w:lastRow="0" w:firstColumn="1" w:lastColumn="0" w:noHBand="0" w:noVBand="1"/>
      </w:tblPr>
      <w:tblGrid>
        <w:gridCol w:w="846"/>
        <w:gridCol w:w="1843"/>
        <w:gridCol w:w="1768"/>
        <w:gridCol w:w="3760"/>
        <w:gridCol w:w="1417"/>
      </w:tblGrid>
      <w:tr w:rsidR="00BD7CBA" w:rsidRPr="00B43718" w:rsidTr="00BD7CBA">
        <w:trPr>
          <w:cantSplit/>
          <w:tblHeader/>
        </w:trPr>
        <w:tc>
          <w:tcPr>
            <w:tcW w:w="846" w:type="dxa"/>
            <w:shd w:val="clear" w:color="auto" w:fill="DBE5F1" w:themeFill="accent1" w:themeFillTint="33"/>
            <w:vAlign w:val="center"/>
          </w:tcPr>
          <w:p w:rsidR="00BD7CBA" w:rsidRPr="00B43718" w:rsidRDefault="00BD7CBA" w:rsidP="00BD7CBA">
            <w:pPr>
              <w:jc w:val="center"/>
              <w:rPr>
                <w:b/>
              </w:rPr>
            </w:pPr>
            <w:r w:rsidRPr="00B43718">
              <w:rPr>
                <w:rFonts w:hint="eastAsia"/>
                <w:b/>
              </w:rPr>
              <w:t>序号</w:t>
            </w:r>
          </w:p>
        </w:tc>
        <w:tc>
          <w:tcPr>
            <w:tcW w:w="1843" w:type="dxa"/>
            <w:shd w:val="clear" w:color="auto" w:fill="DBE5F1" w:themeFill="accent1" w:themeFillTint="33"/>
            <w:vAlign w:val="center"/>
          </w:tcPr>
          <w:p w:rsidR="00BD7CBA" w:rsidRPr="00B43718" w:rsidRDefault="00BD7CBA" w:rsidP="00BD7CBA">
            <w:pPr>
              <w:jc w:val="center"/>
              <w:rPr>
                <w:b/>
              </w:rPr>
            </w:pPr>
            <w:r w:rsidRPr="00B43718">
              <w:rPr>
                <w:rFonts w:hint="eastAsia"/>
                <w:b/>
              </w:rPr>
              <w:t>名称</w:t>
            </w:r>
          </w:p>
        </w:tc>
        <w:tc>
          <w:tcPr>
            <w:tcW w:w="5528" w:type="dxa"/>
            <w:gridSpan w:val="2"/>
            <w:shd w:val="clear" w:color="auto" w:fill="DBE5F1" w:themeFill="accent1" w:themeFillTint="33"/>
            <w:vAlign w:val="center"/>
          </w:tcPr>
          <w:p w:rsidR="00BD7CBA" w:rsidRPr="00B43718" w:rsidRDefault="00BD7CBA" w:rsidP="00BD7CBA">
            <w:pPr>
              <w:jc w:val="center"/>
              <w:rPr>
                <w:b/>
              </w:rPr>
            </w:pPr>
            <w:r w:rsidRPr="00B43718">
              <w:rPr>
                <w:rFonts w:hint="eastAsia"/>
                <w:b/>
              </w:rPr>
              <w:t>描述</w:t>
            </w:r>
          </w:p>
        </w:tc>
        <w:tc>
          <w:tcPr>
            <w:tcW w:w="1417" w:type="dxa"/>
            <w:shd w:val="clear" w:color="auto" w:fill="DBE5F1" w:themeFill="accent1" w:themeFillTint="33"/>
            <w:vAlign w:val="center"/>
          </w:tcPr>
          <w:p w:rsidR="00BD7CBA" w:rsidRPr="00B43718" w:rsidRDefault="00BD7CBA" w:rsidP="00BD7CBA">
            <w:pPr>
              <w:jc w:val="center"/>
              <w:rPr>
                <w:b/>
              </w:rPr>
            </w:pPr>
            <w:r w:rsidRPr="00B43718">
              <w:rPr>
                <w:rFonts w:hint="eastAsia"/>
                <w:b/>
              </w:rPr>
              <w:t>备注</w:t>
            </w:r>
          </w:p>
        </w:tc>
      </w:tr>
      <w:tr w:rsidR="00BD7CBA" w:rsidTr="00BD7CBA">
        <w:tc>
          <w:tcPr>
            <w:tcW w:w="846" w:type="dxa"/>
          </w:tcPr>
          <w:p w:rsidR="00BD7CBA" w:rsidRDefault="00BD7CBA" w:rsidP="00DC6661">
            <w:pPr>
              <w:pStyle w:val="af7"/>
              <w:numPr>
                <w:ilvl w:val="0"/>
                <w:numId w:val="17"/>
              </w:numPr>
              <w:ind w:firstLineChars="0"/>
            </w:pPr>
          </w:p>
        </w:tc>
        <w:tc>
          <w:tcPr>
            <w:tcW w:w="1843" w:type="dxa"/>
          </w:tcPr>
          <w:p w:rsidR="00BD7CBA" w:rsidRDefault="00BD7CBA" w:rsidP="00BD7CBA">
            <w:r>
              <w:rPr>
                <w:rFonts w:hint="eastAsia"/>
              </w:rPr>
              <w:t>组</w:t>
            </w:r>
            <w:r>
              <w:t>标识</w:t>
            </w:r>
          </w:p>
        </w:tc>
        <w:tc>
          <w:tcPr>
            <w:tcW w:w="5528" w:type="dxa"/>
            <w:gridSpan w:val="2"/>
          </w:tcPr>
          <w:p w:rsidR="00BD7CBA" w:rsidRPr="00720A71" w:rsidRDefault="002435B9" w:rsidP="00BD7CBA">
            <w:r w:rsidRPr="002435B9">
              <w:t>IF_R1/GSF2-1_RS422</w:t>
            </w:r>
          </w:p>
        </w:tc>
        <w:tc>
          <w:tcPr>
            <w:tcW w:w="1417" w:type="dxa"/>
          </w:tcPr>
          <w:p w:rsidR="00BD7CBA" w:rsidRDefault="00BD7CBA" w:rsidP="00BD7CBA"/>
        </w:tc>
      </w:tr>
      <w:tr w:rsidR="00BD7CBA" w:rsidTr="00BD7CBA">
        <w:tc>
          <w:tcPr>
            <w:tcW w:w="846" w:type="dxa"/>
          </w:tcPr>
          <w:p w:rsidR="00BD7CBA" w:rsidRDefault="00BD7CBA" w:rsidP="00DC6661">
            <w:pPr>
              <w:pStyle w:val="af7"/>
              <w:numPr>
                <w:ilvl w:val="0"/>
                <w:numId w:val="17"/>
              </w:numPr>
              <w:ind w:firstLineChars="0"/>
            </w:pPr>
          </w:p>
        </w:tc>
        <w:tc>
          <w:tcPr>
            <w:tcW w:w="1843" w:type="dxa"/>
          </w:tcPr>
          <w:p w:rsidR="00BD7CBA" w:rsidRDefault="00BD7CBA" w:rsidP="00BD7CBA">
            <w:r>
              <w:rPr>
                <w:rFonts w:hint="eastAsia"/>
              </w:rPr>
              <w:t>组</w:t>
            </w:r>
            <w:r>
              <w:t>名称</w:t>
            </w:r>
          </w:p>
        </w:tc>
        <w:tc>
          <w:tcPr>
            <w:tcW w:w="5528" w:type="dxa"/>
            <w:gridSpan w:val="2"/>
          </w:tcPr>
          <w:p w:rsidR="00BD7CBA" w:rsidRDefault="00BD7CBA" w:rsidP="00BD7CBA">
            <w:r w:rsidRPr="00BD7CBA">
              <w:rPr>
                <w:rFonts w:hint="eastAsia"/>
              </w:rPr>
              <w:t>RS422</w:t>
            </w:r>
            <w:r w:rsidRPr="00BD7CBA">
              <w:rPr>
                <w:rFonts w:hint="eastAsia"/>
              </w:rPr>
              <w:t>全双工串行通讯接口</w:t>
            </w:r>
          </w:p>
        </w:tc>
        <w:tc>
          <w:tcPr>
            <w:tcW w:w="1417" w:type="dxa"/>
          </w:tcPr>
          <w:p w:rsidR="00BD7CBA" w:rsidRDefault="00BD7CBA" w:rsidP="00BD7CBA"/>
        </w:tc>
      </w:tr>
      <w:tr w:rsidR="00BD7CBA" w:rsidTr="00BD7CBA">
        <w:tc>
          <w:tcPr>
            <w:tcW w:w="846" w:type="dxa"/>
          </w:tcPr>
          <w:p w:rsidR="00BD7CBA" w:rsidRDefault="00BD7CBA" w:rsidP="00DC6661">
            <w:pPr>
              <w:pStyle w:val="af7"/>
              <w:numPr>
                <w:ilvl w:val="0"/>
                <w:numId w:val="17"/>
              </w:numPr>
              <w:ind w:firstLineChars="0"/>
            </w:pPr>
          </w:p>
        </w:tc>
        <w:tc>
          <w:tcPr>
            <w:tcW w:w="1843" w:type="dxa"/>
          </w:tcPr>
          <w:p w:rsidR="00BD7CBA" w:rsidRPr="00720A71" w:rsidRDefault="00BD7CBA" w:rsidP="00BD7CBA">
            <w:r>
              <w:rPr>
                <w:rFonts w:hint="eastAsia"/>
              </w:rPr>
              <w:t>数量</w:t>
            </w:r>
          </w:p>
        </w:tc>
        <w:tc>
          <w:tcPr>
            <w:tcW w:w="5528" w:type="dxa"/>
            <w:gridSpan w:val="2"/>
          </w:tcPr>
          <w:p w:rsidR="00BD7CBA" w:rsidRDefault="00BD7CBA" w:rsidP="00F1113F">
            <w:r>
              <w:rPr>
                <w:rFonts w:hint="eastAsia"/>
              </w:rPr>
              <w:t>1</w:t>
            </w:r>
            <w:r w:rsidR="00F1113F">
              <w:t xml:space="preserve">  </w:t>
            </w:r>
          </w:p>
        </w:tc>
        <w:tc>
          <w:tcPr>
            <w:tcW w:w="1417" w:type="dxa"/>
          </w:tcPr>
          <w:p w:rsidR="00BD7CBA" w:rsidRDefault="00BD7CBA" w:rsidP="00BD7CBA"/>
        </w:tc>
      </w:tr>
      <w:tr w:rsidR="00F1113F" w:rsidTr="00F1113F">
        <w:tc>
          <w:tcPr>
            <w:tcW w:w="846" w:type="dxa"/>
          </w:tcPr>
          <w:p w:rsidR="00F1113F" w:rsidRDefault="00F1113F" w:rsidP="00DC6661">
            <w:pPr>
              <w:pStyle w:val="af7"/>
              <w:numPr>
                <w:ilvl w:val="0"/>
                <w:numId w:val="17"/>
              </w:numPr>
              <w:ind w:firstLineChars="0"/>
            </w:pPr>
          </w:p>
        </w:tc>
        <w:tc>
          <w:tcPr>
            <w:tcW w:w="1843" w:type="dxa"/>
          </w:tcPr>
          <w:p w:rsidR="00F1113F" w:rsidRDefault="00F1113F" w:rsidP="00F1113F">
            <w:r w:rsidRPr="00F1113F">
              <w:t>RS422_TX</w:t>
            </w:r>
            <w:r w:rsidRPr="00F1113F">
              <w:tab/>
              <w:t>SCI</w:t>
            </w:r>
          </w:p>
        </w:tc>
        <w:tc>
          <w:tcPr>
            <w:tcW w:w="1768" w:type="dxa"/>
          </w:tcPr>
          <w:p w:rsidR="00F1113F" w:rsidRDefault="00F1113F" w:rsidP="00F1113F">
            <w:r w:rsidRPr="00F1113F">
              <w:t>TXDB</w:t>
            </w:r>
          </w:p>
        </w:tc>
        <w:tc>
          <w:tcPr>
            <w:tcW w:w="3760" w:type="dxa"/>
          </w:tcPr>
          <w:p w:rsidR="00F1113F" w:rsidRDefault="00F1113F" w:rsidP="00F1113F"/>
        </w:tc>
        <w:tc>
          <w:tcPr>
            <w:tcW w:w="1417" w:type="dxa"/>
          </w:tcPr>
          <w:p w:rsidR="00F1113F" w:rsidRDefault="00F1113F" w:rsidP="00F1113F">
            <w:r>
              <w:rPr>
                <w:rFonts w:hint="eastAsia"/>
              </w:rPr>
              <w:t>TX</w:t>
            </w:r>
          </w:p>
        </w:tc>
      </w:tr>
      <w:tr w:rsidR="00F1113F" w:rsidTr="00F1113F">
        <w:tc>
          <w:tcPr>
            <w:tcW w:w="846" w:type="dxa"/>
          </w:tcPr>
          <w:p w:rsidR="00F1113F" w:rsidRDefault="00F1113F" w:rsidP="00DC6661">
            <w:pPr>
              <w:pStyle w:val="af7"/>
              <w:numPr>
                <w:ilvl w:val="0"/>
                <w:numId w:val="17"/>
              </w:numPr>
              <w:ind w:firstLineChars="0"/>
            </w:pPr>
          </w:p>
        </w:tc>
        <w:tc>
          <w:tcPr>
            <w:tcW w:w="1843" w:type="dxa"/>
          </w:tcPr>
          <w:p w:rsidR="00F1113F" w:rsidRDefault="00F1113F" w:rsidP="00F1113F">
            <w:r w:rsidRPr="00F1113F">
              <w:t>RS422_RX</w:t>
            </w:r>
            <w:r w:rsidRPr="00F1113F">
              <w:tab/>
              <w:t>SCI</w:t>
            </w:r>
          </w:p>
        </w:tc>
        <w:tc>
          <w:tcPr>
            <w:tcW w:w="1768" w:type="dxa"/>
          </w:tcPr>
          <w:p w:rsidR="00F1113F" w:rsidRDefault="00F1113F" w:rsidP="00F1113F">
            <w:r w:rsidRPr="00F1113F">
              <w:t>RXDB</w:t>
            </w:r>
          </w:p>
        </w:tc>
        <w:tc>
          <w:tcPr>
            <w:tcW w:w="3760" w:type="dxa"/>
          </w:tcPr>
          <w:p w:rsidR="00F1113F" w:rsidRDefault="00F1113F" w:rsidP="00F1113F"/>
        </w:tc>
        <w:tc>
          <w:tcPr>
            <w:tcW w:w="1417" w:type="dxa"/>
          </w:tcPr>
          <w:p w:rsidR="00F1113F" w:rsidRDefault="00F1113F" w:rsidP="00F1113F">
            <w:r>
              <w:rPr>
                <w:rFonts w:hint="eastAsia"/>
              </w:rPr>
              <w:t>R</w:t>
            </w:r>
            <w:r>
              <w:t>X</w:t>
            </w:r>
          </w:p>
        </w:tc>
      </w:tr>
      <w:tr w:rsidR="00F1113F" w:rsidTr="00F1113F">
        <w:tc>
          <w:tcPr>
            <w:tcW w:w="846" w:type="dxa"/>
          </w:tcPr>
          <w:p w:rsidR="00F1113F" w:rsidRDefault="00F1113F" w:rsidP="00DC6661">
            <w:pPr>
              <w:pStyle w:val="af7"/>
              <w:numPr>
                <w:ilvl w:val="0"/>
                <w:numId w:val="17"/>
              </w:numPr>
              <w:ind w:firstLineChars="0"/>
            </w:pPr>
          </w:p>
        </w:tc>
        <w:tc>
          <w:tcPr>
            <w:tcW w:w="1843" w:type="dxa"/>
          </w:tcPr>
          <w:p w:rsidR="00F1113F" w:rsidRDefault="00F1113F" w:rsidP="00F1113F">
            <w:r>
              <w:t>RS422_DE</w:t>
            </w:r>
          </w:p>
        </w:tc>
        <w:tc>
          <w:tcPr>
            <w:tcW w:w="1768" w:type="dxa"/>
          </w:tcPr>
          <w:p w:rsidR="00F1113F" w:rsidRDefault="00F1113F" w:rsidP="00F1113F">
            <w:r>
              <w:t>GPIO77</w:t>
            </w:r>
          </w:p>
        </w:tc>
        <w:tc>
          <w:tcPr>
            <w:tcW w:w="3760" w:type="dxa"/>
          </w:tcPr>
          <w:p w:rsidR="00F1113F" w:rsidRDefault="00F1113F" w:rsidP="00F1113F"/>
        </w:tc>
        <w:tc>
          <w:tcPr>
            <w:tcW w:w="1417" w:type="dxa"/>
          </w:tcPr>
          <w:p w:rsidR="00F1113F" w:rsidRDefault="00F1113F" w:rsidP="00F1113F">
            <w:r>
              <w:rPr>
                <w:rFonts w:hint="eastAsia"/>
              </w:rPr>
              <w:t>DE</w:t>
            </w:r>
          </w:p>
        </w:tc>
      </w:tr>
      <w:tr w:rsidR="00F1113F" w:rsidTr="00F1113F">
        <w:tc>
          <w:tcPr>
            <w:tcW w:w="846" w:type="dxa"/>
          </w:tcPr>
          <w:p w:rsidR="00F1113F" w:rsidRDefault="00F1113F" w:rsidP="00DC6661">
            <w:pPr>
              <w:pStyle w:val="af7"/>
              <w:numPr>
                <w:ilvl w:val="0"/>
                <w:numId w:val="17"/>
              </w:numPr>
              <w:ind w:firstLineChars="0"/>
            </w:pPr>
          </w:p>
        </w:tc>
        <w:tc>
          <w:tcPr>
            <w:tcW w:w="1843" w:type="dxa"/>
          </w:tcPr>
          <w:p w:rsidR="00F1113F" w:rsidRDefault="00F1113F" w:rsidP="00F1113F">
            <w:r>
              <w:t>RS422_RE</w:t>
            </w:r>
          </w:p>
        </w:tc>
        <w:tc>
          <w:tcPr>
            <w:tcW w:w="1768" w:type="dxa"/>
          </w:tcPr>
          <w:p w:rsidR="00F1113F" w:rsidRDefault="00F1113F" w:rsidP="00F1113F">
            <w:r>
              <w:t>GPIO78</w:t>
            </w:r>
          </w:p>
        </w:tc>
        <w:tc>
          <w:tcPr>
            <w:tcW w:w="3760" w:type="dxa"/>
          </w:tcPr>
          <w:p w:rsidR="00F1113F" w:rsidRDefault="00F1113F" w:rsidP="00F1113F"/>
        </w:tc>
        <w:tc>
          <w:tcPr>
            <w:tcW w:w="1417" w:type="dxa"/>
          </w:tcPr>
          <w:p w:rsidR="00F1113F" w:rsidRDefault="00F1113F" w:rsidP="00F1113F">
            <w:r>
              <w:rPr>
                <w:rFonts w:hint="eastAsia"/>
              </w:rPr>
              <w:t>RE</w:t>
            </w:r>
          </w:p>
        </w:tc>
      </w:tr>
      <w:tr w:rsidR="00F1113F" w:rsidTr="00BD7CBA">
        <w:tc>
          <w:tcPr>
            <w:tcW w:w="846" w:type="dxa"/>
          </w:tcPr>
          <w:p w:rsidR="00F1113F" w:rsidRDefault="00F1113F" w:rsidP="00DC6661">
            <w:pPr>
              <w:pStyle w:val="af7"/>
              <w:numPr>
                <w:ilvl w:val="0"/>
                <w:numId w:val="17"/>
              </w:numPr>
              <w:ind w:firstLineChars="0"/>
            </w:pPr>
          </w:p>
        </w:tc>
        <w:tc>
          <w:tcPr>
            <w:tcW w:w="1843" w:type="dxa"/>
          </w:tcPr>
          <w:p w:rsidR="00F1113F" w:rsidRDefault="00F1113F" w:rsidP="00F1113F">
            <w:r>
              <w:rPr>
                <w:rFonts w:hint="eastAsia"/>
              </w:rPr>
              <w:t>特殊要求</w:t>
            </w:r>
          </w:p>
        </w:tc>
        <w:tc>
          <w:tcPr>
            <w:tcW w:w="5528" w:type="dxa"/>
            <w:gridSpan w:val="2"/>
          </w:tcPr>
          <w:p w:rsidR="00F1113F" w:rsidRDefault="00F1113F" w:rsidP="00F1113F"/>
        </w:tc>
        <w:tc>
          <w:tcPr>
            <w:tcW w:w="1417" w:type="dxa"/>
          </w:tcPr>
          <w:p w:rsidR="00F1113F" w:rsidRDefault="00F1113F" w:rsidP="00F1113F"/>
        </w:tc>
      </w:tr>
    </w:tbl>
    <w:p w:rsidR="00F1113F" w:rsidRDefault="00F1113F" w:rsidP="00C6538A">
      <w:pPr>
        <w:pStyle w:val="4"/>
        <w:spacing w:before="163"/>
      </w:pPr>
      <w:r>
        <w:rPr>
          <w:rFonts w:hint="eastAsia"/>
        </w:rPr>
        <w:t>应用层协议</w:t>
      </w:r>
    </w:p>
    <w:p w:rsidR="00F1113F" w:rsidRDefault="00F1113F" w:rsidP="00F1113F">
      <w:pPr>
        <w:ind w:firstLineChars="200" w:firstLine="480"/>
      </w:pPr>
      <w:r>
        <w:rPr>
          <w:rFonts w:hint="eastAsia"/>
        </w:rPr>
        <w:t>伺服驱动器上电自动进行初始化及自检，根据收放控制器指令，转入电机参数配置、电机的启动和停止控制。</w:t>
      </w:r>
    </w:p>
    <w:p w:rsidR="00F1113F" w:rsidRDefault="00F1113F" w:rsidP="00F1113F">
      <w:pPr>
        <w:ind w:firstLineChars="200" w:firstLine="480"/>
      </w:pPr>
      <w:r>
        <w:rPr>
          <w:rFonts w:hint="eastAsia"/>
        </w:rPr>
        <w:t>上位机向伺服驱动器发送相关指令及参数（非周期），伺服驱动器每</w:t>
      </w:r>
      <w:r>
        <w:rPr>
          <w:rFonts w:hint="eastAsia"/>
        </w:rPr>
        <w:t>20ms</w:t>
      </w:r>
      <w:r>
        <w:rPr>
          <w:rFonts w:hint="eastAsia"/>
        </w:rPr>
        <w:t>向收放控制器发送当前电机转速、电压及电流等状态。</w:t>
      </w:r>
    </w:p>
    <w:p w:rsidR="004A36AF" w:rsidRDefault="00F1113F" w:rsidP="00F1113F">
      <w:pPr>
        <w:ind w:firstLineChars="200" w:firstLine="480"/>
      </w:pPr>
      <w:r>
        <w:rPr>
          <w:rFonts w:hint="eastAsia"/>
        </w:rPr>
        <w:t>电机启动时按电机已配置参数运行，若要改变参数时，需要先发送配置指令进行参数配置。</w:t>
      </w:r>
    </w:p>
    <w:p w:rsidR="00F1113F" w:rsidRDefault="00F1113F" w:rsidP="00F1113F">
      <w:pPr>
        <w:widowControl w:val="0"/>
        <w:spacing w:line="400" w:lineRule="exact"/>
        <w:ind w:firstLineChars="200" w:firstLine="480"/>
        <w:jc w:val="both"/>
        <w:rPr>
          <w:szCs w:val="28"/>
        </w:rPr>
      </w:pPr>
      <w:r w:rsidRPr="00F1113F">
        <w:rPr>
          <w:szCs w:val="28"/>
        </w:rPr>
        <w:lastRenderedPageBreak/>
        <w:t>R1/GSF2-1_CSCI_ID_RS422</w:t>
      </w:r>
      <w:r>
        <w:rPr>
          <w:rFonts w:hint="eastAsia"/>
          <w:szCs w:val="28"/>
        </w:rPr>
        <w:t>接口由</w:t>
      </w:r>
      <w:r>
        <w:rPr>
          <w:rFonts w:hint="eastAsia"/>
          <w:szCs w:val="28"/>
        </w:rPr>
        <w:t>DSP</w:t>
      </w:r>
      <w:r>
        <w:rPr>
          <w:rFonts w:hint="eastAsia"/>
          <w:szCs w:val="28"/>
        </w:rPr>
        <w:t>内嵌</w:t>
      </w:r>
      <w:r>
        <w:rPr>
          <w:szCs w:val="28"/>
        </w:rPr>
        <w:t>的</w:t>
      </w:r>
      <w:r>
        <w:rPr>
          <w:rFonts w:hint="eastAsia"/>
          <w:szCs w:val="28"/>
        </w:rPr>
        <w:t>SCI-</w:t>
      </w:r>
      <w:r>
        <w:rPr>
          <w:szCs w:val="28"/>
        </w:rPr>
        <w:t>B</w:t>
      </w:r>
      <w:r>
        <w:rPr>
          <w:rFonts w:hint="eastAsia"/>
          <w:szCs w:val="28"/>
        </w:rPr>
        <w:t>部件</w:t>
      </w:r>
      <w:r>
        <w:rPr>
          <w:szCs w:val="28"/>
        </w:rPr>
        <w:t>负责</w:t>
      </w:r>
      <w:r>
        <w:rPr>
          <w:rFonts w:hint="eastAsia"/>
          <w:szCs w:val="28"/>
        </w:rPr>
        <w:t>物理</w:t>
      </w:r>
      <w:r>
        <w:rPr>
          <w:szCs w:val="28"/>
        </w:rPr>
        <w:t>实现，</w:t>
      </w:r>
      <w:r>
        <w:rPr>
          <w:rFonts w:hint="eastAsia"/>
          <w:szCs w:val="28"/>
        </w:rPr>
        <w:t>SCI-B</w:t>
      </w:r>
      <w:r>
        <w:rPr>
          <w:rFonts w:hint="eastAsia"/>
          <w:szCs w:val="28"/>
        </w:rPr>
        <w:t>部件可实现</w:t>
      </w:r>
      <w:r>
        <w:rPr>
          <w:szCs w:val="28"/>
        </w:rPr>
        <w:t>异步串行通讯（</w:t>
      </w:r>
      <w:r>
        <w:rPr>
          <w:rFonts w:hint="eastAsia"/>
          <w:szCs w:val="28"/>
        </w:rPr>
        <w:t>UART</w:t>
      </w:r>
      <w:r>
        <w:rPr>
          <w:szCs w:val="28"/>
        </w:rPr>
        <w:t>）</w:t>
      </w:r>
      <w:r>
        <w:rPr>
          <w:rFonts w:hint="eastAsia"/>
          <w:szCs w:val="28"/>
        </w:rPr>
        <w:t>，</w:t>
      </w:r>
      <w:r>
        <w:rPr>
          <w:szCs w:val="28"/>
        </w:rPr>
        <w:t>设置</w:t>
      </w:r>
      <w:r>
        <w:rPr>
          <w:rFonts w:hint="eastAsia"/>
          <w:szCs w:val="28"/>
        </w:rPr>
        <w:t>通讯</w:t>
      </w:r>
      <w:r>
        <w:rPr>
          <w:szCs w:val="28"/>
        </w:rPr>
        <w:t>波特率</w:t>
      </w:r>
      <w:r>
        <w:rPr>
          <w:rFonts w:hint="eastAsia"/>
          <w:szCs w:val="28"/>
        </w:rPr>
        <w:t>、</w:t>
      </w:r>
      <w:r>
        <w:rPr>
          <w:szCs w:val="28"/>
        </w:rPr>
        <w:t>奇偶校验位、</w:t>
      </w:r>
      <w:r>
        <w:rPr>
          <w:rFonts w:hint="eastAsia"/>
          <w:szCs w:val="28"/>
        </w:rPr>
        <w:t>起始位</w:t>
      </w:r>
      <w:r>
        <w:rPr>
          <w:szCs w:val="28"/>
        </w:rPr>
        <w:t>、停止位</w:t>
      </w:r>
      <w:r>
        <w:rPr>
          <w:rFonts w:hint="eastAsia"/>
          <w:szCs w:val="28"/>
        </w:rPr>
        <w:t>。</w:t>
      </w:r>
      <w:r>
        <w:rPr>
          <w:szCs w:val="28"/>
        </w:rPr>
        <w:t>同时具有独立的收</w:t>
      </w:r>
      <w:r>
        <w:rPr>
          <w:rFonts w:hint="eastAsia"/>
          <w:szCs w:val="28"/>
        </w:rPr>
        <w:t>、</w:t>
      </w:r>
      <w:r>
        <w:rPr>
          <w:szCs w:val="28"/>
        </w:rPr>
        <w:t>发</w:t>
      </w:r>
      <w:r>
        <w:rPr>
          <w:rFonts w:hint="eastAsia"/>
          <w:szCs w:val="28"/>
        </w:rPr>
        <w:t>FIFO</w:t>
      </w:r>
      <w:r>
        <w:rPr>
          <w:rFonts w:hint="eastAsia"/>
          <w:szCs w:val="28"/>
        </w:rPr>
        <w:t>缓冲区</w:t>
      </w:r>
      <w:r>
        <w:rPr>
          <w:szCs w:val="28"/>
        </w:rPr>
        <w:t>，且可以设置接收中断（</w:t>
      </w:r>
      <w:r>
        <w:rPr>
          <w:rFonts w:hint="eastAsia"/>
          <w:szCs w:val="28"/>
        </w:rPr>
        <w:t>建议</w:t>
      </w:r>
      <w:r>
        <w:rPr>
          <w:rFonts w:hint="eastAsia"/>
          <w:szCs w:val="28"/>
        </w:rPr>
        <w:t>FIFO</w:t>
      </w:r>
      <w:r>
        <w:rPr>
          <w:rFonts w:hint="eastAsia"/>
          <w:szCs w:val="28"/>
        </w:rPr>
        <w:t>半满</w:t>
      </w:r>
      <w:r>
        <w:rPr>
          <w:szCs w:val="28"/>
        </w:rPr>
        <w:t>，也可以设置发送中断（</w:t>
      </w:r>
      <w:r>
        <w:rPr>
          <w:rFonts w:hint="eastAsia"/>
          <w:szCs w:val="28"/>
        </w:rPr>
        <w:t>建议</w:t>
      </w:r>
      <w:r>
        <w:rPr>
          <w:rFonts w:hint="eastAsia"/>
          <w:szCs w:val="28"/>
        </w:rPr>
        <w:t>FIFO</w:t>
      </w:r>
      <w:r>
        <w:rPr>
          <w:rFonts w:hint="eastAsia"/>
          <w:szCs w:val="28"/>
        </w:rPr>
        <w:t>全空</w:t>
      </w:r>
      <w:r>
        <w:rPr>
          <w:szCs w:val="28"/>
        </w:rPr>
        <w:t>）</w:t>
      </w:r>
      <w:r>
        <w:rPr>
          <w:rFonts w:hint="eastAsia"/>
          <w:szCs w:val="28"/>
        </w:rPr>
        <w:t>。</w:t>
      </w:r>
    </w:p>
    <w:p w:rsidR="00F1113F" w:rsidRPr="003016E7" w:rsidRDefault="00F1113F" w:rsidP="00F1113F">
      <w:pPr>
        <w:widowControl w:val="0"/>
        <w:spacing w:line="400" w:lineRule="exact"/>
        <w:ind w:firstLineChars="200" w:firstLine="480"/>
        <w:jc w:val="both"/>
        <w:rPr>
          <w:szCs w:val="28"/>
        </w:rPr>
      </w:pPr>
      <w:r w:rsidRPr="003016E7">
        <w:rPr>
          <w:szCs w:val="28"/>
        </w:rPr>
        <w:t>接受控制器指令并反馈电机转速</w:t>
      </w:r>
      <w:r w:rsidRPr="003016E7">
        <w:rPr>
          <w:rFonts w:hint="eastAsia"/>
          <w:szCs w:val="28"/>
        </w:rPr>
        <w:t>、</w:t>
      </w:r>
      <w:r w:rsidRPr="003016E7">
        <w:rPr>
          <w:szCs w:val="28"/>
        </w:rPr>
        <w:t>母线电压</w:t>
      </w:r>
      <w:r w:rsidRPr="003016E7">
        <w:rPr>
          <w:rFonts w:hint="eastAsia"/>
          <w:szCs w:val="28"/>
        </w:rPr>
        <w:t>、</w:t>
      </w:r>
      <w:r w:rsidRPr="003016E7">
        <w:rPr>
          <w:szCs w:val="28"/>
        </w:rPr>
        <w:t>母线电流</w:t>
      </w:r>
      <w:r w:rsidRPr="003016E7">
        <w:rPr>
          <w:rFonts w:hint="eastAsia"/>
          <w:szCs w:val="28"/>
        </w:rPr>
        <w:t>、</w:t>
      </w:r>
      <w:r w:rsidRPr="003016E7">
        <w:rPr>
          <w:szCs w:val="28"/>
        </w:rPr>
        <w:t>温度、</w:t>
      </w:r>
      <w:r w:rsidRPr="003016E7">
        <w:rPr>
          <w:rFonts w:hint="eastAsia"/>
          <w:szCs w:val="28"/>
        </w:rPr>
        <w:t>输出</w:t>
      </w:r>
      <w:r w:rsidRPr="003016E7">
        <w:rPr>
          <w:szCs w:val="28"/>
        </w:rPr>
        <w:t>扭矩（</w:t>
      </w:r>
      <w:r w:rsidRPr="003016E7">
        <w:rPr>
          <w:rFonts w:hint="eastAsia"/>
          <w:szCs w:val="28"/>
        </w:rPr>
        <w:t>计算值</w:t>
      </w:r>
      <w:r w:rsidRPr="003016E7">
        <w:rPr>
          <w:szCs w:val="28"/>
        </w:rPr>
        <w:t>）</w:t>
      </w:r>
      <w:r w:rsidRPr="003016E7">
        <w:rPr>
          <w:rFonts w:hint="eastAsia"/>
          <w:szCs w:val="28"/>
        </w:rPr>
        <w:t>等</w:t>
      </w:r>
      <w:r w:rsidRPr="003016E7">
        <w:rPr>
          <w:szCs w:val="28"/>
        </w:rPr>
        <w:t>。</w:t>
      </w:r>
    </w:p>
    <w:p w:rsidR="00F1113F" w:rsidRPr="003016E7" w:rsidRDefault="00F1113F" w:rsidP="00C6538A">
      <w:pPr>
        <w:pStyle w:val="4"/>
        <w:spacing w:before="163"/>
      </w:pPr>
      <w:r w:rsidRPr="003016E7">
        <w:rPr>
          <w:rFonts w:hint="eastAsia"/>
        </w:rPr>
        <w:t>物理层</w:t>
      </w:r>
      <w:r w:rsidRPr="003016E7">
        <w:t>通讯协议</w:t>
      </w:r>
    </w:p>
    <w:p w:rsidR="00F1113F" w:rsidRPr="003016E7" w:rsidRDefault="00F1113F" w:rsidP="00F1113F">
      <w:pPr>
        <w:widowControl w:val="0"/>
        <w:spacing w:line="400" w:lineRule="exact"/>
        <w:ind w:firstLineChars="200" w:firstLine="480"/>
        <w:jc w:val="both"/>
        <w:rPr>
          <w:szCs w:val="28"/>
        </w:rPr>
      </w:pPr>
      <w:r w:rsidRPr="003016E7">
        <w:rPr>
          <w:rFonts w:hint="eastAsia"/>
          <w:szCs w:val="28"/>
        </w:rPr>
        <w:t>该</w:t>
      </w:r>
      <w:r w:rsidRPr="003016E7">
        <w:rPr>
          <w:szCs w:val="28"/>
        </w:rPr>
        <w:t>接口为</w:t>
      </w:r>
      <w:r w:rsidRPr="003016E7">
        <w:rPr>
          <w:rFonts w:hint="eastAsia"/>
          <w:szCs w:val="28"/>
        </w:rPr>
        <w:t>5V</w:t>
      </w:r>
      <w:r w:rsidRPr="003016E7">
        <w:rPr>
          <w:rFonts w:hint="eastAsia"/>
          <w:szCs w:val="28"/>
        </w:rPr>
        <w:t>电平</w:t>
      </w:r>
      <w:r w:rsidRPr="003016E7">
        <w:rPr>
          <w:szCs w:val="28"/>
        </w:rPr>
        <w:t>标准、</w:t>
      </w:r>
      <w:r w:rsidRPr="003016E7">
        <w:rPr>
          <w:szCs w:val="28"/>
        </w:rPr>
        <w:t>“</w:t>
      </w:r>
      <w:r w:rsidRPr="003016E7">
        <w:rPr>
          <w:rFonts w:hint="eastAsia"/>
          <w:szCs w:val="28"/>
        </w:rPr>
        <w:t>五线制</w:t>
      </w:r>
      <w:r w:rsidRPr="003016E7">
        <w:rPr>
          <w:szCs w:val="28"/>
        </w:rPr>
        <w:t>”</w:t>
      </w:r>
      <w:r w:rsidRPr="003016E7">
        <w:rPr>
          <w:rFonts w:hint="eastAsia"/>
          <w:szCs w:val="28"/>
        </w:rPr>
        <w:t>旁路</w:t>
      </w:r>
      <w:r w:rsidRPr="003016E7">
        <w:rPr>
          <w:szCs w:val="28"/>
        </w:rPr>
        <w:t>隔离设计，</w:t>
      </w:r>
      <w:r w:rsidRPr="003016E7">
        <w:rPr>
          <w:rFonts w:hint="eastAsia"/>
          <w:szCs w:val="28"/>
        </w:rPr>
        <w:t>智能</w:t>
      </w:r>
      <w:r w:rsidRPr="003016E7">
        <w:rPr>
          <w:szCs w:val="28"/>
        </w:rPr>
        <w:t>双向全双工异步串</w:t>
      </w:r>
      <w:r w:rsidRPr="003016E7">
        <w:rPr>
          <w:rFonts w:hint="eastAsia"/>
          <w:szCs w:val="28"/>
        </w:rPr>
        <w:t>行</w:t>
      </w:r>
      <w:r w:rsidRPr="003016E7">
        <w:rPr>
          <w:szCs w:val="28"/>
        </w:rPr>
        <w:t>口，波特率为</w:t>
      </w:r>
      <w:r w:rsidRPr="003016E7">
        <w:rPr>
          <w:rFonts w:hint="eastAsia"/>
          <w:szCs w:val="28"/>
        </w:rPr>
        <w:t>115200</w:t>
      </w:r>
      <w:r w:rsidRPr="003016E7">
        <w:rPr>
          <w:szCs w:val="28"/>
        </w:rPr>
        <w:t>bps</w:t>
      </w:r>
      <w:r w:rsidRPr="003016E7">
        <w:rPr>
          <w:szCs w:val="28"/>
        </w:rPr>
        <w:t>，数据格式为</w:t>
      </w:r>
      <w:r w:rsidRPr="003016E7">
        <w:rPr>
          <w:rFonts w:hint="eastAsia"/>
          <w:szCs w:val="28"/>
        </w:rPr>
        <w:t>1</w:t>
      </w:r>
      <w:r w:rsidRPr="003016E7">
        <w:rPr>
          <w:rFonts w:hint="eastAsia"/>
          <w:szCs w:val="28"/>
        </w:rPr>
        <w:t>位</w:t>
      </w:r>
      <w:r w:rsidRPr="003016E7">
        <w:rPr>
          <w:szCs w:val="28"/>
        </w:rPr>
        <w:t>起始位，</w:t>
      </w:r>
      <w:r w:rsidRPr="003016E7">
        <w:rPr>
          <w:rFonts w:hint="eastAsia"/>
          <w:szCs w:val="28"/>
        </w:rPr>
        <w:t>8</w:t>
      </w:r>
      <w:r w:rsidRPr="003016E7">
        <w:rPr>
          <w:rFonts w:hint="eastAsia"/>
          <w:szCs w:val="28"/>
        </w:rPr>
        <w:t>位</w:t>
      </w:r>
      <w:r w:rsidRPr="003016E7">
        <w:rPr>
          <w:szCs w:val="28"/>
        </w:rPr>
        <w:t>数据位，</w:t>
      </w:r>
      <w:r w:rsidRPr="003016E7">
        <w:rPr>
          <w:rFonts w:hint="eastAsia"/>
          <w:szCs w:val="28"/>
        </w:rPr>
        <w:t>1</w:t>
      </w:r>
      <w:r w:rsidRPr="003016E7">
        <w:rPr>
          <w:rFonts w:hint="eastAsia"/>
          <w:szCs w:val="28"/>
        </w:rPr>
        <w:t>位</w:t>
      </w:r>
      <w:r w:rsidRPr="003016E7">
        <w:rPr>
          <w:szCs w:val="28"/>
        </w:rPr>
        <w:t>停止位，</w:t>
      </w:r>
      <w:r w:rsidRPr="003016E7">
        <w:rPr>
          <w:rFonts w:hint="eastAsia"/>
          <w:szCs w:val="28"/>
        </w:rPr>
        <w:t>无</w:t>
      </w:r>
      <w:r w:rsidRPr="003016E7">
        <w:rPr>
          <w:szCs w:val="28"/>
        </w:rPr>
        <w:t>奇偶</w:t>
      </w:r>
      <w:r w:rsidRPr="003016E7">
        <w:rPr>
          <w:rFonts w:hint="eastAsia"/>
          <w:szCs w:val="28"/>
        </w:rPr>
        <w:t>校验位。</w:t>
      </w:r>
    </w:p>
    <w:p w:rsidR="00F1113F" w:rsidRPr="003016E7" w:rsidRDefault="00F1113F" w:rsidP="00C6538A">
      <w:pPr>
        <w:pStyle w:val="4"/>
        <w:spacing w:before="163"/>
      </w:pPr>
      <w:r w:rsidRPr="003016E7">
        <w:rPr>
          <w:rFonts w:hint="eastAsia"/>
        </w:rPr>
        <w:t>数据链</w:t>
      </w:r>
      <w:r w:rsidRPr="003016E7">
        <w:t>路层协议</w:t>
      </w:r>
    </w:p>
    <w:p w:rsidR="00F1113F" w:rsidRPr="003016E7" w:rsidRDefault="00F1113F" w:rsidP="00F1113F">
      <w:pPr>
        <w:widowControl w:val="0"/>
        <w:spacing w:line="400" w:lineRule="exact"/>
        <w:ind w:firstLineChars="200" w:firstLine="480"/>
        <w:jc w:val="both"/>
        <w:rPr>
          <w:szCs w:val="28"/>
        </w:rPr>
      </w:pPr>
      <w:r w:rsidRPr="003016E7">
        <w:rPr>
          <w:rFonts w:hint="eastAsia"/>
          <w:szCs w:val="28"/>
        </w:rPr>
        <w:t>收放</w:t>
      </w:r>
      <w:r w:rsidRPr="003016E7">
        <w:rPr>
          <w:szCs w:val="28"/>
        </w:rPr>
        <w:t>控制器与伺服驱动器之间的通讯都需遵守以下格式。</w:t>
      </w:r>
      <w:r w:rsidRPr="003016E7">
        <w:rPr>
          <w:rFonts w:hint="eastAsia"/>
          <w:szCs w:val="28"/>
        </w:rPr>
        <w:t>1</w:t>
      </w:r>
      <w:r w:rsidRPr="003016E7">
        <w:rPr>
          <w:szCs w:val="28"/>
        </w:rPr>
        <w:t>6</w:t>
      </w:r>
      <w:r w:rsidRPr="003016E7">
        <w:rPr>
          <w:rFonts w:hint="eastAsia"/>
          <w:szCs w:val="28"/>
        </w:rPr>
        <w:t>位</w:t>
      </w:r>
      <w:proofErr w:type="gramStart"/>
      <w:r w:rsidRPr="003016E7">
        <w:rPr>
          <w:szCs w:val="28"/>
        </w:rPr>
        <w:t>整型数</w:t>
      </w:r>
      <w:proofErr w:type="gramEnd"/>
      <w:r w:rsidRPr="003016E7">
        <w:rPr>
          <w:szCs w:val="28"/>
        </w:rPr>
        <w:t>先传低</w:t>
      </w:r>
      <w:r w:rsidRPr="003016E7">
        <w:rPr>
          <w:rFonts w:hint="eastAsia"/>
          <w:szCs w:val="28"/>
        </w:rPr>
        <w:t>8</w:t>
      </w:r>
      <w:r w:rsidRPr="003016E7">
        <w:rPr>
          <w:rFonts w:hint="eastAsia"/>
          <w:szCs w:val="28"/>
        </w:rPr>
        <w:t>位</w:t>
      </w:r>
      <w:r w:rsidRPr="003016E7">
        <w:rPr>
          <w:szCs w:val="28"/>
        </w:rPr>
        <w:t>，</w:t>
      </w:r>
      <w:proofErr w:type="gramStart"/>
      <w:r w:rsidRPr="003016E7">
        <w:rPr>
          <w:szCs w:val="28"/>
        </w:rPr>
        <w:t>后传高</w:t>
      </w:r>
      <w:r w:rsidRPr="003016E7">
        <w:rPr>
          <w:rFonts w:hint="eastAsia"/>
          <w:szCs w:val="28"/>
        </w:rPr>
        <w:t>8</w:t>
      </w:r>
      <w:r w:rsidRPr="003016E7">
        <w:rPr>
          <w:rFonts w:hint="eastAsia"/>
          <w:szCs w:val="28"/>
        </w:rPr>
        <w:t>位</w:t>
      </w:r>
      <w:proofErr w:type="gramEnd"/>
      <w:r w:rsidRPr="003016E7">
        <w:rPr>
          <w:szCs w:val="28"/>
        </w:rPr>
        <w:t>。</w:t>
      </w:r>
      <w:r w:rsidRPr="003016E7">
        <w:rPr>
          <w:rFonts w:hint="eastAsia"/>
          <w:szCs w:val="28"/>
        </w:rPr>
        <w:t>3</w:t>
      </w:r>
      <w:r w:rsidRPr="003016E7">
        <w:rPr>
          <w:szCs w:val="28"/>
        </w:rPr>
        <w:t>2</w:t>
      </w:r>
      <w:r w:rsidRPr="003016E7">
        <w:rPr>
          <w:rFonts w:hint="eastAsia"/>
          <w:szCs w:val="28"/>
        </w:rPr>
        <w:t>为</w:t>
      </w:r>
      <w:proofErr w:type="gramStart"/>
      <w:r w:rsidRPr="003016E7">
        <w:rPr>
          <w:szCs w:val="28"/>
        </w:rPr>
        <w:t>整型数</w:t>
      </w:r>
      <w:proofErr w:type="gramEnd"/>
      <w:r w:rsidRPr="003016E7">
        <w:rPr>
          <w:szCs w:val="28"/>
        </w:rPr>
        <w:t>或</w:t>
      </w:r>
      <w:r w:rsidRPr="003016E7">
        <w:rPr>
          <w:rFonts w:hint="eastAsia"/>
          <w:szCs w:val="28"/>
        </w:rPr>
        <w:t>浮点数</w:t>
      </w:r>
      <w:r w:rsidRPr="003016E7">
        <w:rPr>
          <w:szCs w:val="28"/>
        </w:rPr>
        <w:t>从低</w:t>
      </w:r>
      <w:r w:rsidRPr="003016E7">
        <w:rPr>
          <w:rFonts w:hint="eastAsia"/>
          <w:szCs w:val="28"/>
        </w:rPr>
        <w:t>8</w:t>
      </w:r>
      <w:r w:rsidRPr="003016E7">
        <w:rPr>
          <w:rFonts w:hint="eastAsia"/>
          <w:szCs w:val="28"/>
        </w:rPr>
        <w:t>位</w:t>
      </w:r>
      <w:r w:rsidRPr="003016E7">
        <w:rPr>
          <w:szCs w:val="28"/>
        </w:rPr>
        <w:t>到高</w:t>
      </w:r>
      <w:r w:rsidRPr="003016E7">
        <w:rPr>
          <w:rFonts w:hint="eastAsia"/>
          <w:szCs w:val="28"/>
        </w:rPr>
        <w:t>8</w:t>
      </w:r>
      <w:r w:rsidRPr="003016E7">
        <w:rPr>
          <w:rFonts w:hint="eastAsia"/>
          <w:szCs w:val="28"/>
        </w:rPr>
        <w:t>位先后</w:t>
      </w:r>
      <w:r w:rsidRPr="003016E7">
        <w:rPr>
          <w:szCs w:val="28"/>
        </w:rPr>
        <w:t>依次</w:t>
      </w:r>
      <w:r w:rsidRPr="003016E7">
        <w:rPr>
          <w:rFonts w:hint="eastAsia"/>
          <w:szCs w:val="28"/>
        </w:rPr>
        <w:t>发送</w:t>
      </w:r>
      <w:r w:rsidRPr="003016E7">
        <w:rPr>
          <w:szCs w:val="28"/>
        </w:rPr>
        <w:t>。</w:t>
      </w:r>
    </w:p>
    <w:p w:rsidR="00F1113F" w:rsidRPr="00B038FE" w:rsidRDefault="00F1113F" w:rsidP="00F1113F">
      <w:pPr>
        <w:widowControl w:val="0"/>
        <w:spacing w:line="400" w:lineRule="exact"/>
        <w:ind w:firstLineChars="200" w:firstLine="480"/>
        <w:jc w:val="both"/>
        <w:rPr>
          <w:szCs w:val="28"/>
        </w:rPr>
      </w:pPr>
      <w:r w:rsidRPr="003016E7">
        <w:rPr>
          <w:rFonts w:hint="eastAsia"/>
          <w:szCs w:val="28"/>
        </w:rPr>
        <w:t>数据链路层</w:t>
      </w:r>
      <w:r w:rsidRPr="003016E7">
        <w:rPr>
          <w:szCs w:val="28"/>
        </w:rPr>
        <w:t>用来保证节点间无差错的数据传输，</w:t>
      </w:r>
      <w:proofErr w:type="gramStart"/>
      <w:r w:rsidRPr="003016E7">
        <w:rPr>
          <w:szCs w:val="28"/>
        </w:rPr>
        <w:t>采用帧头判读</w:t>
      </w:r>
      <w:proofErr w:type="gramEnd"/>
      <w:r w:rsidRPr="003016E7">
        <w:rPr>
          <w:szCs w:val="28"/>
        </w:rPr>
        <w:t>、校验和判断的方式保证通讯的正确性，数据帧长度不超过</w:t>
      </w:r>
      <w:r w:rsidRPr="003016E7">
        <w:rPr>
          <w:rFonts w:hint="eastAsia"/>
          <w:szCs w:val="28"/>
        </w:rPr>
        <w:t>256</w:t>
      </w:r>
      <w:r w:rsidRPr="003016E7">
        <w:rPr>
          <w:rFonts w:hint="eastAsia"/>
          <w:szCs w:val="28"/>
        </w:rPr>
        <w:t>字节</w:t>
      </w:r>
      <w:r w:rsidRPr="003016E7">
        <w:rPr>
          <w:szCs w:val="28"/>
        </w:rPr>
        <w:t>缓冲区长度。</w:t>
      </w:r>
    </w:p>
    <w:p w:rsidR="00F1113F" w:rsidRDefault="00F1113F" w:rsidP="00F1113F">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10</w:t>
      </w:r>
      <w:r>
        <w:fldChar w:fldCharType="end"/>
      </w:r>
      <w:r>
        <w:t xml:space="preserve"> </w:t>
      </w:r>
      <w:r w:rsidRPr="003016E7">
        <w:rPr>
          <w:rFonts w:hint="eastAsia"/>
        </w:rPr>
        <w:t>数据帧格式</w:t>
      </w:r>
    </w:p>
    <w:tbl>
      <w:tblPr>
        <w:tblStyle w:val="220"/>
        <w:tblW w:w="0" w:type="auto"/>
        <w:jc w:val="center"/>
        <w:tblLook w:val="04A0" w:firstRow="1" w:lastRow="0" w:firstColumn="1" w:lastColumn="0" w:noHBand="0" w:noVBand="1"/>
      </w:tblPr>
      <w:tblGrid>
        <w:gridCol w:w="1100"/>
        <w:gridCol w:w="1433"/>
        <w:gridCol w:w="1998"/>
      </w:tblGrid>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字节</w:t>
            </w:r>
            <w:r w:rsidRPr="003016E7">
              <w:rPr>
                <w:rFonts w:ascii="宋体" w:hAnsi="宋体"/>
                <w:b/>
                <w:sz w:val="22"/>
                <w:szCs w:val="24"/>
              </w:rPr>
              <w:t>序号</w:t>
            </w:r>
          </w:p>
        </w:tc>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名称</w:t>
            </w:r>
          </w:p>
        </w:tc>
        <w:tc>
          <w:tcPr>
            <w:tcW w:w="1998" w:type="dxa"/>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内容</w:t>
            </w: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1</w:t>
            </w:r>
          </w:p>
        </w:tc>
        <w:tc>
          <w:tcPr>
            <w:tcW w:w="0" w:type="auto"/>
          </w:tcPr>
          <w:p w:rsidR="00F1113F" w:rsidRPr="003016E7" w:rsidRDefault="00F1113F" w:rsidP="005476EB">
            <w:pPr>
              <w:spacing w:line="240" w:lineRule="auto"/>
              <w:jc w:val="center"/>
              <w:rPr>
                <w:rFonts w:ascii="宋体" w:hAnsi="宋体"/>
                <w:b/>
                <w:sz w:val="22"/>
                <w:szCs w:val="24"/>
              </w:rPr>
            </w:pPr>
            <w:proofErr w:type="gramStart"/>
            <w:r w:rsidRPr="003016E7">
              <w:rPr>
                <w:rFonts w:ascii="宋体" w:hAnsi="宋体" w:hint="eastAsia"/>
                <w:b/>
                <w:sz w:val="22"/>
                <w:szCs w:val="24"/>
              </w:rPr>
              <w:t>帧头</w:t>
            </w:r>
            <w:proofErr w:type="gramEnd"/>
          </w:p>
        </w:tc>
        <w:tc>
          <w:tcPr>
            <w:tcW w:w="1998" w:type="dxa"/>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55H</w:t>
            </w: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2</w:t>
            </w:r>
          </w:p>
        </w:tc>
        <w:tc>
          <w:tcPr>
            <w:tcW w:w="0" w:type="auto"/>
          </w:tcPr>
          <w:p w:rsidR="00F1113F" w:rsidRPr="003016E7" w:rsidRDefault="00F1113F" w:rsidP="005476EB">
            <w:pPr>
              <w:spacing w:line="240" w:lineRule="auto"/>
              <w:jc w:val="center"/>
              <w:rPr>
                <w:rFonts w:ascii="宋体" w:hAnsi="宋体"/>
                <w:b/>
                <w:sz w:val="22"/>
                <w:szCs w:val="24"/>
              </w:rPr>
            </w:pPr>
            <w:proofErr w:type="gramStart"/>
            <w:r w:rsidRPr="003016E7">
              <w:rPr>
                <w:rFonts w:ascii="宋体" w:hAnsi="宋体" w:hint="eastAsia"/>
                <w:b/>
                <w:sz w:val="22"/>
                <w:szCs w:val="24"/>
              </w:rPr>
              <w:t>帧头</w:t>
            </w:r>
            <w:proofErr w:type="gramEnd"/>
          </w:p>
        </w:tc>
        <w:tc>
          <w:tcPr>
            <w:tcW w:w="1998" w:type="dxa"/>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AAH</w:t>
            </w: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3</w:t>
            </w:r>
          </w:p>
        </w:tc>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数据</w:t>
            </w:r>
            <w:r w:rsidRPr="003016E7">
              <w:rPr>
                <w:rFonts w:ascii="宋体" w:hAnsi="宋体"/>
                <w:b/>
                <w:sz w:val="22"/>
                <w:szCs w:val="24"/>
              </w:rPr>
              <w:t>长度</w:t>
            </w:r>
          </w:p>
        </w:tc>
        <w:tc>
          <w:tcPr>
            <w:tcW w:w="1998" w:type="dxa"/>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N-4</w:t>
            </w: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4</w:t>
            </w:r>
          </w:p>
        </w:tc>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数据1</w:t>
            </w:r>
          </w:p>
        </w:tc>
        <w:tc>
          <w:tcPr>
            <w:tcW w:w="1998" w:type="dxa"/>
          </w:tcPr>
          <w:p w:rsidR="00F1113F" w:rsidRPr="003016E7" w:rsidRDefault="00F1113F" w:rsidP="005476EB">
            <w:pPr>
              <w:spacing w:line="240" w:lineRule="auto"/>
              <w:jc w:val="center"/>
              <w:rPr>
                <w:rFonts w:ascii="宋体" w:hAnsi="宋体"/>
                <w:b/>
                <w:sz w:val="22"/>
                <w:szCs w:val="24"/>
              </w:rPr>
            </w:pP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5</w:t>
            </w:r>
          </w:p>
        </w:tc>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数据2</w:t>
            </w:r>
          </w:p>
        </w:tc>
        <w:tc>
          <w:tcPr>
            <w:tcW w:w="1998" w:type="dxa"/>
          </w:tcPr>
          <w:p w:rsidR="00F1113F" w:rsidRPr="003016E7" w:rsidRDefault="00F1113F" w:rsidP="005476EB">
            <w:pPr>
              <w:spacing w:line="240" w:lineRule="auto"/>
              <w:jc w:val="center"/>
              <w:rPr>
                <w:rFonts w:ascii="宋体" w:hAnsi="宋体"/>
                <w:b/>
                <w:sz w:val="22"/>
                <w:szCs w:val="24"/>
              </w:rPr>
            </w:pP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b/>
                <w:sz w:val="22"/>
                <w:szCs w:val="24"/>
              </w:rPr>
              <w:t>…</w:t>
            </w:r>
          </w:p>
        </w:tc>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b/>
                <w:sz w:val="22"/>
                <w:szCs w:val="24"/>
              </w:rPr>
              <w:t>…</w:t>
            </w:r>
          </w:p>
        </w:tc>
        <w:tc>
          <w:tcPr>
            <w:tcW w:w="1998" w:type="dxa"/>
          </w:tcPr>
          <w:p w:rsidR="00F1113F" w:rsidRPr="003016E7" w:rsidRDefault="00F1113F" w:rsidP="005476EB">
            <w:pPr>
              <w:spacing w:line="240" w:lineRule="auto"/>
              <w:jc w:val="center"/>
              <w:rPr>
                <w:rFonts w:ascii="宋体" w:hAnsi="宋体"/>
                <w:b/>
                <w:sz w:val="22"/>
                <w:szCs w:val="24"/>
              </w:rPr>
            </w:pP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N-1</w:t>
            </w:r>
          </w:p>
        </w:tc>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数据</w:t>
            </w:r>
            <w:r w:rsidRPr="003016E7">
              <w:rPr>
                <w:rFonts w:ascii="宋体" w:hAnsi="宋体"/>
                <w:b/>
                <w:sz w:val="22"/>
                <w:szCs w:val="24"/>
              </w:rPr>
              <w:t>（</w:t>
            </w:r>
            <w:r w:rsidRPr="003016E7">
              <w:rPr>
                <w:rFonts w:ascii="宋体" w:hAnsi="宋体" w:hint="eastAsia"/>
                <w:b/>
                <w:sz w:val="22"/>
                <w:szCs w:val="24"/>
              </w:rPr>
              <w:t>N-4</w:t>
            </w:r>
            <w:r w:rsidRPr="003016E7">
              <w:rPr>
                <w:rFonts w:ascii="宋体" w:hAnsi="宋体"/>
                <w:b/>
                <w:sz w:val="22"/>
                <w:szCs w:val="24"/>
              </w:rPr>
              <w:t>）</w:t>
            </w:r>
          </w:p>
        </w:tc>
        <w:tc>
          <w:tcPr>
            <w:tcW w:w="1998" w:type="dxa"/>
          </w:tcPr>
          <w:p w:rsidR="00F1113F" w:rsidRPr="003016E7" w:rsidRDefault="00F1113F" w:rsidP="005476EB">
            <w:pPr>
              <w:spacing w:line="240" w:lineRule="auto"/>
              <w:jc w:val="center"/>
              <w:rPr>
                <w:rFonts w:ascii="宋体" w:hAnsi="宋体"/>
                <w:b/>
                <w:sz w:val="22"/>
                <w:szCs w:val="24"/>
              </w:rPr>
            </w:pPr>
          </w:p>
        </w:tc>
      </w:tr>
      <w:tr w:rsidR="00F1113F" w:rsidRPr="003016E7" w:rsidTr="005476EB">
        <w:trPr>
          <w:jc w:val="center"/>
        </w:trPr>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N</w:t>
            </w:r>
          </w:p>
        </w:tc>
        <w:tc>
          <w:tcPr>
            <w:tcW w:w="0" w:type="auto"/>
          </w:tcPr>
          <w:p w:rsidR="00F1113F" w:rsidRPr="003016E7" w:rsidRDefault="00F1113F" w:rsidP="005476EB">
            <w:pPr>
              <w:spacing w:line="240" w:lineRule="auto"/>
              <w:jc w:val="center"/>
              <w:rPr>
                <w:rFonts w:ascii="宋体" w:hAnsi="宋体"/>
                <w:b/>
                <w:sz w:val="22"/>
                <w:szCs w:val="24"/>
              </w:rPr>
            </w:pPr>
            <w:r w:rsidRPr="003016E7">
              <w:rPr>
                <w:rFonts w:ascii="宋体" w:hAnsi="宋体" w:hint="eastAsia"/>
                <w:b/>
                <w:sz w:val="22"/>
                <w:szCs w:val="24"/>
              </w:rPr>
              <w:t>数据</w:t>
            </w:r>
            <w:r w:rsidRPr="003016E7">
              <w:rPr>
                <w:rFonts w:ascii="宋体" w:hAnsi="宋体"/>
                <w:b/>
                <w:sz w:val="22"/>
                <w:szCs w:val="24"/>
              </w:rPr>
              <w:t>和</w:t>
            </w:r>
          </w:p>
        </w:tc>
        <w:tc>
          <w:tcPr>
            <w:tcW w:w="1998" w:type="dxa"/>
          </w:tcPr>
          <w:p w:rsidR="00F1113F" w:rsidRPr="003016E7" w:rsidRDefault="00F1113F" w:rsidP="005476EB">
            <w:pPr>
              <w:spacing w:line="240" w:lineRule="auto"/>
              <w:jc w:val="center"/>
              <w:rPr>
                <w:rFonts w:ascii="宋体" w:hAnsi="宋体"/>
                <w:b/>
                <w:sz w:val="22"/>
                <w:szCs w:val="24"/>
              </w:rPr>
            </w:pPr>
          </w:p>
        </w:tc>
      </w:tr>
    </w:tbl>
    <w:p w:rsidR="00F1113F" w:rsidRPr="003016E7" w:rsidRDefault="00F1113F" w:rsidP="00F1113F">
      <w:pPr>
        <w:widowControl w:val="0"/>
        <w:spacing w:line="400" w:lineRule="exact"/>
        <w:ind w:firstLineChars="200" w:firstLine="480"/>
        <w:jc w:val="both"/>
        <w:rPr>
          <w:szCs w:val="28"/>
        </w:rPr>
      </w:pPr>
      <w:r w:rsidRPr="003016E7">
        <w:rPr>
          <w:rFonts w:hint="eastAsia"/>
          <w:szCs w:val="28"/>
        </w:rPr>
        <w:t>数据</w:t>
      </w:r>
      <w:r w:rsidRPr="003016E7">
        <w:rPr>
          <w:szCs w:val="28"/>
        </w:rPr>
        <w:t>和（</w:t>
      </w:r>
      <w:r w:rsidRPr="003016E7">
        <w:rPr>
          <w:szCs w:val="28"/>
        </w:rPr>
        <w:t>C</w:t>
      </w:r>
      <w:r w:rsidRPr="003016E7">
        <w:rPr>
          <w:rFonts w:hint="eastAsia"/>
          <w:szCs w:val="28"/>
        </w:rPr>
        <w:t>heck</w:t>
      </w:r>
      <w:r w:rsidRPr="003016E7">
        <w:rPr>
          <w:szCs w:val="28"/>
        </w:rPr>
        <w:t>S</w:t>
      </w:r>
      <w:r w:rsidRPr="003016E7">
        <w:rPr>
          <w:rFonts w:hint="eastAsia"/>
          <w:szCs w:val="28"/>
        </w:rPr>
        <w:t>um</w:t>
      </w:r>
      <w:r w:rsidRPr="003016E7">
        <w:rPr>
          <w:szCs w:val="28"/>
        </w:rPr>
        <w:t>）</w:t>
      </w:r>
      <w:r w:rsidRPr="003016E7">
        <w:rPr>
          <w:rFonts w:hint="eastAsia"/>
          <w:szCs w:val="28"/>
        </w:rPr>
        <w:t>是数据</w:t>
      </w:r>
      <w:r w:rsidRPr="003016E7">
        <w:rPr>
          <w:szCs w:val="28"/>
        </w:rPr>
        <w:t>长度与数据</w:t>
      </w:r>
      <w:r w:rsidRPr="003016E7">
        <w:rPr>
          <w:rFonts w:hint="eastAsia"/>
          <w:szCs w:val="28"/>
        </w:rPr>
        <w:t>包</w:t>
      </w:r>
      <w:r w:rsidRPr="003016E7">
        <w:rPr>
          <w:szCs w:val="28"/>
        </w:rPr>
        <w:t>所有字节（</w:t>
      </w:r>
      <w:r w:rsidRPr="003016E7">
        <w:rPr>
          <w:rFonts w:hint="eastAsia"/>
          <w:szCs w:val="28"/>
        </w:rPr>
        <w:t>3</w:t>
      </w:r>
      <w:r w:rsidRPr="003016E7">
        <w:rPr>
          <w:rFonts w:hint="eastAsia"/>
          <w:szCs w:val="28"/>
        </w:rPr>
        <w:t>～</w:t>
      </w:r>
      <w:r w:rsidRPr="003016E7">
        <w:rPr>
          <w:rFonts w:hint="eastAsia"/>
          <w:szCs w:val="28"/>
        </w:rPr>
        <w:t>N-1</w:t>
      </w:r>
      <w:r w:rsidRPr="003016E7">
        <w:rPr>
          <w:szCs w:val="28"/>
        </w:rPr>
        <w:t>）</w:t>
      </w:r>
      <w:r w:rsidRPr="003016E7">
        <w:rPr>
          <w:rFonts w:hint="eastAsia"/>
          <w:szCs w:val="28"/>
        </w:rPr>
        <w:t>累加</w:t>
      </w:r>
      <w:r w:rsidRPr="003016E7">
        <w:rPr>
          <w:szCs w:val="28"/>
        </w:rPr>
        <w:t>结果</w:t>
      </w:r>
      <w:r w:rsidRPr="003016E7">
        <w:rPr>
          <w:rFonts w:hint="eastAsia"/>
          <w:szCs w:val="28"/>
        </w:rPr>
        <w:t>的</w:t>
      </w:r>
      <w:r w:rsidRPr="003016E7">
        <w:rPr>
          <w:szCs w:val="28"/>
        </w:rPr>
        <w:t>低</w:t>
      </w:r>
      <w:r w:rsidRPr="003016E7">
        <w:rPr>
          <w:rFonts w:hint="eastAsia"/>
          <w:szCs w:val="28"/>
        </w:rPr>
        <w:t>8</w:t>
      </w:r>
      <w:r w:rsidRPr="003016E7">
        <w:rPr>
          <w:rFonts w:hint="eastAsia"/>
          <w:szCs w:val="28"/>
        </w:rPr>
        <w:t>位</w:t>
      </w:r>
      <w:r w:rsidRPr="003016E7">
        <w:rPr>
          <w:szCs w:val="28"/>
        </w:rPr>
        <w:t>。</w:t>
      </w:r>
    </w:p>
    <w:p w:rsidR="005D627B" w:rsidRPr="003016E7" w:rsidRDefault="005D627B" w:rsidP="005D627B">
      <w:pPr>
        <w:widowControl w:val="0"/>
        <w:spacing w:line="400" w:lineRule="exact"/>
        <w:ind w:firstLineChars="200" w:firstLine="480"/>
        <w:jc w:val="both"/>
      </w:pPr>
      <w:r w:rsidRPr="003016E7">
        <w:rPr>
          <w:rFonts w:hint="eastAsia"/>
        </w:rPr>
        <w:t>初始化</w:t>
      </w:r>
      <w:r w:rsidRPr="003016E7">
        <w:t>及自检</w:t>
      </w:r>
    </w:p>
    <w:p w:rsidR="005D627B" w:rsidRPr="003016E7" w:rsidRDefault="005D627B" w:rsidP="005D627B">
      <w:pPr>
        <w:widowControl w:val="0"/>
        <w:spacing w:line="400" w:lineRule="exact"/>
        <w:ind w:firstLineChars="200" w:firstLine="480"/>
        <w:jc w:val="both"/>
        <w:rPr>
          <w:szCs w:val="28"/>
        </w:rPr>
      </w:pPr>
      <w:r w:rsidRPr="003016E7">
        <w:rPr>
          <w:rFonts w:hint="eastAsia"/>
          <w:szCs w:val="28"/>
        </w:rPr>
        <w:t>伺服</w:t>
      </w:r>
      <w:r w:rsidRPr="003016E7">
        <w:rPr>
          <w:szCs w:val="28"/>
        </w:rPr>
        <w:t>驱动器</w:t>
      </w:r>
      <w:proofErr w:type="gramStart"/>
      <w:r w:rsidRPr="003016E7">
        <w:rPr>
          <w:szCs w:val="28"/>
        </w:rPr>
        <w:t>控制电先上</w:t>
      </w:r>
      <w:proofErr w:type="gramEnd"/>
      <w:r w:rsidRPr="003016E7">
        <w:rPr>
          <w:szCs w:val="28"/>
        </w:rPr>
        <w:t>电，进行伺服驱动器自检，自</w:t>
      </w:r>
      <w:proofErr w:type="gramStart"/>
      <w:r w:rsidRPr="003016E7">
        <w:rPr>
          <w:szCs w:val="28"/>
        </w:rPr>
        <w:t>检正常</w:t>
      </w:r>
      <w:proofErr w:type="gramEnd"/>
      <w:r w:rsidRPr="003016E7">
        <w:rPr>
          <w:szCs w:val="28"/>
        </w:rPr>
        <w:t>后，反馈伺服驱动器自检正常，同时等待电机动力电</w:t>
      </w:r>
      <w:r w:rsidRPr="003016E7">
        <w:rPr>
          <w:rFonts w:hint="eastAsia"/>
          <w:szCs w:val="28"/>
        </w:rPr>
        <w:t>上</w:t>
      </w:r>
      <w:r w:rsidRPr="003016E7">
        <w:rPr>
          <w:szCs w:val="28"/>
        </w:rPr>
        <w:t>电（</w:t>
      </w:r>
      <w:r w:rsidRPr="003016E7">
        <w:rPr>
          <w:rFonts w:hint="eastAsia"/>
          <w:szCs w:val="28"/>
        </w:rPr>
        <w:t>动力电</w:t>
      </w:r>
      <w:r w:rsidRPr="003016E7">
        <w:rPr>
          <w:szCs w:val="28"/>
        </w:rPr>
        <w:t>上电与控制电上</w:t>
      </w:r>
      <w:proofErr w:type="gramStart"/>
      <w:r w:rsidRPr="003016E7">
        <w:rPr>
          <w:szCs w:val="28"/>
        </w:rPr>
        <w:t>电根据</w:t>
      </w:r>
      <w:proofErr w:type="gramEnd"/>
      <w:r w:rsidRPr="003016E7">
        <w:rPr>
          <w:szCs w:val="28"/>
        </w:rPr>
        <w:t>不同</w:t>
      </w:r>
      <w:r w:rsidRPr="003016E7">
        <w:rPr>
          <w:rFonts w:hint="eastAsia"/>
          <w:szCs w:val="28"/>
        </w:rPr>
        <w:t>流程</w:t>
      </w:r>
      <w:r w:rsidRPr="003016E7">
        <w:rPr>
          <w:szCs w:val="28"/>
        </w:rPr>
        <w:t>，间隔</w:t>
      </w:r>
      <w:r w:rsidRPr="003016E7">
        <w:rPr>
          <w:rFonts w:hint="eastAsia"/>
          <w:szCs w:val="28"/>
        </w:rPr>
        <w:t>3</w:t>
      </w:r>
      <w:r w:rsidRPr="003016E7">
        <w:rPr>
          <w:szCs w:val="28"/>
        </w:rPr>
        <w:t>s</w:t>
      </w:r>
      <w:r w:rsidRPr="003016E7">
        <w:rPr>
          <w:rFonts w:hint="eastAsia"/>
          <w:szCs w:val="28"/>
        </w:rPr>
        <w:t>～</w:t>
      </w:r>
      <w:r w:rsidRPr="003016E7">
        <w:rPr>
          <w:rFonts w:hint="eastAsia"/>
          <w:szCs w:val="28"/>
        </w:rPr>
        <w:t>10</w:t>
      </w:r>
      <w:r w:rsidRPr="003016E7">
        <w:rPr>
          <w:szCs w:val="28"/>
        </w:rPr>
        <w:t>min</w:t>
      </w:r>
      <w:r w:rsidRPr="003016E7">
        <w:rPr>
          <w:szCs w:val="28"/>
        </w:rPr>
        <w:t>）</w:t>
      </w:r>
      <w:r w:rsidRPr="003016E7">
        <w:rPr>
          <w:rFonts w:hint="eastAsia"/>
          <w:szCs w:val="28"/>
        </w:rPr>
        <w:t>。</w:t>
      </w:r>
      <w:r w:rsidRPr="003016E7">
        <w:rPr>
          <w:szCs w:val="28"/>
        </w:rPr>
        <w:t>若</w:t>
      </w:r>
      <w:r w:rsidRPr="003016E7">
        <w:rPr>
          <w:rFonts w:hint="eastAsia"/>
          <w:szCs w:val="28"/>
        </w:rPr>
        <w:t>控制</w:t>
      </w:r>
      <w:r w:rsidRPr="003016E7">
        <w:rPr>
          <w:szCs w:val="28"/>
        </w:rPr>
        <w:t>电</w:t>
      </w:r>
      <w:r w:rsidRPr="003016E7">
        <w:rPr>
          <w:rFonts w:hint="eastAsia"/>
          <w:szCs w:val="28"/>
        </w:rPr>
        <w:t>上</w:t>
      </w:r>
      <w:r w:rsidRPr="003016E7">
        <w:rPr>
          <w:szCs w:val="28"/>
        </w:rPr>
        <w:t>电</w:t>
      </w:r>
      <w:r w:rsidRPr="003016E7">
        <w:rPr>
          <w:rFonts w:hint="eastAsia"/>
          <w:szCs w:val="28"/>
        </w:rPr>
        <w:t>3</w:t>
      </w:r>
      <w:r w:rsidRPr="003016E7">
        <w:rPr>
          <w:szCs w:val="28"/>
        </w:rPr>
        <w:t>s</w:t>
      </w:r>
      <w:r w:rsidRPr="003016E7">
        <w:rPr>
          <w:szCs w:val="28"/>
        </w:rPr>
        <w:t>后，仍未完成自检，则判定</w:t>
      </w:r>
      <w:r w:rsidRPr="003016E7">
        <w:rPr>
          <w:rFonts w:hint="eastAsia"/>
          <w:szCs w:val="28"/>
        </w:rPr>
        <w:t>控制</w:t>
      </w:r>
      <w:r w:rsidRPr="003016E7">
        <w:rPr>
          <w:szCs w:val="28"/>
        </w:rPr>
        <w:t>电自检异常；若动力电供电</w:t>
      </w:r>
      <w:r w:rsidRPr="003016E7">
        <w:rPr>
          <w:rFonts w:hint="eastAsia"/>
          <w:szCs w:val="28"/>
        </w:rPr>
        <w:t>3</w:t>
      </w:r>
      <w:r w:rsidRPr="003016E7">
        <w:rPr>
          <w:szCs w:val="28"/>
        </w:rPr>
        <w:t>s</w:t>
      </w:r>
      <w:r w:rsidRPr="003016E7">
        <w:rPr>
          <w:szCs w:val="28"/>
        </w:rPr>
        <w:t>后，仍未完成自检则判定动力电自检异常。</w:t>
      </w:r>
    </w:p>
    <w:p w:rsidR="005D627B" w:rsidRPr="003016E7" w:rsidRDefault="005D627B" w:rsidP="00C6538A">
      <w:pPr>
        <w:pStyle w:val="4"/>
        <w:spacing w:before="163"/>
      </w:pPr>
      <w:r>
        <w:rPr>
          <w:rFonts w:hint="eastAsia"/>
        </w:rPr>
        <w:t xml:space="preserve"> </w:t>
      </w:r>
      <w:r w:rsidRPr="003016E7">
        <w:rPr>
          <w:rFonts w:hint="eastAsia"/>
        </w:rPr>
        <w:t>参数配置</w:t>
      </w:r>
    </w:p>
    <w:p w:rsidR="005D627B" w:rsidRPr="003016E7" w:rsidRDefault="005D627B" w:rsidP="005D627B">
      <w:pPr>
        <w:widowControl w:val="0"/>
        <w:spacing w:line="400" w:lineRule="exact"/>
        <w:ind w:firstLineChars="200" w:firstLine="480"/>
        <w:jc w:val="both"/>
        <w:rPr>
          <w:szCs w:val="28"/>
        </w:rPr>
      </w:pPr>
      <w:r w:rsidRPr="003016E7">
        <w:rPr>
          <w:rFonts w:hint="eastAsia"/>
          <w:szCs w:val="28"/>
        </w:rPr>
        <w:t>当</w:t>
      </w:r>
      <w:r w:rsidRPr="003016E7">
        <w:rPr>
          <w:szCs w:val="28"/>
        </w:rPr>
        <w:t>初始化及自</w:t>
      </w:r>
      <w:proofErr w:type="gramStart"/>
      <w:r w:rsidRPr="003016E7">
        <w:rPr>
          <w:szCs w:val="28"/>
        </w:rPr>
        <w:t>检正常</w:t>
      </w:r>
      <w:proofErr w:type="gramEnd"/>
      <w:r w:rsidRPr="003016E7">
        <w:rPr>
          <w:szCs w:val="28"/>
        </w:rPr>
        <w:t>后，收放控制器根据情况，向伺服驱动器发送参数配置指令，伺服驱动器接</w:t>
      </w:r>
      <w:r w:rsidRPr="003016E7">
        <w:rPr>
          <w:rFonts w:hint="eastAsia"/>
          <w:szCs w:val="28"/>
        </w:rPr>
        <w:t>收</w:t>
      </w:r>
      <w:r w:rsidRPr="003016E7">
        <w:rPr>
          <w:szCs w:val="28"/>
        </w:rPr>
        <w:t>到配置报文后，收放控制器从伺服驱动器的周期性报文中获取配置后的</w:t>
      </w:r>
      <w:r w:rsidRPr="003016E7">
        <w:rPr>
          <w:rFonts w:hint="eastAsia"/>
          <w:szCs w:val="28"/>
        </w:rPr>
        <w:t>数据</w:t>
      </w:r>
      <w:r w:rsidRPr="003016E7">
        <w:rPr>
          <w:szCs w:val="28"/>
        </w:rPr>
        <w:t>信息。在</w:t>
      </w:r>
      <w:r w:rsidRPr="003016E7">
        <w:rPr>
          <w:rFonts w:hint="eastAsia"/>
          <w:szCs w:val="28"/>
        </w:rPr>
        <w:lastRenderedPageBreak/>
        <w:t>参数</w:t>
      </w:r>
      <w:r w:rsidRPr="003016E7">
        <w:rPr>
          <w:szCs w:val="28"/>
        </w:rPr>
        <w:t>连续配置</w:t>
      </w:r>
      <w:r w:rsidRPr="003016E7">
        <w:rPr>
          <w:rFonts w:hint="eastAsia"/>
          <w:szCs w:val="28"/>
        </w:rPr>
        <w:t>过程</w:t>
      </w:r>
      <w:r w:rsidRPr="003016E7">
        <w:rPr>
          <w:szCs w:val="28"/>
        </w:rPr>
        <w:t>中，收放控制</w:t>
      </w:r>
      <w:r w:rsidRPr="003016E7">
        <w:rPr>
          <w:rFonts w:hint="eastAsia"/>
          <w:szCs w:val="28"/>
        </w:rPr>
        <w:t>器</w:t>
      </w:r>
      <w:r w:rsidRPr="003016E7">
        <w:rPr>
          <w:szCs w:val="28"/>
        </w:rPr>
        <w:t>发送的配置参数</w:t>
      </w:r>
      <w:r w:rsidRPr="003016E7">
        <w:rPr>
          <w:rFonts w:hint="eastAsia"/>
          <w:szCs w:val="28"/>
        </w:rPr>
        <w:t>发生</w:t>
      </w:r>
      <w:r w:rsidRPr="003016E7">
        <w:rPr>
          <w:szCs w:val="28"/>
        </w:rPr>
        <w:t>变化时，电机参数配置指令</w:t>
      </w:r>
      <w:r w:rsidRPr="003016E7">
        <w:rPr>
          <w:rFonts w:hint="eastAsia"/>
          <w:szCs w:val="28"/>
        </w:rPr>
        <w:t>发送</w:t>
      </w:r>
      <w:r w:rsidRPr="003016E7">
        <w:rPr>
          <w:szCs w:val="28"/>
        </w:rPr>
        <w:t>的同时指令</w:t>
      </w:r>
      <w:proofErr w:type="gramStart"/>
      <w:r w:rsidRPr="003016E7">
        <w:rPr>
          <w:szCs w:val="28"/>
        </w:rPr>
        <w:t>帧</w:t>
      </w:r>
      <w:proofErr w:type="gramEnd"/>
      <w:r w:rsidRPr="003016E7">
        <w:rPr>
          <w:szCs w:val="28"/>
        </w:rPr>
        <w:t>计数需要加</w:t>
      </w:r>
      <w:r w:rsidRPr="003016E7">
        <w:rPr>
          <w:rFonts w:hint="eastAsia"/>
          <w:szCs w:val="28"/>
        </w:rPr>
        <w:t>1.</w:t>
      </w:r>
    </w:p>
    <w:p w:rsidR="005D627B" w:rsidRPr="003016E7" w:rsidRDefault="005D627B" w:rsidP="005D627B">
      <w:pPr>
        <w:widowControl w:val="0"/>
        <w:spacing w:line="400" w:lineRule="exact"/>
        <w:ind w:firstLineChars="200" w:firstLine="480"/>
        <w:jc w:val="both"/>
        <w:rPr>
          <w:szCs w:val="28"/>
        </w:rPr>
      </w:pPr>
      <w:r w:rsidRPr="003016E7">
        <w:rPr>
          <w:rFonts w:hint="eastAsia"/>
          <w:szCs w:val="28"/>
        </w:rPr>
        <w:t>收放</w:t>
      </w:r>
      <w:r w:rsidRPr="003016E7">
        <w:rPr>
          <w:szCs w:val="28"/>
        </w:rPr>
        <w:t>控制器</w:t>
      </w:r>
      <w:r w:rsidRPr="003016E7">
        <w:rPr>
          <w:rFonts w:hint="eastAsia"/>
          <w:szCs w:val="28"/>
        </w:rPr>
        <w:t>100</w:t>
      </w:r>
      <w:r w:rsidRPr="003016E7">
        <w:rPr>
          <w:szCs w:val="28"/>
        </w:rPr>
        <w:t>ms</w:t>
      </w:r>
      <w:r w:rsidRPr="003016E7">
        <w:rPr>
          <w:szCs w:val="28"/>
        </w:rPr>
        <w:t>未收到</w:t>
      </w:r>
      <w:r w:rsidRPr="003016E7">
        <w:rPr>
          <w:rFonts w:hint="eastAsia"/>
          <w:szCs w:val="28"/>
        </w:rPr>
        <w:t>参数</w:t>
      </w:r>
      <w:r w:rsidRPr="003016E7">
        <w:rPr>
          <w:szCs w:val="28"/>
        </w:rPr>
        <w:t>配置结果，重复发送，最多重复发送三次，三次</w:t>
      </w:r>
      <w:r w:rsidRPr="003016E7">
        <w:rPr>
          <w:rFonts w:hint="eastAsia"/>
          <w:szCs w:val="28"/>
        </w:rPr>
        <w:t>均</w:t>
      </w:r>
      <w:r w:rsidRPr="003016E7">
        <w:rPr>
          <w:szCs w:val="28"/>
        </w:rPr>
        <w:t>未受到判定异常。</w:t>
      </w:r>
    </w:p>
    <w:p w:rsidR="005D627B" w:rsidRPr="003016E7" w:rsidRDefault="005D627B" w:rsidP="00C6538A">
      <w:pPr>
        <w:pStyle w:val="4"/>
        <w:spacing w:before="163"/>
      </w:pPr>
      <w:r>
        <w:rPr>
          <w:rFonts w:hint="eastAsia"/>
        </w:rPr>
        <w:t xml:space="preserve"> </w:t>
      </w:r>
      <w:r w:rsidRPr="003016E7">
        <w:rPr>
          <w:rFonts w:hint="eastAsia"/>
        </w:rPr>
        <w:t>电机</w:t>
      </w:r>
      <w:r w:rsidRPr="003016E7">
        <w:t>控制</w:t>
      </w:r>
    </w:p>
    <w:p w:rsidR="005D627B" w:rsidRPr="003016E7" w:rsidRDefault="005D627B" w:rsidP="005D627B">
      <w:pPr>
        <w:widowControl w:val="0"/>
        <w:spacing w:line="400" w:lineRule="exact"/>
        <w:ind w:firstLineChars="200" w:firstLine="480"/>
        <w:jc w:val="both"/>
        <w:rPr>
          <w:szCs w:val="28"/>
        </w:rPr>
      </w:pPr>
      <w:r w:rsidRPr="003016E7">
        <w:rPr>
          <w:rFonts w:hint="eastAsia"/>
          <w:szCs w:val="28"/>
        </w:rPr>
        <w:t>在</w:t>
      </w:r>
      <w:r w:rsidRPr="003016E7">
        <w:rPr>
          <w:szCs w:val="28"/>
        </w:rPr>
        <w:t>参数配置正常后，收放控制器向伺服驱动器发送控制指令，伺服驱动器</w:t>
      </w:r>
      <w:r w:rsidRPr="003016E7">
        <w:rPr>
          <w:rFonts w:hint="eastAsia"/>
          <w:szCs w:val="28"/>
        </w:rPr>
        <w:t>接收到</w:t>
      </w:r>
      <w:r w:rsidRPr="003016E7">
        <w:rPr>
          <w:szCs w:val="28"/>
        </w:rPr>
        <w:t>指令，控制电机执行运行</w:t>
      </w:r>
      <w:r w:rsidRPr="003016E7">
        <w:rPr>
          <w:rFonts w:hint="eastAsia"/>
          <w:szCs w:val="28"/>
        </w:rPr>
        <w:t>、</w:t>
      </w:r>
      <w:r w:rsidRPr="003016E7">
        <w:rPr>
          <w:szCs w:val="28"/>
        </w:rPr>
        <w:t>停止动作。电机</w:t>
      </w:r>
      <w:r w:rsidRPr="003016E7">
        <w:rPr>
          <w:rFonts w:hint="eastAsia"/>
          <w:szCs w:val="28"/>
        </w:rPr>
        <w:t>将</w:t>
      </w:r>
      <w:r w:rsidRPr="003016E7">
        <w:rPr>
          <w:szCs w:val="28"/>
        </w:rPr>
        <w:t>控制状态反馈给收放控制器。</w:t>
      </w:r>
    </w:p>
    <w:p w:rsidR="005D627B" w:rsidRPr="003016E7" w:rsidRDefault="005D627B" w:rsidP="00C6538A">
      <w:pPr>
        <w:pStyle w:val="4"/>
        <w:spacing w:before="163"/>
      </w:pPr>
      <w:r>
        <w:rPr>
          <w:rFonts w:hint="eastAsia"/>
        </w:rPr>
        <w:t xml:space="preserve"> </w:t>
      </w:r>
      <w:r w:rsidRPr="003016E7">
        <w:rPr>
          <w:rFonts w:hint="eastAsia"/>
        </w:rPr>
        <w:t>数据</w:t>
      </w:r>
      <w:r w:rsidRPr="003016E7">
        <w:rPr>
          <w:rFonts w:hint="eastAsia"/>
        </w:rPr>
        <w:t>/</w:t>
      </w:r>
      <w:r w:rsidRPr="003016E7">
        <w:rPr>
          <w:rFonts w:hint="eastAsia"/>
        </w:rPr>
        <w:t>指令</w:t>
      </w:r>
      <w:r w:rsidRPr="003016E7">
        <w:t>内容</w:t>
      </w:r>
    </w:p>
    <w:p w:rsidR="005D627B" w:rsidRPr="005F1B50" w:rsidRDefault="005D627B" w:rsidP="005D627B">
      <w:pPr>
        <w:widowControl w:val="0"/>
        <w:spacing w:line="400" w:lineRule="exact"/>
        <w:ind w:firstLineChars="200" w:firstLine="480"/>
        <w:jc w:val="both"/>
        <w:rPr>
          <w:szCs w:val="28"/>
        </w:rPr>
      </w:pPr>
      <w:r w:rsidRPr="003016E7">
        <w:rPr>
          <w:rFonts w:hint="eastAsia"/>
          <w:szCs w:val="28"/>
        </w:rPr>
        <w:t>（</w:t>
      </w:r>
      <w:r w:rsidRPr="003016E7">
        <w:rPr>
          <w:rFonts w:hint="eastAsia"/>
          <w:szCs w:val="28"/>
        </w:rPr>
        <w:t>1</w:t>
      </w:r>
      <w:r w:rsidRPr="003016E7">
        <w:rPr>
          <w:szCs w:val="28"/>
        </w:rPr>
        <w:t>）</w:t>
      </w:r>
      <w:r w:rsidRPr="003016E7">
        <w:rPr>
          <w:rFonts w:hint="eastAsia"/>
          <w:szCs w:val="28"/>
        </w:rPr>
        <w:t>收放</w:t>
      </w:r>
      <w:r w:rsidRPr="003016E7">
        <w:rPr>
          <w:szCs w:val="28"/>
        </w:rPr>
        <w:t>控制</w:t>
      </w:r>
      <w:r w:rsidRPr="003016E7">
        <w:rPr>
          <w:rFonts w:hint="eastAsia"/>
          <w:szCs w:val="28"/>
        </w:rPr>
        <w:t>器</w:t>
      </w:r>
      <w:r w:rsidRPr="003016E7">
        <w:rPr>
          <w:szCs w:val="28"/>
        </w:rPr>
        <w:t>去伺服驱动器数据包</w:t>
      </w:r>
    </w:p>
    <w:p w:rsidR="005D627B" w:rsidRDefault="005D627B" w:rsidP="005D627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11</w:t>
      </w:r>
      <w:r>
        <w:fldChar w:fldCharType="end"/>
      </w:r>
      <w:r>
        <w:t xml:space="preserve"> </w:t>
      </w:r>
      <w:r w:rsidRPr="005F1B50">
        <w:rPr>
          <w:rFonts w:hint="eastAsia"/>
        </w:rPr>
        <w:t>收放控制器去伺服驱动器数据包</w:t>
      </w:r>
    </w:p>
    <w:tbl>
      <w:tblPr>
        <w:tblStyle w:val="220"/>
        <w:tblW w:w="0" w:type="auto"/>
        <w:jc w:val="center"/>
        <w:tblLook w:val="04A0" w:firstRow="1" w:lastRow="0" w:firstColumn="1" w:lastColumn="0" w:noHBand="0" w:noVBand="1"/>
      </w:tblPr>
      <w:tblGrid>
        <w:gridCol w:w="704"/>
        <w:gridCol w:w="1134"/>
        <w:gridCol w:w="1843"/>
        <w:gridCol w:w="1417"/>
        <w:gridCol w:w="1701"/>
        <w:gridCol w:w="1497"/>
      </w:tblGrid>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序号</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名称</w:t>
            </w:r>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信号</w:t>
            </w:r>
            <w:r w:rsidRPr="003016E7">
              <w:rPr>
                <w:rFonts w:ascii="宋体" w:hAnsi="宋体"/>
                <w:b/>
                <w:sz w:val="20"/>
              </w:rPr>
              <w:t>范围</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当量/比例尺</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类型</w:t>
            </w:r>
          </w:p>
        </w:tc>
        <w:tc>
          <w:tcPr>
            <w:tcW w:w="149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备注</w:t>
            </w: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134" w:type="dxa"/>
            <w:vAlign w:val="center"/>
          </w:tcPr>
          <w:p w:rsidR="005D627B" w:rsidRPr="003016E7" w:rsidRDefault="005D627B" w:rsidP="005476EB">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55H</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2</w:t>
            </w:r>
          </w:p>
        </w:tc>
        <w:tc>
          <w:tcPr>
            <w:tcW w:w="1134" w:type="dxa"/>
            <w:vAlign w:val="center"/>
          </w:tcPr>
          <w:p w:rsidR="005D627B" w:rsidRPr="003016E7" w:rsidRDefault="005D627B" w:rsidP="005476EB">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AAH</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3</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数据</w:t>
            </w:r>
            <w:r w:rsidRPr="003016E7">
              <w:rPr>
                <w:rFonts w:ascii="宋体" w:hAnsi="宋体"/>
                <w:b/>
                <w:sz w:val="20"/>
              </w:rPr>
              <w:t>长度</w:t>
            </w:r>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17H</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w:t>
            </w: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4</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指令</w:t>
            </w:r>
            <w:r w:rsidRPr="003016E7">
              <w:rPr>
                <w:rFonts w:ascii="宋体" w:hAnsi="宋体"/>
                <w:b/>
                <w:sz w:val="20"/>
              </w:rPr>
              <w:t>字</w:t>
            </w:r>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定义</w:t>
            </w:r>
            <w:r w:rsidRPr="003016E7">
              <w:rPr>
                <w:rFonts w:ascii="宋体" w:hAnsi="宋体"/>
                <w:b/>
                <w:sz w:val="20"/>
              </w:rPr>
              <w:t>见表</w:t>
            </w:r>
            <w:r w:rsidRPr="003016E7">
              <w:rPr>
                <w:rFonts w:ascii="宋体" w:hAnsi="宋体" w:hint="eastAsia"/>
                <w:b/>
                <w:sz w:val="20"/>
              </w:rPr>
              <w:t>3</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5</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工作模式</w:t>
            </w:r>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1：平时</w:t>
            </w:r>
            <w:r w:rsidRPr="003016E7">
              <w:rPr>
                <w:rFonts w:ascii="宋体" w:hAnsi="宋体"/>
                <w:b/>
                <w:sz w:val="20"/>
              </w:rPr>
              <w:t>模式</w:t>
            </w:r>
            <w:r w:rsidRPr="003016E7">
              <w:rPr>
                <w:rFonts w:ascii="宋体" w:hAnsi="宋体" w:hint="eastAsia"/>
                <w:b/>
                <w:sz w:val="20"/>
              </w:rPr>
              <w:t>2：</w:t>
            </w:r>
            <w:r w:rsidRPr="003016E7">
              <w:rPr>
                <w:rFonts w:ascii="宋体" w:hAnsi="宋体"/>
                <w:b/>
                <w:sz w:val="20"/>
              </w:rPr>
              <w:t>战时模式</w:t>
            </w: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6</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转速</w:t>
            </w:r>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500～500</w:t>
            </w:r>
            <w:r w:rsidRPr="003016E7">
              <w:rPr>
                <w:rFonts w:ascii="宋体" w:hAnsi="宋体"/>
                <w:b/>
                <w:sz w:val="20"/>
              </w:rPr>
              <w:t>0</w:t>
            </w:r>
            <w:r w:rsidRPr="003016E7">
              <w:rPr>
                <w:rFonts w:ascii="宋体" w:hAnsi="宋体" w:hint="eastAsia"/>
                <w:b/>
                <w:sz w:val="20"/>
              </w:rPr>
              <w:t>（RPM</w:t>
            </w:r>
            <w:r w:rsidRPr="003016E7">
              <w:rPr>
                <w:rFonts w:ascii="宋体" w:hAnsi="宋体"/>
                <w:b/>
                <w:sz w:val="20"/>
              </w:rPr>
              <w:t>）</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7</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预留</w:t>
            </w:r>
            <w:r w:rsidRPr="003016E7">
              <w:rPr>
                <w:rFonts w:ascii="宋体" w:hAnsi="宋体"/>
                <w:b/>
                <w:sz w:val="20"/>
              </w:rPr>
              <w:t>字</w:t>
            </w:r>
          </w:p>
        </w:tc>
        <w:tc>
          <w:tcPr>
            <w:tcW w:w="1843" w:type="dxa"/>
            <w:vAlign w:val="center"/>
          </w:tcPr>
          <w:p w:rsidR="005D627B" w:rsidRPr="003016E7" w:rsidRDefault="005D627B" w:rsidP="005476EB">
            <w:pPr>
              <w:spacing w:line="240" w:lineRule="auto"/>
              <w:jc w:val="center"/>
              <w:rPr>
                <w:rFonts w:ascii="宋体" w:hAnsi="宋体"/>
                <w:b/>
                <w:sz w:val="20"/>
              </w:rPr>
            </w:pPr>
          </w:p>
        </w:tc>
        <w:tc>
          <w:tcPr>
            <w:tcW w:w="1417" w:type="dxa"/>
            <w:vAlign w:val="center"/>
          </w:tcPr>
          <w:p w:rsidR="005D627B" w:rsidRPr="003016E7" w:rsidRDefault="005D627B" w:rsidP="005476EB">
            <w:pPr>
              <w:spacing w:line="240" w:lineRule="auto"/>
              <w:jc w:val="center"/>
              <w:rPr>
                <w:rFonts w:ascii="宋体" w:hAnsi="宋体"/>
                <w:b/>
                <w:sz w:val="20"/>
              </w:rPr>
            </w:pP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32</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预留</w:t>
            </w:r>
            <w:r w:rsidRPr="003016E7">
              <w:rPr>
                <w:rFonts w:ascii="宋体" w:hAnsi="宋体"/>
                <w:b/>
                <w:sz w:val="20"/>
              </w:rPr>
              <w:t>字</w:t>
            </w:r>
          </w:p>
        </w:tc>
        <w:tc>
          <w:tcPr>
            <w:tcW w:w="1843" w:type="dxa"/>
            <w:vAlign w:val="center"/>
          </w:tcPr>
          <w:p w:rsidR="005D627B" w:rsidRPr="003016E7" w:rsidRDefault="005D627B" w:rsidP="005476EB">
            <w:pPr>
              <w:spacing w:line="240" w:lineRule="auto"/>
              <w:jc w:val="center"/>
              <w:rPr>
                <w:rFonts w:ascii="宋体" w:hAnsi="宋体"/>
                <w:b/>
                <w:sz w:val="20"/>
              </w:rPr>
            </w:pPr>
          </w:p>
        </w:tc>
        <w:tc>
          <w:tcPr>
            <w:tcW w:w="1417" w:type="dxa"/>
            <w:vAlign w:val="center"/>
          </w:tcPr>
          <w:p w:rsidR="005D627B" w:rsidRPr="003016E7" w:rsidRDefault="005D627B" w:rsidP="005476EB">
            <w:pPr>
              <w:spacing w:line="240" w:lineRule="auto"/>
              <w:jc w:val="center"/>
              <w:rPr>
                <w:rFonts w:ascii="宋体" w:hAnsi="宋体"/>
                <w:b/>
                <w:sz w:val="20"/>
              </w:rPr>
            </w:pP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32</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70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9</w:t>
            </w:r>
          </w:p>
        </w:tc>
        <w:tc>
          <w:tcPr>
            <w:tcW w:w="11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校验</w:t>
            </w:r>
            <w:r w:rsidRPr="003016E7">
              <w:rPr>
                <w:rFonts w:ascii="宋体" w:hAnsi="宋体"/>
                <w:b/>
                <w:sz w:val="20"/>
              </w:rPr>
              <w:t>和</w:t>
            </w:r>
          </w:p>
        </w:tc>
        <w:tc>
          <w:tcPr>
            <w:tcW w:w="1843"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C</w:t>
            </w:r>
            <w:r w:rsidRPr="003016E7">
              <w:rPr>
                <w:rFonts w:ascii="宋体" w:hAnsi="宋体"/>
                <w:b/>
                <w:sz w:val="20"/>
              </w:rPr>
              <w:t>heckSum</w:t>
            </w:r>
          </w:p>
        </w:tc>
        <w:tc>
          <w:tcPr>
            <w:tcW w:w="14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5D627B" w:rsidRPr="003016E7" w:rsidRDefault="005D627B" w:rsidP="005476EB">
            <w:pPr>
              <w:spacing w:line="240" w:lineRule="auto"/>
              <w:jc w:val="center"/>
              <w:rPr>
                <w:rFonts w:ascii="宋体" w:hAnsi="宋体"/>
                <w:b/>
                <w:sz w:val="20"/>
              </w:rPr>
            </w:pPr>
          </w:p>
        </w:tc>
      </w:tr>
    </w:tbl>
    <w:p w:rsidR="005D627B" w:rsidRDefault="005D627B" w:rsidP="005D627B">
      <w:pPr>
        <w:widowControl w:val="0"/>
        <w:spacing w:line="400" w:lineRule="exact"/>
        <w:ind w:firstLineChars="200" w:firstLine="480"/>
        <w:jc w:val="both"/>
        <w:rPr>
          <w:szCs w:val="28"/>
        </w:rPr>
      </w:pPr>
    </w:p>
    <w:p w:rsidR="005D627B" w:rsidRDefault="005D627B" w:rsidP="005D627B">
      <w:pPr>
        <w:widowControl w:val="0"/>
        <w:spacing w:line="400" w:lineRule="exact"/>
        <w:ind w:firstLineChars="200" w:firstLine="480"/>
        <w:jc w:val="both"/>
        <w:rPr>
          <w:szCs w:val="28"/>
        </w:rPr>
      </w:pPr>
      <w:r w:rsidRPr="003016E7">
        <w:rPr>
          <w:rFonts w:hint="eastAsia"/>
          <w:szCs w:val="28"/>
        </w:rPr>
        <w:t>平时</w:t>
      </w:r>
      <w:r w:rsidRPr="003016E7">
        <w:rPr>
          <w:szCs w:val="28"/>
        </w:rPr>
        <w:t>模式：伺服驱动器保护功能开启；战</w:t>
      </w:r>
      <w:r w:rsidRPr="003016E7">
        <w:rPr>
          <w:rFonts w:hint="eastAsia"/>
          <w:szCs w:val="28"/>
        </w:rPr>
        <w:t>时</w:t>
      </w:r>
      <w:r w:rsidRPr="003016E7">
        <w:rPr>
          <w:szCs w:val="28"/>
        </w:rPr>
        <w:t>模式：伺服驱动器仅报警不保护</w:t>
      </w:r>
    </w:p>
    <w:p w:rsidR="005D627B" w:rsidRPr="003016E7" w:rsidRDefault="005D627B" w:rsidP="005D627B">
      <w:pPr>
        <w:widowControl w:val="0"/>
        <w:spacing w:line="240" w:lineRule="auto"/>
        <w:rPr>
          <w:rFonts w:ascii="黑体" w:eastAsia="黑体" w:hAnsi="黑体"/>
          <w:b/>
          <w:szCs w:val="24"/>
        </w:rPr>
      </w:pPr>
    </w:p>
    <w:p w:rsidR="005D627B" w:rsidRDefault="005D627B" w:rsidP="005D627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12</w:t>
      </w:r>
      <w:r>
        <w:fldChar w:fldCharType="end"/>
      </w:r>
      <w:r>
        <w:t xml:space="preserve"> </w:t>
      </w:r>
      <w:r w:rsidRPr="005F1B50">
        <w:rPr>
          <w:rFonts w:hint="eastAsia"/>
        </w:rPr>
        <w:t>指令字定义</w:t>
      </w:r>
    </w:p>
    <w:tbl>
      <w:tblPr>
        <w:tblStyle w:val="220"/>
        <w:tblW w:w="0" w:type="auto"/>
        <w:jc w:val="center"/>
        <w:tblLook w:val="04A0" w:firstRow="1" w:lastRow="0" w:firstColumn="1" w:lastColumn="0" w:noHBand="0" w:noVBand="1"/>
      </w:tblPr>
      <w:tblGrid>
        <w:gridCol w:w="2074"/>
        <w:gridCol w:w="2074"/>
        <w:gridCol w:w="2074"/>
        <w:gridCol w:w="2074"/>
      </w:tblGrid>
      <w:tr w:rsidR="005D627B" w:rsidRPr="003016E7" w:rsidTr="005476EB">
        <w:trPr>
          <w:jc w:val="center"/>
        </w:trPr>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位序号</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名称</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定义</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备注</w:t>
            </w:r>
          </w:p>
        </w:tc>
      </w:tr>
      <w:tr w:rsidR="005D627B" w:rsidRPr="003016E7" w:rsidTr="005476EB">
        <w:trPr>
          <w:jc w:val="center"/>
        </w:trPr>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1</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电机</w:t>
            </w:r>
            <w:r w:rsidRPr="003016E7">
              <w:rPr>
                <w:rFonts w:ascii="宋体" w:hAnsi="宋体"/>
                <w:b/>
                <w:sz w:val="22"/>
                <w:szCs w:val="24"/>
              </w:rPr>
              <w:t>参数配置</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0</w:t>
            </w:r>
            <w:r w:rsidRPr="003016E7">
              <w:rPr>
                <w:rFonts w:ascii="宋体" w:hAnsi="宋体"/>
                <w:b/>
                <w:sz w:val="22"/>
                <w:szCs w:val="24"/>
              </w:rPr>
              <w:t>x0C01</w:t>
            </w:r>
          </w:p>
        </w:tc>
        <w:tc>
          <w:tcPr>
            <w:tcW w:w="2074" w:type="dxa"/>
          </w:tcPr>
          <w:p w:rsidR="005D627B" w:rsidRPr="003016E7" w:rsidRDefault="005D627B" w:rsidP="005476EB">
            <w:pPr>
              <w:spacing w:line="240" w:lineRule="auto"/>
              <w:jc w:val="center"/>
              <w:rPr>
                <w:rFonts w:ascii="宋体" w:hAnsi="宋体"/>
                <w:b/>
                <w:sz w:val="22"/>
                <w:szCs w:val="24"/>
              </w:rPr>
            </w:pPr>
          </w:p>
        </w:tc>
      </w:tr>
      <w:tr w:rsidR="005D627B" w:rsidRPr="003016E7" w:rsidTr="005476EB">
        <w:trPr>
          <w:jc w:val="center"/>
        </w:trPr>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2</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电机</w:t>
            </w:r>
            <w:r w:rsidRPr="003016E7">
              <w:rPr>
                <w:rFonts w:ascii="宋体" w:hAnsi="宋体"/>
                <w:b/>
                <w:sz w:val="22"/>
                <w:szCs w:val="24"/>
              </w:rPr>
              <w:t>运行</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0</w:t>
            </w:r>
            <w:r w:rsidRPr="003016E7">
              <w:rPr>
                <w:rFonts w:ascii="宋体" w:hAnsi="宋体"/>
                <w:b/>
                <w:sz w:val="22"/>
                <w:szCs w:val="24"/>
              </w:rPr>
              <w:t>x0C02</w:t>
            </w:r>
          </w:p>
        </w:tc>
        <w:tc>
          <w:tcPr>
            <w:tcW w:w="2074" w:type="dxa"/>
          </w:tcPr>
          <w:p w:rsidR="005D627B" w:rsidRPr="003016E7" w:rsidRDefault="005D627B" w:rsidP="005476EB">
            <w:pPr>
              <w:spacing w:line="240" w:lineRule="auto"/>
              <w:jc w:val="center"/>
              <w:rPr>
                <w:rFonts w:ascii="宋体" w:hAnsi="宋体"/>
                <w:b/>
                <w:sz w:val="22"/>
                <w:szCs w:val="24"/>
              </w:rPr>
            </w:pPr>
          </w:p>
        </w:tc>
      </w:tr>
      <w:tr w:rsidR="005D627B" w:rsidRPr="003016E7" w:rsidTr="005476EB">
        <w:trPr>
          <w:jc w:val="center"/>
        </w:trPr>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3</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电机</w:t>
            </w:r>
            <w:r w:rsidRPr="003016E7">
              <w:rPr>
                <w:rFonts w:ascii="宋体" w:hAnsi="宋体"/>
                <w:b/>
                <w:sz w:val="22"/>
                <w:szCs w:val="24"/>
              </w:rPr>
              <w:t>停止</w:t>
            </w:r>
          </w:p>
        </w:tc>
        <w:tc>
          <w:tcPr>
            <w:tcW w:w="2074" w:type="dxa"/>
          </w:tcPr>
          <w:p w:rsidR="005D627B" w:rsidRPr="003016E7" w:rsidRDefault="005D627B" w:rsidP="005476EB">
            <w:pPr>
              <w:spacing w:line="240" w:lineRule="auto"/>
              <w:jc w:val="center"/>
              <w:rPr>
                <w:rFonts w:ascii="宋体" w:hAnsi="宋体"/>
                <w:b/>
                <w:sz w:val="22"/>
                <w:szCs w:val="24"/>
              </w:rPr>
            </w:pPr>
            <w:r w:rsidRPr="003016E7">
              <w:rPr>
                <w:rFonts w:ascii="宋体" w:hAnsi="宋体" w:hint="eastAsia"/>
                <w:b/>
                <w:sz w:val="22"/>
                <w:szCs w:val="24"/>
              </w:rPr>
              <w:t>0</w:t>
            </w:r>
            <w:r w:rsidRPr="003016E7">
              <w:rPr>
                <w:rFonts w:ascii="宋体" w:hAnsi="宋体"/>
                <w:b/>
                <w:sz w:val="22"/>
                <w:szCs w:val="24"/>
              </w:rPr>
              <w:t>x0C03</w:t>
            </w:r>
          </w:p>
        </w:tc>
        <w:tc>
          <w:tcPr>
            <w:tcW w:w="2074" w:type="dxa"/>
          </w:tcPr>
          <w:p w:rsidR="005D627B" w:rsidRPr="003016E7" w:rsidRDefault="005D627B" w:rsidP="005476EB">
            <w:pPr>
              <w:spacing w:line="240" w:lineRule="auto"/>
              <w:jc w:val="center"/>
              <w:rPr>
                <w:rFonts w:ascii="宋体" w:hAnsi="宋体"/>
                <w:b/>
                <w:sz w:val="22"/>
                <w:szCs w:val="24"/>
              </w:rPr>
            </w:pPr>
          </w:p>
        </w:tc>
      </w:tr>
    </w:tbl>
    <w:p w:rsidR="005D627B" w:rsidRDefault="005D627B" w:rsidP="005D627B">
      <w:pPr>
        <w:widowControl w:val="0"/>
        <w:spacing w:line="400" w:lineRule="exact"/>
        <w:ind w:firstLineChars="200" w:firstLine="480"/>
        <w:jc w:val="both"/>
        <w:rPr>
          <w:szCs w:val="28"/>
        </w:rPr>
      </w:pPr>
    </w:p>
    <w:p w:rsidR="005D627B" w:rsidRPr="003016E7" w:rsidRDefault="005D627B" w:rsidP="005D627B">
      <w:pPr>
        <w:widowControl w:val="0"/>
        <w:spacing w:line="400" w:lineRule="exact"/>
        <w:ind w:firstLineChars="200" w:firstLine="480"/>
        <w:jc w:val="both"/>
        <w:rPr>
          <w:szCs w:val="28"/>
        </w:rPr>
      </w:pPr>
      <w:r w:rsidRPr="003016E7">
        <w:rPr>
          <w:rFonts w:hint="eastAsia"/>
          <w:szCs w:val="28"/>
        </w:rPr>
        <w:t>（</w:t>
      </w:r>
      <w:r w:rsidRPr="003016E7">
        <w:rPr>
          <w:rFonts w:hint="eastAsia"/>
          <w:szCs w:val="28"/>
        </w:rPr>
        <w:t>2</w:t>
      </w:r>
      <w:r w:rsidRPr="003016E7">
        <w:rPr>
          <w:szCs w:val="28"/>
        </w:rPr>
        <w:t>）</w:t>
      </w:r>
      <w:r w:rsidRPr="003016E7">
        <w:rPr>
          <w:rFonts w:hint="eastAsia"/>
          <w:szCs w:val="28"/>
        </w:rPr>
        <w:t>伺服</w:t>
      </w:r>
      <w:r w:rsidRPr="003016E7">
        <w:rPr>
          <w:szCs w:val="28"/>
        </w:rPr>
        <w:t>驱动器</w:t>
      </w:r>
      <w:r w:rsidRPr="003016E7">
        <w:rPr>
          <w:rFonts w:hint="eastAsia"/>
          <w:szCs w:val="28"/>
        </w:rPr>
        <w:t>去</w:t>
      </w:r>
      <w:r w:rsidRPr="003016E7">
        <w:rPr>
          <w:szCs w:val="28"/>
        </w:rPr>
        <w:t>收放控制器数据包</w:t>
      </w:r>
    </w:p>
    <w:p w:rsidR="005D627B" w:rsidRDefault="005D627B" w:rsidP="005D627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13</w:t>
      </w:r>
      <w:r>
        <w:fldChar w:fldCharType="end"/>
      </w:r>
      <w:r>
        <w:t xml:space="preserve"> </w:t>
      </w:r>
      <w:r w:rsidRPr="005F1B50">
        <w:rPr>
          <w:rFonts w:hint="eastAsia"/>
        </w:rPr>
        <w:t>伺服驱动器去收放控制器数据包</w:t>
      </w:r>
    </w:p>
    <w:tbl>
      <w:tblPr>
        <w:tblStyle w:val="220"/>
        <w:tblW w:w="0" w:type="auto"/>
        <w:jc w:val="center"/>
        <w:tblLook w:val="04A0" w:firstRow="1" w:lastRow="0" w:firstColumn="1" w:lastColumn="0" w:noHBand="0" w:noVBand="1"/>
      </w:tblPr>
      <w:tblGrid>
        <w:gridCol w:w="690"/>
        <w:gridCol w:w="1634"/>
        <w:gridCol w:w="1782"/>
        <w:gridCol w:w="992"/>
        <w:gridCol w:w="1752"/>
        <w:gridCol w:w="1446"/>
      </w:tblGrid>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序号</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名称</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信号</w:t>
            </w:r>
            <w:r w:rsidRPr="003016E7">
              <w:rPr>
                <w:rFonts w:ascii="宋体" w:hAnsi="宋体"/>
                <w:b/>
                <w:sz w:val="20"/>
              </w:rPr>
              <w:t>范围</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当量</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类型</w:t>
            </w:r>
          </w:p>
        </w:tc>
        <w:tc>
          <w:tcPr>
            <w:tcW w:w="144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备注</w:t>
            </w: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634" w:type="dxa"/>
            <w:vAlign w:val="center"/>
          </w:tcPr>
          <w:p w:rsidR="005D627B" w:rsidRPr="003016E7" w:rsidRDefault="005D627B" w:rsidP="005476EB">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55H</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2</w:t>
            </w:r>
          </w:p>
        </w:tc>
        <w:tc>
          <w:tcPr>
            <w:tcW w:w="1634" w:type="dxa"/>
            <w:vAlign w:val="center"/>
          </w:tcPr>
          <w:p w:rsidR="005D627B" w:rsidRPr="003016E7" w:rsidRDefault="005D627B" w:rsidP="005476EB">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AAH</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w:t>
            </w:r>
            <w:r w:rsidRPr="003016E7">
              <w:rPr>
                <w:rFonts w:ascii="宋体" w:hAnsi="宋体"/>
                <w:b/>
                <w:sz w:val="20"/>
              </w:rPr>
              <w:t>-</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lastRenderedPageBreak/>
              <w:t>3</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数据</w:t>
            </w:r>
            <w:r w:rsidRPr="003016E7">
              <w:rPr>
                <w:rFonts w:ascii="宋体" w:hAnsi="宋体"/>
                <w:b/>
                <w:sz w:val="20"/>
              </w:rPr>
              <w:t>长度</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27</w:t>
            </w:r>
            <w:r w:rsidRPr="003016E7">
              <w:rPr>
                <w:rFonts w:ascii="宋体" w:hAnsi="宋体" w:hint="eastAsia"/>
                <w:b/>
                <w:sz w:val="20"/>
              </w:rPr>
              <w:t>H</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29</w:t>
            </w:r>
            <w:r w:rsidRPr="003016E7">
              <w:rPr>
                <w:rFonts w:ascii="宋体" w:hAnsi="宋体" w:hint="eastAsia"/>
                <w:b/>
                <w:sz w:val="20"/>
              </w:rPr>
              <w:t>个</w:t>
            </w:r>
            <w:r w:rsidRPr="003016E7">
              <w:rPr>
                <w:rFonts w:ascii="宋体" w:hAnsi="宋体"/>
                <w:b/>
                <w:sz w:val="20"/>
              </w:rPr>
              <w:t>字节</w:t>
            </w: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4</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工作</w:t>
            </w:r>
            <w:r w:rsidRPr="003016E7">
              <w:rPr>
                <w:rFonts w:ascii="宋体" w:hAnsi="宋体"/>
                <w:b/>
                <w:sz w:val="20"/>
              </w:rPr>
              <w:t>状态字</w:t>
            </w:r>
          </w:p>
        </w:tc>
        <w:tc>
          <w:tcPr>
            <w:tcW w:w="1782" w:type="dxa"/>
            <w:vAlign w:val="center"/>
          </w:tcPr>
          <w:p w:rsidR="005D627B" w:rsidRPr="003016E7" w:rsidRDefault="005D627B" w:rsidP="002435B9">
            <w:pPr>
              <w:spacing w:line="240" w:lineRule="auto"/>
              <w:jc w:val="center"/>
              <w:rPr>
                <w:rFonts w:ascii="宋体" w:hAnsi="宋体"/>
                <w:b/>
                <w:sz w:val="20"/>
              </w:rPr>
            </w:pPr>
            <w:r w:rsidRPr="003016E7">
              <w:rPr>
                <w:rFonts w:ascii="宋体" w:hAnsi="宋体" w:hint="eastAsia"/>
                <w:b/>
                <w:sz w:val="20"/>
              </w:rPr>
              <w:t>定义</w:t>
            </w:r>
            <w:r w:rsidRPr="003016E7">
              <w:rPr>
                <w:rFonts w:ascii="宋体" w:hAnsi="宋体"/>
                <w:b/>
                <w:sz w:val="20"/>
              </w:rPr>
              <w:t>见表</w:t>
            </w:r>
            <w:r w:rsidR="002435B9">
              <w:rPr>
                <w:rFonts w:ascii="宋体" w:hAnsi="宋体" w:hint="eastAsia"/>
                <w:b/>
                <w:sz w:val="20"/>
              </w:rPr>
              <w:t>14</w:t>
            </w:r>
          </w:p>
        </w:tc>
        <w:tc>
          <w:tcPr>
            <w:tcW w:w="992" w:type="dxa"/>
            <w:vAlign w:val="center"/>
          </w:tcPr>
          <w:p w:rsidR="005D627B" w:rsidRPr="003016E7" w:rsidRDefault="005D627B" w:rsidP="005476EB">
            <w:pPr>
              <w:spacing w:line="240" w:lineRule="auto"/>
              <w:jc w:val="center"/>
              <w:rPr>
                <w:rFonts w:ascii="宋体" w:hAnsi="宋体"/>
                <w:b/>
                <w:sz w:val="20"/>
              </w:rPr>
            </w:pP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5</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系统状态</w:t>
            </w:r>
            <w:r w:rsidRPr="003016E7">
              <w:rPr>
                <w:rFonts w:ascii="宋体" w:hAnsi="宋体"/>
                <w:b/>
                <w:sz w:val="20"/>
              </w:rPr>
              <w:t>字</w:t>
            </w:r>
            <w:r w:rsidRPr="003016E7">
              <w:rPr>
                <w:rFonts w:ascii="宋体" w:hAnsi="宋体" w:hint="eastAsia"/>
                <w:b/>
                <w:sz w:val="20"/>
              </w:rPr>
              <w:t>1</w:t>
            </w:r>
          </w:p>
        </w:tc>
        <w:tc>
          <w:tcPr>
            <w:tcW w:w="1782" w:type="dxa"/>
            <w:vAlign w:val="center"/>
          </w:tcPr>
          <w:p w:rsidR="005D627B" w:rsidRPr="003016E7" w:rsidRDefault="005D627B" w:rsidP="005476EB">
            <w:pPr>
              <w:spacing w:line="240" w:lineRule="auto"/>
              <w:jc w:val="center"/>
              <w:rPr>
                <w:rFonts w:ascii="宋体" w:hAnsi="宋体"/>
                <w:b/>
                <w:sz w:val="20"/>
              </w:rPr>
            </w:pPr>
          </w:p>
        </w:tc>
        <w:tc>
          <w:tcPr>
            <w:tcW w:w="992" w:type="dxa"/>
            <w:vAlign w:val="center"/>
          </w:tcPr>
          <w:p w:rsidR="005D627B" w:rsidRPr="003016E7" w:rsidRDefault="005D627B" w:rsidP="005476EB">
            <w:pPr>
              <w:spacing w:line="240" w:lineRule="auto"/>
              <w:jc w:val="center"/>
              <w:rPr>
                <w:rFonts w:ascii="宋体" w:hAnsi="宋体"/>
                <w:b/>
                <w:sz w:val="20"/>
              </w:rPr>
            </w:pP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备用</w:t>
            </w: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6</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系统状态</w:t>
            </w:r>
            <w:r w:rsidRPr="003016E7">
              <w:rPr>
                <w:rFonts w:ascii="宋体" w:hAnsi="宋体"/>
                <w:b/>
                <w:sz w:val="20"/>
              </w:rPr>
              <w:t>字2</w:t>
            </w:r>
          </w:p>
        </w:tc>
        <w:tc>
          <w:tcPr>
            <w:tcW w:w="1782" w:type="dxa"/>
            <w:vAlign w:val="center"/>
          </w:tcPr>
          <w:p w:rsidR="005D627B" w:rsidRPr="003016E7" w:rsidRDefault="005D627B" w:rsidP="005476EB">
            <w:pPr>
              <w:spacing w:line="240" w:lineRule="auto"/>
              <w:jc w:val="center"/>
              <w:rPr>
                <w:rFonts w:ascii="宋体" w:hAnsi="宋体"/>
                <w:b/>
                <w:sz w:val="20"/>
              </w:rPr>
            </w:pPr>
          </w:p>
        </w:tc>
        <w:tc>
          <w:tcPr>
            <w:tcW w:w="992" w:type="dxa"/>
            <w:vAlign w:val="center"/>
          </w:tcPr>
          <w:p w:rsidR="005D627B" w:rsidRPr="003016E7" w:rsidRDefault="005D627B" w:rsidP="005476EB">
            <w:pPr>
              <w:spacing w:line="240" w:lineRule="auto"/>
              <w:jc w:val="center"/>
              <w:rPr>
                <w:rFonts w:ascii="宋体" w:hAnsi="宋体"/>
                <w:b/>
                <w:sz w:val="20"/>
              </w:rPr>
            </w:pP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备用</w:t>
            </w: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7</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故障状态</w:t>
            </w:r>
            <w:r w:rsidRPr="003016E7">
              <w:rPr>
                <w:rFonts w:ascii="宋体" w:hAnsi="宋体"/>
                <w:b/>
                <w:sz w:val="20"/>
              </w:rPr>
              <w:t>字</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定义</w:t>
            </w:r>
            <w:r w:rsidRPr="003016E7">
              <w:rPr>
                <w:rFonts w:ascii="宋体" w:hAnsi="宋体"/>
                <w:b/>
                <w:sz w:val="20"/>
              </w:rPr>
              <w:t>见表7</w:t>
            </w:r>
          </w:p>
        </w:tc>
        <w:tc>
          <w:tcPr>
            <w:tcW w:w="992" w:type="dxa"/>
            <w:vAlign w:val="center"/>
          </w:tcPr>
          <w:p w:rsidR="005D627B" w:rsidRPr="003016E7" w:rsidRDefault="005D627B" w:rsidP="005476EB">
            <w:pPr>
              <w:spacing w:line="240" w:lineRule="auto"/>
              <w:jc w:val="center"/>
              <w:rPr>
                <w:rFonts w:ascii="宋体" w:hAnsi="宋体"/>
                <w:b/>
                <w:sz w:val="20"/>
              </w:rPr>
            </w:pP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32</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w:t>
            </w:r>
          </w:p>
        </w:tc>
        <w:tc>
          <w:tcPr>
            <w:tcW w:w="1634" w:type="dxa"/>
            <w:vAlign w:val="center"/>
          </w:tcPr>
          <w:p w:rsidR="005D627B" w:rsidRPr="003016E7" w:rsidRDefault="005D627B" w:rsidP="005476EB">
            <w:pPr>
              <w:spacing w:line="240" w:lineRule="auto"/>
              <w:jc w:val="center"/>
              <w:rPr>
                <w:rFonts w:ascii="宋体" w:hAnsi="宋体"/>
                <w:b/>
                <w:sz w:val="20"/>
              </w:rPr>
            </w:pPr>
            <w:proofErr w:type="gramStart"/>
            <w:r w:rsidRPr="003016E7">
              <w:rPr>
                <w:rFonts w:ascii="宋体" w:hAnsi="宋体" w:hint="eastAsia"/>
                <w:b/>
                <w:sz w:val="20"/>
              </w:rPr>
              <w:t>帧</w:t>
            </w:r>
            <w:proofErr w:type="gramEnd"/>
            <w:r w:rsidRPr="003016E7">
              <w:rPr>
                <w:rFonts w:ascii="宋体" w:hAnsi="宋体" w:hint="eastAsia"/>
                <w:b/>
                <w:sz w:val="20"/>
              </w:rPr>
              <w:t>计数</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w:t>
            </w:r>
            <w:r w:rsidRPr="003016E7">
              <w:rPr>
                <w:rFonts w:ascii="宋体" w:hAnsi="宋体"/>
                <w:b/>
                <w:sz w:val="20"/>
              </w:rPr>
              <w:t>0,FFFFFFFFH</w:t>
            </w:r>
            <w:r w:rsidRPr="003016E7">
              <w:rPr>
                <w:rFonts w:ascii="宋体" w:hAnsi="宋体" w:hint="eastAsia"/>
                <w:b/>
                <w:sz w:val="20"/>
              </w:rPr>
              <w:t>]</w:t>
            </w:r>
          </w:p>
        </w:tc>
        <w:tc>
          <w:tcPr>
            <w:tcW w:w="992" w:type="dxa"/>
            <w:vAlign w:val="center"/>
          </w:tcPr>
          <w:p w:rsidR="005D627B" w:rsidRPr="003016E7" w:rsidRDefault="005D627B" w:rsidP="005476EB">
            <w:pPr>
              <w:spacing w:line="240" w:lineRule="auto"/>
              <w:jc w:val="center"/>
              <w:rPr>
                <w:rFonts w:ascii="宋体" w:hAnsi="宋体"/>
                <w:b/>
                <w:sz w:val="20"/>
              </w:rPr>
            </w:pP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32</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从1开始</w:t>
            </w:r>
            <w:r w:rsidRPr="003016E7">
              <w:rPr>
                <w:rFonts w:ascii="宋体" w:hAnsi="宋体"/>
                <w:b/>
                <w:sz w:val="20"/>
              </w:rPr>
              <w:t>，每周期</w:t>
            </w:r>
            <w:r w:rsidRPr="003016E7">
              <w:rPr>
                <w:rFonts w:ascii="宋体" w:hAnsi="宋体" w:hint="eastAsia"/>
                <w:b/>
                <w:sz w:val="20"/>
              </w:rPr>
              <w:t>20</w:t>
            </w:r>
            <w:r w:rsidRPr="003016E7">
              <w:rPr>
                <w:rFonts w:ascii="宋体" w:hAnsi="宋体"/>
                <w:b/>
                <w:sz w:val="20"/>
              </w:rPr>
              <w:t>ms</w:t>
            </w:r>
            <w:r w:rsidRPr="003016E7">
              <w:rPr>
                <w:rFonts w:ascii="宋体" w:hAnsi="宋体" w:hint="eastAsia"/>
                <w:b/>
                <w:sz w:val="20"/>
              </w:rPr>
              <w:t>加1，</w:t>
            </w:r>
            <w:r w:rsidRPr="003016E7">
              <w:rPr>
                <w:rFonts w:ascii="宋体" w:hAnsi="宋体"/>
                <w:b/>
                <w:sz w:val="20"/>
              </w:rPr>
              <w:t>可以作为“</w:t>
            </w:r>
            <w:r w:rsidRPr="003016E7">
              <w:rPr>
                <w:rFonts w:ascii="宋体" w:hAnsi="宋体" w:hint="eastAsia"/>
                <w:b/>
                <w:sz w:val="20"/>
              </w:rPr>
              <w:t>心跳</w:t>
            </w:r>
            <w:r w:rsidRPr="003016E7">
              <w:rPr>
                <w:rFonts w:ascii="宋体" w:hAnsi="宋体"/>
                <w:b/>
                <w:sz w:val="20"/>
              </w:rPr>
              <w:t>信号”</w:t>
            </w: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9</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给定转速</w:t>
            </w:r>
          </w:p>
        </w:tc>
        <w:tc>
          <w:tcPr>
            <w:tcW w:w="1782" w:type="dxa"/>
            <w:vAlign w:val="center"/>
          </w:tcPr>
          <w:p w:rsidR="005D627B" w:rsidRPr="003016E7" w:rsidRDefault="005D627B" w:rsidP="005476EB">
            <w:pPr>
              <w:spacing w:line="240" w:lineRule="auto"/>
              <w:rPr>
                <w:rFonts w:ascii="宋体" w:hAnsi="宋体"/>
                <w:b/>
                <w:sz w:val="20"/>
              </w:rPr>
            </w:pPr>
            <w:r w:rsidRPr="003016E7">
              <w:rPr>
                <w:rFonts w:ascii="宋体" w:hAnsi="宋体" w:hint="eastAsia"/>
                <w:b/>
                <w:sz w:val="20"/>
              </w:rPr>
              <w:t>500～500</w:t>
            </w:r>
            <w:r w:rsidRPr="003016E7">
              <w:rPr>
                <w:rFonts w:ascii="宋体" w:hAnsi="宋体"/>
                <w:b/>
                <w:sz w:val="20"/>
              </w:rPr>
              <w:t>0</w:t>
            </w:r>
            <w:r w:rsidRPr="003016E7">
              <w:rPr>
                <w:rFonts w:ascii="宋体" w:hAnsi="宋体" w:hint="eastAsia"/>
                <w:b/>
                <w:sz w:val="20"/>
              </w:rPr>
              <w:t>（RPM</w:t>
            </w:r>
            <w:r w:rsidRPr="003016E7">
              <w:rPr>
                <w:rFonts w:ascii="宋体" w:hAnsi="宋体"/>
                <w:b/>
                <w:sz w:val="20"/>
              </w:rPr>
              <w:t>）</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10</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实际转速</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color w:val="000000"/>
                <w:sz w:val="20"/>
              </w:rPr>
              <w:t>～</w:t>
            </w:r>
            <w:r w:rsidRPr="003016E7">
              <w:rPr>
                <w:rFonts w:ascii="宋体" w:hAnsi="宋体"/>
                <w:b/>
                <w:color w:val="000000"/>
                <w:sz w:val="20"/>
              </w:rPr>
              <w:t>6</w:t>
            </w:r>
            <w:r w:rsidRPr="003016E7">
              <w:rPr>
                <w:rFonts w:ascii="宋体" w:hAnsi="宋体" w:hint="eastAsia"/>
                <w:b/>
                <w:color w:val="000000"/>
                <w:sz w:val="20"/>
              </w:rPr>
              <w:t>00</w:t>
            </w:r>
            <w:r w:rsidRPr="003016E7">
              <w:rPr>
                <w:rFonts w:ascii="宋体" w:hAnsi="宋体"/>
                <w:b/>
                <w:color w:val="000000"/>
                <w:sz w:val="20"/>
              </w:rPr>
              <w:t>0</w:t>
            </w:r>
            <w:r w:rsidRPr="003016E7">
              <w:rPr>
                <w:rFonts w:ascii="宋体" w:hAnsi="宋体" w:hint="eastAsia"/>
                <w:b/>
                <w:sz w:val="20"/>
              </w:rPr>
              <w:t>（RPM</w:t>
            </w:r>
            <w:r w:rsidRPr="003016E7">
              <w:rPr>
                <w:rFonts w:ascii="宋体" w:hAnsi="宋体"/>
                <w:b/>
                <w:sz w:val="20"/>
              </w:rPr>
              <w:t>）</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11</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电压</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0～500（V）</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12</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电流</w:t>
            </w:r>
          </w:p>
        </w:tc>
        <w:tc>
          <w:tcPr>
            <w:tcW w:w="1782" w:type="dxa"/>
            <w:vAlign w:val="center"/>
          </w:tcPr>
          <w:p w:rsidR="005D627B" w:rsidRPr="003016E7" w:rsidRDefault="005D627B" w:rsidP="005476EB">
            <w:pPr>
              <w:spacing w:line="240" w:lineRule="auto"/>
              <w:jc w:val="center"/>
              <w:rPr>
                <w:rFonts w:ascii="宋体" w:hAnsi="宋体"/>
                <w:sz w:val="20"/>
              </w:rPr>
            </w:pPr>
            <w:r w:rsidRPr="003016E7">
              <w:rPr>
                <w:rFonts w:ascii="宋体" w:hAnsi="宋体" w:hint="eastAsia"/>
                <w:b/>
                <w:sz w:val="20"/>
              </w:rPr>
              <w:t>-100～100（A</w:t>
            </w:r>
            <w:r w:rsidRPr="003016E7">
              <w:rPr>
                <w:rFonts w:ascii="宋体" w:hAnsi="宋体"/>
                <w:b/>
                <w:sz w:val="20"/>
              </w:rPr>
              <w:t>）</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r w:rsidRPr="003016E7">
              <w:rPr>
                <w:rFonts w:ascii="宋体" w:hAnsi="宋体" w:hint="eastAsia"/>
                <w:b/>
                <w:sz w:val="20"/>
              </w:rPr>
              <w:t>（范围</w:t>
            </w:r>
            <w:r w:rsidRPr="003016E7">
              <w:rPr>
                <w:rFonts w:ascii="宋体" w:hAnsi="宋体"/>
                <w:b/>
                <w:sz w:val="20"/>
              </w:rPr>
              <w:t>：</w:t>
            </w:r>
            <w:r w:rsidRPr="003016E7">
              <w:rPr>
                <w:rFonts w:ascii="宋体" w:hAnsi="宋体" w:hint="eastAsia"/>
                <w:b/>
                <w:sz w:val="20"/>
              </w:rPr>
              <w:t>32767±1000</w:t>
            </w:r>
            <w:r w:rsidRPr="003016E7">
              <w:rPr>
                <w:rFonts w:ascii="宋体" w:hAnsi="宋体"/>
                <w:b/>
                <w:sz w:val="20"/>
              </w:rPr>
              <w:t>）</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13</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伺服驱动器</w:t>
            </w:r>
            <w:r w:rsidRPr="003016E7">
              <w:rPr>
                <w:rFonts w:ascii="宋体" w:hAnsi="宋体"/>
                <w:b/>
                <w:sz w:val="20"/>
              </w:rPr>
              <w:t>温度</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-40～210（℃</w:t>
            </w:r>
            <w:r w:rsidRPr="003016E7">
              <w:rPr>
                <w:rFonts w:ascii="宋体" w:hAnsi="宋体"/>
                <w:b/>
                <w:sz w:val="20"/>
              </w:rPr>
              <w:t>）</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r w:rsidRPr="003016E7">
              <w:rPr>
                <w:rFonts w:ascii="宋体" w:hAnsi="宋体" w:hint="eastAsia"/>
                <w:b/>
                <w:sz w:val="20"/>
              </w:rPr>
              <w:t>（偏置40</w:t>
            </w:r>
            <w:r w:rsidRPr="003016E7">
              <w:rPr>
                <w:rFonts w:ascii="宋体" w:hAnsi="宋体"/>
                <w:b/>
                <w:sz w:val="20"/>
              </w:rPr>
              <w:t>）</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14</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温度</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-40～210（℃</w:t>
            </w:r>
            <w:r w:rsidRPr="003016E7">
              <w:rPr>
                <w:rFonts w:ascii="宋体" w:hAnsi="宋体"/>
                <w:b/>
                <w:sz w:val="20"/>
              </w:rPr>
              <w:t>）</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r w:rsidRPr="003016E7">
              <w:rPr>
                <w:rFonts w:ascii="宋体" w:hAnsi="宋体" w:hint="eastAsia"/>
                <w:b/>
                <w:sz w:val="20"/>
              </w:rPr>
              <w:t>（偏置40</w:t>
            </w:r>
            <w:r w:rsidRPr="003016E7">
              <w:rPr>
                <w:rFonts w:ascii="宋体" w:hAnsi="宋体"/>
                <w:b/>
                <w:sz w:val="20"/>
              </w:rPr>
              <w:t>）</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15</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软件版本号</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0～9999</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如</w:t>
            </w:r>
            <w:r w:rsidRPr="003016E7">
              <w:rPr>
                <w:rFonts w:ascii="宋体" w:hAnsi="宋体"/>
                <w:b/>
                <w:sz w:val="20"/>
              </w:rPr>
              <w:t>软件版本号为</w:t>
            </w:r>
            <w:r w:rsidRPr="003016E7">
              <w:rPr>
                <w:rFonts w:ascii="宋体" w:hAnsi="宋体" w:hint="eastAsia"/>
                <w:b/>
                <w:sz w:val="20"/>
              </w:rPr>
              <w:t>1.02，</w:t>
            </w:r>
            <w:r w:rsidRPr="003016E7">
              <w:rPr>
                <w:rFonts w:ascii="宋体" w:hAnsi="宋体"/>
                <w:b/>
                <w:sz w:val="20"/>
              </w:rPr>
              <w:t>表示为</w:t>
            </w:r>
            <w:r w:rsidRPr="003016E7">
              <w:rPr>
                <w:rFonts w:ascii="宋体" w:hAnsi="宋体" w:hint="eastAsia"/>
                <w:b/>
                <w:sz w:val="20"/>
              </w:rPr>
              <w:t>0102H</w:t>
            </w: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16</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工作</w:t>
            </w:r>
            <w:r w:rsidRPr="003016E7">
              <w:rPr>
                <w:rFonts w:ascii="宋体" w:hAnsi="宋体"/>
                <w:b/>
                <w:sz w:val="20"/>
              </w:rPr>
              <w:t>模式</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r w:rsidRPr="003016E7">
              <w:rPr>
                <w:rFonts w:ascii="宋体" w:hAnsi="宋体"/>
                <w:b/>
                <w:sz w:val="20"/>
              </w:rPr>
              <w:t>平时模式</w:t>
            </w:r>
            <w:r w:rsidRPr="003016E7">
              <w:rPr>
                <w:rFonts w:ascii="宋体" w:hAnsi="宋体" w:hint="eastAsia"/>
                <w:b/>
                <w:sz w:val="20"/>
              </w:rPr>
              <w:t>2：</w:t>
            </w:r>
            <w:r w:rsidRPr="003016E7">
              <w:rPr>
                <w:rFonts w:ascii="宋体" w:hAnsi="宋体"/>
                <w:b/>
                <w:sz w:val="20"/>
              </w:rPr>
              <w:t>战时模式</w:t>
            </w: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17</w:t>
            </w:r>
          </w:p>
        </w:tc>
        <w:tc>
          <w:tcPr>
            <w:tcW w:w="1634" w:type="dxa"/>
            <w:vAlign w:val="center"/>
          </w:tcPr>
          <w:p w:rsidR="005D627B" w:rsidRPr="003016E7" w:rsidRDefault="005D627B" w:rsidP="005476EB">
            <w:pPr>
              <w:spacing w:line="240" w:lineRule="auto"/>
              <w:jc w:val="center"/>
              <w:rPr>
                <w:rFonts w:ascii="宋体" w:hAnsi="宋体"/>
                <w:b/>
                <w:sz w:val="20"/>
              </w:rPr>
            </w:pPr>
            <w:proofErr w:type="gramStart"/>
            <w:r w:rsidRPr="003016E7">
              <w:rPr>
                <w:rFonts w:ascii="宋体" w:hAnsi="宋体" w:hint="eastAsia"/>
                <w:b/>
                <w:sz w:val="20"/>
              </w:rPr>
              <w:t>预留位</w:t>
            </w:r>
            <w:proofErr w:type="gramEnd"/>
          </w:p>
        </w:tc>
        <w:tc>
          <w:tcPr>
            <w:tcW w:w="1782" w:type="dxa"/>
            <w:vAlign w:val="center"/>
          </w:tcPr>
          <w:p w:rsidR="005D627B" w:rsidRPr="003016E7" w:rsidRDefault="005D627B" w:rsidP="005476EB">
            <w:pPr>
              <w:spacing w:line="240" w:lineRule="auto"/>
              <w:jc w:val="center"/>
              <w:rPr>
                <w:rFonts w:ascii="宋体" w:hAnsi="宋体"/>
                <w:b/>
                <w:sz w:val="20"/>
              </w:rPr>
            </w:pPr>
          </w:p>
        </w:tc>
        <w:tc>
          <w:tcPr>
            <w:tcW w:w="992" w:type="dxa"/>
            <w:vAlign w:val="center"/>
          </w:tcPr>
          <w:p w:rsidR="005D627B" w:rsidRPr="003016E7" w:rsidRDefault="005D627B" w:rsidP="005476EB">
            <w:pPr>
              <w:spacing w:line="240" w:lineRule="auto"/>
              <w:jc w:val="center"/>
              <w:rPr>
                <w:rFonts w:ascii="宋体" w:hAnsi="宋体"/>
                <w:b/>
                <w:sz w:val="20"/>
              </w:rPr>
            </w:pP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690"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18</w:t>
            </w:r>
          </w:p>
        </w:tc>
        <w:tc>
          <w:tcPr>
            <w:tcW w:w="163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校验</w:t>
            </w:r>
            <w:r w:rsidRPr="003016E7">
              <w:rPr>
                <w:rFonts w:ascii="宋体" w:hAnsi="宋体"/>
                <w:b/>
                <w:sz w:val="20"/>
              </w:rPr>
              <w:t>和</w:t>
            </w:r>
          </w:p>
        </w:tc>
        <w:tc>
          <w:tcPr>
            <w:tcW w:w="178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C</w:t>
            </w:r>
            <w:r w:rsidRPr="003016E7">
              <w:rPr>
                <w:rFonts w:ascii="宋体" w:hAnsi="宋体"/>
                <w:b/>
                <w:sz w:val="20"/>
              </w:rPr>
              <w:t>heckSum</w:t>
            </w:r>
          </w:p>
        </w:tc>
        <w:tc>
          <w:tcPr>
            <w:tcW w:w="99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5D627B" w:rsidRPr="003016E7" w:rsidRDefault="005D627B" w:rsidP="005476EB">
            <w:pPr>
              <w:spacing w:line="240" w:lineRule="auto"/>
              <w:jc w:val="center"/>
              <w:rPr>
                <w:rFonts w:ascii="宋体" w:hAnsi="宋体"/>
                <w:b/>
                <w:sz w:val="20"/>
              </w:rPr>
            </w:pPr>
          </w:p>
        </w:tc>
      </w:tr>
    </w:tbl>
    <w:p w:rsidR="005D627B" w:rsidRDefault="005D627B" w:rsidP="005D627B">
      <w:pPr>
        <w:widowControl w:val="0"/>
        <w:spacing w:line="240" w:lineRule="auto"/>
        <w:jc w:val="center"/>
        <w:rPr>
          <w:rFonts w:ascii="黑体" w:eastAsia="黑体" w:hAnsi="黑体"/>
          <w:b/>
          <w:szCs w:val="24"/>
        </w:rPr>
      </w:pPr>
    </w:p>
    <w:p w:rsidR="005D627B" w:rsidRPr="003016E7" w:rsidRDefault="005D627B" w:rsidP="005D627B">
      <w:pPr>
        <w:widowControl w:val="0"/>
        <w:spacing w:line="240" w:lineRule="auto"/>
        <w:rPr>
          <w:rFonts w:ascii="黑体" w:eastAsia="黑体" w:hAnsi="黑体"/>
          <w:b/>
          <w:szCs w:val="24"/>
        </w:rPr>
      </w:pPr>
    </w:p>
    <w:p w:rsidR="005D627B" w:rsidRDefault="005D627B" w:rsidP="005D627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14</w:t>
      </w:r>
      <w:r>
        <w:fldChar w:fldCharType="end"/>
      </w:r>
      <w:r w:rsidRPr="005F1B50">
        <w:rPr>
          <w:rFonts w:hint="eastAsia"/>
        </w:rPr>
        <w:t>工作状态字定义</w:t>
      </w:r>
    </w:p>
    <w:tbl>
      <w:tblPr>
        <w:tblStyle w:val="220"/>
        <w:tblW w:w="0" w:type="auto"/>
        <w:jc w:val="center"/>
        <w:tblLook w:val="04A0" w:firstRow="1" w:lastRow="0" w:firstColumn="1" w:lastColumn="0" w:noHBand="0" w:noVBand="1"/>
      </w:tblPr>
      <w:tblGrid>
        <w:gridCol w:w="1817"/>
        <w:gridCol w:w="1622"/>
        <w:gridCol w:w="4075"/>
      </w:tblGrid>
      <w:tr w:rsidR="005D627B" w:rsidRPr="003016E7" w:rsidTr="005476EB">
        <w:trPr>
          <w:jc w:val="center"/>
        </w:trPr>
        <w:tc>
          <w:tcPr>
            <w:tcW w:w="181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位</w:t>
            </w:r>
            <w:r w:rsidRPr="003016E7">
              <w:rPr>
                <w:rFonts w:ascii="宋体" w:hAnsi="宋体"/>
                <w:b/>
                <w:sz w:val="20"/>
              </w:rPr>
              <w:t>序号</w:t>
            </w:r>
          </w:p>
        </w:tc>
        <w:tc>
          <w:tcPr>
            <w:tcW w:w="0" w:type="auto"/>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名称</w:t>
            </w: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定义</w:t>
            </w:r>
          </w:p>
        </w:tc>
      </w:tr>
      <w:tr w:rsidR="005D627B" w:rsidRPr="003016E7" w:rsidTr="005476EB">
        <w:trPr>
          <w:jc w:val="center"/>
        </w:trPr>
        <w:tc>
          <w:tcPr>
            <w:tcW w:w="1817" w:type="dxa"/>
            <w:vMerge w:val="restart"/>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～15</w:t>
            </w:r>
          </w:p>
        </w:tc>
        <w:tc>
          <w:tcPr>
            <w:tcW w:w="0" w:type="auto"/>
            <w:vMerge w:val="restart"/>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初始化自检</w:t>
            </w: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x0C50</w:t>
            </w:r>
            <w:r w:rsidRPr="003016E7">
              <w:rPr>
                <w:rFonts w:ascii="宋体" w:hAnsi="宋体" w:hint="eastAsia"/>
                <w:b/>
                <w:sz w:val="20"/>
              </w:rPr>
              <w:t>：</w:t>
            </w:r>
            <w:r w:rsidRPr="003016E7">
              <w:rPr>
                <w:rFonts w:ascii="宋体" w:hAnsi="宋体"/>
                <w:b/>
                <w:sz w:val="20"/>
              </w:rPr>
              <w:t>自</w:t>
            </w:r>
            <w:proofErr w:type="gramStart"/>
            <w:r w:rsidRPr="003016E7">
              <w:rPr>
                <w:rFonts w:ascii="宋体" w:hAnsi="宋体"/>
                <w:b/>
                <w:sz w:val="20"/>
              </w:rPr>
              <w:t>检正在</w:t>
            </w:r>
            <w:proofErr w:type="gramEnd"/>
            <w:r w:rsidRPr="003016E7">
              <w:rPr>
                <w:rFonts w:ascii="宋体" w:hAnsi="宋体"/>
                <w:b/>
                <w:sz w:val="20"/>
              </w:rPr>
              <w:t>执行</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x0C80</w:t>
            </w:r>
            <w:r w:rsidRPr="003016E7">
              <w:rPr>
                <w:rFonts w:ascii="宋体" w:hAnsi="宋体" w:hint="eastAsia"/>
                <w:b/>
                <w:sz w:val="20"/>
              </w:rPr>
              <w:t>：</w:t>
            </w:r>
            <w:r w:rsidRPr="003016E7">
              <w:rPr>
                <w:rFonts w:ascii="宋体" w:hAnsi="宋体"/>
                <w:b/>
                <w:sz w:val="20"/>
              </w:rPr>
              <w:t>自</w:t>
            </w:r>
            <w:proofErr w:type="gramStart"/>
            <w:r w:rsidRPr="003016E7">
              <w:rPr>
                <w:rFonts w:ascii="宋体" w:hAnsi="宋体"/>
                <w:b/>
                <w:sz w:val="20"/>
              </w:rPr>
              <w:t>检执行</w:t>
            </w:r>
            <w:proofErr w:type="gramEnd"/>
            <w:r w:rsidRPr="003016E7">
              <w:rPr>
                <w:rFonts w:ascii="宋体" w:hAnsi="宋体"/>
                <w:b/>
                <w:sz w:val="20"/>
              </w:rPr>
              <w:t>正常</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x0CF0</w:t>
            </w:r>
            <w:r w:rsidRPr="003016E7">
              <w:rPr>
                <w:rFonts w:ascii="宋体" w:hAnsi="宋体" w:hint="eastAsia"/>
                <w:b/>
                <w:sz w:val="20"/>
              </w:rPr>
              <w:t>：</w:t>
            </w:r>
            <w:r w:rsidRPr="003016E7">
              <w:rPr>
                <w:rFonts w:ascii="宋体" w:hAnsi="宋体"/>
                <w:b/>
                <w:sz w:val="20"/>
              </w:rPr>
              <w:t>自</w:t>
            </w:r>
            <w:proofErr w:type="gramStart"/>
            <w:r w:rsidRPr="003016E7">
              <w:rPr>
                <w:rFonts w:ascii="宋体" w:hAnsi="宋体"/>
                <w:b/>
                <w:sz w:val="20"/>
              </w:rPr>
              <w:t>检执行</w:t>
            </w:r>
            <w:proofErr w:type="gramEnd"/>
            <w:r w:rsidRPr="003016E7">
              <w:rPr>
                <w:rFonts w:ascii="宋体" w:hAnsi="宋体"/>
                <w:b/>
                <w:sz w:val="20"/>
              </w:rPr>
              <w:t>异常</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restart"/>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参数配置</w:t>
            </w: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x0C51</w:t>
            </w:r>
            <w:r w:rsidRPr="003016E7">
              <w:rPr>
                <w:rFonts w:ascii="宋体" w:hAnsi="宋体" w:hint="eastAsia"/>
                <w:b/>
                <w:sz w:val="20"/>
              </w:rPr>
              <w:t>：</w:t>
            </w:r>
            <w:r w:rsidRPr="003016E7">
              <w:rPr>
                <w:rFonts w:ascii="宋体" w:hAnsi="宋体"/>
                <w:b/>
                <w:sz w:val="20"/>
              </w:rPr>
              <w:t>参数</w:t>
            </w:r>
            <w:r w:rsidRPr="003016E7">
              <w:rPr>
                <w:rFonts w:ascii="宋体" w:hAnsi="宋体" w:hint="eastAsia"/>
                <w:b/>
                <w:sz w:val="20"/>
              </w:rPr>
              <w:t>配置过程</w:t>
            </w:r>
            <w:r w:rsidRPr="003016E7">
              <w:rPr>
                <w:rFonts w:ascii="宋体" w:hAnsi="宋体"/>
                <w:b/>
                <w:sz w:val="20"/>
              </w:rPr>
              <w:t>中</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0x0C81:</w:t>
            </w:r>
            <w:r w:rsidRPr="003016E7">
              <w:rPr>
                <w:rFonts w:ascii="宋体" w:hAnsi="宋体" w:hint="eastAsia"/>
                <w:b/>
                <w:sz w:val="20"/>
              </w:rPr>
              <w:t>配置</w:t>
            </w:r>
            <w:r w:rsidRPr="003016E7">
              <w:rPr>
                <w:rFonts w:ascii="宋体" w:hAnsi="宋体"/>
                <w:b/>
                <w:sz w:val="20"/>
              </w:rPr>
              <w:t>参数正常</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x0CF1</w:t>
            </w:r>
            <w:r w:rsidRPr="003016E7">
              <w:rPr>
                <w:rFonts w:ascii="宋体" w:hAnsi="宋体" w:hint="eastAsia"/>
                <w:b/>
                <w:sz w:val="20"/>
              </w:rPr>
              <w:t>：</w:t>
            </w:r>
            <w:r w:rsidRPr="003016E7">
              <w:rPr>
                <w:rFonts w:ascii="宋体" w:hAnsi="宋体"/>
                <w:b/>
                <w:sz w:val="20"/>
              </w:rPr>
              <w:t>配置参数异常</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restart"/>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运行</w:t>
            </w: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x0C52</w:t>
            </w:r>
            <w:r w:rsidRPr="003016E7">
              <w:rPr>
                <w:rFonts w:ascii="宋体" w:hAnsi="宋体" w:hint="eastAsia"/>
                <w:b/>
                <w:sz w:val="20"/>
              </w:rPr>
              <w:t>：</w:t>
            </w:r>
            <w:r w:rsidRPr="003016E7">
              <w:rPr>
                <w:rFonts w:ascii="宋体" w:hAnsi="宋体"/>
                <w:b/>
                <w:sz w:val="20"/>
              </w:rPr>
              <w:t>电机正在运行</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x0C82</w:t>
            </w:r>
            <w:r w:rsidRPr="003016E7">
              <w:rPr>
                <w:rFonts w:ascii="宋体" w:hAnsi="宋体" w:hint="eastAsia"/>
                <w:b/>
                <w:sz w:val="20"/>
              </w:rPr>
              <w:t>：</w:t>
            </w:r>
            <w:r w:rsidRPr="003016E7">
              <w:rPr>
                <w:rFonts w:ascii="宋体" w:hAnsi="宋体"/>
                <w:b/>
                <w:sz w:val="20"/>
              </w:rPr>
              <w:t>电机运行正常</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x0CF2</w:t>
            </w:r>
            <w:r w:rsidRPr="003016E7">
              <w:rPr>
                <w:rFonts w:ascii="宋体" w:hAnsi="宋体" w:hint="eastAsia"/>
                <w:b/>
                <w:sz w:val="20"/>
              </w:rPr>
              <w:t>：</w:t>
            </w:r>
            <w:r w:rsidRPr="003016E7">
              <w:rPr>
                <w:rFonts w:ascii="宋体" w:hAnsi="宋体"/>
                <w:b/>
                <w:sz w:val="20"/>
              </w:rPr>
              <w:t>电机运行异常</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restart"/>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停止</w:t>
            </w: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0x0C53</w:t>
            </w:r>
            <w:r w:rsidRPr="003016E7">
              <w:rPr>
                <w:rFonts w:ascii="宋体" w:hAnsi="宋体" w:hint="eastAsia"/>
                <w:b/>
                <w:sz w:val="20"/>
              </w:rPr>
              <w:t>：</w:t>
            </w:r>
            <w:r w:rsidRPr="003016E7">
              <w:rPr>
                <w:rFonts w:ascii="宋体" w:hAnsi="宋体"/>
                <w:b/>
                <w:sz w:val="20"/>
              </w:rPr>
              <w:t>电机正在停止</w:t>
            </w:r>
            <w:r w:rsidRPr="003016E7">
              <w:rPr>
                <w:rFonts w:ascii="宋体" w:hAnsi="宋体" w:hint="eastAsia"/>
                <w:b/>
                <w:sz w:val="20"/>
              </w:rPr>
              <w:t>；</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0x0C83</w:t>
            </w:r>
            <w:r w:rsidRPr="003016E7">
              <w:rPr>
                <w:rFonts w:ascii="宋体" w:hAnsi="宋体" w:hint="eastAsia"/>
                <w:b/>
                <w:sz w:val="20"/>
              </w:rPr>
              <w:t>：</w:t>
            </w:r>
            <w:r w:rsidRPr="003016E7">
              <w:rPr>
                <w:rFonts w:ascii="宋体" w:hAnsi="宋体"/>
                <w:b/>
                <w:sz w:val="20"/>
              </w:rPr>
              <w:t>电机停止正常；</w:t>
            </w:r>
          </w:p>
        </w:tc>
      </w:tr>
      <w:tr w:rsidR="005D627B" w:rsidRPr="003016E7" w:rsidTr="005476EB">
        <w:trPr>
          <w:jc w:val="center"/>
        </w:trPr>
        <w:tc>
          <w:tcPr>
            <w:tcW w:w="1817" w:type="dxa"/>
            <w:vMerge/>
            <w:vAlign w:val="center"/>
          </w:tcPr>
          <w:p w:rsidR="005D627B" w:rsidRPr="003016E7" w:rsidRDefault="005D627B" w:rsidP="005476EB">
            <w:pPr>
              <w:spacing w:line="240" w:lineRule="auto"/>
              <w:jc w:val="center"/>
              <w:rPr>
                <w:rFonts w:ascii="宋体" w:hAnsi="宋体"/>
                <w:b/>
                <w:sz w:val="20"/>
              </w:rPr>
            </w:pPr>
          </w:p>
        </w:tc>
        <w:tc>
          <w:tcPr>
            <w:tcW w:w="0" w:type="auto"/>
            <w:vMerge/>
            <w:vAlign w:val="center"/>
          </w:tcPr>
          <w:p w:rsidR="005D627B" w:rsidRPr="003016E7" w:rsidRDefault="005D627B" w:rsidP="005476EB">
            <w:pPr>
              <w:spacing w:line="240" w:lineRule="auto"/>
              <w:jc w:val="center"/>
              <w:rPr>
                <w:rFonts w:ascii="宋体" w:hAnsi="宋体"/>
                <w:b/>
                <w:sz w:val="20"/>
              </w:rPr>
            </w:pPr>
          </w:p>
        </w:tc>
        <w:tc>
          <w:tcPr>
            <w:tcW w:w="4075"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w:t>
            </w:r>
            <w:r w:rsidRPr="003016E7">
              <w:rPr>
                <w:rFonts w:ascii="宋体" w:hAnsi="宋体"/>
                <w:b/>
                <w:sz w:val="20"/>
              </w:rPr>
              <w:t>x0CF3</w:t>
            </w:r>
            <w:r w:rsidRPr="003016E7">
              <w:rPr>
                <w:rFonts w:ascii="宋体" w:hAnsi="宋体" w:hint="eastAsia"/>
                <w:b/>
                <w:sz w:val="20"/>
              </w:rPr>
              <w:t>：</w:t>
            </w:r>
            <w:r w:rsidRPr="003016E7">
              <w:rPr>
                <w:rFonts w:ascii="宋体" w:hAnsi="宋体"/>
                <w:b/>
                <w:sz w:val="20"/>
              </w:rPr>
              <w:t>电机停止异常；</w:t>
            </w:r>
          </w:p>
        </w:tc>
      </w:tr>
    </w:tbl>
    <w:p w:rsidR="005D627B" w:rsidRDefault="005D627B" w:rsidP="005D627B">
      <w:pPr>
        <w:widowControl w:val="0"/>
        <w:spacing w:line="240" w:lineRule="auto"/>
        <w:jc w:val="center"/>
        <w:rPr>
          <w:rFonts w:ascii="黑体" w:eastAsia="黑体" w:hAnsi="黑体"/>
          <w:b/>
          <w:szCs w:val="24"/>
        </w:rPr>
      </w:pPr>
    </w:p>
    <w:p w:rsidR="005D627B" w:rsidRPr="003016E7" w:rsidRDefault="005D627B" w:rsidP="005D627B">
      <w:pPr>
        <w:widowControl w:val="0"/>
        <w:spacing w:line="240" w:lineRule="auto"/>
        <w:rPr>
          <w:rFonts w:ascii="黑体" w:eastAsia="黑体" w:hAnsi="黑体"/>
          <w:b/>
          <w:szCs w:val="24"/>
        </w:rPr>
      </w:pPr>
    </w:p>
    <w:p w:rsidR="005D627B" w:rsidRDefault="005D627B" w:rsidP="005D627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15</w:t>
      </w:r>
      <w:r>
        <w:fldChar w:fldCharType="end"/>
      </w:r>
      <w:r w:rsidRPr="005F1B50">
        <w:rPr>
          <w:rFonts w:hint="eastAsia"/>
        </w:rPr>
        <w:t>电机故障及警告信息</w:t>
      </w:r>
    </w:p>
    <w:tbl>
      <w:tblPr>
        <w:tblStyle w:val="220"/>
        <w:tblW w:w="0" w:type="auto"/>
        <w:jc w:val="center"/>
        <w:tblLook w:val="04A0" w:firstRow="1" w:lastRow="0" w:firstColumn="1" w:lastColumn="0" w:noHBand="0" w:noVBand="1"/>
      </w:tblPr>
      <w:tblGrid>
        <w:gridCol w:w="1286"/>
        <w:gridCol w:w="1459"/>
        <w:gridCol w:w="2074"/>
        <w:gridCol w:w="4107"/>
      </w:tblGrid>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序号</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数值</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错误名称</w:t>
            </w:r>
          </w:p>
        </w:tc>
        <w:tc>
          <w:tcPr>
            <w:tcW w:w="4107"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说明</w:t>
            </w: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1</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00000000H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运行正常</w:t>
            </w:r>
          </w:p>
        </w:tc>
        <w:tc>
          <w:tcPr>
            <w:tcW w:w="4107" w:type="dxa"/>
            <w:vMerge w:val="restart"/>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共32位，</w:t>
            </w:r>
            <w:r w:rsidRPr="003016E7">
              <w:rPr>
                <w:rFonts w:ascii="宋体" w:hAnsi="宋体"/>
                <w:b/>
                <w:sz w:val="20"/>
              </w:rPr>
              <w:t>b0</w:t>
            </w:r>
            <w:r w:rsidRPr="003016E7">
              <w:rPr>
                <w:rFonts w:ascii="宋体" w:hAnsi="宋体" w:hint="eastAsia"/>
                <w:b/>
                <w:sz w:val="20"/>
              </w:rPr>
              <w:t>～b</w:t>
            </w:r>
            <w:r w:rsidRPr="003016E7">
              <w:rPr>
                <w:rFonts w:ascii="宋体" w:hAnsi="宋体"/>
                <w:b/>
                <w:sz w:val="20"/>
              </w:rPr>
              <w:t>31</w:t>
            </w:r>
            <w:r w:rsidRPr="003016E7">
              <w:rPr>
                <w:rFonts w:ascii="宋体" w:hAnsi="宋体" w:hint="eastAsia"/>
                <w:b/>
                <w:sz w:val="20"/>
              </w:rPr>
              <w:t>每位“1</w:t>
            </w:r>
            <w:r w:rsidRPr="003016E7">
              <w:rPr>
                <w:rFonts w:ascii="宋体" w:hAnsi="宋体"/>
                <w:b/>
                <w:sz w:val="20"/>
              </w:rPr>
              <w:t>”</w:t>
            </w:r>
            <w:r w:rsidRPr="003016E7">
              <w:rPr>
                <w:rFonts w:ascii="宋体" w:hAnsi="宋体" w:hint="eastAsia"/>
                <w:b/>
                <w:sz w:val="20"/>
              </w:rPr>
              <w:t>表示</w:t>
            </w:r>
            <w:r w:rsidRPr="003016E7">
              <w:rPr>
                <w:rFonts w:ascii="宋体" w:hAnsi="宋体"/>
                <w:b/>
                <w:sz w:val="20"/>
              </w:rPr>
              <w:t>发生保护</w:t>
            </w:r>
            <w:r w:rsidRPr="003016E7">
              <w:rPr>
                <w:rFonts w:ascii="宋体" w:hAnsi="宋体" w:hint="eastAsia"/>
                <w:b/>
                <w:sz w:val="20"/>
              </w:rPr>
              <w:t>/预警</w:t>
            </w:r>
            <w:r w:rsidRPr="003016E7">
              <w:rPr>
                <w:rFonts w:ascii="宋体" w:hAnsi="宋体"/>
                <w:b/>
                <w:sz w:val="20"/>
              </w:rPr>
              <w:t>，</w:t>
            </w:r>
            <w:r w:rsidRPr="003016E7">
              <w:rPr>
                <w:rFonts w:ascii="宋体" w:hAnsi="宋体" w:hint="eastAsia"/>
                <w:b/>
                <w:sz w:val="20"/>
              </w:rPr>
              <w:t>“0</w:t>
            </w:r>
            <w:r w:rsidRPr="003016E7">
              <w:rPr>
                <w:rFonts w:ascii="宋体" w:hAnsi="宋体"/>
                <w:b/>
                <w:sz w:val="20"/>
              </w:rPr>
              <w:t>”</w:t>
            </w:r>
            <w:r w:rsidRPr="003016E7">
              <w:rPr>
                <w:rFonts w:ascii="宋体" w:hAnsi="宋体" w:hint="eastAsia"/>
                <w:b/>
                <w:sz w:val="20"/>
              </w:rPr>
              <w:t>表示</w:t>
            </w:r>
            <w:r w:rsidRPr="003016E7">
              <w:rPr>
                <w:rFonts w:ascii="宋体" w:hAnsi="宋体"/>
                <w:b/>
                <w:sz w:val="20"/>
              </w:rPr>
              <w:t>无保护</w:t>
            </w:r>
            <w:r w:rsidRPr="003016E7">
              <w:rPr>
                <w:rFonts w:ascii="宋体" w:hAnsi="宋体" w:hint="eastAsia"/>
                <w:b/>
                <w:sz w:val="20"/>
              </w:rPr>
              <w:t>/预警</w:t>
            </w:r>
            <w:r w:rsidRPr="003016E7">
              <w:rPr>
                <w:rFonts w:ascii="宋体" w:hAnsi="宋体"/>
                <w:b/>
                <w:sz w:val="20"/>
              </w:rPr>
              <w:t>。</w:t>
            </w:r>
          </w:p>
          <w:p w:rsidR="005D627B" w:rsidRPr="003016E7" w:rsidRDefault="005D627B" w:rsidP="005476EB">
            <w:pPr>
              <w:spacing w:line="240" w:lineRule="auto"/>
              <w:jc w:val="center"/>
              <w:rPr>
                <w:rFonts w:ascii="宋体" w:hAnsi="宋体"/>
                <w:b/>
                <w:sz w:val="20"/>
              </w:rPr>
            </w:pPr>
            <w:r w:rsidRPr="003016E7">
              <w:rPr>
                <w:rFonts w:ascii="宋体" w:hAnsi="宋体"/>
                <w:b/>
                <w:sz w:val="20"/>
              </w:rPr>
              <w:t>若</w:t>
            </w:r>
            <w:r w:rsidRPr="003016E7">
              <w:rPr>
                <w:rFonts w:ascii="宋体" w:hAnsi="宋体" w:hint="eastAsia"/>
                <w:b/>
                <w:sz w:val="20"/>
              </w:rPr>
              <w:t>同时</w:t>
            </w:r>
            <w:r w:rsidRPr="003016E7">
              <w:rPr>
                <w:rFonts w:ascii="宋体" w:hAnsi="宋体"/>
                <w:b/>
                <w:sz w:val="20"/>
              </w:rPr>
              <w:t>发生</w:t>
            </w:r>
            <w:r w:rsidRPr="003016E7">
              <w:rPr>
                <w:rFonts w:ascii="宋体" w:hAnsi="宋体" w:hint="eastAsia"/>
                <w:b/>
                <w:sz w:val="20"/>
              </w:rPr>
              <w:t>多个</w:t>
            </w:r>
            <w:r w:rsidRPr="003016E7">
              <w:rPr>
                <w:rFonts w:ascii="宋体" w:hAnsi="宋体"/>
                <w:b/>
                <w:sz w:val="20"/>
              </w:rPr>
              <w:t>保护或预警时，</w:t>
            </w:r>
            <w:proofErr w:type="gramStart"/>
            <w:r w:rsidRPr="003016E7">
              <w:rPr>
                <w:rFonts w:ascii="宋体" w:hAnsi="宋体"/>
                <w:b/>
                <w:sz w:val="20"/>
              </w:rPr>
              <w:t>各保护</w:t>
            </w:r>
            <w:proofErr w:type="gramEnd"/>
            <w:r w:rsidRPr="003016E7">
              <w:rPr>
                <w:rFonts w:ascii="宋体" w:hAnsi="宋体" w:hint="eastAsia"/>
                <w:b/>
                <w:sz w:val="20"/>
              </w:rPr>
              <w:t>/预警</w:t>
            </w:r>
            <w:r w:rsidRPr="003016E7">
              <w:rPr>
                <w:rFonts w:ascii="宋体" w:hAnsi="宋体"/>
                <w:b/>
                <w:sz w:val="20"/>
              </w:rPr>
              <w:t>为</w:t>
            </w:r>
            <w:r w:rsidRPr="003016E7">
              <w:rPr>
                <w:rFonts w:ascii="宋体" w:hAnsi="宋体" w:hint="eastAsia"/>
                <w:b/>
                <w:sz w:val="20"/>
              </w:rPr>
              <w:t>“</w:t>
            </w:r>
            <w:r w:rsidRPr="003016E7">
              <w:rPr>
                <w:rFonts w:ascii="宋体" w:hAnsi="宋体"/>
                <w:b/>
                <w:sz w:val="20"/>
              </w:rPr>
              <w:t>或”</w:t>
            </w:r>
            <w:r w:rsidRPr="003016E7">
              <w:rPr>
                <w:rFonts w:ascii="宋体" w:hAnsi="宋体" w:hint="eastAsia"/>
                <w:b/>
                <w:sz w:val="20"/>
              </w:rPr>
              <w:t>的</w:t>
            </w:r>
            <w:r w:rsidRPr="003016E7">
              <w:rPr>
                <w:rFonts w:ascii="宋体" w:hAnsi="宋体"/>
                <w:b/>
                <w:sz w:val="20"/>
              </w:rPr>
              <w:t>关系</w:t>
            </w: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2</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1</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温度</w:t>
            </w:r>
            <w:r w:rsidRPr="003016E7">
              <w:rPr>
                <w:rFonts w:ascii="宋体" w:hAnsi="宋体" w:hint="eastAsia"/>
                <w:b/>
                <w:sz w:val="20"/>
              </w:rPr>
              <w:t>过高</w:t>
            </w:r>
            <w:r w:rsidRPr="003016E7">
              <w:rPr>
                <w:rFonts w:ascii="宋体" w:hAnsi="宋体"/>
                <w:b/>
                <w:sz w:val="20"/>
              </w:rPr>
              <w:t>保护</w:t>
            </w:r>
          </w:p>
        </w:tc>
        <w:tc>
          <w:tcPr>
            <w:tcW w:w="4107" w:type="dxa"/>
            <w:vMerge/>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3</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2</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驱动器</w:t>
            </w:r>
            <w:r w:rsidRPr="003016E7">
              <w:rPr>
                <w:rFonts w:ascii="宋体" w:hAnsi="宋体"/>
                <w:b/>
                <w:sz w:val="20"/>
              </w:rPr>
              <w:t>温度过高</w:t>
            </w:r>
            <w:r w:rsidRPr="003016E7">
              <w:rPr>
                <w:rFonts w:ascii="宋体" w:hAnsi="宋体" w:hint="eastAsia"/>
                <w:b/>
                <w:sz w:val="20"/>
              </w:rPr>
              <w:t>保护</w:t>
            </w:r>
          </w:p>
        </w:tc>
        <w:tc>
          <w:tcPr>
            <w:tcW w:w="4107" w:type="dxa"/>
            <w:vMerge/>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4</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4</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电压欠压保护</w:t>
            </w:r>
          </w:p>
        </w:tc>
        <w:tc>
          <w:tcPr>
            <w:tcW w:w="4107" w:type="dxa"/>
            <w:vMerge/>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5</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8</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电机超速</w:t>
            </w:r>
            <w:r w:rsidRPr="003016E7">
              <w:rPr>
                <w:rFonts w:ascii="宋体" w:hAnsi="宋体"/>
                <w:b/>
                <w:sz w:val="20"/>
              </w:rPr>
              <w:t>保护</w:t>
            </w:r>
          </w:p>
        </w:tc>
        <w:tc>
          <w:tcPr>
            <w:tcW w:w="4107" w:type="dxa"/>
            <w:vMerge/>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6</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1</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温度过高</w:t>
            </w:r>
            <w:r w:rsidRPr="003016E7">
              <w:rPr>
                <w:rFonts w:ascii="宋体" w:hAnsi="宋体" w:hint="eastAsia"/>
                <w:b/>
                <w:sz w:val="20"/>
              </w:rPr>
              <w:t>预警</w:t>
            </w:r>
          </w:p>
        </w:tc>
        <w:tc>
          <w:tcPr>
            <w:tcW w:w="4107" w:type="dxa"/>
            <w:vMerge/>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7</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2</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驱动器</w:t>
            </w:r>
            <w:r w:rsidRPr="003016E7">
              <w:rPr>
                <w:rFonts w:ascii="宋体" w:hAnsi="宋体"/>
                <w:b/>
                <w:sz w:val="20"/>
              </w:rPr>
              <w:t>温度过高预警</w:t>
            </w:r>
          </w:p>
        </w:tc>
        <w:tc>
          <w:tcPr>
            <w:tcW w:w="4107" w:type="dxa"/>
            <w:vMerge/>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8</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4</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电压欠压预警</w:t>
            </w:r>
          </w:p>
        </w:tc>
        <w:tc>
          <w:tcPr>
            <w:tcW w:w="4107" w:type="dxa"/>
            <w:vMerge/>
            <w:vAlign w:val="center"/>
          </w:tcPr>
          <w:p w:rsidR="005D627B" w:rsidRPr="003016E7" w:rsidRDefault="005D627B" w:rsidP="005476EB">
            <w:pPr>
              <w:spacing w:line="240" w:lineRule="auto"/>
              <w:jc w:val="center"/>
              <w:rPr>
                <w:rFonts w:ascii="宋体" w:hAnsi="宋体"/>
                <w:b/>
                <w:sz w:val="20"/>
              </w:rPr>
            </w:pPr>
          </w:p>
        </w:tc>
      </w:tr>
      <w:tr w:rsidR="005D627B" w:rsidRPr="003016E7" w:rsidTr="005476EB">
        <w:trPr>
          <w:jc w:val="center"/>
        </w:trPr>
        <w:tc>
          <w:tcPr>
            <w:tcW w:w="1286"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9</w:t>
            </w:r>
          </w:p>
        </w:tc>
        <w:tc>
          <w:tcPr>
            <w:tcW w:w="1459"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8</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5D627B" w:rsidRPr="003016E7" w:rsidRDefault="005D627B" w:rsidP="005476EB">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超速预警</w:t>
            </w:r>
          </w:p>
        </w:tc>
        <w:tc>
          <w:tcPr>
            <w:tcW w:w="4107" w:type="dxa"/>
            <w:vAlign w:val="center"/>
          </w:tcPr>
          <w:p w:rsidR="005D627B" w:rsidRPr="003016E7" w:rsidRDefault="005D627B" w:rsidP="005476EB">
            <w:pPr>
              <w:spacing w:line="240" w:lineRule="auto"/>
              <w:jc w:val="center"/>
              <w:rPr>
                <w:rFonts w:ascii="宋体" w:hAnsi="宋体"/>
                <w:b/>
                <w:sz w:val="20"/>
              </w:rPr>
            </w:pPr>
          </w:p>
        </w:tc>
      </w:tr>
    </w:tbl>
    <w:p w:rsidR="005D627B" w:rsidRPr="003016E7" w:rsidRDefault="005D627B" w:rsidP="005D627B"/>
    <w:p w:rsidR="002435B9" w:rsidRDefault="002435B9" w:rsidP="002435B9">
      <w:pPr>
        <w:pStyle w:val="3"/>
      </w:pPr>
      <w:bookmarkStart w:id="17" w:name="_Toc52910928"/>
      <w:r>
        <w:t xml:space="preserve">  </w:t>
      </w:r>
      <w:r w:rsidRPr="002435B9">
        <w:t>IF_R1/GSF2-1_ECAP</w:t>
      </w:r>
    </w:p>
    <w:p w:rsidR="002435B9" w:rsidRDefault="002435B9" w:rsidP="002435B9">
      <w:pPr>
        <w:ind w:firstLineChars="200" w:firstLine="480"/>
      </w:pPr>
      <w:r>
        <w:rPr>
          <w:rFonts w:hint="eastAsia"/>
        </w:rPr>
        <w:t>这组接口为</w:t>
      </w:r>
      <w:r w:rsidRPr="00D11335">
        <w:rPr>
          <w:rFonts w:hint="eastAsia"/>
        </w:rPr>
        <w:t>电机转子位置传感器信号输入</w:t>
      </w:r>
      <w:r>
        <w:rPr>
          <w:rFonts w:hint="eastAsia"/>
        </w:rPr>
        <w:t>接口，由</w:t>
      </w:r>
      <w:r>
        <w:rPr>
          <w:rFonts w:hint="eastAsia"/>
        </w:rPr>
        <w:t>1</w:t>
      </w:r>
      <w:r>
        <w:rPr>
          <w:rFonts w:hint="eastAsia"/>
        </w:rPr>
        <w:t>路</w:t>
      </w:r>
      <w:r>
        <w:rPr>
          <w:rFonts w:hint="eastAsia"/>
        </w:rPr>
        <w:t>3</w:t>
      </w:r>
      <w:r>
        <w:t>bit</w:t>
      </w:r>
      <w:r>
        <w:t>信号输</w:t>
      </w:r>
      <w:r>
        <w:rPr>
          <w:rFonts w:hint="eastAsia"/>
        </w:rPr>
        <w:t>入</w:t>
      </w:r>
      <w:r>
        <w:t>构成</w:t>
      </w:r>
      <w:r>
        <w:rPr>
          <w:rFonts w:hint="eastAsia"/>
        </w:rPr>
        <w:t>分别</w:t>
      </w:r>
      <w:r>
        <w:t>为</w:t>
      </w:r>
      <w:r>
        <w:rPr>
          <w:rFonts w:hint="eastAsia"/>
        </w:rPr>
        <w:t>ECAP1</w:t>
      </w:r>
      <w:r>
        <w:rPr>
          <w:rFonts w:hint="eastAsia"/>
        </w:rPr>
        <w:t>，</w:t>
      </w:r>
      <w:r>
        <w:rPr>
          <w:rFonts w:hint="eastAsia"/>
        </w:rPr>
        <w:t>ECAP2</w:t>
      </w:r>
      <w:r>
        <w:rPr>
          <w:rFonts w:hint="eastAsia"/>
        </w:rPr>
        <w:t>，</w:t>
      </w:r>
      <w:r>
        <w:rPr>
          <w:rFonts w:hint="eastAsia"/>
        </w:rPr>
        <w:t>ECAP3</w:t>
      </w:r>
      <w:r>
        <w:rPr>
          <w:rFonts w:hint="eastAsia"/>
        </w:rPr>
        <w:t>，接口参数见表</w:t>
      </w:r>
      <w:r>
        <w:rPr>
          <w:rFonts w:hint="eastAsia"/>
        </w:rPr>
        <w:t>1</w:t>
      </w:r>
      <w:r>
        <w:t>6</w:t>
      </w:r>
      <w:r>
        <w:rPr>
          <w:rFonts w:hint="eastAsia"/>
        </w:rPr>
        <w:t>。</w:t>
      </w:r>
    </w:p>
    <w:p w:rsidR="002435B9" w:rsidRDefault="002435B9" w:rsidP="002435B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16</w:t>
      </w:r>
      <w:r>
        <w:fldChar w:fldCharType="end"/>
      </w:r>
      <w:r>
        <w:t xml:space="preserve">  </w:t>
      </w:r>
      <w:r w:rsidRPr="002435B9">
        <w:t>IF_R1/GSF2-1_ECAP</w:t>
      </w:r>
      <w:r w:rsidRPr="00D11335">
        <w:rPr>
          <w:rFonts w:hint="eastAsia"/>
        </w:rPr>
        <w:t>接口</w:t>
      </w:r>
      <w:r w:rsidRPr="000D51B6">
        <w:rPr>
          <w:rFonts w:hint="eastAsia"/>
        </w:rPr>
        <w:t>参数</w:t>
      </w:r>
    </w:p>
    <w:tbl>
      <w:tblPr>
        <w:tblStyle w:val="af0"/>
        <w:tblW w:w="0" w:type="auto"/>
        <w:tblLook w:val="04A0" w:firstRow="1" w:lastRow="0" w:firstColumn="1" w:lastColumn="0" w:noHBand="0" w:noVBand="1"/>
      </w:tblPr>
      <w:tblGrid>
        <w:gridCol w:w="846"/>
        <w:gridCol w:w="1559"/>
        <w:gridCol w:w="6095"/>
        <w:gridCol w:w="1134"/>
      </w:tblGrid>
      <w:tr w:rsidR="002435B9" w:rsidRPr="00B43718" w:rsidTr="00F709B4">
        <w:trPr>
          <w:cantSplit/>
          <w:tblHeader/>
        </w:trPr>
        <w:tc>
          <w:tcPr>
            <w:tcW w:w="846" w:type="dxa"/>
            <w:shd w:val="clear" w:color="auto" w:fill="DBE5F1" w:themeFill="accent1" w:themeFillTint="33"/>
            <w:vAlign w:val="center"/>
          </w:tcPr>
          <w:p w:rsidR="002435B9" w:rsidRPr="00B43718" w:rsidRDefault="002435B9" w:rsidP="00F709B4">
            <w:pPr>
              <w:jc w:val="center"/>
              <w:rPr>
                <w:b/>
              </w:rPr>
            </w:pPr>
            <w:r w:rsidRPr="00B43718">
              <w:rPr>
                <w:rFonts w:hint="eastAsia"/>
                <w:b/>
              </w:rPr>
              <w:t>序号</w:t>
            </w:r>
          </w:p>
        </w:tc>
        <w:tc>
          <w:tcPr>
            <w:tcW w:w="1559" w:type="dxa"/>
            <w:shd w:val="clear" w:color="auto" w:fill="DBE5F1" w:themeFill="accent1" w:themeFillTint="33"/>
            <w:vAlign w:val="center"/>
          </w:tcPr>
          <w:p w:rsidR="002435B9" w:rsidRPr="00B43718" w:rsidRDefault="002435B9" w:rsidP="00F709B4">
            <w:pPr>
              <w:jc w:val="center"/>
              <w:rPr>
                <w:b/>
              </w:rPr>
            </w:pPr>
            <w:r w:rsidRPr="00B43718">
              <w:rPr>
                <w:rFonts w:hint="eastAsia"/>
                <w:b/>
              </w:rPr>
              <w:t>名称</w:t>
            </w:r>
          </w:p>
        </w:tc>
        <w:tc>
          <w:tcPr>
            <w:tcW w:w="6095" w:type="dxa"/>
            <w:shd w:val="clear" w:color="auto" w:fill="DBE5F1" w:themeFill="accent1" w:themeFillTint="33"/>
            <w:vAlign w:val="center"/>
          </w:tcPr>
          <w:p w:rsidR="002435B9" w:rsidRPr="00B43718" w:rsidRDefault="002435B9" w:rsidP="00F709B4">
            <w:pPr>
              <w:jc w:val="center"/>
              <w:rPr>
                <w:b/>
              </w:rPr>
            </w:pPr>
            <w:r w:rsidRPr="00B43718">
              <w:rPr>
                <w:rFonts w:hint="eastAsia"/>
                <w:b/>
              </w:rPr>
              <w:t>描述</w:t>
            </w:r>
          </w:p>
        </w:tc>
        <w:tc>
          <w:tcPr>
            <w:tcW w:w="1134" w:type="dxa"/>
            <w:shd w:val="clear" w:color="auto" w:fill="DBE5F1" w:themeFill="accent1" w:themeFillTint="33"/>
            <w:vAlign w:val="center"/>
          </w:tcPr>
          <w:p w:rsidR="002435B9" w:rsidRPr="00B43718" w:rsidRDefault="002435B9" w:rsidP="00F709B4">
            <w:pPr>
              <w:jc w:val="center"/>
              <w:rPr>
                <w:b/>
              </w:rPr>
            </w:pPr>
            <w:r w:rsidRPr="00B43718">
              <w:rPr>
                <w:rFonts w:hint="eastAsia"/>
                <w:b/>
              </w:rPr>
              <w:t>备注</w:t>
            </w:r>
          </w:p>
        </w:tc>
      </w:tr>
      <w:tr w:rsidR="002435B9" w:rsidTr="00F709B4">
        <w:tc>
          <w:tcPr>
            <w:tcW w:w="846" w:type="dxa"/>
          </w:tcPr>
          <w:p w:rsidR="002435B9" w:rsidRDefault="002435B9" w:rsidP="00F709B4">
            <w:pPr>
              <w:pStyle w:val="af7"/>
              <w:numPr>
                <w:ilvl w:val="0"/>
                <w:numId w:val="27"/>
              </w:numPr>
              <w:ind w:firstLineChars="0"/>
            </w:pPr>
          </w:p>
        </w:tc>
        <w:tc>
          <w:tcPr>
            <w:tcW w:w="1559" w:type="dxa"/>
          </w:tcPr>
          <w:p w:rsidR="002435B9" w:rsidRDefault="002435B9" w:rsidP="00F709B4">
            <w:r>
              <w:rPr>
                <w:rFonts w:hint="eastAsia"/>
              </w:rPr>
              <w:t>组</w:t>
            </w:r>
            <w:r>
              <w:t>标识</w:t>
            </w:r>
          </w:p>
        </w:tc>
        <w:tc>
          <w:tcPr>
            <w:tcW w:w="6095" w:type="dxa"/>
          </w:tcPr>
          <w:p w:rsidR="002435B9" w:rsidRPr="00720A71" w:rsidRDefault="002435B9" w:rsidP="00F709B4">
            <w:r w:rsidRPr="002435B9">
              <w:t>IF_R1/GSF2-1_ECAP</w:t>
            </w:r>
          </w:p>
        </w:tc>
        <w:tc>
          <w:tcPr>
            <w:tcW w:w="1134" w:type="dxa"/>
          </w:tcPr>
          <w:p w:rsidR="002435B9" w:rsidRDefault="002435B9" w:rsidP="00F709B4"/>
        </w:tc>
      </w:tr>
      <w:tr w:rsidR="002435B9" w:rsidTr="00F709B4">
        <w:tc>
          <w:tcPr>
            <w:tcW w:w="846" w:type="dxa"/>
          </w:tcPr>
          <w:p w:rsidR="002435B9" w:rsidRDefault="002435B9" w:rsidP="00F709B4">
            <w:pPr>
              <w:pStyle w:val="af7"/>
              <w:numPr>
                <w:ilvl w:val="0"/>
                <w:numId w:val="27"/>
              </w:numPr>
              <w:ind w:firstLineChars="0"/>
            </w:pPr>
          </w:p>
        </w:tc>
        <w:tc>
          <w:tcPr>
            <w:tcW w:w="1559" w:type="dxa"/>
          </w:tcPr>
          <w:p w:rsidR="002435B9" w:rsidRDefault="002435B9" w:rsidP="00F709B4">
            <w:r>
              <w:rPr>
                <w:rFonts w:hint="eastAsia"/>
              </w:rPr>
              <w:t>组</w:t>
            </w:r>
            <w:r>
              <w:t>名称</w:t>
            </w:r>
          </w:p>
        </w:tc>
        <w:tc>
          <w:tcPr>
            <w:tcW w:w="6095" w:type="dxa"/>
          </w:tcPr>
          <w:p w:rsidR="002435B9" w:rsidRDefault="002435B9" w:rsidP="00F709B4">
            <w:r w:rsidRPr="00D11335">
              <w:rPr>
                <w:rFonts w:hint="eastAsia"/>
              </w:rPr>
              <w:t>电机转子位置传感器信号输入</w:t>
            </w:r>
          </w:p>
        </w:tc>
        <w:tc>
          <w:tcPr>
            <w:tcW w:w="1134" w:type="dxa"/>
          </w:tcPr>
          <w:p w:rsidR="002435B9" w:rsidRDefault="002435B9" w:rsidP="00F709B4"/>
        </w:tc>
      </w:tr>
      <w:tr w:rsidR="002435B9" w:rsidTr="00F709B4">
        <w:tc>
          <w:tcPr>
            <w:tcW w:w="846" w:type="dxa"/>
          </w:tcPr>
          <w:p w:rsidR="002435B9" w:rsidRDefault="002435B9" w:rsidP="00F709B4">
            <w:pPr>
              <w:pStyle w:val="af7"/>
              <w:numPr>
                <w:ilvl w:val="0"/>
                <w:numId w:val="27"/>
              </w:numPr>
              <w:ind w:firstLineChars="0"/>
            </w:pPr>
          </w:p>
        </w:tc>
        <w:tc>
          <w:tcPr>
            <w:tcW w:w="1559" w:type="dxa"/>
          </w:tcPr>
          <w:p w:rsidR="002435B9" w:rsidRPr="00720A71" w:rsidRDefault="002435B9" w:rsidP="00F709B4">
            <w:r>
              <w:rPr>
                <w:rFonts w:hint="eastAsia"/>
              </w:rPr>
              <w:t>数量</w:t>
            </w:r>
          </w:p>
        </w:tc>
        <w:tc>
          <w:tcPr>
            <w:tcW w:w="6095" w:type="dxa"/>
          </w:tcPr>
          <w:p w:rsidR="002435B9" w:rsidRDefault="002435B9" w:rsidP="00F709B4">
            <w:r>
              <w:rPr>
                <w:rFonts w:hint="eastAsia"/>
              </w:rPr>
              <w:t>1</w:t>
            </w:r>
          </w:p>
        </w:tc>
        <w:tc>
          <w:tcPr>
            <w:tcW w:w="1134" w:type="dxa"/>
          </w:tcPr>
          <w:p w:rsidR="002435B9" w:rsidRDefault="002435B9" w:rsidP="00F709B4"/>
        </w:tc>
      </w:tr>
      <w:tr w:rsidR="002435B9" w:rsidTr="00F709B4">
        <w:tc>
          <w:tcPr>
            <w:tcW w:w="846" w:type="dxa"/>
          </w:tcPr>
          <w:p w:rsidR="002435B9" w:rsidRDefault="002435B9" w:rsidP="00F709B4">
            <w:pPr>
              <w:pStyle w:val="af7"/>
              <w:numPr>
                <w:ilvl w:val="0"/>
                <w:numId w:val="27"/>
              </w:numPr>
              <w:ind w:firstLineChars="0"/>
            </w:pPr>
          </w:p>
        </w:tc>
        <w:tc>
          <w:tcPr>
            <w:tcW w:w="1559" w:type="dxa"/>
          </w:tcPr>
          <w:p w:rsidR="002435B9" w:rsidRDefault="002435B9" w:rsidP="00F709B4">
            <w:r>
              <w:rPr>
                <w:rFonts w:hint="eastAsia"/>
              </w:rPr>
              <w:t>分辨率</w:t>
            </w:r>
          </w:p>
        </w:tc>
        <w:tc>
          <w:tcPr>
            <w:tcW w:w="6095" w:type="dxa"/>
          </w:tcPr>
          <w:p w:rsidR="002435B9" w:rsidRDefault="002435B9" w:rsidP="00F709B4">
            <w:r>
              <w:rPr>
                <w:rFonts w:hint="eastAsia"/>
              </w:rPr>
              <w:t>3</w:t>
            </w:r>
            <w:r>
              <w:t>bit</w:t>
            </w:r>
          </w:p>
        </w:tc>
        <w:tc>
          <w:tcPr>
            <w:tcW w:w="1134" w:type="dxa"/>
          </w:tcPr>
          <w:p w:rsidR="002435B9" w:rsidRDefault="002435B9" w:rsidP="00F709B4"/>
        </w:tc>
      </w:tr>
      <w:tr w:rsidR="002435B9" w:rsidTr="00F709B4">
        <w:tc>
          <w:tcPr>
            <w:tcW w:w="846" w:type="dxa"/>
          </w:tcPr>
          <w:p w:rsidR="002435B9" w:rsidRDefault="002435B9" w:rsidP="00F709B4">
            <w:pPr>
              <w:pStyle w:val="af7"/>
              <w:numPr>
                <w:ilvl w:val="0"/>
                <w:numId w:val="27"/>
              </w:numPr>
              <w:ind w:firstLineChars="0"/>
            </w:pPr>
          </w:p>
        </w:tc>
        <w:tc>
          <w:tcPr>
            <w:tcW w:w="1559" w:type="dxa"/>
          </w:tcPr>
          <w:p w:rsidR="002435B9" w:rsidRDefault="002435B9" w:rsidP="00F709B4">
            <w:r>
              <w:rPr>
                <w:rFonts w:hint="eastAsia"/>
              </w:rPr>
              <w:t>特殊要求</w:t>
            </w:r>
          </w:p>
        </w:tc>
        <w:tc>
          <w:tcPr>
            <w:tcW w:w="6095" w:type="dxa"/>
          </w:tcPr>
          <w:p w:rsidR="002435B9" w:rsidRDefault="002435B9" w:rsidP="00F709B4">
            <w:r>
              <w:t>Bit</w:t>
            </w:r>
            <w:r>
              <w:t>排序为（</w:t>
            </w:r>
            <w:r>
              <w:rPr>
                <w:rFonts w:hint="eastAsia"/>
              </w:rPr>
              <w:t>ECAP3</w:t>
            </w:r>
            <w:r>
              <w:rPr>
                <w:rFonts w:hint="eastAsia"/>
              </w:rPr>
              <w:t>，</w:t>
            </w:r>
            <w:r>
              <w:rPr>
                <w:rFonts w:hint="eastAsia"/>
              </w:rPr>
              <w:t>ECAP2</w:t>
            </w:r>
            <w:r>
              <w:rPr>
                <w:rFonts w:hint="eastAsia"/>
              </w:rPr>
              <w:t>，</w:t>
            </w:r>
            <w:r>
              <w:rPr>
                <w:rFonts w:hint="eastAsia"/>
              </w:rPr>
              <w:t>ECAP1</w:t>
            </w:r>
            <w:r>
              <w:t>）</w:t>
            </w:r>
            <w:r>
              <w:rPr>
                <w:rFonts w:hint="eastAsia"/>
              </w:rPr>
              <w:t>二进制时：</w:t>
            </w:r>
          </w:p>
          <w:p w:rsidR="002435B9" w:rsidRDefault="002435B9" w:rsidP="00F709B4">
            <w:pPr>
              <w:pStyle w:val="af7"/>
              <w:numPr>
                <w:ilvl w:val="0"/>
                <w:numId w:val="23"/>
              </w:numPr>
              <w:ind w:firstLineChars="0"/>
            </w:pPr>
            <w:r>
              <w:rPr>
                <w:rFonts w:hint="eastAsia"/>
              </w:rPr>
              <w:t>（</w:t>
            </w:r>
            <w:r>
              <w:rPr>
                <w:rFonts w:hint="eastAsia"/>
              </w:rPr>
              <w:t>111</w:t>
            </w:r>
            <w:r>
              <w:rPr>
                <w:rFonts w:hint="eastAsia"/>
              </w:rPr>
              <w:t>）和</w:t>
            </w:r>
            <w:r>
              <w:t>（</w:t>
            </w:r>
            <w:r>
              <w:rPr>
                <w:rFonts w:hint="eastAsia"/>
              </w:rPr>
              <w:t>0</w:t>
            </w:r>
            <w:r>
              <w:t>00</w:t>
            </w:r>
            <w:r>
              <w:t>）</w:t>
            </w:r>
            <w:r>
              <w:rPr>
                <w:rFonts w:hint="eastAsia"/>
              </w:rPr>
              <w:t>是</w:t>
            </w:r>
            <w:r>
              <w:t>非法的，其余组合合法。</w:t>
            </w:r>
          </w:p>
          <w:p w:rsidR="002435B9" w:rsidRDefault="002435B9" w:rsidP="00F709B4">
            <w:pPr>
              <w:pStyle w:val="af7"/>
              <w:numPr>
                <w:ilvl w:val="0"/>
                <w:numId w:val="23"/>
              </w:numPr>
              <w:ind w:firstLineChars="0"/>
            </w:pPr>
            <w:r>
              <w:rPr>
                <w:rFonts w:hint="eastAsia"/>
              </w:rPr>
              <w:t>电机</w:t>
            </w:r>
            <w:r>
              <w:t>正常旋转时，合法的变化顺序为：</w:t>
            </w:r>
          </w:p>
          <w:p w:rsidR="002435B9" w:rsidRDefault="002435B9" w:rsidP="00F709B4">
            <w:pPr>
              <w:pStyle w:val="af7"/>
              <w:ind w:left="420" w:firstLineChars="0" w:firstLine="0"/>
            </w:pPr>
            <w:r>
              <w:rPr>
                <w:rFonts w:hint="eastAsia"/>
              </w:rPr>
              <w:t>（</w:t>
            </w:r>
            <w:r>
              <w:rPr>
                <w:rFonts w:hint="eastAsia"/>
              </w:rPr>
              <w:t>011</w:t>
            </w:r>
            <w:r>
              <w:rPr>
                <w:rFonts w:hint="eastAsia"/>
              </w:rPr>
              <w:t>）【</w:t>
            </w:r>
            <w:r>
              <w:rPr>
                <w:rFonts w:hint="eastAsia"/>
              </w:rPr>
              <w:t>3</w:t>
            </w:r>
            <w:r>
              <w:rPr>
                <w:rFonts w:hint="eastAsia"/>
              </w:rPr>
              <w:t>】</w:t>
            </w:r>
            <w:r>
              <w:rPr>
                <w:rFonts w:ascii="宋体" w:hAnsi="宋体" w:hint="eastAsia"/>
              </w:rPr>
              <w:t>→</w:t>
            </w:r>
            <w:r>
              <w:rPr>
                <w:rFonts w:hint="eastAsia"/>
              </w:rPr>
              <w:t>（</w:t>
            </w:r>
            <w:r>
              <w:rPr>
                <w:rFonts w:hint="eastAsia"/>
              </w:rPr>
              <w:t>001</w:t>
            </w:r>
            <w:r>
              <w:rPr>
                <w:rFonts w:hint="eastAsia"/>
              </w:rPr>
              <w:t>）</w:t>
            </w:r>
            <w:r>
              <w:rPr>
                <w:rFonts w:ascii="宋体" w:hAnsi="宋体" w:hint="eastAsia"/>
              </w:rPr>
              <w:t>【1】→</w:t>
            </w:r>
            <w:r>
              <w:rPr>
                <w:rFonts w:hint="eastAsia"/>
              </w:rPr>
              <w:t>（</w:t>
            </w:r>
            <w:r>
              <w:rPr>
                <w:rFonts w:hint="eastAsia"/>
              </w:rPr>
              <w:t>101</w:t>
            </w:r>
            <w:r>
              <w:rPr>
                <w:rFonts w:hint="eastAsia"/>
              </w:rPr>
              <w:t>）</w:t>
            </w:r>
            <w:r>
              <w:rPr>
                <w:rFonts w:ascii="宋体" w:hAnsi="宋体" w:hint="eastAsia"/>
              </w:rPr>
              <w:t>【5】</w:t>
            </w:r>
          </w:p>
          <w:p w:rsidR="002435B9" w:rsidRDefault="002435B9" w:rsidP="00F709B4">
            <w:pPr>
              <w:pStyle w:val="af7"/>
              <w:ind w:left="420" w:firstLineChars="50" w:firstLine="120"/>
            </w:pPr>
            <w:r>
              <w:rPr>
                <w:rFonts w:ascii="宋体" w:hAnsi="宋体" w:hint="eastAsia"/>
              </w:rPr>
              <w:t>→</w:t>
            </w:r>
            <w:r>
              <w:rPr>
                <w:rFonts w:hint="eastAsia"/>
              </w:rPr>
              <w:t>（</w:t>
            </w:r>
            <w:r>
              <w:rPr>
                <w:rFonts w:hint="eastAsia"/>
              </w:rPr>
              <w:t>100</w:t>
            </w:r>
            <w:r>
              <w:rPr>
                <w:rFonts w:hint="eastAsia"/>
              </w:rPr>
              <w:t>）</w:t>
            </w:r>
            <w:r w:rsidRPr="00D11335">
              <w:rPr>
                <w:rFonts w:hint="eastAsia"/>
              </w:rPr>
              <w:t>【</w:t>
            </w:r>
            <w:r>
              <w:rPr>
                <w:rFonts w:hint="eastAsia"/>
              </w:rPr>
              <w:t>4</w:t>
            </w:r>
            <w:r w:rsidRPr="00D11335">
              <w:rPr>
                <w:rFonts w:hint="eastAsia"/>
              </w:rPr>
              <w:t>】</w:t>
            </w:r>
            <w:r>
              <w:rPr>
                <w:rFonts w:ascii="宋体" w:hAnsi="宋体" w:hint="eastAsia"/>
              </w:rPr>
              <w:t>→</w:t>
            </w:r>
            <w:r>
              <w:rPr>
                <w:rFonts w:hint="eastAsia"/>
              </w:rPr>
              <w:t>（</w:t>
            </w:r>
            <w:r>
              <w:rPr>
                <w:rFonts w:hint="eastAsia"/>
              </w:rPr>
              <w:t>110</w:t>
            </w:r>
            <w:r>
              <w:rPr>
                <w:rFonts w:hint="eastAsia"/>
              </w:rPr>
              <w:t>）</w:t>
            </w:r>
            <w:r w:rsidRPr="00D11335">
              <w:rPr>
                <w:rFonts w:hint="eastAsia"/>
              </w:rPr>
              <w:t>【</w:t>
            </w:r>
            <w:r>
              <w:rPr>
                <w:rFonts w:hint="eastAsia"/>
              </w:rPr>
              <w:t>6</w:t>
            </w:r>
            <w:r w:rsidRPr="00D11335">
              <w:rPr>
                <w:rFonts w:hint="eastAsia"/>
              </w:rPr>
              <w:t>】</w:t>
            </w:r>
            <w:r>
              <w:rPr>
                <w:rFonts w:ascii="宋体" w:hAnsi="宋体" w:hint="eastAsia"/>
              </w:rPr>
              <w:t>→</w:t>
            </w:r>
            <w:r>
              <w:rPr>
                <w:rFonts w:hint="eastAsia"/>
              </w:rPr>
              <w:t>（</w:t>
            </w:r>
            <w:r>
              <w:rPr>
                <w:rFonts w:hint="eastAsia"/>
              </w:rPr>
              <w:t>010</w:t>
            </w:r>
            <w:r>
              <w:rPr>
                <w:rFonts w:hint="eastAsia"/>
              </w:rPr>
              <w:t>）</w:t>
            </w:r>
            <w:r w:rsidRPr="00D11335">
              <w:rPr>
                <w:rFonts w:hint="eastAsia"/>
              </w:rPr>
              <w:t>【</w:t>
            </w:r>
            <w:r>
              <w:rPr>
                <w:rFonts w:hint="eastAsia"/>
              </w:rPr>
              <w:t>2</w:t>
            </w:r>
            <w:r w:rsidRPr="00D11335">
              <w:rPr>
                <w:rFonts w:hint="eastAsia"/>
              </w:rPr>
              <w:t>】</w:t>
            </w:r>
          </w:p>
          <w:p w:rsidR="002435B9" w:rsidRPr="00D11335" w:rsidRDefault="002435B9" w:rsidP="00F709B4">
            <w:pPr>
              <w:pStyle w:val="af7"/>
              <w:ind w:left="420" w:firstLineChars="50" w:firstLine="120"/>
            </w:pPr>
            <w:r>
              <w:rPr>
                <w:rFonts w:ascii="宋体" w:hAnsi="宋体" w:hint="eastAsia"/>
              </w:rPr>
              <w:t>→</w:t>
            </w:r>
            <w:r>
              <w:rPr>
                <w:rFonts w:hint="eastAsia"/>
              </w:rPr>
              <w:t>（</w:t>
            </w:r>
            <w:r>
              <w:rPr>
                <w:rFonts w:hint="eastAsia"/>
              </w:rPr>
              <w:t>011</w:t>
            </w:r>
            <w:r>
              <w:rPr>
                <w:rFonts w:hint="eastAsia"/>
              </w:rPr>
              <w:t>）</w:t>
            </w:r>
            <w:r w:rsidRPr="00D11335">
              <w:rPr>
                <w:rFonts w:hint="eastAsia"/>
              </w:rPr>
              <w:t>【</w:t>
            </w:r>
            <w:r>
              <w:rPr>
                <w:rFonts w:hint="eastAsia"/>
              </w:rPr>
              <w:t>3</w:t>
            </w:r>
            <w:r w:rsidRPr="00D11335">
              <w:rPr>
                <w:rFonts w:hint="eastAsia"/>
              </w:rPr>
              <w:t>】</w:t>
            </w:r>
            <w:r>
              <w:rPr>
                <w:rFonts w:ascii="宋体" w:hAnsi="宋体" w:hint="eastAsia"/>
              </w:rPr>
              <w:t>→循环…</w:t>
            </w:r>
            <w:r w:rsidRPr="00D11335">
              <w:rPr>
                <w:rFonts w:ascii="宋体" w:hAnsi="宋体" w:hint="eastAsia"/>
              </w:rPr>
              <w:t>…</w:t>
            </w:r>
          </w:p>
        </w:tc>
        <w:tc>
          <w:tcPr>
            <w:tcW w:w="1134" w:type="dxa"/>
          </w:tcPr>
          <w:p w:rsidR="002435B9" w:rsidRDefault="002435B9" w:rsidP="00F709B4"/>
        </w:tc>
      </w:tr>
    </w:tbl>
    <w:p w:rsidR="002435B9" w:rsidRDefault="002435B9" w:rsidP="002435B9"/>
    <w:p w:rsidR="005B34F9" w:rsidRDefault="002435B9" w:rsidP="002435B9">
      <w:pPr>
        <w:pStyle w:val="3"/>
      </w:pPr>
      <w:r>
        <w:lastRenderedPageBreak/>
        <w:t xml:space="preserve"> </w:t>
      </w:r>
      <w:bookmarkEnd w:id="17"/>
      <w:r w:rsidRPr="002435B9">
        <w:t>IF_R1/GSF2-1_MXRJKZ</w:t>
      </w:r>
    </w:p>
    <w:p w:rsidR="005B34F9" w:rsidRDefault="005B34F9" w:rsidP="005B34F9">
      <w:pPr>
        <w:ind w:firstLineChars="200" w:firstLine="480"/>
      </w:pPr>
      <w:r>
        <w:rPr>
          <w:rFonts w:hint="eastAsia"/>
        </w:rPr>
        <w:t>这组接口为</w:t>
      </w:r>
      <w:r w:rsidRPr="005B34F9">
        <w:rPr>
          <w:rFonts w:hint="eastAsia"/>
        </w:rPr>
        <w:t>母线输出控制</w:t>
      </w:r>
      <w:r>
        <w:rPr>
          <w:rFonts w:hint="eastAsia"/>
        </w:rPr>
        <w:t>接口，接口参数见表</w:t>
      </w:r>
      <w:r>
        <w:rPr>
          <w:rFonts w:hint="eastAsia"/>
        </w:rPr>
        <w:t>1</w:t>
      </w:r>
      <w:r w:rsidR="002435B9">
        <w:t>7</w:t>
      </w:r>
    </w:p>
    <w:p w:rsidR="005B34F9" w:rsidRDefault="005B34F9" w:rsidP="005B34F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17</w:t>
      </w:r>
      <w:r>
        <w:fldChar w:fldCharType="end"/>
      </w:r>
      <w:r>
        <w:t xml:space="preserve"> </w:t>
      </w:r>
      <w:r>
        <w:rPr>
          <w:rFonts w:hint="eastAsia"/>
        </w:rPr>
        <w:tab/>
      </w:r>
      <w:r w:rsidR="002435B9" w:rsidRPr="002435B9">
        <w:t>IF_R1/GSF2-1_MXRJKZ</w:t>
      </w:r>
      <w:r>
        <w:rPr>
          <w:rFonts w:hint="eastAsia"/>
        </w:rPr>
        <w:t>接口参数</w:t>
      </w:r>
    </w:p>
    <w:tbl>
      <w:tblPr>
        <w:tblStyle w:val="af0"/>
        <w:tblW w:w="0" w:type="auto"/>
        <w:tblLook w:val="04A0" w:firstRow="1" w:lastRow="0" w:firstColumn="1" w:lastColumn="0" w:noHBand="0" w:noVBand="1"/>
      </w:tblPr>
      <w:tblGrid>
        <w:gridCol w:w="846"/>
        <w:gridCol w:w="2410"/>
        <w:gridCol w:w="4961"/>
        <w:gridCol w:w="1417"/>
      </w:tblGrid>
      <w:tr w:rsidR="005B34F9" w:rsidRPr="00B43718" w:rsidTr="005B34F9">
        <w:trPr>
          <w:cantSplit/>
          <w:tblHeader/>
        </w:trPr>
        <w:tc>
          <w:tcPr>
            <w:tcW w:w="846" w:type="dxa"/>
            <w:shd w:val="clear" w:color="auto" w:fill="DBE5F1" w:themeFill="accent1" w:themeFillTint="33"/>
            <w:vAlign w:val="center"/>
          </w:tcPr>
          <w:p w:rsidR="005B34F9" w:rsidRPr="00B43718" w:rsidRDefault="005B34F9" w:rsidP="005B34F9">
            <w:pPr>
              <w:jc w:val="center"/>
              <w:rPr>
                <w:b/>
              </w:rPr>
            </w:pPr>
            <w:r w:rsidRPr="00B43718">
              <w:rPr>
                <w:rFonts w:hint="eastAsia"/>
                <w:b/>
              </w:rPr>
              <w:t>序号</w:t>
            </w:r>
          </w:p>
        </w:tc>
        <w:tc>
          <w:tcPr>
            <w:tcW w:w="2410" w:type="dxa"/>
            <w:shd w:val="clear" w:color="auto" w:fill="DBE5F1" w:themeFill="accent1" w:themeFillTint="33"/>
            <w:vAlign w:val="center"/>
          </w:tcPr>
          <w:p w:rsidR="005B34F9" w:rsidRPr="00B43718" w:rsidRDefault="005B34F9" w:rsidP="005B34F9">
            <w:pPr>
              <w:jc w:val="center"/>
              <w:rPr>
                <w:b/>
              </w:rPr>
            </w:pPr>
            <w:r w:rsidRPr="00B43718">
              <w:rPr>
                <w:rFonts w:hint="eastAsia"/>
                <w:b/>
              </w:rPr>
              <w:t>名称</w:t>
            </w:r>
          </w:p>
        </w:tc>
        <w:tc>
          <w:tcPr>
            <w:tcW w:w="4961" w:type="dxa"/>
            <w:shd w:val="clear" w:color="auto" w:fill="DBE5F1" w:themeFill="accent1" w:themeFillTint="33"/>
            <w:vAlign w:val="center"/>
          </w:tcPr>
          <w:p w:rsidR="005B34F9" w:rsidRPr="00B43718" w:rsidRDefault="005B34F9" w:rsidP="005B34F9">
            <w:pPr>
              <w:jc w:val="center"/>
              <w:rPr>
                <w:b/>
              </w:rPr>
            </w:pPr>
            <w:r w:rsidRPr="00B43718">
              <w:rPr>
                <w:rFonts w:hint="eastAsia"/>
                <w:b/>
              </w:rPr>
              <w:t>描述</w:t>
            </w:r>
          </w:p>
        </w:tc>
        <w:tc>
          <w:tcPr>
            <w:tcW w:w="1417" w:type="dxa"/>
            <w:shd w:val="clear" w:color="auto" w:fill="DBE5F1" w:themeFill="accent1" w:themeFillTint="33"/>
            <w:vAlign w:val="center"/>
          </w:tcPr>
          <w:p w:rsidR="005B34F9" w:rsidRPr="00B43718" w:rsidRDefault="005B34F9" w:rsidP="005B34F9">
            <w:pPr>
              <w:jc w:val="center"/>
              <w:rPr>
                <w:b/>
              </w:rPr>
            </w:pPr>
            <w:r w:rsidRPr="00B43718">
              <w:rPr>
                <w:rFonts w:hint="eastAsia"/>
                <w:b/>
              </w:rPr>
              <w:t>备注</w:t>
            </w:r>
          </w:p>
        </w:tc>
      </w:tr>
      <w:tr w:rsidR="005B34F9" w:rsidTr="005B34F9">
        <w:tc>
          <w:tcPr>
            <w:tcW w:w="846" w:type="dxa"/>
          </w:tcPr>
          <w:p w:rsidR="005B34F9" w:rsidRDefault="005B34F9" w:rsidP="00DC6661">
            <w:pPr>
              <w:pStyle w:val="af7"/>
              <w:numPr>
                <w:ilvl w:val="0"/>
                <w:numId w:val="24"/>
              </w:numPr>
              <w:ind w:firstLineChars="0"/>
            </w:pPr>
          </w:p>
        </w:tc>
        <w:tc>
          <w:tcPr>
            <w:tcW w:w="2410" w:type="dxa"/>
          </w:tcPr>
          <w:p w:rsidR="005B34F9" w:rsidRDefault="005B34F9" w:rsidP="005B34F9">
            <w:r>
              <w:rPr>
                <w:rFonts w:hint="eastAsia"/>
              </w:rPr>
              <w:t>组</w:t>
            </w:r>
            <w:r>
              <w:t>标识</w:t>
            </w:r>
          </w:p>
        </w:tc>
        <w:tc>
          <w:tcPr>
            <w:tcW w:w="4961" w:type="dxa"/>
          </w:tcPr>
          <w:p w:rsidR="005B34F9" w:rsidRPr="00720A71" w:rsidRDefault="002435B9" w:rsidP="005B34F9">
            <w:r w:rsidRPr="002435B9">
              <w:t>IF_R1/GSF2-1_MXRJKZ</w:t>
            </w:r>
          </w:p>
        </w:tc>
        <w:tc>
          <w:tcPr>
            <w:tcW w:w="1417" w:type="dxa"/>
          </w:tcPr>
          <w:p w:rsidR="005B34F9" w:rsidRDefault="005B34F9" w:rsidP="005B34F9"/>
        </w:tc>
      </w:tr>
      <w:tr w:rsidR="005B34F9" w:rsidTr="005B34F9">
        <w:tc>
          <w:tcPr>
            <w:tcW w:w="846" w:type="dxa"/>
          </w:tcPr>
          <w:p w:rsidR="005B34F9" w:rsidRDefault="005B34F9" w:rsidP="00DC6661">
            <w:pPr>
              <w:pStyle w:val="af7"/>
              <w:numPr>
                <w:ilvl w:val="0"/>
                <w:numId w:val="24"/>
              </w:numPr>
              <w:ind w:firstLineChars="0"/>
            </w:pPr>
          </w:p>
        </w:tc>
        <w:tc>
          <w:tcPr>
            <w:tcW w:w="2410" w:type="dxa"/>
          </w:tcPr>
          <w:p w:rsidR="005B34F9" w:rsidRDefault="005B34F9" w:rsidP="005B34F9">
            <w:r>
              <w:rPr>
                <w:rFonts w:hint="eastAsia"/>
              </w:rPr>
              <w:t>组</w:t>
            </w:r>
            <w:r>
              <w:t>名称</w:t>
            </w:r>
          </w:p>
        </w:tc>
        <w:tc>
          <w:tcPr>
            <w:tcW w:w="4961" w:type="dxa"/>
          </w:tcPr>
          <w:p w:rsidR="005B34F9" w:rsidRDefault="005B34F9" w:rsidP="005B34F9">
            <w:r w:rsidRPr="005B34F9">
              <w:rPr>
                <w:rFonts w:hint="eastAsia"/>
              </w:rPr>
              <w:t>母线输出控制</w:t>
            </w:r>
          </w:p>
        </w:tc>
        <w:tc>
          <w:tcPr>
            <w:tcW w:w="1417" w:type="dxa"/>
          </w:tcPr>
          <w:p w:rsidR="005B34F9" w:rsidRDefault="005B34F9" w:rsidP="005B34F9"/>
        </w:tc>
      </w:tr>
      <w:tr w:rsidR="005B34F9" w:rsidTr="005B34F9">
        <w:tc>
          <w:tcPr>
            <w:tcW w:w="846" w:type="dxa"/>
          </w:tcPr>
          <w:p w:rsidR="005B34F9" w:rsidRDefault="005B34F9" w:rsidP="00DC6661">
            <w:pPr>
              <w:pStyle w:val="af7"/>
              <w:numPr>
                <w:ilvl w:val="0"/>
                <w:numId w:val="24"/>
              </w:numPr>
              <w:ind w:firstLineChars="0"/>
            </w:pPr>
          </w:p>
        </w:tc>
        <w:tc>
          <w:tcPr>
            <w:tcW w:w="2410" w:type="dxa"/>
          </w:tcPr>
          <w:p w:rsidR="005B34F9" w:rsidRPr="00720A71" w:rsidRDefault="005B34F9" w:rsidP="005B34F9">
            <w:r>
              <w:rPr>
                <w:rFonts w:hint="eastAsia"/>
              </w:rPr>
              <w:t>数量</w:t>
            </w:r>
          </w:p>
        </w:tc>
        <w:tc>
          <w:tcPr>
            <w:tcW w:w="4961" w:type="dxa"/>
          </w:tcPr>
          <w:p w:rsidR="005B34F9" w:rsidRDefault="005B34F9" w:rsidP="005B34F9">
            <w:r>
              <w:rPr>
                <w:rFonts w:hint="eastAsia"/>
              </w:rPr>
              <w:t>1</w:t>
            </w:r>
          </w:p>
        </w:tc>
        <w:tc>
          <w:tcPr>
            <w:tcW w:w="1417" w:type="dxa"/>
          </w:tcPr>
          <w:p w:rsidR="005B34F9" w:rsidRDefault="005B34F9" w:rsidP="005B34F9"/>
        </w:tc>
      </w:tr>
      <w:tr w:rsidR="005B34F9" w:rsidTr="005B34F9">
        <w:tc>
          <w:tcPr>
            <w:tcW w:w="846" w:type="dxa"/>
          </w:tcPr>
          <w:p w:rsidR="005B34F9" w:rsidRDefault="005B34F9" w:rsidP="00DC6661">
            <w:pPr>
              <w:pStyle w:val="af7"/>
              <w:numPr>
                <w:ilvl w:val="0"/>
                <w:numId w:val="24"/>
              </w:numPr>
              <w:ind w:firstLineChars="0"/>
            </w:pPr>
          </w:p>
        </w:tc>
        <w:tc>
          <w:tcPr>
            <w:tcW w:w="2410" w:type="dxa"/>
          </w:tcPr>
          <w:p w:rsidR="005B34F9" w:rsidRDefault="009E7A01" w:rsidP="005B34F9">
            <w:r>
              <w:rPr>
                <w:rFonts w:hint="eastAsia"/>
              </w:rPr>
              <w:t>分辨率</w:t>
            </w:r>
          </w:p>
        </w:tc>
        <w:tc>
          <w:tcPr>
            <w:tcW w:w="4961" w:type="dxa"/>
          </w:tcPr>
          <w:p w:rsidR="005B34F9" w:rsidRDefault="009E7A01" w:rsidP="005B34F9">
            <w:r>
              <w:rPr>
                <w:rFonts w:hint="eastAsia"/>
              </w:rPr>
              <w:t>1</w:t>
            </w:r>
            <w:r>
              <w:t>bit</w:t>
            </w:r>
          </w:p>
        </w:tc>
        <w:tc>
          <w:tcPr>
            <w:tcW w:w="1417" w:type="dxa"/>
          </w:tcPr>
          <w:p w:rsidR="005B34F9" w:rsidRDefault="005B34F9" w:rsidP="005B34F9"/>
        </w:tc>
      </w:tr>
      <w:tr w:rsidR="005B34F9" w:rsidTr="005B34F9">
        <w:tc>
          <w:tcPr>
            <w:tcW w:w="846" w:type="dxa"/>
          </w:tcPr>
          <w:p w:rsidR="005B34F9" w:rsidRDefault="005B34F9" w:rsidP="00DC6661">
            <w:pPr>
              <w:pStyle w:val="af7"/>
              <w:numPr>
                <w:ilvl w:val="0"/>
                <w:numId w:val="24"/>
              </w:numPr>
              <w:ind w:firstLineChars="0"/>
            </w:pPr>
          </w:p>
        </w:tc>
        <w:tc>
          <w:tcPr>
            <w:tcW w:w="2410" w:type="dxa"/>
          </w:tcPr>
          <w:p w:rsidR="005B34F9" w:rsidRDefault="005B34F9" w:rsidP="005B34F9">
            <w:r>
              <w:rPr>
                <w:rFonts w:hint="eastAsia"/>
              </w:rPr>
              <w:t>特殊要求</w:t>
            </w:r>
          </w:p>
        </w:tc>
        <w:tc>
          <w:tcPr>
            <w:tcW w:w="4961" w:type="dxa"/>
          </w:tcPr>
          <w:p w:rsidR="005B34F9" w:rsidRDefault="00093DBF" w:rsidP="00DC6661">
            <w:pPr>
              <w:pStyle w:val="af7"/>
              <w:numPr>
                <w:ilvl w:val="0"/>
                <w:numId w:val="21"/>
              </w:numPr>
              <w:ind w:firstLineChars="0"/>
            </w:pPr>
            <w:r>
              <w:rPr>
                <w:rFonts w:hint="eastAsia"/>
              </w:rPr>
              <w:t>若</w:t>
            </w:r>
            <w:r>
              <w:t>为发生母线硬件过压，则</w:t>
            </w:r>
            <w:r w:rsidR="005B34F9">
              <w:rPr>
                <w:rFonts w:hint="eastAsia"/>
              </w:rPr>
              <w:t>输出</w:t>
            </w:r>
            <w:r w:rsidR="005B34F9">
              <w:rPr>
                <w:rFonts w:hint="eastAsia"/>
              </w:rPr>
              <w:t>1</w:t>
            </w:r>
            <w:r w:rsidR="005B34F9">
              <w:rPr>
                <w:rFonts w:hint="eastAsia"/>
              </w:rPr>
              <w:t>则</w:t>
            </w:r>
            <w:r w:rsidR="005B34F9">
              <w:t>母线开关饱和导通</w:t>
            </w:r>
            <w:r w:rsidR="005B34F9">
              <w:rPr>
                <w:rFonts w:hint="eastAsia"/>
              </w:rPr>
              <w:t>。</w:t>
            </w:r>
          </w:p>
          <w:p w:rsidR="00093DBF" w:rsidRDefault="00093DBF" w:rsidP="00DC6661">
            <w:pPr>
              <w:pStyle w:val="af7"/>
              <w:numPr>
                <w:ilvl w:val="0"/>
                <w:numId w:val="21"/>
              </w:numPr>
              <w:ind w:firstLineChars="0"/>
            </w:pPr>
            <w:r>
              <w:rPr>
                <w:rFonts w:hint="eastAsia"/>
              </w:rPr>
              <w:t>若发生母线</w:t>
            </w:r>
            <w:r>
              <w:t>硬件过压，</w:t>
            </w:r>
            <w:r>
              <w:rPr>
                <w:rFonts w:hint="eastAsia"/>
              </w:rPr>
              <w:t>则</w:t>
            </w:r>
            <w:r>
              <w:t>母线开关截止关断，不受此接口控制。</w:t>
            </w:r>
          </w:p>
          <w:p w:rsidR="005B34F9" w:rsidRPr="005B34F9" w:rsidRDefault="005B34F9" w:rsidP="00DC6661">
            <w:pPr>
              <w:pStyle w:val="af7"/>
              <w:numPr>
                <w:ilvl w:val="0"/>
                <w:numId w:val="21"/>
              </w:numPr>
              <w:ind w:firstLineChars="0"/>
            </w:pPr>
            <w:r>
              <w:rPr>
                <w:rFonts w:hint="eastAsia"/>
              </w:rPr>
              <w:t>输出</w:t>
            </w:r>
            <w:r>
              <w:rPr>
                <w:rFonts w:hint="eastAsia"/>
              </w:rPr>
              <w:t>0</w:t>
            </w:r>
            <w:r>
              <w:rPr>
                <w:rFonts w:hint="eastAsia"/>
              </w:rPr>
              <w:t>则</w:t>
            </w:r>
            <w:r>
              <w:t>母线开关</w:t>
            </w:r>
            <w:r w:rsidR="00093DBF">
              <w:rPr>
                <w:rFonts w:hint="eastAsia"/>
              </w:rPr>
              <w:t>一定</w:t>
            </w:r>
            <w:r>
              <w:t>截止关断。</w:t>
            </w:r>
          </w:p>
        </w:tc>
        <w:tc>
          <w:tcPr>
            <w:tcW w:w="1417" w:type="dxa"/>
          </w:tcPr>
          <w:p w:rsidR="005B34F9" w:rsidRDefault="005B34F9" w:rsidP="005B34F9"/>
        </w:tc>
      </w:tr>
    </w:tbl>
    <w:p w:rsidR="005B34F9" w:rsidRPr="005B34F9" w:rsidRDefault="005B34F9" w:rsidP="005B34F9"/>
    <w:p w:rsidR="005B34F9" w:rsidRDefault="00093DBF" w:rsidP="002435B9">
      <w:pPr>
        <w:pStyle w:val="3"/>
      </w:pPr>
      <w:r>
        <w:t xml:space="preserve"> </w:t>
      </w:r>
      <w:r w:rsidR="002435B9" w:rsidRPr="002435B9">
        <w:t>IF_R1/GSF2-1_XFRJKZ</w:t>
      </w:r>
    </w:p>
    <w:p w:rsidR="00093DBF" w:rsidRDefault="00093DBF" w:rsidP="00093DBF">
      <w:r w:rsidRPr="00093DBF">
        <w:rPr>
          <w:rFonts w:hint="eastAsia"/>
        </w:rPr>
        <w:t>这组接口为</w:t>
      </w:r>
      <w:proofErr w:type="gramStart"/>
      <w:r w:rsidRPr="00093DBF">
        <w:rPr>
          <w:rFonts w:hint="eastAsia"/>
        </w:rPr>
        <w:t>泻放控制</w:t>
      </w:r>
      <w:proofErr w:type="gramEnd"/>
      <w:r w:rsidRPr="00093DBF">
        <w:rPr>
          <w:rFonts w:hint="eastAsia"/>
        </w:rPr>
        <w:t>接口，接口参数见表</w:t>
      </w:r>
      <w:r w:rsidRPr="00093DBF">
        <w:rPr>
          <w:rFonts w:hint="eastAsia"/>
        </w:rPr>
        <w:t>1</w:t>
      </w:r>
      <w:r w:rsidR="002435B9">
        <w:t>8</w:t>
      </w:r>
    </w:p>
    <w:p w:rsidR="00093DBF" w:rsidRDefault="00093DBF" w:rsidP="00093DBF">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18</w:t>
      </w:r>
      <w:r>
        <w:fldChar w:fldCharType="end"/>
      </w:r>
      <w:r>
        <w:t xml:space="preserve"> </w:t>
      </w:r>
      <w:r w:rsidR="002435B9">
        <w:t xml:space="preserve"> </w:t>
      </w:r>
      <w:r w:rsidR="002435B9" w:rsidRPr="002435B9">
        <w:t>IF_R1/GSF2-1_XFRJKZ</w:t>
      </w:r>
      <w:r w:rsidRPr="00093DBF">
        <w:rPr>
          <w:rFonts w:hint="eastAsia"/>
        </w:rPr>
        <w:t>接口参数</w:t>
      </w:r>
    </w:p>
    <w:tbl>
      <w:tblPr>
        <w:tblStyle w:val="af0"/>
        <w:tblW w:w="0" w:type="auto"/>
        <w:tblLook w:val="04A0" w:firstRow="1" w:lastRow="0" w:firstColumn="1" w:lastColumn="0" w:noHBand="0" w:noVBand="1"/>
      </w:tblPr>
      <w:tblGrid>
        <w:gridCol w:w="846"/>
        <w:gridCol w:w="2410"/>
        <w:gridCol w:w="4961"/>
        <w:gridCol w:w="1417"/>
      </w:tblGrid>
      <w:tr w:rsidR="00093DBF" w:rsidRPr="00B43718" w:rsidTr="00E57247">
        <w:trPr>
          <w:cantSplit/>
          <w:tblHeader/>
        </w:trPr>
        <w:tc>
          <w:tcPr>
            <w:tcW w:w="846" w:type="dxa"/>
            <w:shd w:val="clear" w:color="auto" w:fill="DBE5F1" w:themeFill="accent1" w:themeFillTint="33"/>
            <w:vAlign w:val="center"/>
          </w:tcPr>
          <w:p w:rsidR="00093DBF" w:rsidRPr="00B43718" w:rsidRDefault="00093DBF" w:rsidP="00E57247">
            <w:pPr>
              <w:jc w:val="center"/>
              <w:rPr>
                <w:b/>
              </w:rPr>
            </w:pPr>
            <w:r w:rsidRPr="00B43718">
              <w:rPr>
                <w:rFonts w:hint="eastAsia"/>
                <w:b/>
              </w:rPr>
              <w:t>序号</w:t>
            </w:r>
          </w:p>
        </w:tc>
        <w:tc>
          <w:tcPr>
            <w:tcW w:w="2410" w:type="dxa"/>
            <w:shd w:val="clear" w:color="auto" w:fill="DBE5F1" w:themeFill="accent1" w:themeFillTint="33"/>
            <w:vAlign w:val="center"/>
          </w:tcPr>
          <w:p w:rsidR="00093DBF" w:rsidRPr="00B43718" w:rsidRDefault="00093DBF" w:rsidP="00E57247">
            <w:pPr>
              <w:jc w:val="center"/>
              <w:rPr>
                <w:b/>
              </w:rPr>
            </w:pPr>
            <w:r w:rsidRPr="00B43718">
              <w:rPr>
                <w:rFonts w:hint="eastAsia"/>
                <w:b/>
              </w:rPr>
              <w:t>名称</w:t>
            </w:r>
          </w:p>
        </w:tc>
        <w:tc>
          <w:tcPr>
            <w:tcW w:w="4961" w:type="dxa"/>
            <w:shd w:val="clear" w:color="auto" w:fill="DBE5F1" w:themeFill="accent1" w:themeFillTint="33"/>
            <w:vAlign w:val="center"/>
          </w:tcPr>
          <w:p w:rsidR="00093DBF" w:rsidRPr="00B43718" w:rsidRDefault="00093DBF" w:rsidP="00E57247">
            <w:pPr>
              <w:jc w:val="center"/>
              <w:rPr>
                <w:b/>
              </w:rPr>
            </w:pPr>
            <w:r w:rsidRPr="00B43718">
              <w:rPr>
                <w:rFonts w:hint="eastAsia"/>
                <w:b/>
              </w:rPr>
              <w:t>描述</w:t>
            </w:r>
          </w:p>
        </w:tc>
        <w:tc>
          <w:tcPr>
            <w:tcW w:w="1417" w:type="dxa"/>
            <w:shd w:val="clear" w:color="auto" w:fill="DBE5F1" w:themeFill="accent1" w:themeFillTint="33"/>
            <w:vAlign w:val="center"/>
          </w:tcPr>
          <w:p w:rsidR="00093DBF" w:rsidRPr="00B43718" w:rsidRDefault="00093DBF" w:rsidP="00E57247">
            <w:pPr>
              <w:jc w:val="center"/>
              <w:rPr>
                <w:b/>
              </w:rPr>
            </w:pPr>
            <w:r w:rsidRPr="00B43718">
              <w:rPr>
                <w:rFonts w:hint="eastAsia"/>
                <w:b/>
              </w:rPr>
              <w:t>备注</w:t>
            </w:r>
          </w:p>
        </w:tc>
      </w:tr>
      <w:tr w:rsidR="00093DBF" w:rsidTr="00E57247">
        <w:tc>
          <w:tcPr>
            <w:tcW w:w="846" w:type="dxa"/>
          </w:tcPr>
          <w:p w:rsidR="00093DBF" w:rsidRDefault="00093DBF" w:rsidP="00DC6661">
            <w:pPr>
              <w:pStyle w:val="af7"/>
              <w:numPr>
                <w:ilvl w:val="0"/>
                <w:numId w:val="25"/>
              </w:numPr>
              <w:ind w:firstLineChars="0"/>
            </w:pPr>
          </w:p>
        </w:tc>
        <w:tc>
          <w:tcPr>
            <w:tcW w:w="2410" w:type="dxa"/>
          </w:tcPr>
          <w:p w:rsidR="00093DBF" w:rsidRDefault="00093DBF" w:rsidP="00E57247">
            <w:r>
              <w:rPr>
                <w:rFonts w:hint="eastAsia"/>
              </w:rPr>
              <w:t>组</w:t>
            </w:r>
            <w:r>
              <w:t>标识</w:t>
            </w:r>
          </w:p>
        </w:tc>
        <w:tc>
          <w:tcPr>
            <w:tcW w:w="4961" w:type="dxa"/>
          </w:tcPr>
          <w:p w:rsidR="00093DBF" w:rsidRPr="00720A71" w:rsidRDefault="002435B9" w:rsidP="00E57247">
            <w:r w:rsidRPr="002435B9">
              <w:t>IF_R1/GSF2-1_XFRJKZ</w:t>
            </w:r>
          </w:p>
        </w:tc>
        <w:tc>
          <w:tcPr>
            <w:tcW w:w="1417" w:type="dxa"/>
          </w:tcPr>
          <w:p w:rsidR="00093DBF" w:rsidRDefault="00093DBF" w:rsidP="00E57247"/>
        </w:tc>
      </w:tr>
      <w:tr w:rsidR="00093DBF" w:rsidTr="00E57247">
        <w:tc>
          <w:tcPr>
            <w:tcW w:w="846" w:type="dxa"/>
          </w:tcPr>
          <w:p w:rsidR="00093DBF" w:rsidRDefault="00093DBF" w:rsidP="00DC6661">
            <w:pPr>
              <w:pStyle w:val="af7"/>
              <w:numPr>
                <w:ilvl w:val="0"/>
                <w:numId w:val="25"/>
              </w:numPr>
              <w:ind w:firstLineChars="0"/>
            </w:pPr>
          </w:p>
        </w:tc>
        <w:tc>
          <w:tcPr>
            <w:tcW w:w="2410" w:type="dxa"/>
          </w:tcPr>
          <w:p w:rsidR="00093DBF" w:rsidRDefault="00093DBF" w:rsidP="00E57247">
            <w:r>
              <w:rPr>
                <w:rFonts w:hint="eastAsia"/>
              </w:rPr>
              <w:t>组</w:t>
            </w:r>
            <w:r>
              <w:t>名称</w:t>
            </w:r>
          </w:p>
        </w:tc>
        <w:tc>
          <w:tcPr>
            <w:tcW w:w="4961" w:type="dxa"/>
          </w:tcPr>
          <w:p w:rsidR="00093DBF" w:rsidRDefault="00093DBF" w:rsidP="00093DBF">
            <w:proofErr w:type="gramStart"/>
            <w:r>
              <w:rPr>
                <w:rFonts w:hint="eastAsia"/>
              </w:rPr>
              <w:t>泻放</w:t>
            </w:r>
            <w:r w:rsidRPr="005B34F9">
              <w:rPr>
                <w:rFonts w:hint="eastAsia"/>
              </w:rPr>
              <w:t>控制</w:t>
            </w:r>
            <w:proofErr w:type="gramEnd"/>
          </w:p>
        </w:tc>
        <w:tc>
          <w:tcPr>
            <w:tcW w:w="1417" w:type="dxa"/>
          </w:tcPr>
          <w:p w:rsidR="00093DBF" w:rsidRDefault="00093DBF" w:rsidP="00E57247"/>
        </w:tc>
      </w:tr>
      <w:tr w:rsidR="00093DBF" w:rsidTr="00E57247">
        <w:tc>
          <w:tcPr>
            <w:tcW w:w="846" w:type="dxa"/>
          </w:tcPr>
          <w:p w:rsidR="00093DBF" w:rsidRDefault="00093DBF" w:rsidP="00DC6661">
            <w:pPr>
              <w:pStyle w:val="af7"/>
              <w:numPr>
                <w:ilvl w:val="0"/>
                <w:numId w:val="25"/>
              </w:numPr>
              <w:ind w:firstLineChars="0"/>
            </w:pPr>
          </w:p>
        </w:tc>
        <w:tc>
          <w:tcPr>
            <w:tcW w:w="2410" w:type="dxa"/>
          </w:tcPr>
          <w:p w:rsidR="00093DBF" w:rsidRPr="00720A71" w:rsidRDefault="00093DBF" w:rsidP="00E57247">
            <w:r>
              <w:rPr>
                <w:rFonts w:hint="eastAsia"/>
              </w:rPr>
              <w:t>数量</w:t>
            </w:r>
          </w:p>
        </w:tc>
        <w:tc>
          <w:tcPr>
            <w:tcW w:w="4961" w:type="dxa"/>
          </w:tcPr>
          <w:p w:rsidR="00093DBF" w:rsidRDefault="00093DBF" w:rsidP="00E57247">
            <w:r>
              <w:rPr>
                <w:rFonts w:hint="eastAsia"/>
              </w:rPr>
              <w:t>1</w:t>
            </w:r>
          </w:p>
        </w:tc>
        <w:tc>
          <w:tcPr>
            <w:tcW w:w="1417" w:type="dxa"/>
          </w:tcPr>
          <w:p w:rsidR="00093DBF" w:rsidRDefault="00093DBF" w:rsidP="00E57247"/>
        </w:tc>
      </w:tr>
      <w:tr w:rsidR="00093DBF" w:rsidTr="00E57247">
        <w:tc>
          <w:tcPr>
            <w:tcW w:w="846" w:type="dxa"/>
          </w:tcPr>
          <w:p w:rsidR="00093DBF" w:rsidRDefault="00093DBF" w:rsidP="00DC6661">
            <w:pPr>
              <w:pStyle w:val="af7"/>
              <w:numPr>
                <w:ilvl w:val="0"/>
                <w:numId w:val="25"/>
              </w:numPr>
              <w:ind w:firstLineChars="0"/>
            </w:pPr>
          </w:p>
        </w:tc>
        <w:tc>
          <w:tcPr>
            <w:tcW w:w="2410" w:type="dxa"/>
          </w:tcPr>
          <w:p w:rsidR="00093DBF" w:rsidRDefault="009E7A01" w:rsidP="00E57247">
            <w:r>
              <w:rPr>
                <w:rFonts w:hint="eastAsia"/>
              </w:rPr>
              <w:t>分辨率</w:t>
            </w:r>
          </w:p>
        </w:tc>
        <w:tc>
          <w:tcPr>
            <w:tcW w:w="4961" w:type="dxa"/>
          </w:tcPr>
          <w:p w:rsidR="00093DBF" w:rsidRDefault="009E7A01" w:rsidP="00E57247">
            <w:r>
              <w:rPr>
                <w:rFonts w:hint="eastAsia"/>
              </w:rPr>
              <w:t>1</w:t>
            </w:r>
            <w:r>
              <w:t>bit</w:t>
            </w:r>
          </w:p>
        </w:tc>
        <w:tc>
          <w:tcPr>
            <w:tcW w:w="1417" w:type="dxa"/>
          </w:tcPr>
          <w:p w:rsidR="00093DBF" w:rsidRDefault="00093DBF" w:rsidP="00E57247"/>
        </w:tc>
      </w:tr>
      <w:tr w:rsidR="00093DBF" w:rsidTr="00E57247">
        <w:tc>
          <w:tcPr>
            <w:tcW w:w="846" w:type="dxa"/>
          </w:tcPr>
          <w:p w:rsidR="00093DBF" w:rsidRDefault="00093DBF" w:rsidP="00DC6661">
            <w:pPr>
              <w:pStyle w:val="af7"/>
              <w:numPr>
                <w:ilvl w:val="0"/>
                <w:numId w:val="25"/>
              </w:numPr>
              <w:ind w:firstLineChars="0"/>
            </w:pPr>
          </w:p>
        </w:tc>
        <w:tc>
          <w:tcPr>
            <w:tcW w:w="2410" w:type="dxa"/>
          </w:tcPr>
          <w:p w:rsidR="00093DBF" w:rsidRDefault="00093DBF" w:rsidP="00E57247">
            <w:r>
              <w:rPr>
                <w:rFonts w:hint="eastAsia"/>
              </w:rPr>
              <w:t>特殊要求</w:t>
            </w:r>
          </w:p>
        </w:tc>
        <w:tc>
          <w:tcPr>
            <w:tcW w:w="4961" w:type="dxa"/>
          </w:tcPr>
          <w:p w:rsidR="00093DBF" w:rsidRDefault="00093DBF" w:rsidP="00DC6661">
            <w:pPr>
              <w:pStyle w:val="af7"/>
              <w:numPr>
                <w:ilvl w:val="0"/>
                <w:numId w:val="22"/>
              </w:numPr>
              <w:ind w:firstLineChars="0"/>
            </w:pPr>
            <w:r>
              <w:rPr>
                <w:rFonts w:hint="eastAsia"/>
              </w:rPr>
              <w:t>输出</w:t>
            </w:r>
            <w:proofErr w:type="gramStart"/>
            <w:r>
              <w:rPr>
                <w:rFonts w:hint="eastAsia"/>
              </w:rPr>
              <w:t>1</w:t>
            </w:r>
            <w:r>
              <w:rPr>
                <w:rFonts w:hint="eastAsia"/>
              </w:rPr>
              <w:t>则泻放开关</w:t>
            </w:r>
            <w:proofErr w:type="gramEnd"/>
            <w:r>
              <w:rPr>
                <w:rFonts w:hint="eastAsia"/>
              </w:rPr>
              <w:t>饱和导通，</w:t>
            </w:r>
            <w:r>
              <w:t>进行泻放</w:t>
            </w:r>
            <w:r>
              <w:rPr>
                <w:rFonts w:hint="eastAsia"/>
              </w:rPr>
              <w:t>。</w:t>
            </w:r>
          </w:p>
          <w:p w:rsidR="00093DBF" w:rsidRDefault="00093DBF" w:rsidP="00DC6661">
            <w:pPr>
              <w:pStyle w:val="af7"/>
              <w:numPr>
                <w:ilvl w:val="0"/>
                <w:numId w:val="22"/>
              </w:numPr>
              <w:ind w:firstLineChars="0"/>
            </w:pPr>
            <w:r>
              <w:rPr>
                <w:rFonts w:hint="eastAsia"/>
              </w:rPr>
              <w:t>若未发生母线硬件过压，则</w:t>
            </w:r>
            <w:r w:rsidRPr="00093DBF">
              <w:rPr>
                <w:rFonts w:hint="eastAsia"/>
              </w:rPr>
              <w:t>输出</w:t>
            </w:r>
            <w:r w:rsidRPr="00093DBF">
              <w:rPr>
                <w:rFonts w:hint="eastAsia"/>
              </w:rPr>
              <w:t>0</w:t>
            </w:r>
            <w:proofErr w:type="gramStart"/>
            <w:r>
              <w:rPr>
                <w:rFonts w:hint="eastAsia"/>
              </w:rPr>
              <w:t>泻放</w:t>
            </w:r>
            <w:r>
              <w:t>开关</w:t>
            </w:r>
            <w:proofErr w:type="gramEnd"/>
            <w:r>
              <w:rPr>
                <w:rFonts w:hint="eastAsia"/>
              </w:rPr>
              <w:t>截止关断。</w:t>
            </w:r>
          </w:p>
          <w:p w:rsidR="00093DBF" w:rsidRPr="005B34F9" w:rsidRDefault="00093DBF" w:rsidP="00DC6661">
            <w:pPr>
              <w:pStyle w:val="af7"/>
              <w:numPr>
                <w:ilvl w:val="0"/>
                <w:numId w:val="22"/>
              </w:numPr>
              <w:ind w:firstLineChars="0"/>
            </w:pPr>
            <w:r>
              <w:rPr>
                <w:rFonts w:hint="eastAsia"/>
              </w:rPr>
              <w:t>若</w:t>
            </w:r>
            <w:r>
              <w:t>发生母线硬件过压，</w:t>
            </w:r>
            <w:proofErr w:type="gramStart"/>
            <w:r>
              <w:t>则</w:t>
            </w:r>
            <w:r>
              <w:rPr>
                <w:rFonts w:hint="eastAsia"/>
              </w:rPr>
              <w:t>泻放</w:t>
            </w:r>
            <w:r>
              <w:t>开关</w:t>
            </w:r>
            <w:proofErr w:type="gramEnd"/>
            <w:r>
              <w:t>饱和导通，</w:t>
            </w:r>
            <w:r>
              <w:rPr>
                <w:rFonts w:hint="eastAsia"/>
              </w:rPr>
              <w:t>不受此接口控制。</w:t>
            </w:r>
          </w:p>
        </w:tc>
        <w:tc>
          <w:tcPr>
            <w:tcW w:w="1417" w:type="dxa"/>
          </w:tcPr>
          <w:p w:rsidR="00093DBF" w:rsidRDefault="00093DBF" w:rsidP="00E57247"/>
        </w:tc>
      </w:tr>
    </w:tbl>
    <w:p w:rsidR="00093DBF" w:rsidRPr="00093DBF" w:rsidRDefault="00093DBF" w:rsidP="00093DBF"/>
    <w:p w:rsidR="000D51B6" w:rsidRDefault="000D51B6" w:rsidP="000D51B6">
      <w:r>
        <w:rPr>
          <w:rFonts w:hint="eastAsia"/>
        </w:rPr>
        <w:t>使能控制输出</w:t>
      </w:r>
    </w:p>
    <w:p w:rsidR="00093DBF" w:rsidRDefault="000D51B6" w:rsidP="002435B9">
      <w:pPr>
        <w:pStyle w:val="3"/>
      </w:pPr>
      <w:r>
        <w:t xml:space="preserve">  </w:t>
      </w:r>
      <w:r w:rsidR="002435B9" w:rsidRPr="002435B9">
        <w:t>IF_R1/GSF2-1_ENKZ</w:t>
      </w:r>
    </w:p>
    <w:p w:rsidR="000D51B6" w:rsidRDefault="000D51B6" w:rsidP="009E7A01">
      <w:pPr>
        <w:ind w:firstLineChars="200" w:firstLine="480"/>
      </w:pPr>
      <w:r>
        <w:rPr>
          <w:rFonts w:hint="eastAsia"/>
        </w:rPr>
        <w:t>这组接口为使能控制接口，</w:t>
      </w:r>
      <w:r w:rsidR="009E7A01">
        <w:rPr>
          <w:rFonts w:hint="eastAsia"/>
        </w:rPr>
        <w:t>由</w:t>
      </w:r>
      <w:r w:rsidR="009E7A01">
        <w:rPr>
          <w:rFonts w:hint="eastAsia"/>
        </w:rPr>
        <w:t>1</w:t>
      </w:r>
      <w:r w:rsidR="009E7A01">
        <w:rPr>
          <w:rFonts w:hint="eastAsia"/>
        </w:rPr>
        <w:t>路</w:t>
      </w:r>
      <w:r w:rsidR="009E7A01">
        <w:rPr>
          <w:rFonts w:hint="eastAsia"/>
        </w:rPr>
        <w:t>2</w:t>
      </w:r>
      <w:r w:rsidR="009E7A01">
        <w:t>bit</w:t>
      </w:r>
      <w:r w:rsidR="009E7A01">
        <w:t>信号输出构成，分别是负逻辑：</w:t>
      </w:r>
      <w:r w:rsidR="009E7A01">
        <w:t>ENABLE_3V3_N</w:t>
      </w:r>
      <w:r w:rsidR="009E7A01">
        <w:rPr>
          <w:rFonts w:hint="eastAsia"/>
        </w:rPr>
        <w:t>和</w:t>
      </w:r>
      <w:r w:rsidR="009E7A01">
        <w:t>正逻辑</w:t>
      </w:r>
      <w:r w:rsidR="009E7A01">
        <w:t>ENABLE_3V3_P</w:t>
      </w:r>
      <w:r w:rsidR="009E7A01">
        <w:rPr>
          <w:rFonts w:hint="eastAsia"/>
        </w:rPr>
        <w:t>，</w:t>
      </w:r>
      <w:r>
        <w:rPr>
          <w:rFonts w:hint="eastAsia"/>
        </w:rPr>
        <w:t>接口参数见表</w:t>
      </w:r>
      <w:r>
        <w:rPr>
          <w:rFonts w:hint="eastAsia"/>
        </w:rPr>
        <w:t>1</w:t>
      </w:r>
      <w:r w:rsidR="002435B9">
        <w:t>9</w:t>
      </w:r>
      <w:r w:rsidR="009E7A01">
        <w:rPr>
          <w:rFonts w:hint="eastAsia"/>
        </w:rPr>
        <w:t>。</w:t>
      </w:r>
    </w:p>
    <w:p w:rsidR="000D51B6" w:rsidRDefault="000D51B6" w:rsidP="000D51B6">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19</w:t>
      </w:r>
      <w:r>
        <w:fldChar w:fldCharType="end"/>
      </w:r>
      <w:r w:rsidR="002435B9">
        <w:t xml:space="preserve"> </w:t>
      </w:r>
      <w:r>
        <w:t xml:space="preserve"> </w:t>
      </w:r>
      <w:r w:rsidR="002435B9" w:rsidRPr="002435B9">
        <w:t>IF_R1/GSF2-1_ENKZ</w:t>
      </w:r>
      <w:r w:rsidRPr="000D51B6">
        <w:rPr>
          <w:rFonts w:hint="eastAsia"/>
        </w:rPr>
        <w:t>接口参数</w:t>
      </w:r>
    </w:p>
    <w:tbl>
      <w:tblPr>
        <w:tblStyle w:val="af0"/>
        <w:tblW w:w="0" w:type="auto"/>
        <w:tblLook w:val="04A0" w:firstRow="1" w:lastRow="0" w:firstColumn="1" w:lastColumn="0" w:noHBand="0" w:noVBand="1"/>
      </w:tblPr>
      <w:tblGrid>
        <w:gridCol w:w="846"/>
        <w:gridCol w:w="1559"/>
        <w:gridCol w:w="6095"/>
        <w:gridCol w:w="1134"/>
      </w:tblGrid>
      <w:tr w:rsidR="000D51B6" w:rsidRPr="00B43718" w:rsidTr="009E7A01">
        <w:trPr>
          <w:cantSplit/>
          <w:tblHeader/>
        </w:trPr>
        <w:tc>
          <w:tcPr>
            <w:tcW w:w="846" w:type="dxa"/>
            <w:shd w:val="clear" w:color="auto" w:fill="DBE5F1" w:themeFill="accent1" w:themeFillTint="33"/>
            <w:vAlign w:val="center"/>
          </w:tcPr>
          <w:p w:rsidR="000D51B6" w:rsidRPr="00B43718" w:rsidRDefault="000D51B6" w:rsidP="00E57247">
            <w:pPr>
              <w:jc w:val="center"/>
              <w:rPr>
                <w:b/>
              </w:rPr>
            </w:pPr>
            <w:r w:rsidRPr="00B43718">
              <w:rPr>
                <w:rFonts w:hint="eastAsia"/>
                <w:b/>
              </w:rPr>
              <w:t>序号</w:t>
            </w:r>
          </w:p>
        </w:tc>
        <w:tc>
          <w:tcPr>
            <w:tcW w:w="1559" w:type="dxa"/>
            <w:shd w:val="clear" w:color="auto" w:fill="DBE5F1" w:themeFill="accent1" w:themeFillTint="33"/>
            <w:vAlign w:val="center"/>
          </w:tcPr>
          <w:p w:rsidR="000D51B6" w:rsidRPr="00B43718" w:rsidRDefault="000D51B6" w:rsidP="00E57247">
            <w:pPr>
              <w:jc w:val="center"/>
              <w:rPr>
                <w:b/>
              </w:rPr>
            </w:pPr>
            <w:r w:rsidRPr="00B43718">
              <w:rPr>
                <w:rFonts w:hint="eastAsia"/>
                <w:b/>
              </w:rPr>
              <w:t>名称</w:t>
            </w:r>
          </w:p>
        </w:tc>
        <w:tc>
          <w:tcPr>
            <w:tcW w:w="6095" w:type="dxa"/>
            <w:shd w:val="clear" w:color="auto" w:fill="DBE5F1" w:themeFill="accent1" w:themeFillTint="33"/>
            <w:vAlign w:val="center"/>
          </w:tcPr>
          <w:p w:rsidR="000D51B6" w:rsidRPr="00B43718" w:rsidRDefault="000D51B6" w:rsidP="00E57247">
            <w:pPr>
              <w:jc w:val="center"/>
              <w:rPr>
                <w:b/>
              </w:rPr>
            </w:pPr>
            <w:r w:rsidRPr="00B43718">
              <w:rPr>
                <w:rFonts w:hint="eastAsia"/>
                <w:b/>
              </w:rPr>
              <w:t>描述</w:t>
            </w:r>
          </w:p>
        </w:tc>
        <w:tc>
          <w:tcPr>
            <w:tcW w:w="1134" w:type="dxa"/>
            <w:shd w:val="clear" w:color="auto" w:fill="DBE5F1" w:themeFill="accent1" w:themeFillTint="33"/>
            <w:vAlign w:val="center"/>
          </w:tcPr>
          <w:p w:rsidR="000D51B6" w:rsidRPr="00B43718" w:rsidRDefault="000D51B6" w:rsidP="00E57247">
            <w:pPr>
              <w:jc w:val="center"/>
              <w:rPr>
                <w:b/>
              </w:rPr>
            </w:pPr>
            <w:r w:rsidRPr="00B43718">
              <w:rPr>
                <w:rFonts w:hint="eastAsia"/>
                <w:b/>
              </w:rPr>
              <w:t>备注</w:t>
            </w:r>
          </w:p>
        </w:tc>
      </w:tr>
      <w:tr w:rsidR="000D51B6" w:rsidTr="009E7A01">
        <w:tc>
          <w:tcPr>
            <w:tcW w:w="846" w:type="dxa"/>
          </w:tcPr>
          <w:p w:rsidR="000D51B6" w:rsidRDefault="000D51B6" w:rsidP="00DC6661">
            <w:pPr>
              <w:pStyle w:val="af7"/>
              <w:numPr>
                <w:ilvl w:val="0"/>
                <w:numId w:val="26"/>
              </w:numPr>
              <w:ind w:firstLineChars="0"/>
            </w:pPr>
          </w:p>
        </w:tc>
        <w:tc>
          <w:tcPr>
            <w:tcW w:w="1559" w:type="dxa"/>
          </w:tcPr>
          <w:p w:rsidR="000D51B6" w:rsidRDefault="000D51B6" w:rsidP="00E57247">
            <w:r>
              <w:rPr>
                <w:rFonts w:hint="eastAsia"/>
              </w:rPr>
              <w:t>组</w:t>
            </w:r>
            <w:r>
              <w:t>标识</w:t>
            </w:r>
          </w:p>
        </w:tc>
        <w:tc>
          <w:tcPr>
            <w:tcW w:w="6095" w:type="dxa"/>
          </w:tcPr>
          <w:p w:rsidR="000D51B6" w:rsidRPr="00720A71" w:rsidRDefault="002435B9" w:rsidP="00E57247">
            <w:r w:rsidRPr="002435B9">
              <w:t>IF_R1/GSF2-1_ENKZ</w:t>
            </w:r>
          </w:p>
        </w:tc>
        <w:tc>
          <w:tcPr>
            <w:tcW w:w="1134" w:type="dxa"/>
          </w:tcPr>
          <w:p w:rsidR="000D51B6" w:rsidRDefault="000D51B6" w:rsidP="00E57247"/>
        </w:tc>
      </w:tr>
      <w:tr w:rsidR="000D51B6" w:rsidTr="009E7A01">
        <w:tc>
          <w:tcPr>
            <w:tcW w:w="846" w:type="dxa"/>
          </w:tcPr>
          <w:p w:rsidR="000D51B6" w:rsidRDefault="000D51B6" w:rsidP="00DC6661">
            <w:pPr>
              <w:pStyle w:val="af7"/>
              <w:numPr>
                <w:ilvl w:val="0"/>
                <w:numId w:val="26"/>
              </w:numPr>
              <w:ind w:firstLineChars="0"/>
            </w:pPr>
          </w:p>
        </w:tc>
        <w:tc>
          <w:tcPr>
            <w:tcW w:w="1559" w:type="dxa"/>
          </w:tcPr>
          <w:p w:rsidR="000D51B6" w:rsidRDefault="000D51B6" w:rsidP="00E57247">
            <w:r>
              <w:rPr>
                <w:rFonts w:hint="eastAsia"/>
              </w:rPr>
              <w:t>组</w:t>
            </w:r>
            <w:r>
              <w:t>名称</w:t>
            </w:r>
          </w:p>
        </w:tc>
        <w:tc>
          <w:tcPr>
            <w:tcW w:w="6095" w:type="dxa"/>
          </w:tcPr>
          <w:p w:rsidR="000D51B6" w:rsidRDefault="000D51B6" w:rsidP="00E57247">
            <w:r>
              <w:rPr>
                <w:rFonts w:hint="eastAsia"/>
              </w:rPr>
              <w:t>使能</w:t>
            </w:r>
            <w:r w:rsidRPr="005B34F9">
              <w:rPr>
                <w:rFonts w:hint="eastAsia"/>
              </w:rPr>
              <w:t>控制</w:t>
            </w:r>
          </w:p>
        </w:tc>
        <w:tc>
          <w:tcPr>
            <w:tcW w:w="1134" w:type="dxa"/>
          </w:tcPr>
          <w:p w:rsidR="000D51B6" w:rsidRDefault="000D51B6" w:rsidP="00E57247"/>
        </w:tc>
      </w:tr>
      <w:tr w:rsidR="000D51B6" w:rsidTr="009E7A01">
        <w:tc>
          <w:tcPr>
            <w:tcW w:w="846" w:type="dxa"/>
          </w:tcPr>
          <w:p w:rsidR="000D51B6" w:rsidRDefault="000D51B6" w:rsidP="00DC6661">
            <w:pPr>
              <w:pStyle w:val="af7"/>
              <w:numPr>
                <w:ilvl w:val="0"/>
                <w:numId w:val="26"/>
              </w:numPr>
              <w:ind w:firstLineChars="0"/>
            </w:pPr>
          </w:p>
        </w:tc>
        <w:tc>
          <w:tcPr>
            <w:tcW w:w="1559" w:type="dxa"/>
          </w:tcPr>
          <w:p w:rsidR="000D51B6" w:rsidRPr="00720A71" w:rsidRDefault="000D51B6" w:rsidP="00E57247">
            <w:r>
              <w:rPr>
                <w:rFonts w:hint="eastAsia"/>
              </w:rPr>
              <w:t>数量</w:t>
            </w:r>
          </w:p>
        </w:tc>
        <w:tc>
          <w:tcPr>
            <w:tcW w:w="6095" w:type="dxa"/>
          </w:tcPr>
          <w:p w:rsidR="000D51B6" w:rsidRDefault="009E7A01" w:rsidP="00E57247">
            <w:r>
              <w:rPr>
                <w:rFonts w:hint="eastAsia"/>
              </w:rPr>
              <w:t>1</w:t>
            </w:r>
          </w:p>
        </w:tc>
        <w:tc>
          <w:tcPr>
            <w:tcW w:w="1134" w:type="dxa"/>
          </w:tcPr>
          <w:p w:rsidR="000D51B6" w:rsidRDefault="000D51B6" w:rsidP="00E57247"/>
        </w:tc>
      </w:tr>
      <w:tr w:rsidR="000D51B6" w:rsidTr="009E7A01">
        <w:tc>
          <w:tcPr>
            <w:tcW w:w="846" w:type="dxa"/>
          </w:tcPr>
          <w:p w:rsidR="000D51B6" w:rsidRDefault="000D51B6" w:rsidP="00DC6661">
            <w:pPr>
              <w:pStyle w:val="af7"/>
              <w:numPr>
                <w:ilvl w:val="0"/>
                <w:numId w:val="26"/>
              </w:numPr>
              <w:ind w:firstLineChars="0"/>
            </w:pPr>
          </w:p>
        </w:tc>
        <w:tc>
          <w:tcPr>
            <w:tcW w:w="1559" w:type="dxa"/>
          </w:tcPr>
          <w:p w:rsidR="000D51B6" w:rsidRDefault="009E7A01" w:rsidP="00E57247">
            <w:r>
              <w:rPr>
                <w:rFonts w:hint="eastAsia"/>
              </w:rPr>
              <w:t>分辨率</w:t>
            </w:r>
          </w:p>
        </w:tc>
        <w:tc>
          <w:tcPr>
            <w:tcW w:w="6095" w:type="dxa"/>
          </w:tcPr>
          <w:p w:rsidR="000D51B6" w:rsidRDefault="009E7A01" w:rsidP="00E57247">
            <w:r>
              <w:rPr>
                <w:rFonts w:hint="eastAsia"/>
              </w:rPr>
              <w:t>2</w:t>
            </w:r>
            <w:r>
              <w:t>bit</w:t>
            </w:r>
          </w:p>
        </w:tc>
        <w:tc>
          <w:tcPr>
            <w:tcW w:w="1134" w:type="dxa"/>
          </w:tcPr>
          <w:p w:rsidR="000D51B6" w:rsidRDefault="000D51B6" w:rsidP="00E57247"/>
        </w:tc>
      </w:tr>
      <w:tr w:rsidR="000D51B6" w:rsidTr="009E7A01">
        <w:tc>
          <w:tcPr>
            <w:tcW w:w="846" w:type="dxa"/>
          </w:tcPr>
          <w:p w:rsidR="000D51B6" w:rsidRDefault="000D51B6" w:rsidP="00DC6661">
            <w:pPr>
              <w:pStyle w:val="af7"/>
              <w:numPr>
                <w:ilvl w:val="0"/>
                <w:numId w:val="26"/>
              </w:numPr>
              <w:ind w:firstLineChars="0"/>
            </w:pPr>
          </w:p>
        </w:tc>
        <w:tc>
          <w:tcPr>
            <w:tcW w:w="1559" w:type="dxa"/>
          </w:tcPr>
          <w:p w:rsidR="000D51B6" w:rsidRDefault="000D51B6" w:rsidP="00E57247">
            <w:r>
              <w:rPr>
                <w:rFonts w:hint="eastAsia"/>
              </w:rPr>
              <w:t>特殊要求</w:t>
            </w:r>
          </w:p>
        </w:tc>
        <w:tc>
          <w:tcPr>
            <w:tcW w:w="6095" w:type="dxa"/>
          </w:tcPr>
          <w:p w:rsidR="000D51B6" w:rsidRDefault="009E7A01" w:rsidP="009E7A01">
            <w:r>
              <w:t>Bit</w:t>
            </w:r>
            <w:r>
              <w:t>排序为（</w:t>
            </w:r>
            <w:r w:rsidRPr="009E7A01">
              <w:t>ENABLE_3V3_P</w:t>
            </w:r>
            <w:r>
              <w:rPr>
                <w:rFonts w:hint="eastAsia"/>
              </w:rPr>
              <w:t>，</w:t>
            </w:r>
            <w:r w:rsidRPr="009E7A01">
              <w:t>ENABLE_3V3_N</w:t>
            </w:r>
            <w:r>
              <w:t>）</w:t>
            </w:r>
            <w:r>
              <w:rPr>
                <w:rFonts w:hint="eastAsia"/>
              </w:rPr>
              <w:t>时：</w:t>
            </w:r>
          </w:p>
          <w:p w:rsidR="009E7A01" w:rsidRDefault="009E7A01" w:rsidP="00DC6661">
            <w:pPr>
              <w:pStyle w:val="af7"/>
              <w:numPr>
                <w:ilvl w:val="0"/>
                <w:numId w:val="23"/>
              </w:numPr>
              <w:ind w:firstLineChars="0"/>
            </w:pPr>
            <w:r>
              <w:rPr>
                <w:rFonts w:hint="eastAsia"/>
              </w:rPr>
              <w:t>（</w:t>
            </w:r>
            <w:r>
              <w:rPr>
                <w:rFonts w:hint="eastAsia"/>
              </w:rPr>
              <w:t>1,0</w:t>
            </w:r>
            <w:r>
              <w:rPr>
                <w:rFonts w:hint="eastAsia"/>
              </w:rPr>
              <w:t>）将</w:t>
            </w:r>
            <w:r>
              <w:t>使能母线开关、泻放、</w:t>
            </w:r>
            <w:r>
              <w:rPr>
                <w:rFonts w:hint="eastAsia"/>
              </w:rPr>
              <w:t>6</w:t>
            </w:r>
            <w:r>
              <w:rPr>
                <w:rFonts w:hint="eastAsia"/>
              </w:rPr>
              <w:t>路</w:t>
            </w:r>
            <w:r>
              <w:rPr>
                <w:rFonts w:hint="eastAsia"/>
              </w:rPr>
              <w:t>PWM</w:t>
            </w:r>
            <w:r>
              <w:rPr>
                <w:rFonts w:hint="eastAsia"/>
              </w:rPr>
              <w:t>输出，</w:t>
            </w:r>
            <w:r>
              <w:t>使其接受对应的控制信号。</w:t>
            </w:r>
          </w:p>
          <w:p w:rsidR="009E7A01" w:rsidRPr="005B34F9" w:rsidRDefault="009E7A01" w:rsidP="00DC6661">
            <w:pPr>
              <w:pStyle w:val="af7"/>
              <w:numPr>
                <w:ilvl w:val="0"/>
                <w:numId w:val="23"/>
              </w:numPr>
              <w:ind w:firstLineChars="0"/>
            </w:pPr>
            <w:r>
              <w:t>其他组合将禁止</w:t>
            </w:r>
            <w:r w:rsidRPr="009E7A01">
              <w:rPr>
                <w:rFonts w:hint="eastAsia"/>
              </w:rPr>
              <w:t>母线开关、泻放、</w:t>
            </w:r>
            <w:r w:rsidRPr="009E7A01">
              <w:rPr>
                <w:rFonts w:hint="eastAsia"/>
              </w:rPr>
              <w:t>6</w:t>
            </w:r>
            <w:r w:rsidRPr="009E7A01">
              <w:rPr>
                <w:rFonts w:hint="eastAsia"/>
              </w:rPr>
              <w:t>路</w:t>
            </w:r>
            <w:r w:rsidRPr="009E7A01">
              <w:rPr>
                <w:rFonts w:hint="eastAsia"/>
              </w:rPr>
              <w:t>PWM</w:t>
            </w:r>
            <w:r w:rsidRPr="009E7A01">
              <w:rPr>
                <w:rFonts w:hint="eastAsia"/>
              </w:rPr>
              <w:t>输出</w:t>
            </w:r>
            <w:r>
              <w:rPr>
                <w:rFonts w:hint="eastAsia"/>
              </w:rPr>
              <w:t>的</w:t>
            </w:r>
            <w:r>
              <w:t>控制信号起作用，而使这些功率开关均处于截止关断状态。</w:t>
            </w:r>
          </w:p>
        </w:tc>
        <w:tc>
          <w:tcPr>
            <w:tcW w:w="1134" w:type="dxa"/>
          </w:tcPr>
          <w:p w:rsidR="000D51B6" w:rsidRDefault="000D51B6" w:rsidP="00E57247"/>
        </w:tc>
      </w:tr>
    </w:tbl>
    <w:p w:rsidR="000D51B6" w:rsidRDefault="000D51B6" w:rsidP="000D51B6"/>
    <w:p w:rsidR="00D11335" w:rsidRDefault="00D11335" w:rsidP="00D11335">
      <w:r>
        <w:rPr>
          <w:rFonts w:hint="eastAsia"/>
        </w:rPr>
        <w:t>霍尔信号输入</w:t>
      </w:r>
    </w:p>
    <w:p w:rsidR="00D11335" w:rsidRPr="00006216" w:rsidRDefault="00006216" w:rsidP="002435B9">
      <w:pPr>
        <w:pStyle w:val="3"/>
      </w:pPr>
      <w:r>
        <w:t xml:space="preserve">  </w:t>
      </w:r>
      <w:r w:rsidR="002435B9" w:rsidRPr="002435B9">
        <w:t>IF_R1/GSF2-1_ERRCLR</w:t>
      </w:r>
    </w:p>
    <w:p w:rsidR="00006216" w:rsidRDefault="00006216" w:rsidP="00006216">
      <w:pPr>
        <w:ind w:firstLineChars="200" w:firstLine="480"/>
      </w:pPr>
      <w:r>
        <w:rPr>
          <w:rFonts w:hint="eastAsia"/>
        </w:rPr>
        <w:t>这组接口为</w:t>
      </w:r>
      <w:r w:rsidRPr="00006216">
        <w:rPr>
          <w:rFonts w:hint="eastAsia"/>
        </w:rPr>
        <w:t>硬件故障清除</w:t>
      </w:r>
      <w:r>
        <w:rPr>
          <w:rFonts w:hint="eastAsia"/>
        </w:rPr>
        <w:t>输出接口，由</w:t>
      </w:r>
      <w:r>
        <w:rPr>
          <w:rFonts w:hint="eastAsia"/>
        </w:rPr>
        <w:t>1</w:t>
      </w:r>
      <w:r>
        <w:rPr>
          <w:rFonts w:hint="eastAsia"/>
        </w:rPr>
        <w:t>路</w:t>
      </w:r>
      <w:r>
        <w:rPr>
          <w:rFonts w:hint="eastAsia"/>
        </w:rPr>
        <w:t>1</w:t>
      </w:r>
      <w:r>
        <w:t>bit</w:t>
      </w:r>
      <w:r>
        <w:t>信号</w:t>
      </w:r>
      <w:r>
        <w:rPr>
          <w:rFonts w:hint="eastAsia"/>
        </w:rPr>
        <w:t>输出</w:t>
      </w:r>
      <w:r>
        <w:t>构成</w:t>
      </w:r>
      <w:r w:rsidRPr="00006216">
        <w:t>ERR_CLR</w:t>
      </w:r>
      <w:r>
        <w:rPr>
          <w:rFonts w:hint="eastAsia"/>
        </w:rPr>
        <w:t>，接口参数见表</w:t>
      </w:r>
      <w:r>
        <w:rPr>
          <w:rFonts w:hint="eastAsia"/>
        </w:rPr>
        <w:t>20</w:t>
      </w:r>
      <w:r>
        <w:rPr>
          <w:rFonts w:hint="eastAsia"/>
        </w:rPr>
        <w:t>。</w:t>
      </w:r>
    </w:p>
    <w:p w:rsidR="00006216" w:rsidRDefault="00006216" w:rsidP="00006216">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20</w:t>
      </w:r>
      <w:r>
        <w:fldChar w:fldCharType="end"/>
      </w:r>
      <w:r>
        <w:t xml:space="preserve"> </w:t>
      </w:r>
      <w:r w:rsidR="002435B9">
        <w:t xml:space="preserve"> </w:t>
      </w:r>
      <w:r w:rsidR="002435B9" w:rsidRPr="002435B9">
        <w:t>IF_R1/GSF2-1_ERRCLR</w:t>
      </w:r>
      <w:r w:rsidRPr="00D11335">
        <w:rPr>
          <w:rFonts w:hint="eastAsia"/>
        </w:rPr>
        <w:t>接口</w:t>
      </w:r>
      <w:r w:rsidRPr="000D51B6">
        <w:rPr>
          <w:rFonts w:hint="eastAsia"/>
        </w:rPr>
        <w:t>参数</w:t>
      </w:r>
    </w:p>
    <w:tbl>
      <w:tblPr>
        <w:tblStyle w:val="af0"/>
        <w:tblW w:w="0" w:type="auto"/>
        <w:tblLook w:val="04A0" w:firstRow="1" w:lastRow="0" w:firstColumn="1" w:lastColumn="0" w:noHBand="0" w:noVBand="1"/>
      </w:tblPr>
      <w:tblGrid>
        <w:gridCol w:w="846"/>
        <w:gridCol w:w="1559"/>
        <w:gridCol w:w="6095"/>
        <w:gridCol w:w="1134"/>
      </w:tblGrid>
      <w:tr w:rsidR="00006216" w:rsidRPr="00B43718" w:rsidTr="00E57247">
        <w:trPr>
          <w:cantSplit/>
          <w:tblHeader/>
        </w:trPr>
        <w:tc>
          <w:tcPr>
            <w:tcW w:w="846" w:type="dxa"/>
            <w:shd w:val="clear" w:color="auto" w:fill="DBE5F1" w:themeFill="accent1" w:themeFillTint="33"/>
            <w:vAlign w:val="center"/>
          </w:tcPr>
          <w:p w:rsidR="00006216" w:rsidRPr="00B43718" w:rsidRDefault="00006216" w:rsidP="00E57247">
            <w:pPr>
              <w:jc w:val="center"/>
              <w:rPr>
                <w:b/>
              </w:rPr>
            </w:pPr>
            <w:r w:rsidRPr="00B43718">
              <w:rPr>
                <w:rFonts w:hint="eastAsia"/>
                <w:b/>
              </w:rPr>
              <w:t>序号</w:t>
            </w:r>
          </w:p>
        </w:tc>
        <w:tc>
          <w:tcPr>
            <w:tcW w:w="1559" w:type="dxa"/>
            <w:shd w:val="clear" w:color="auto" w:fill="DBE5F1" w:themeFill="accent1" w:themeFillTint="33"/>
            <w:vAlign w:val="center"/>
          </w:tcPr>
          <w:p w:rsidR="00006216" w:rsidRPr="00B43718" w:rsidRDefault="00006216" w:rsidP="00E57247">
            <w:pPr>
              <w:jc w:val="center"/>
              <w:rPr>
                <w:b/>
              </w:rPr>
            </w:pPr>
            <w:r w:rsidRPr="00B43718">
              <w:rPr>
                <w:rFonts w:hint="eastAsia"/>
                <w:b/>
              </w:rPr>
              <w:t>名称</w:t>
            </w:r>
          </w:p>
        </w:tc>
        <w:tc>
          <w:tcPr>
            <w:tcW w:w="6095" w:type="dxa"/>
            <w:shd w:val="clear" w:color="auto" w:fill="DBE5F1" w:themeFill="accent1" w:themeFillTint="33"/>
            <w:vAlign w:val="center"/>
          </w:tcPr>
          <w:p w:rsidR="00006216" w:rsidRPr="00B43718" w:rsidRDefault="00006216" w:rsidP="00E57247">
            <w:pPr>
              <w:jc w:val="center"/>
              <w:rPr>
                <w:b/>
              </w:rPr>
            </w:pPr>
            <w:r w:rsidRPr="00B43718">
              <w:rPr>
                <w:rFonts w:hint="eastAsia"/>
                <w:b/>
              </w:rPr>
              <w:t>描述</w:t>
            </w:r>
          </w:p>
        </w:tc>
        <w:tc>
          <w:tcPr>
            <w:tcW w:w="1134" w:type="dxa"/>
            <w:shd w:val="clear" w:color="auto" w:fill="DBE5F1" w:themeFill="accent1" w:themeFillTint="33"/>
            <w:vAlign w:val="center"/>
          </w:tcPr>
          <w:p w:rsidR="00006216" w:rsidRPr="00B43718" w:rsidRDefault="00006216" w:rsidP="00E57247">
            <w:pPr>
              <w:jc w:val="center"/>
              <w:rPr>
                <w:b/>
              </w:rPr>
            </w:pPr>
            <w:r w:rsidRPr="00B43718">
              <w:rPr>
                <w:rFonts w:hint="eastAsia"/>
                <w:b/>
              </w:rPr>
              <w:t>备注</w:t>
            </w:r>
          </w:p>
        </w:tc>
      </w:tr>
      <w:tr w:rsidR="00006216" w:rsidTr="00E57247">
        <w:tc>
          <w:tcPr>
            <w:tcW w:w="846" w:type="dxa"/>
          </w:tcPr>
          <w:p w:rsidR="00006216" w:rsidRDefault="00006216" w:rsidP="00DC6661">
            <w:pPr>
              <w:pStyle w:val="af7"/>
              <w:numPr>
                <w:ilvl w:val="0"/>
                <w:numId w:val="28"/>
              </w:numPr>
              <w:ind w:firstLineChars="0"/>
            </w:pPr>
          </w:p>
        </w:tc>
        <w:tc>
          <w:tcPr>
            <w:tcW w:w="1559" w:type="dxa"/>
          </w:tcPr>
          <w:p w:rsidR="00006216" w:rsidRDefault="00006216" w:rsidP="00E57247">
            <w:r>
              <w:rPr>
                <w:rFonts w:hint="eastAsia"/>
              </w:rPr>
              <w:t>组</w:t>
            </w:r>
            <w:r>
              <w:t>标识</w:t>
            </w:r>
          </w:p>
        </w:tc>
        <w:tc>
          <w:tcPr>
            <w:tcW w:w="6095" w:type="dxa"/>
          </w:tcPr>
          <w:p w:rsidR="00006216" w:rsidRPr="00720A71" w:rsidRDefault="002435B9" w:rsidP="00E57247">
            <w:r w:rsidRPr="002435B9">
              <w:t>IF_R1/GSF2-1_ERRCLR</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8"/>
              </w:numPr>
              <w:ind w:firstLineChars="0"/>
            </w:pPr>
          </w:p>
        </w:tc>
        <w:tc>
          <w:tcPr>
            <w:tcW w:w="1559" w:type="dxa"/>
          </w:tcPr>
          <w:p w:rsidR="00006216" w:rsidRDefault="00006216" w:rsidP="00E57247">
            <w:r>
              <w:rPr>
                <w:rFonts w:hint="eastAsia"/>
              </w:rPr>
              <w:t>组</w:t>
            </w:r>
            <w:r>
              <w:t>名称</w:t>
            </w:r>
          </w:p>
        </w:tc>
        <w:tc>
          <w:tcPr>
            <w:tcW w:w="6095" w:type="dxa"/>
          </w:tcPr>
          <w:p w:rsidR="00006216" w:rsidRDefault="00006216" w:rsidP="00E57247">
            <w:r w:rsidRPr="00006216">
              <w:rPr>
                <w:rFonts w:hint="eastAsia"/>
              </w:rPr>
              <w:t>硬件故障清除输出</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8"/>
              </w:numPr>
              <w:ind w:firstLineChars="0"/>
            </w:pPr>
          </w:p>
        </w:tc>
        <w:tc>
          <w:tcPr>
            <w:tcW w:w="1559" w:type="dxa"/>
          </w:tcPr>
          <w:p w:rsidR="00006216" w:rsidRPr="00720A71" w:rsidRDefault="00006216" w:rsidP="00E57247">
            <w:r>
              <w:rPr>
                <w:rFonts w:hint="eastAsia"/>
              </w:rPr>
              <w:t>数量</w:t>
            </w:r>
          </w:p>
        </w:tc>
        <w:tc>
          <w:tcPr>
            <w:tcW w:w="6095" w:type="dxa"/>
          </w:tcPr>
          <w:p w:rsidR="00006216" w:rsidRDefault="00006216" w:rsidP="00E57247">
            <w:r>
              <w:rPr>
                <w:rFonts w:hint="eastAsia"/>
              </w:rPr>
              <w:t>1</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8"/>
              </w:numPr>
              <w:ind w:firstLineChars="0"/>
            </w:pPr>
          </w:p>
        </w:tc>
        <w:tc>
          <w:tcPr>
            <w:tcW w:w="1559" w:type="dxa"/>
          </w:tcPr>
          <w:p w:rsidR="00006216" w:rsidRDefault="00006216" w:rsidP="00E57247">
            <w:r>
              <w:rPr>
                <w:rFonts w:hint="eastAsia"/>
              </w:rPr>
              <w:t>分辨率</w:t>
            </w:r>
          </w:p>
        </w:tc>
        <w:tc>
          <w:tcPr>
            <w:tcW w:w="6095" w:type="dxa"/>
          </w:tcPr>
          <w:p w:rsidR="00006216" w:rsidRDefault="00006216" w:rsidP="00E57247">
            <w:r>
              <w:rPr>
                <w:rFonts w:hint="eastAsia"/>
              </w:rPr>
              <w:t>1</w:t>
            </w:r>
            <w:r>
              <w:t>bit</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8"/>
              </w:numPr>
              <w:ind w:firstLineChars="0"/>
            </w:pPr>
          </w:p>
        </w:tc>
        <w:tc>
          <w:tcPr>
            <w:tcW w:w="1559" w:type="dxa"/>
          </w:tcPr>
          <w:p w:rsidR="00006216" w:rsidRDefault="00006216" w:rsidP="00E57247">
            <w:r>
              <w:rPr>
                <w:rFonts w:hint="eastAsia"/>
              </w:rPr>
              <w:t>特殊要求</w:t>
            </w:r>
          </w:p>
        </w:tc>
        <w:tc>
          <w:tcPr>
            <w:tcW w:w="6095" w:type="dxa"/>
          </w:tcPr>
          <w:p w:rsidR="00006216" w:rsidRDefault="00006216" w:rsidP="00006216">
            <w:r w:rsidRPr="00006216">
              <w:rPr>
                <w:rFonts w:hint="eastAsia"/>
              </w:rPr>
              <w:t>当发生硬件过流故障，系统进入“自检执行异常”状态，通过此信号输出上升</w:t>
            </w:r>
            <w:proofErr w:type="gramStart"/>
            <w:r w:rsidRPr="00006216">
              <w:rPr>
                <w:rFonts w:hint="eastAsia"/>
              </w:rPr>
              <w:t>沿可以</w:t>
            </w:r>
            <w:proofErr w:type="gramEnd"/>
            <w:r w:rsidRPr="00006216">
              <w:rPr>
                <w:rFonts w:hint="eastAsia"/>
              </w:rPr>
              <w:t>尝试清除硬件故障的锁定，进而恢复工作。</w:t>
            </w:r>
          </w:p>
          <w:p w:rsidR="00006216" w:rsidRPr="00D11335" w:rsidRDefault="00006216" w:rsidP="00006216">
            <w:r>
              <w:rPr>
                <w:rFonts w:hint="eastAsia"/>
              </w:rPr>
              <w:t>上电时</w:t>
            </w:r>
            <w:r>
              <w:t>，由于信号建立过程的原因，将出现初始化的硬件过流故障，应当在初始化时进行硬件故障清</w:t>
            </w:r>
            <w:r>
              <w:rPr>
                <w:rFonts w:hint="eastAsia"/>
              </w:rPr>
              <w:t>。</w:t>
            </w:r>
          </w:p>
        </w:tc>
        <w:tc>
          <w:tcPr>
            <w:tcW w:w="1134" w:type="dxa"/>
          </w:tcPr>
          <w:p w:rsidR="00006216" w:rsidRDefault="00006216" w:rsidP="00E57247"/>
        </w:tc>
      </w:tr>
    </w:tbl>
    <w:p w:rsidR="00006216" w:rsidRDefault="00006216" w:rsidP="00006216"/>
    <w:p w:rsidR="00006216" w:rsidRDefault="00006216" w:rsidP="00006216">
      <w:r>
        <w:rPr>
          <w:rFonts w:hint="eastAsia"/>
        </w:rPr>
        <w:t>看门狗喂狗输出</w:t>
      </w:r>
    </w:p>
    <w:p w:rsidR="00006216" w:rsidRDefault="00006216" w:rsidP="002435B9">
      <w:pPr>
        <w:pStyle w:val="3"/>
      </w:pPr>
      <w:r>
        <w:t xml:space="preserve">  </w:t>
      </w:r>
      <w:r w:rsidR="002435B9" w:rsidRPr="002435B9">
        <w:t>IF_R1/GSF2-1_WDI</w:t>
      </w:r>
    </w:p>
    <w:p w:rsidR="00006216" w:rsidRDefault="00006216" w:rsidP="00006216">
      <w:pPr>
        <w:ind w:firstLineChars="200" w:firstLine="480"/>
      </w:pPr>
      <w:r>
        <w:rPr>
          <w:rFonts w:hint="eastAsia"/>
        </w:rPr>
        <w:t>这组接口为</w:t>
      </w:r>
      <w:r w:rsidRPr="00006216">
        <w:rPr>
          <w:rFonts w:hint="eastAsia"/>
        </w:rPr>
        <w:t>看门狗喂狗输出</w:t>
      </w:r>
      <w:r>
        <w:rPr>
          <w:rFonts w:hint="eastAsia"/>
        </w:rPr>
        <w:t>接口，由</w:t>
      </w:r>
      <w:r>
        <w:rPr>
          <w:rFonts w:hint="eastAsia"/>
        </w:rPr>
        <w:t>1</w:t>
      </w:r>
      <w:r>
        <w:rPr>
          <w:rFonts w:hint="eastAsia"/>
        </w:rPr>
        <w:t>路</w:t>
      </w:r>
      <w:r>
        <w:rPr>
          <w:rFonts w:hint="eastAsia"/>
        </w:rPr>
        <w:t>1</w:t>
      </w:r>
      <w:r>
        <w:t>bit</w:t>
      </w:r>
      <w:r>
        <w:t>信号</w:t>
      </w:r>
      <w:r>
        <w:rPr>
          <w:rFonts w:hint="eastAsia"/>
        </w:rPr>
        <w:t>输出</w:t>
      </w:r>
      <w:r>
        <w:t>构成</w:t>
      </w:r>
      <w:r w:rsidRPr="00006216">
        <w:t>DSP_WDI</w:t>
      </w:r>
      <w:r>
        <w:rPr>
          <w:rFonts w:hint="eastAsia"/>
        </w:rPr>
        <w:t>，接口参数见表</w:t>
      </w:r>
      <w:r>
        <w:rPr>
          <w:rFonts w:hint="eastAsia"/>
        </w:rPr>
        <w:t>2</w:t>
      </w:r>
      <w:r>
        <w:t>1</w:t>
      </w:r>
      <w:r>
        <w:rPr>
          <w:rFonts w:hint="eastAsia"/>
        </w:rPr>
        <w:t>。</w:t>
      </w:r>
    </w:p>
    <w:p w:rsidR="00006216" w:rsidRDefault="00006216" w:rsidP="00006216">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21</w:t>
      </w:r>
      <w:r>
        <w:fldChar w:fldCharType="end"/>
      </w:r>
      <w:r w:rsidR="002435B9">
        <w:t xml:space="preserve"> </w:t>
      </w:r>
      <w:r w:rsidR="002435B9" w:rsidRPr="002435B9">
        <w:t xml:space="preserve"> IF_R1/GSF2-1_WDI</w:t>
      </w:r>
      <w:r w:rsidRPr="00D11335">
        <w:rPr>
          <w:rFonts w:hint="eastAsia"/>
        </w:rPr>
        <w:t>接口</w:t>
      </w:r>
      <w:r w:rsidRPr="000D51B6">
        <w:rPr>
          <w:rFonts w:hint="eastAsia"/>
        </w:rPr>
        <w:t>参数</w:t>
      </w:r>
    </w:p>
    <w:tbl>
      <w:tblPr>
        <w:tblStyle w:val="af0"/>
        <w:tblW w:w="0" w:type="auto"/>
        <w:tblLook w:val="04A0" w:firstRow="1" w:lastRow="0" w:firstColumn="1" w:lastColumn="0" w:noHBand="0" w:noVBand="1"/>
      </w:tblPr>
      <w:tblGrid>
        <w:gridCol w:w="846"/>
        <w:gridCol w:w="1559"/>
        <w:gridCol w:w="6095"/>
        <w:gridCol w:w="1134"/>
      </w:tblGrid>
      <w:tr w:rsidR="00006216" w:rsidRPr="00B43718" w:rsidTr="00E57247">
        <w:trPr>
          <w:cantSplit/>
          <w:tblHeader/>
        </w:trPr>
        <w:tc>
          <w:tcPr>
            <w:tcW w:w="846" w:type="dxa"/>
            <w:shd w:val="clear" w:color="auto" w:fill="DBE5F1" w:themeFill="accent1" w:themeFillTint="33"/>
            <w:vAlign w:val="center"/>
          </w:tcPr>
          <w:p w:rsidR="00006216" w:rsidRPr="00B43718" w:rsidRDefault="00006216" w:rsidP="00E57247">
            <w:pPr>
              <w:jc w:val="center"/>
              <w:rPr>
                <w:b/>
              </w:rPr>
            </w:pPr>
            <w:r w:rsidRPr="00B43718">
              <w:rPr>
                <w:rFonts w:hint="eastAsia"/>
                <w:b/>
              </w:rPr>
              <w:t>序号</w:t>
            </w:r>
          </w:p>
        </w:tc>
        <w:tc>
          <w:tcPr>
            <w:tcW w:w="1559" w:type="dxa"/>
            <w:shd w:val="clear" w:color="auto" w:fill="DBE5F1" w:themeFill="accent1" w:themeFillTint="33"/>
            <w:vAlign w:val="center"/>
          </w:tcPr>
          <w:p w:rsidR="00006216" w:rsidRPr="00B43718" w:rsidRDefault="00006216" w:rsidP="00E57247">
            <w:pPr>
              <w:jc w:val="center"/>
              <w:rPr>
                <w:b/>
              </w:rPr>
            </w:pPr>
            <w:r w:rsidRPr="00B43718">
              <w:rPr>
                <w:rFonts w:hint="eastAsia"/>
                <w:b/>
              </w:rPr>
              <w:t>名称</w:t>
            </w:r>
          </w:p>
        </w:tc>
        <w:tc>
          <w:tcPr>
            <w:tcW w:w="6095" w:type="dxa"/>
            <w:shd w:val="clear" w:color="auto" w:fill="DBE5F1" w:themeFill="accent1" w:themeFillTint="33"/>
            <w:vAlign w:val="center"/>
          </w:tcPr>
          <w:p w:rsidR="00006216" w:rsidRPr="00B43718" w:rsidRDefault="00006216" w:rsidP="00E57247">
            <w:pPr>
              <w:jc w:val="center"/>
              <w:rPr>
                <w:b/>
              </w:rPr>
            </w:pPr>
            <w:r w:rsidRPr="00B43718">
              <w:rPr>
                <w:rFonts w:hint="eastAsia"/>
                <w:b/>
              </w:rPr>
              <w:t>描述</w:t>
            </w:r>
          </w:p>
        </w:tc>
        <w:tc>
          <w:tcPr>
            <w:tcW w:w="1134" w:type="dxa"/>
            <w:shd w:val="clear" w:color="auto" w:fill="DBE5F1" w:themeFill="accent1" w:themeFillTint="33"/>
            <w:vAlign w:val="center"/>
          </w:tcPr>
          <w:p w:rsidR="00006216" w:rsidRPr="00B43718" w:rsidRDefault="00006216" w:rsidP="00E57247">
            <w:pPr>
              <w:jc w:val="center"/>
              <w:rPr>
                <w:b/>
              </w:rPr>
            </w:pPr>
            <w:r w:rsidRPr="00B43718">
              <w:rPr>
                <w:rFonts w:hint="eastAsia"/>
                <w:b/>
              </w:rPr>
              <w:t>备注</w:t>
            </w:r>
          </w:p>
        </w:tc>
      </w:tr>
      <w:tr w:rsidR="00006216" w:rsidTr="00E57247">
        <w:tc>
          <w:tcPr>
            <w:tcW w:w="846" w:type="dxa"/>
          </w:tcPr>
          <w:p w:rsidR="00006216" w:rsidRDefault="00006216" w:rsidP="00DC6661">
            <w:pPr>
              <w:pStyle w:val="af7"/>
              <w:numPr>
                <w:ilvl w:val="0"/>
                <w:numId w:val="29"/>
              </w:numPr>
              <w:ind w:firstLineChars="0"/>
            </w:pPr>
          </w:p>
        </w:tc>
        <w:tc>
          <w:tcPr>
            <w:tcW w:w="1559" w:type="dxa"/>
          </w:tcPr>
          <w:p w:rsidR="00006216" w:rsidRDefault="00006216" w:rsidP="00E57247">
            <w:r>
              <w:rPr>
                <w:rFonts w:hint="eastAsia"/>
              </w:rPr>
              <w:t>组</w:t>
            </w:r>
            <w:r>
              <w:t>标识</w:t>
            </w:r>
          </w:p>
        </w:tc>
        <w:tc>
          <w:tcPr>
            <w:tcW w:w="6095" w:type="dxa"/>
          </w:tcPr>
          <w:p w:rsidR="00006216" w:rsidRPr="00720A71" w:rsidRDefault="002435B9" w:rsidP="00E57247">
            <w:r w:rsidRPr="002435B9">
              <w:t>IF_R1/GSF2-1_WDI</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9"/>
              </w:numPr>
              <w:ind w:firstLineChars="0"/>
            </w:pPr>
          </w:p>
        </w:tc>
        <w:tc>
          <w:tcPr>
            <w:tcW w:w="1559" w:type="dxa"/>
          </w:tcPr>
          <w:p w:rsidR="00006216" w:rsidRDefault="00006216" w:rsidP="00E57247">
            <w:r>
              <w:rPr>
                <w:rFonts w:hint="eastAsia"/>
              </w:rPr>
              <w:t>组</w:t>
            </w:r>
            <w:r>
              <w:t>名称</w:t>
            </w:r>
          </w:p>
        </w:tc>
        <w:tc>
          <w:tcPr>
            <w:tcW w:w="6095" w:type="dxa"/>
          </w:tcPr>
          <w:p w:rsidR="00006216" w:rsidRDefault="00006216" w:rsidP="00E57247">
            <w:r w:rsidRPr="00006216">
              <w:rPr>
                <w:rFonts w:hint="eastAsia"/>
              </w:rPr>
              <w:t>看门狗喂狗输出</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9"/>
              </w:numPr>
              <w:ind w:firstLineChars="0"/>
            </w:pPr>
          </w:p>
        </w:tc>
        <w:tc>
          <w:tcPr>
            <w:tcW w:w="1559" w:type="dxa"/>
          </w:tcPr>
          <w:p w:rsidR="00006216" w:rsidRPr="00720A71" w:rsidRDefault="00006216" w:rsidP="00E57247">
            <w:r>
              <w:rPr>
                <w:rFonts w:hint="eastAsia"/>
              </w:rPr>
              <w:t>数量</w:t>
            </w:r>
          </w:p>
        </w:tc>
        <w:tc>
          <w:tcPr>
            <w:tcW w:w="6095" w:type="dxa"/>
          </w:tcPr>
          <w:p w:rsidR="00006216" w:rsidRDefault="00006216" w:rsidP="00E57247">
            <w:r>
              <w:rPr>
                <w:rFonts w:hint="eastAsia"/>
              </w:rPr>
              <w:t>1</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9"/>
              </w:numPr>
              <w:ind w:firstLineChars="0"/>
            </w:pPr>
          </w:p>
        </w:tc>
        <w:tc>
          <w:tcPr>
            <w:tcW w:w="1559" w:type="dxa"/>
          </w:tcPr>
          <w:p w:rsidR="00006216" w:rsidRDefault="00006216" w:rsidP="00E57247">
            <w:r>
              <w:rPr>
                <w:rFonts w:hint="eastAsia"/>
              </w:rPr>
              <w:t>分辨率</w:t>
            </w:r>
          </w:p>
        </w:tc>
        <w:tc>
          <w:tcPr>
            <w:tcW w:w="6095" w:type="dxa"/>
          </w:tcPr>
          <w:p w:rsidR="00006216" w:rsidRDefault="00006216" w:rsidP="00E57247">
            <w:r>
              <w:rPr>
                <w:rFonts w:hint="eastAsia"/>
              </w:rPr>
              <w:t>1</w:t>
            </w:r>
            <w:r>
              <w:t xml:space="preserve">bit  </w:t>
            </w:r>
          </w:p>
        </w:tc>
        <w:tc>
          <w:tcPr>
            <w:tcW w:w="1134" w:type="dxa"/>
          </w:tcPr>
          <w:p w:rsidR="00006216" w:rsidRDefault="00006216" w:rsidP="00E57247"/>
        </w:tc>
      </w:tr>
      <w:tr w:rsidR="00006216" w:rsidTr="00E57247">
        <w:tc>
          <w:tcPr>
            <w:tcW w:w="846" w:type="dxa"/>
          </w:tcPr>
          <w:p w:rsidR="00006216" w:rsidRDefault="00006216" w:rsidP="00DC6661">
            <w:pPr>
              <w:pStyle w:val="af7"/>
              <w:numPr>
                <w:ilvl w:val="0"/>
                <w:numId w:val="29"/>
              </w:numPr>
              <w:ind w:firstLineChars="0"/>
            </w:pPr>
          </w:p>
        </w:tc>
        <w:tc>
          <w:tcPr>
            <w:tcW w:w="1559" w:type="dxa"/>
          </w:tcPr>
          <w:p w:rsidR="00006216" w:rsidRDefault="00006216" w:rsidP="00E57247">
            <w:r>
              <w:rPr>
                <w:rFonts w:hint="eastAsia"/>
              </w:rPr>
              <w:t>特殊要求</w:t>
            </w:r>
          </w:p>
        </w:tc>
        <w:tc>
          <w:tcPr>
            <w:tcW w:w="6095" w:type="dxa"/>
          </w:tcPr>
          <w:p w:rsidR="00006216" w:rsidRPr="00D11335" w:rsidRDefault="00006216" w:rsidP="00E57247">
            <w:r w:rsidRPr="00006216">
              <w:rPr>
                <w:rFonts w:hint="eastAsia"/>
              </w:rPr>
              <w:t>外部看门芯片为</w:t>
            </w:r>
            <w:r w:rsidRPr="00006216">
              <w:rPr>
                <w:rFonts w:hint="eastAsia"/>
              </w:rPr>
              <w:t>TPS3813K33</w:t>
            </w:r>
            <w:r>
              <w:rPr>
                <w:rFonts w:hint="eastAsia"/>
              </w:rPr>
              <w:t>，可根据其数据手册及硬件设计确定看门狗的喂狗周期，</w:t>
            </w:r>
            <w:r>
              <w:t>及脉冲宽度。</w:t>
            </w:r>
          </w:p>
        </w:tc>
        <w:tc>
          <w:tcPr>
            <w:tcW w:w="1134" w:type="dxa"/>
          </w:tcPr>
          <w:p w:rsidR="00006216" w:rsidRDefault="00006216" w:rsidP="00E57247"/>
        </w:tc>
      </w:tr>
    </w:tbl>
    <w:p w:rsidR="00006216" w:rsidRDefault="00006216" w:rsidP="00006216"/>
    <w:p w:rsidR="002435B9" w:rsidRDefault="002435B9" w:rsidP="002435B9">
      <w:pPr>
        <w:pStyle w:val="3"/>
      </w:pPr>
      <w:r>
        <w:t xml:space="preserve">  </w:t>
      </w:r>
      <w:r w:rsidRPr="002435B9">
        <w:t>IF_R1/GSF2-1_ZDGCSC</w:t>
      </w:r>
    </w:p>
    <w:p w:rsidR="002435B9" w:rsidRDefault="002435B9" w:rsidP="002435B9">
      <w:pPr>
        <w:ind w:firstLineChars="200" w:firstLine="480"/>
      </w:pPr>
      <w:r>
        <w:rPr>
          <w:rFonts w:hint="eastAsia"/>
        </w:rPr>
        <w:t>这组接口为硬件</w:t>
      </w:r>
      <w:r w:rsidRPr="00E57247">
        <w:rPr>
          <w:rFonts w:hint="eastAsia"/>
        </w:rPr>
        <w:t>调试协助输出</w:t>
      </w:r>
      <w:r>
        <w:rPr>
          <w:rFonts w:hint="eastAsia"/>
        </w:rPr>
        <w:t>接口，由</w:t>
      </w:r>
      <w:r>
        <w:rPr>
          <w:rFonts w:hint="eastAsia"/>
        </w:rPr>
        <w:t>1</w:t>
      </w:r>
      <w:r>
        <w:rPr>
          <w:rFonts w:hint="eastAsia"/>
        </w:rPr>
        <w:t>路</w:t>
      </w:r>
      <w:r>
        <w:rPr>
          <w:rFonts w:hint="eastAsia"/>
        </w:rPr>
        <w:t>8</w:t>
      </w:r>
      <w:r>
        <w:t>bit</w:t>
      </w:r>
      <w:r>
        <w:t>信号</w:t>
      </w:r>
      <w:r>
        <w:rPr>
          <w:rFonts w:hint="eastAsia"/>
        </w:rPr>
        <w:t>输入</w:t>
      </w:r>
      <w:r>
        <w:t>构成</w:t>
      </w:r>
      <w:r>
        <w:rPr>
          <w:rFonts w:hint="eastAsia"/>
        </w:rPr>
        <w:t>，接口参数见表</w:t>
      </w:r>
      <w:r>
        <w:t>22</w:t>
      </w:r>
      <w:r>
        <w:rPr>
          <w:rFonts w:hint="eastAsia"/>
        </w:rPr>
        <w:t>。</w:t>
      </w:r>
    </w:p>
    <w:p w:rsidR="002435B9" w:rsidRDefault="002435B9" w:rsidP="002435B9">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22</w:t>
      </w:r>
      <w:r>
        <w:fldChar w:fldCharType="end"/>
      </w:r>
      <w:r>
        <w:t xml:space="preserve">  </w:t>
      </w:r>
      <w:r w:rsidRPr="002435B9">
        <w:t>IF_R1/GSF2-1_ZDGCSC</w:t>
      </w:r>
      <w:r w:rsidRPr="00D11335">
        <w:rPr>
          <w:rFonts w:hint="eastAsia"/>
        </w:rPr>
        <w:t>接口</w:t>
      </w:r>
      <w:r w:rsidRPr="000D51B6">
        <w:rPr>
          <w:rFonts w:hint="eastAsia"/>
        </w:rPr>
        <w:t>参数</w:t>
      </w:r>
    </w:p>
    <w:tbl>
      <w:tblPr>
        <w:tblStyle w:val="af0"/>
        <w:tblW w:w="0" w:type="auto"/>
        <w:tblLook w:val="04A0" w:firstRow="1" w:lastRow="0" w:firstColumn="1" w:lastColumn="0" w:noHBand="0" w:noVBand="1"/>
      </w:tblPr>
      <w:tblGrid>
        <w:gridCol w:w="846"/>
        <w:gridCol w:w="1559"/>
        <w:gridCol w:w="1311"/>
        <w:gridCol w:w="4926"/>
        <w:gridCol w:w="992"/>
      </w:tblGrid>
      <w:tr w:rsidR="002435B9" w:rsidRPr="00B43718" w:rsidTr="00F709B4">
        <w:trPr>
          <w:cantSplit/>
          <w:tblHeader/>
        </w:trPr>
        <w:tc>
          <w:tcPr>
            <w:tcW w:w="846" w:type="dxa"/>
            <w:shd w:val="clear" w:color="auto" w:fill="DBE5F1" w:themeFill="accent1" w:themeFillTint="33"/>
            <w:vAlign w:val="center"/>
          </w:tcPr>
          <w:p w:rsidR="002435B9" w:rsidRPr="00B43718" w:rsidRDefault="002435B9" w:rsidP="00F709B4">
            <w:pPr>
              <w:jc w:val="center"/>
              <w:rPr>
                <w:b/>
              </w:rPr>
            </w:pPr>
            <w:r w:rsidRPr="00B43718">
              <w:rPr>
                <w:rFonts w:hint="eastAsia"/>
                <w:b/>
              </w:rPr>
              <w:t>序号</w:t>
            </w:r>
          </w:p>
        </w:tc>
        <w:tc>
          <w:tcPr>
            <w:tcW w:w="1559" w:type="dxa"/>
            <w:shd w:val="clear" w:color="auto" w:fill="DBE5F1" w:themeFill="accent1" w:themeFillTint="33"/>
            <w:vAlign w:val="center"/>
          </w:tcPr>
          <w:p w:rsidR="002435B9" w:rsidRPr="00B43718" w:rsidRDefault="002435B9" w:rsidP="00F709B4">
            <w:pPr>
              <w:jc w:val="center"/>
              <w:rPr>
                <w:b/>
              </w:rPr>
            </w:pPr>
            <w:r w:rsidRPr="00B43718">
              <w:rPr>
                <w:rFonts w:hint="eastAsia"/>
                <w:b/>
              </w:rPr>
              <w:t>名称</w:t>
            </w:r>
          </w:p>
        </w:tc>
        <w:tc>
          <w:tcPr>
            <w:tcW w:w="6237" w:type="dxa"/>
            <w:gridSpan w:val="2"/>
            <w:shd w:val="clear" w:color="auto" w:fill="DBE5F1" w:themeFill="accent1" w:themeFillTint="33"/>
            <w:vAlign w:val="center"/>
          </w:tcPr>
          <w:p w:rsidR="002435B9" w:rsidRPr="00B43718" w:rsidRDefault="002435B9" w:rsidP="00F709B4">
            <w:pPr>
              <w:jc w:val="center"/>
              <w:rPr>
                <w:b/>
              </w:rPr>
            </w:pPr>
            <w:r w:rsidRPr="00B43718">
              <w:rPr>
                <w:rFonts w:hint="eastAsia"/>
                <w:b/>
              </w:rPr>
              <w:t>描述</w:t>
            </w:r>
          </w:p>
        </w:tc>
        <w:tc>
          <w:tcPr>
            <w:tcW w:w="992" w:type="dxa"/>
            <w:shd w:val="clear" w:color="auto" w:fill="DBE5F1" w:themeFill="accent1" w:themeFillTint="33"/>
            <w:vAlign w:val="center"/>
          </w:tcPr>
          <w:p w:rsidR="002435B9" w:rsidRPr="00B43718" w:rsidRDefault="002435B9" w:rsidP="00F709B4">
            <w:pPr>
              <w:jc w:val="center"/>
              <w:rPr>
                <w:b/>
              </w:rPr>
            </w:pPr>
            <w:r w:rsidRPr="00B43718">
              <w:rPr>
                <w:rFonts w:hint="eastAsia"/>
                <w:b/>
              </w:rPr>
              <w:t>备注</w:t>
            </w:r>
          </w:p>
        </w:tc>
      </w:tr>
      <w:tr w:rsidR="002435B9" w:rsidTr="00F709B4">
        <w:tc>
          <w:tcPr>
            <w:tcW w:w="846" w:type="dxa"/>
          </w:tcPr>
          <w:p w:rsidR="002435B9" w:rsidRDefault="002435B9" w:rsidP="00F709B4">
            <w:pPr>
              <w:pStyle w:val="af7"/>
              <w:numPr>
                <w:ilvl w:val="0"/>
                <w:numId w:val="32"/>
              </w:numPr>
              <w:ind w:firstLineChars="0"/>
            </w:pPr>
          </w:p>
        </w:tc>
        <w:tc>
          <w:tcPr>
            <w:tcW w:w="1559" w:type="dxa"/>
          </w:tcPr>
          <w:p w:rsidR="002435B9" w:rsidRDefault="002435B9" w:rsidP="00F709B4">
            <w:r>
              <w:rPr>
                <w:rFonts w:hint="eastAsia"/>
              </w:rPr>
              <w:t>组</w:t>
            </w:r>
            <w:r>
              <w:t>标识</w:t>
            </w:r>
          </w:p>
        </w:tc>
        <w:tc>
          <w:tcPr>
            <w:tcW w:w="6237" w:type="dxa"/>
            <w:gridSpan w:val="2"/>
          </w:tcPr>
          <w:p w:rsidR="002435B9" w:rsidRPr="00720A71" w:rsidRDefault="002435B9" w:rsidP="00F709B4">
            <w:r w:rsidRPr="002435B9">
              <w:t>IF_R1/GSF2-1_ZDGCSC</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tcPr>
          <w:p w:rsidR="002435B9" w:rsidRDefault="002435B9" w:rsidP="00F709B4">
            <w:r>
              <w:rPr>
                <w:rFonts w:hint="eastAsia"/>
              </w:rPr>
              <w:t>组</w:t>
            </w:r>
            <w:r>
              <w:t>名称</w:t>
            </w:r>
          </w:p>
        </w:tc>
        <w:tc>
          <w:tcPr>
            <w:tcW w:w="6237" w:type="dxa"/>
            <w:gridSpan w:val="2"/>
          </w:tcPr>
          <w:p w:rsidR="002435B9" w:rsidRDefault="002435B9" w:rsidP="00F709B4">
            <w:r w:rsidRPr="00E57247">
              <w:rPr>
                <w:rFonts w:hint="eastAsia"/>
              </w:rPr>
              <w:t>硬件调试协助输出</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tcPr>
          <w:p w:rsidR="002435B9" w:rsidRPr="00720A71" w:rsidRDefault="002435B9" w:rsidP="00F709B4">
            <w:r>
              <w:rPr>
                <w:rFonts w:hint="eastAsia"/>
              </w:rPr>
              <w:t>数量</w:t>
            </w:r>
          </w:p>
        </w:tc>
        <w:tc>
          <w:tcPr>
            <w:tcW w:w="6237" w:type="dxa"/>
            <w:gridSpan w:val="2"/>
          </w:tcPr>
          <w:p w:rsidR="002435B9" w:rsidRDefault="002435B9" w:rsidP="00F709B4">
            <w:r>
              <w:rPr>
                <w:rFonts w:hint="eastAsia"/>
              </w:rPr>
              <w:t>1</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tcPr>
          <w:p w:rsidR="002435B9" w:rsidRDefault="002435B9" w:rsidP="00F709B4">
            <w:r>
              <w:rPr>
                <w:rFonts w:hint="eastAsia"/>
              </w:rPr>
              <w:t>分辨率</w:t>
            </w:r>
          </w:p>
        </w:tc>
        <w:tc>
          <w:tcPr>
            <w:tcW w:w="6237" w:type="dxa"/>
            <w:gridSpan w:val="2"/>
          </w:tcPr>
          <w:p w:rsidR="002435B9" w:rsidRDefault="002435B9" w:rsidP="00F709B4">
            <w:r>
              <w:rPr>
                <w:rFonts w:hint="eastAsia"/>
              </w:rPr>
              <w:t>8</w:t>
            </w:r>
            <w:r>
              <w:t xml:space="preserve">bit </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val="restart"/>
            <w:vAlign w:val="center"/>
          </w:tcPr>
          <w:p w:rsidR="002435B9" w:rsidRDefault="002435B9" w:rsidP="00F709B4">
            <w:r>
              <w:rPr>
                <w:rFonts w:hint="eastAsia"/>
              </w:rPr>
              <w:t>组成</w:t>
            </w:r>
            <w:r>
              <w:t>细节</w:t>
            </w:r>
          </w:p>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ZDGC_OUT1</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w:t>
            </w:r>
            <w:r w:rsidRPr="00A53CA0">
              <w:rPr>
                <w:rFonts w:hint="eastAsia"/>
                <w:sz w:val="18"/>
                <w:szCs w:val="18"/>
              </w:rPr>
              <w:t>PWM</w:t>
            </w:r>
            <w:r w:rsidRPr="00A53CA0">
              <w:rPr>
                <w:rFonts w:hint="eastAsia"/>
                <w:sz w:val="18"/>
                <w:szCs w:val="18"/>
              </w:rPr>
              <w:t>中断观测，进入</w:t>
            </w:r>
            <w:r w:rsidRPr="00A53CA0">
              <w:rPr>
                <w:rFonts w:hint="eastAsia"/>
                <w:sz w:val="18"/>
                <w:szCs w:val="18"/>
              </w:rPr>
              <w:t>PWM</w:t>
            </w:r>
            <w:r w:rsidRPr="00A53CA0">
              <w:rPr>
                <w:rFonts w:hint="eastAsia"/>
                <w:sz w:val="18"/>
                <w:szCs w:val="18"/>
              </w:rPr>
              <w:t>中断时</w:t>
            </w:r>
            <w:proofErr w:type="gramStart"/>
            <w:r w:rsidRPr="00A53CA0">
              <w:rPr>
                <w:rFonts w:hint="eastAsia"/>
                <w:sz w:val="18"/>
                <w:szCs w:val="18"/>
              </w:rPr>
              <w:t>输出低</w:t>
            </w:r>
            <w:proofErr w:type="gramEnd"/>
            <w:r w:rsidRPr="00A53CA0">
              <w:rPr>
                <w:rFonts w:hint="eastAsia"/>
                <w:sz w:val="18"/>
                <w:szCs w:val="18"/>
              </w:rPr>
              <w:t>电平，中断返回时输出高电平</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tcPr>
          <w:p w:rsidR="002435B9" w:rsidRDefault="002435B9" w:rsidP="00F709B4"/>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ZDGC_OUT2</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w:t>
            </w:r>
            <w:r w:rsidRPr="00A53CA0">
              <w:rPr>
                <w:rFonts w:hint="eastAsia"/>
                <w:sz w:val="18"/>
                <w:szCs w:val="18"/>
              </w:rPr>
              <w:t>RS422</w:t>
            </w:r>
            <w:r w:rsidRPr="00A53CA0">
              <w:rPr>
                <w:rFonts w:hint="eastAsia"/>
                <w:sz w:val="18"/>
                <w:szCs w:val="18"/>
              </w:rPr>
              <w:t>接收中断观测，进入中断时</w:t>
            </w:r>
            <w:proofErr w:type="gramStart"/>
            <w:r w:rsidRPr="00A53CA0">
              <w:rPr>
                <w:rFonts w:hint="eastAsia"/>
                <w:sz w:val="18"/>
                <w:szCs w:val="18"/>
              </w:rPr>
              <w:t>输出低</w:t>
            </w:r>
            <w:proofErr w:type="gramEnd"/>
            <w:r w:rsidRPr="00A53CA0">
              <w:rPr>
                <w:rFonts w:hint="eastAsia"/>
                <w:sz w:val="18"/>
                <w:szCs w:val="18"/>
              </w:rPr>
              <w:t>电平，中断返回时输出高电平</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tcPr>
          <w:p w:rsidR="002435B9" w:rsidRDefault="002435B9" w:rsidP="00F709B4"/>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ZDGC_OUT3</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w:t>
            </w:r>
            <w:r w:rsidRPr="00A53CA0">
              <w:rPr>
                <w:rFonts w:hint="eastAsia"/>
                <w:sz w:val="18"/>
                <w:szCs w:val="18"/>
              </w:rPr>
              <w:t xml:space="preserve">20ms </w:t>
            </w:r>
            <w:r w:rsidRPr="00A53CA0">
              <w:rPr>
                <w:rFonts w:hint="eastAsia"/>
                <w:sz w:val="18"/>
                <w:szCs w:val="18"/>
              </w:rPr>
              <w:t>的</w:t>
            </w:r>
            <w:r w:rsidRPr="00A53CA0">
              <w:rPr>
                <w:rFonts w:hint="eastAsia"/>
                <w:sz w:val="18"/>
                <w:szCs w:val="18"/>
              </w:rPr>
              <w:t>RS422</w:t>
            </w:r>
            <w:r w:rsidRPr="00A53CA0">
              <w:rPr>
                <w:rFonts w:hint="eastAsia"/>
                <w:sz w:val="18"/>
                <w:szCs w:val="18"/>
              </w:rPr>
              <w:t>发送中断观测，进入中断时</w:t>
            </w:r>
            <w:proofErr w:type="gramStart"/>
            <w:r w:rsidRPr="00A53CA0">
              <w:rPr>
                <w:rFonts w:hint="eastAsia"/>
                <w:sz w:val="18"/>
                <w:szCs w:val="18"/>
              </w:rPr>
              <w:t>输出低</w:t>
            </w:r>
            <w:proofErr w:type="gramEnd"/>
            <w:r w:rsidRPr="00A53CA0">
              <w:rPr>
                <w:rFonts w:hint="eastAsia"/>
                <w:sz w:val="18"/>
                <w:szCs w:val="18"/>
              </w:rPr>
              <w:t>电平，中断返回时输出高电平</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tcPr>
          <w:p w:rsidR="002435B9" w:rsidRDefault="002435B9" w:rsidP="00F709B4"/>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ZDGC_OUT4</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建议用于控制策略周期中断观测，进入中断时</w:t>
            </w:r>
            <w:proofErr w:type="gramStart"/>
            <w:r w:rsidRPr="00A53CA0">
              <w:rPr>
                <w:rFonts w:hint="eastAsia"/>
                <w:sz w:val="18"/>
                <w:szCs w:val="18"/>
              </w:rPr>
              <w:t>输出低</w:t>
            </w:r>
            <w:proofErr w:type="gramEnd"/>
            <w:r w:rsidRPr="00A53CA0">
              <w:rPr>
                <w:rFonts w:hint="eastAsia"/>
                <w:sz w:val="18"/>
                <w:szCs w:val="18"/>
              </w:rPr>
              <w:t>电平，中断返回时输出高电平</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tcPr>
          <w:p w:rsidR="002435B9" w:rsidRDefault="002435B9" w:rsidP="00F709B4"/>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ZDGC_OUT5</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建议用于主循环观测，在时间相邻的两次主循环过程中，一次</w:t>
            </w:r>
            <w:proofErr w:type="gramStart"/>
            <w:r w:rsidRPr="00A53CA0">
              <w:rPr>
                <w:rFonts w:hint="eastAsia"/>
                <w:sz w:val="18"/>
                <w:szCs w:val="18"/>
              </w:rPr>
              <w:t>输出低</w:t>
            </w:r>
            <w:proofErr w:type="gramEnd"/>
            <w:r w:rsidRPr="00A53CA0">
              <w:rPr>
                <w:rFonts w:hint="eastAsia"/>
                <w:sz w:val="18"/>
                <w:szCs w:val="18"/>
              </w:rPr>
              <w:t>电平，另一次输出高电平，循环往复。</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tcPr>
          <w:p w:rsidR="002435B9" w:rsidRDefault="002435B9" w:rsidP="00F709B4"/>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ZDGC_OUT6</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w:t>
            </w:r>
            <w:r w:rsidRPr="00A53CA0">
              <w:rPr>
                <w:rFonts w:hint="eastAsia"/>
                <w:sz w:val="18"/>
                <w:szCs w:val="18"/>
              </w:rPr>
              <w:t>PWM</w:t>
            </w:r>
            <w:r w:rsidRPr="00A53CA0">
              <w:rPr>
                <w:rFonts w:hint="eastAsia"/>
                <w:sz w:val="18"/>
                <w:szCs w:val="18"/>
              </w:rPr>
              <w:t>中断观测，进入</w:t>
            </w:r>
            <w:r w:rsidRPr="00A53CA0">
              <w:rPr>
                <w:rFonts w:hint="eastAsia"/>
                <w:sz w:val="18"/>
                <w:szCs w:val="18"/>
              </w:rPr>
              <w:t>PWM</w:t>
            </w:r>
            <w:r w:rsidRPr="00A53CA0">
              <w:rPr>
                <w:rFonts w:hint="eastAsia"/>
                <w:sz w:val="18"/>
                <w:szCs w:val="18"/>
              </w:rPr>
              <w:t>中断时</w:t>
            </w:r>
            <w:proofErr w:type="gramStart"/>
            <w:r w:rsidRPr="00A53CA0">
              <w:rPr>
                <w:rFonts w:hint="eastAsia"/>
                <w:sz w:val="18"/>
                <w:szCs w:val="18"/>
              </w:rPr>
              <w:t>输出低</w:t>
            </w:r>
            <w:proofErr w:type="gramEnd"/>
            <w:r w:rsidRPr="00A53CA0">
              <w:rPr>
                <w:rFonts w:hint="eastAsia"/>
                <w:sz w:val="18"/>
                <w:szCs w:val="18"/>
              </w:rPr>
              <w:t>电平，中断返回时输出高电平</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tcPr>
          <w:p w:rsidR="002435B9" w:rsidRDefault="002435B9" w:rsidP="00F709B4"/>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ZDGC_OUT7</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w:t>
            </w:r>
            <w:r>
              <w:rPr>
                <w:rFonts w:hint="eastAsia"/>
                <w:sz w:val="18"/>
                <w:szCs w:val="18"/>
              </w:rPr>
              <w:t>ECAP</w:t>
            </w:r>
            <w:r w:rsidRPr="00A53CA0">
              <w:rPr>
                <w:rFonts w:hint="eastAsia"/>
                <w:sz w:val="18"/>
                <w:szCs w:val="18"/>
              </w:rPr>
              <w:t>中断观测，进入</w:t>
            </w:r>
            <w:r>
              <w:rPr>
                <w:rFonts w:hint="eastAsia"/>
                <w:sz w:val="18"/>
                <w:szCs w:val="18"/>
              </w:rPr>
              <w:t>ECAP</w:t>
            </w:r>
            <w:r w:rsidRPr="00A53CA0">
              <w:rPr>
                <w:rFonts w:hint="eastAsia"/>
                <w:sz w:val="18"/>
                <w:szCs w:val="18"/>
              </w:rPr>
              <w:t>中断时</w:t>
            </w:r>
            <w:proofErr w:type="gramStart"/>
            <w:r w:rsidRPr="00A53CA0">
              <w:rPr>
                <w:rFonts w:hint="eastAsia"/>
                <w:sz w:val="18"/>
                <w:szCs w:val="18"/>
              </w:rPr>
              <w:t>输出低</w:t>
            </w:r>
            <w:proofErr w:type="gramEnd"/>
            <w:r w:rsidRPr="00A53CA0">
              <w:rPr>
                <w:rFonts w:hint="eastAsia"/>
                <w:sz w:val="18"/>
                <w:szCs w:val="18"/>
              </w:rPr>
              <w:t>电平，中断返回时输出高电平</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vMerge/>
          </w:tcPr>
          <w:p w:rsidR="002435B9" w:rsidRDefault="002435B9" w:rsidP="00F709B4"/>
        </w:tc>
        <w:tc>
          <w:tcPr>
            <w:tcW w:w="1311" w:type="dxa"/>
            <w:shd w:val="clear" w:color="auto" w:fill="auto"/>
            <w:vAlign w:val="center"/>
          </w:tcPr>
          <w:p w:rsidR="002435B9" w:rsidRPr="00A55E75" w:rsidRDefault="002435B9" w:rsidP="00F709B4">
            <w:pPr>
              <w:rPr>
                <w:b/>
                <w:sz w:val="15"/>
                <w:szCs w:val="15"/>
              </w:rPr>
            </w:pPr>
            <w:r w:rsidRPr="00A55E75">
              <w:rPr>
                <w:b/>
                <w:sz w:val="15"/>
                <w:szCs w:val="15"/>
              </w:rPr>
              <w:t>ZDGC_OUT8</w:t>
            </w:r>
          </w:p>
        </w:tc>
        <w:tc>
          <w:tcPr>
            <w:tcW w:w="4926" w:type="dxa"/>
          </w:tcPr>
          <w:p w:rsidR="002435B9" w:rsidRPr="00A53CA0" w:rsidRDefault="002435B9" w:rsidP="00F709B4">
            <w:pPr>
              <w:spacing w:line="240" w:lineRule="auto"/>
              <w:rPr>
                <w:sz w:val="18"/>
                <w:szCs w:val="18"/>
              </w:rPr>
            </w:pPr>
            <w:r w:rsidRPr="00A53CA0">
              <w:rPr>
                <w:rFonts w:hint="eastAsia"/>
                <w:sz w:val="18"/>
                <w:szCs w:val="18"/>
              </w:rPr>
              <w:t>建议用于</w:t>
            </w:r>
            <w:r>
              <w:rPr>
                <w:rFonts w:hint="eastAsia"/>
                <w:sz w:val="18"/>
                <w:szCs w:val="18"/>
              </w:rPr>
              <w:t>SCI</w:t>
            </w:r>
            <w:r w:rsidRPr="00A53CA0">
              <w:rPr>
                <w:rFonts w:hint="eastAsia"/>
                <w:sz w:val="18"/>
                <w:szCs w:val="18"/>
              </w:rPr>
              <w:t>发送</w:t>
            </w:r>
            <w:r>
              <w:rPr>
                <w:rFonts w:hint="eastAsia"/>
                <w:sz w:val="18"/>
                <w:szCs w:val="18"/>
              </w:rPr>
              <w:t>缓冲</w:t>
            </w:r>
            <w:r>
              <w:rPr>
                <w:rFonts w:hint="eastAsia"/>
                <w:sz w:val="18"/>
                <w:szCs w:val="18"/>
              </w:rPr>
              <w:t>FIFO</w:t>
            </w:r>
            <w:r>
              <w:rPr>
                <w:rFonts w:hint="eastAsia"/>
                <w:sz w:val="18"/>
                <w:szCs w:val="18"/>
              </w:rPr>
              <w:t>空</w:t>
            </w:r>
            <w:r w:rsidRPr="00A53CA0">
              <w:rPr>
                <w:rFonts w:hint="eastAsia"/>
                <w:sz w:val="18"/>
                <w:szCs w:val="18"/>
              </w:rPr>
              <w:t>中断观测，进入中断时</w:t>
            </w:r>
            <w:proofErr w:type="gramStart"/>
            <w:r w:rsidRPr="00A53CA0">
              <w:rPr>
                <w:rFonts w:hint="eastAsia"/>
                <w:sz w:val="18"/>
                <w:szCs w:val="18"/>
              </w:rPr>
              <w:t>输出低</w:t>
            </w:r>
            <w:proofErr w:type="gramEnd"/>
            <w:r w:rsidRPr="00A53CA0">
              <w:rPr>
                <w:rFonts w:hint="eastAsia"/>
                <w:sz w:val="18"/>
                <w:szCs w:val="18"/>
              </w:rPr>
              <w:t>电平，中断返回时输出高电平</w:t>
            </w:r>
          </w:p>
        </w:tc>
        <w:tc>
          <w:tcPr>
            <w:tcW w:w="992" w:type="dxa"/>
          </w:tcPr>
          <w:p w:rsidR="002435B9" w:rsidRDefault="002435B9" w:rsidP="00F709B4"/>
        </w:tc>
      </w:tr>
      <w:tr w:rsidR="002435B9" w:rsidTr="00F709B4">
        <w:tc>
          <w:tcPr>
            <w:tcW w:w="846" w:type="dxa"/>
          </w:tcPr>
          <w:p w:rsidR="002435B9" w:rsidRDefault="002435B9" w:rsidP="00F709B4">
            <w:pPr>
              <w:pStyle w:val="af7"/>
              <w:numPr>
                <w:ilvl w:val="0"/>
                <w:numId w:val="32"/>
              </w:numPr>
              <w:ind w:firstLineChars="0"/>
            </w:pPr>
          </w:p>
        </w:tc>
        <w:tc>
          <w:tcPr>
            <w:tcW w:w="1559" w:type="dxa"/>
          </w:tcPr>
          <w:p w:rsidR="002435B9" w:rsidRDefault="002435B9" w:rsidP="00F709B4">
            <w:r>
              <w:rPr>
                <w:rFonts w:hint="eastAsia"/>
              </w:rPr>
              <w:t>特殊要求</w:t>
            </w:r>
          </w:p>
        </w:tc>
        <w:tc>
          <w:tcPr>
            <w:tcW w:w="6237" w:type="dxa"/>
            <w:gridSpan w:val="2"/>
          </w:tcPr>
          <w:p w:rsidR="002435B9" w:rsidRPr="00D11335" w:rsidRDefault="002435B9" w:rsidP="00F709B4"/>
        </w:tc>
        <w:tc>
          <w:tcPr>
            <w:tcW w:w="992" w:type="dxa"/>
          </w:tcPr>
          <w:p w:rsidR="002435B9" w:rsidRDefault="002435B9" w:rsidP="00F709B4"/>
        </w:tc>
      </w:tr>
    </w:tbl>
    <w:p w:rsidR="002435B9" w:rsidRDefault="002435B9" w:rsidP="002435B9"/>
    <w:p w:rsidR="002435B9" w:rsidRDefault="002435B9" w:rsidP="002435B9"/>
    <w:p w:rsidR="002435B9" w:rsidRDefault="002435B9" w:rsidP="002435B9"/>
    <w:p w:rsidR="00006216" w:rsidRDefault="00006216" w:rsidP="00786746">
      <w:pPr>
        <w:pStyle w:val="3"/>
      </w:pPr>
      <w:r>
        <w:t xml:space="preserve">  </w:t>
      </w:r>
      <w:r w:rsidR="00786746" w:rsidRPr="00786746">
        <w:t>IF_R1/GSF2-1_RDBIT</w:t>
      </w:r>
    </w:p>
    <w:p w:rsidR="00006216" w:rsidRDefault="00006216" w:rsidP="00006216">
      <w:pPr>
        <w:ind w:firstLineChars="200" w:firstLine="480"/>
      </w:pPr>
      <w:r>
        <w:rPr>
          <w:rFonts w:hint="eastAsia"/>
        </w:rPr>
        <w:t>这组接口为</w:t>
      </w:r>
      <w:r w:rsidRPr="00006216">
        <w:rPr>
          <w:rFonts w:hint="eastAsia"/>
        </w:rPr>
        <w:t>BIT</w:t>
      </w:r>
      <w:r w:rsidRPr="00006216">
        <w:rPr>
          <w:rFonts w:hint="eastAsia"/>
        </w:rPr>
        <w:t>回绕输入</w:t>
      </w:r>
      <w:r>
        <w:rPr>
          <w:rFonts w:hint="eastAsia"/>
        </w:rPr>
        <w:t>接口，由</w:t>
      </w:r>
      <w:r>
        <w:rPr>
          <w:rFonts w:hint="eastAsia"/>
        </w:rPr>
        <w:t>1</w:t>
      </w:r>
      <w:r>
        <w:rPr>
          <w:rFonts w:hint="eastAsia"/>
        </w:rPr>
        <w:t>路</w:t>
      </w:r>
      <w:r>
        <w:rPr>
          <w:rFonts w:hint="eastAsia"/>
        </w:rPr>
        <w:t>1</w:t>
      </w:r>
      <w:r>
        <w:t>bit</w:t>
      </w:r>
      <w:r>
        <w:t>信号</w:t>
      </w:r>
      <w:r>
        <w:rPr>
          <w:rFonts w:hint="eastAsia"/>
        </w:rPr>
        <w:t>输出</w:t>
      </w:r>
      <w:r>
        <w:t>构成</w:t>
      </w:r>
      <w:r w:rsidRPr="00006216">
        <w:t>DISABLE_BIT</w:t>
      </w:r>
      <w:r>
        <w:rPr>
          <w:rFonts w:hint="eastAsia"/>
        </w:rPr>
        <w:t>，接口参数见表</w:t>
      </w:r>
      <w:r>
        <w:rPr>
          <w:rFonts w:hint="eastAsia"/>
        </w:rPr>
        <w:t>2</w:t>
      </w:r>
      <w:r w:rsidR="00786746">
        <w:t>3</w:t>
      </w:r>
      <w:r>
        <w:rPr>
          <w:rFonts w:hint="eastAsia"/>
        </w:rPr>
        <w:t>。</w:t>
      </w:r>
    </w:p>
    <w:p w:rsidR="00006216" w:rsidRDefault="00006216" w:rsidP="00006216">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23</w:t>
      </w:r>
      <w:r>
        <w:fldChar w:fldCharType="end"/>
      </w:r>
      <w:r w:rsidR="00E57247">
        <w:t xml:space="preserve"> </w:t>
      </w:r>
      <w:r>
        <w:t xml:space="preserve"> </w:t>
      </w:r>
      <w:r w:rsidR="00786746" w:rsidRPr="00786746">
        <w:t>IF_R1/GSF2-1_RDBIT</w:t>
      </w:r>
      <w:r w:rsidRPr="00D11335">
        <w:rPr>
          <w:rFonts w:hint="eastAsia"/>
        </w:rPr>
        <w:t>接口</w:t>
      </w:r>
      <w:r w:rsidRPr="000D51B6">
        <w:rPr>
          <w:rFonts w:hint="eastAsia"/>
        </w:rPr>
        <w:t>参数</w:t>
      </w:r>
    </w:p>
    <w:tbl>
      <w:tblPr>
        <w:tblStyle w:val="af0"/>
        <w:tblW w:w="0" w:type="auto"/>
        <w:tblLook w:val="04A0" w:firstRow="1" w:lastRow="0" w:firstColumn="1" w:lastColumn="0" w:noHBand="0" w:noVBand="1"/>
      </w:tblPr>
      <w:tblGrid>
        <w:gridCol w:w="846"/>
        <w:gridCol w:w="1559"/>
        <w:gridCol w:w="6237"/>
        <w:gridCol w:w="992"/>
      </w:tblGrid>
      <w:tr w:rsidR="00006216" w:rsidRPr="00B43718" w:rsidTr="00E57247">
        <w:trPr>
          <w:cantSplit/>
          <w:tblHeader/>
        </w:trPr>
        <w:tc>
          <w:tcPr>
            <w:tcW w:w="846" w:type="dxa"/>
            <w:shd w:val="clear" w:color="auto" w:fill="DBE5F1" w:themeFill="accent1" w:themeFillTint="33"/>
            <w:vAlign w:val="center"/>
          </w:tcPr>
          <w:p w:rsidR="00006216" w:rsidRPr="00B43718" w:rsidRDefault="00006216" w:rsidP="00E57247">
            <w:pPr>
              <w:jc w:val="center"/>
              <w:rPr>
                <w:b/>
              </w:rPr>
            </w:pPr>
            <w:r w:rsidRPr="00B43718">
              <w:rPr>
                <w:rFonts w:hint="eastAsia"/>
                <w:b/>
              </w:rPr>
              <w:t>序号</w:t>
            </w:r>
          </w:p>
        </w:tc>
        <w:tc>
          <w:tcPr>
            <w:tcW w:w="1559" w:type="dxa"/>
            <w:shd w:val="clear" w:color="auto" w:fill="DBE5F1" w:themeFill="accent1" w:themeFillTint="33"/>
            <w:vAlign w:val="center"/>
          </w:tcPr>
          <w:p w:rsidR="00006216" w:rsidRPr="00B43718" w:rsidRDefault="00006216" w:rsidP="00E57247">
            <w:pPr>
              <w:jc w:val="center"/>
              <w:rPr>
                <w:b/>
              </w:rPr>
            </w:pPr>
            <w:r w:rsidRPr="00B43718">
              <w:rPr>
                <w:rFonts w:hint="eastAsia"/>
                <w:b/>
              </w:rPr>
              <w:t>名称</w:t>
            </w:r>
          </w:p>
        </w:tc>
        <w:tc>
          <w:tcPr>
            <w:tcW w:w="6237" w:type="dxa"/>
            <w:shd w:val="clear" w:color="auto" w:fill="DBE5F1" w:themeFill="accent1" w:themeFillTint="33"/>
            <w:vAlign w:val="center"/>
          </w:tcPr>
          <w:p w:rsidR="00006216" w:rsidRPr="00B43718" w:rsidRDefault="00006216" w:rsidP="00E57247">
            <w:pPr>
              <w:jc w:val="center"/>
              <w:rPr>
                <w:b/>
              </w:rPr>
            </w:pPr>
            <w:r w:rsidRPr="00B43718">
              <w:rPr>
                <w:rFonts w:hint="eastAsia"/>
                <w:b/>
              </w:rPr>
              <w:t>描述</w:t>
            </w:r>
          </w:p>
        </w:tc>
        <w:tc>
          <w:tcPr>
            <w:tcW w:w="992" w:type="dxa"/>
            <w:shd w:val="clear" w:color="auto" w:fill="DBE5F1" w:themeFill="accent1" w:themeFillTint="33"/>
            <w:vAlign w:val="center"/>
          </w:tcPr>
          <w:p w:rsidR="00006216" w:rsidRPr="00B43718" w:rsidRDefault="00006216" w:rsidP="00E57247">
            <w:pPr>
              <w:jc w:val="center"/>
              <w:rPr>
                <w:b/>
              </w:rPr>
            </w:pPr>
            <w:r w:rsidRPr="00B43718">
              <w:rPr>
                <w:rFonts w:hint="eastAsia"/>
                <w:b/>
              </w:rPr>
              <w:t>备注</w:t>
            </w:r>
          </w:p>
        </w:tc>
      </w:tr>
      <w:tr w:rsidR="00006216" w:rsidTr="00E57247">
        <w:tc>
          <w:tcPr>
            <w:tcW w:w="846" w:type="dxa"/>
          </w:tcPr>
          <w:p w:rsidR="00006216" w:rsidRDefault="00006216" w:rsidP="00DC6661">
            <w:pPr>
              <w:pStyle w:val="af7"/>
              <w:numPr>
                <w:ilvl w:val="0"/>
                <w:numId w:val="30"/>
              </w:numPr>
              <w:ind w:firstLineChars="0"/>
            </w:pPr>
          </w:p>
        </w:tc>
        <w:tc>
          <w:tcPr>
            <w:tcW w:w="1559" w:type="dxa"/>
          </w:tcPr>
          <w:p w:rsidR="00006216" w:rsidRDefault="00006216" w:rsidP="00E57247">
            <w:r>
              <w:rPr>
                <w:rFonts w:hint="eastAsia"/>
              </w:rPr>
              <w:t>组</w:t>
            </w:r>
            <w:r>
              <w:t>标识</w:t>
            </w:r>
          </w:p>
        </w:tc>
        <w:tc>
          <w:tcPr>
            <w:tcW w:w="6237" w:type="dxa"/>
          </w:tcPr>
          <w:p w:rsidR="00006216" w:rsidRPr="00720A71" w:rsidRDefault="00786746" w:rsidP="00E57247">
            <w:r w:rsidRPr="00786746">
              <w:t>IF_R1/GSF2-1_RDBIT</w:t>
            </w:r>
          </w:p>
        </w:tc>
        <w:tc>
          <w:tcPr>
            <w:tcW w:w="992" w:type="dxa"/>
          </w:tcPr>
          <w:p w:rsidR="00006216" w:rsidRDefault="00006216" w:rsidP="00E57247"/>
        </w:tc>
      </w:tr>
      <w:tr w:rsidR="00006216" w:rsidTr="00E57247">
        <w:tc>
          <w:tcPr>
            <w:tcW w:w="846" w:type="dxa"/>
          </w:tcPr>
          <w:p w:rsidR="00006216" w:rsidRDefault="00006216" w:rsidP="00DC6661">
            <w:pPr>
              <w:pStyle w:val="af7"/>
              <w:numPr>
                <w:ilvl w:val="0"/>
                <w:numId w:val="30"/>
              </w:numPr>
              <w:ind w:firstLineChars="0"/>
            </w:pPr>
          </w:p>
        </w:tc>
        <w:tc>
          <w:tcPr>
            <w:tcW w:w="1559" w:type="dxa"/>
          </w:tcPr>
          <w:p w:rsidR="00006216" w:rsidRDefault="00006216" w:rsidP="00E57247">
            <w:r>
              <w:rPr>
                <w:rFonts w:hint="eastAsia"/>
              </w:rPr>
              <w:t>组</w:t>
            </w:r>
            <w:r>
              <w:t>名称</w:t>
            </w:r>
          </w:p>
        </w:tc>
        <w:tc>
          <w:tcPr>
            <w:tcW w:w="6237" w:type="dxa"/>
          </w:tcPr>
          <w:p w:rsidR="00006216" w:rsidRDefault="00006216" w:rsidP="00E57247">
            <w:r w:rsidRPr="00006216">
              <w:rPr>
                <w:rFonts w:hint="eastAsia"/>
              </w:rPr>
              <w:t>BIT</w:t>
            </w:r>
            <w:r w:rsidRPr="00006216">
              <w:rPr>
                <w:rFonts w:hint="eastAsia"/>
              </w:rPr>
              <w:t>回绕输入</w:t>
            </w:r>
          </w:p>
        </w:tc>
        <w:tc>
          <w:tcPr>
            <w:tcW w:w="992" w:type="dxa"/>
          </w:tcPr>
          <w:p w:rsidR="00006216" w:rsidRDefault="00006216" w:rsidP="00E57247"/>
        </w:tc>
      </w:tr>
      <w:tr w:rsidR="00006216" w:rsidTr="00E57247">
        <w:tc>
          <w:tcPr>
            <w:tcW w:w="846" w:type="dxa"/>
          </w:tcPr>
          <w:p w:rsidR="00006216" w:rsidRDefault="00006216" w:rsidP="00DC6661">
            <w:pPr>
              <w:pStyle w:val="af7"/>
              <w:numPr>
                <w:ilvl w:val="0"/>
                <w:numId w:val="30"/>
              </w:numPr>
              <w:ind w:firstLineChars="0"/>
            </w:pPr>
          </w:p>
        </w:tc>
        <w:tc>
          <w:tcPr>
            <w:tcW w:w="1559" w:type="dxa"/>
          </w:tcPr>
          <w:p w:rsidR="00006216" w:rsidRPr="00720A71" w:rsidRDefault="00006216" w:rsidP="00E57247">
            <w:r>
              <w:rPr>
                <w:rFonts w:hint="eastAsia"/>
              </w:rPr>
              <w:t>数量</w:t>
            </w:r>
          </w:p>
        </w:tc>
        <w:tc>
          <w:tcPr>
            <w:tcW w:w="6237" w:type="dxa"/>
          </w:tcPr>
          <w:p w:rsidR="00006216" w:rsidRDefault="00006216" w:rsidP="00E57247">
            <w:r>
              <w:rPr>
                <w:rFonts w:hint="eastAsia"/>
              </w:rPr>
              <w:t>1</w:t>
            </w:r>
          </w:p>
        </w:tc>
        <w:tc>
          <w:tcPr>
            <w:tcW w:w="992" w:type="dxa"/>
          </w:tcPr>
          <w:p w:rsidR="00006216" w:rsidRDefault="00006216" w:rsidP="00E57247"/>
        </w:tc>
      </w:tr>
      <w:tr w:rsidR="00006216" w:rsidTr="00E57247">
        <w:tc>
          <w:tcPr>
            <w:tcW w:w="846" w:type="dxa"/>
          </w:tcPr>
          <w:p w:rsidR="00006216" w:rsidRDefault="00006216" w:rsidP="00DC6661">
            <w:pPr>
              <w:pStyle w:val="af7"/>
              <w:numPr>
                <w:ilvl w:val="0"/>
                <w:numId w:val="30"/>
              </w:numPr>
              <w:ind w:firstLineChars="0"/>
            </w:pPr>
          </w:p>
        </w:tc>
        <w:tc>
          <w:tcPr>
            <w:tcW w:w="1559" w:type="dxa"/>
          </w:tcPr>
          <w:p w:rsidR="00006216" w:rsidRDefault="00006216" w:rsidP="00E57247">
            <w:r>
              <w:rPr>
                <w:rFonts w:hint="eastAsia"/>
              </w:rPr>
              <w:t>分辨率</w:t>
            </w:r>
          </w:p>
        </w:tc>
        <w:tc>
          <w:tcPr>
            <w:tcW w:w="6237" w:type="dxa"/>
          </w:tcPr>
          <w:p w:rsidR="00006216" w:rsidRDefault="00006216" w:rsidP="00006216">
            <w:r>
              <w:rPr>
                <w:rFonts w:hint="eastAsia"/>
              </w:rPr>
              <w:t>1</w:t>
            </w:r>
            <w:r>
              <w:t xml:space="preserve">bit </w:t>
            </w:r>
          </w:p>
        </w:tc>
        <w:tc>
          <w:tcPr>
            <w:tcW w:w="992" w:type="dxa"/>
          </w:tcPr>
          <w:p w:rsidR="00006216" w:rsidRDefault="00006216" w:rsidP="00E57247"/>
        </w:tc>
      </w:tr>
      <w:tr w:rsidR="00006216" w:rsidTr="00E57247">
        <w:tc>
          <w:tcPr>
            <w:tcW w:w="846" w:type="dxa"/>
          </w:tcPr>
          <w:p w:rsidR="00006216" w:rsidRDefault="00006216" w:rsidP="00DC6661">
            <w:pPr>
              <w:pStyle w:val="af7"/>
              <w:numPr>
                <w:ilvl w:val="0"/>
                <w:numId w:val="30"/>
              </w:numPr>
              <w:ind w:firstLineChars="0"/>
            </w:pPr>
          </w:p>
        </w:tc>
        <w:tc>
          <w:tcPr>
            <w:tcW w:w="1559" w:type="dxa"/>
          </w:tcPr>
          <w:p w:rsidR="00006216" w:rsidRDefault="00006216" w:rsidP="00E57247">
            <w:r>
              <w:rPr>
                <w:rFonts w:hint="eastAsia"/>
              </w:rPr>
              <w:t>特殊要求</w:t>
            </w:r>
          </w:p>
        </w:tc>
        <w:tc>
          <w:tcPr>
            <w:tcW w:w="6237" w:type="dxa"/>
          </w:tcPr>
          <w:p w:rsidR="00E57247" w:rsidRDefault="00E57247" w:rsidP="00E57247">
            <w:r>
              <w:rPr>
                <w:rFonts w:hint="eastAsia"/>
              </w:rPr>
              <w:t>使能控制输出的组合产生</w:t>
            </w:r>
            <w:r>
              <w:rPr>
                <w:rFonts w:hint="eastAsia"/>
              </w:rPr>
              <w:t>DISABLE</w:t>
            </w:r>
            <w:r>
              <w:rPr>
                <w:rFonts w:hint="eastAsia"/>
              </w:rPr>
              <w:t>信号放大后送至功率板，同相回绕供周期</w:t>
            </w:r>
            <w:r>
              <w:rPr>
                <w:rFonts w:hint="eastAsia"/>
              </w:rPr>
              <w:t>BIT</w:t>
            </w:r>
            <w:r>
              <w:rPr>
                <w:rFonts w:hint="eastAsia"/>
              </w:rPr>
              <w:t>检测。</w:t>
            </w:r>
          </w:p>
          <w:p w:rsidR="00E57247" w:rsidRDefault="00E57247" w:rsidP="00E57247">
            <w:r>
              <w:rPr>
                <w:rFonts w:hint="eastAsia"/>
              </w:rPr>
              <w:t>在战时模式，检测结果只是通过串口报警，不进行保护。</w:t>
            </w:r>
          </w:p>
          <w:p w:rsidR="00006216" w:rsidRPr="00D11335" w:rsidRDefault="00E57247" w:rsidP="00E57247">
            <w:r>
              <w:rPr>
                <w:rFonts w:hint="eastAsia"/>
              </w:rPr>
              <w:t>在平时模式，检测结果既通过串口报警，也进行保护。</w:t>
            </w:r>
          </w:p>
        </w:tc>
        <w:tc>
          <w:tcPr>
            <w:tcW w:w="992" w:type="dxa"/>
          </w:tcPr>
          <w:p w:rsidR="00006216" w:rsidRDefault="00006216" w:rsidP="00E57247"/>
        </w:tc>
      </w:tr>
    </w:tbl>
    <w:p w:rsidR="00E57247" w:rsidRDefault="00E57247" w:rsidP="00E57247">
      <w:pPr>
        <w:rPr>
          <w:rFonts w:ascii="Cambria" w:hAnsi="Cambria"/>
          <w:kern w:val="0"/>
          <w:sz w:val="32"/>
          <w:szCs w:val="28"/>
        </w:rPr>
      </w:pPr>
    </w:p>
    <w:p w:rsidR="00006216" w:rsidRDefault="00E57247" w:rsidP="00786746">
      <w:pPr>
        <w:pStyle w:val="3"/>
      </w:pPr>
      <w:r>
        <w:t xml:space="preserve"> </w:t>
      </w:r>
      <w:r w:rsidR="00786746" w:rsidRPr="00786746">
        <w:t>IF_R1/GSF2-1_ERRFLAG</w:t>
      </w:r>
    </w:p>
    <w:p w:rsidR="00E57247" w:rsidRDefault="00E57247" w:rsidP="00E57247">
      <w:pPr>
        <w:ind w:firstLineChars="200" w:firstLine="480"/>
      </w:pPr>
      <w:r>
        <w:rPr>
          <w:rFonts w:hint="eastAsia"/>
        </w:rPr>
        <w:t>这组接口为</w:t>
      </w:r>
      <w:r w:rsidRPr="00E57247">
        <w:rPr>
          <w:rFonts w:hint="eastAsia"/>
        </w:rPr>
        <w:t>硬件故障标识输入</w:t>
      </w:r>
      <w:r>
        <w:rPr>
          <w:rFonts w:hint="eastAsia"/>
        </w:rPr>
        <w:t>接口，由</w:t>
      </w:r>
      <w:r>
        <w:rPr>
          <w:rFonts w:hint="eastAsia"/>
        </w:rPr>
        <w:t>1</w:t>
      </w:r>
      <w:r>
        <w:rPr>
          <w:rFonts w:hint="eastAsia"/>
        </w:rPr>
        <w:t>路</w:t>
      </w:r>
      <w:r>
        <w:rPr>
          <w:rFonts w:hint="eastAsia"/>
        </w:rPr>
        <w:t>7</w:t>
      </w:r>
      <w:r>
        <w:t>bit</w:t>
      </w:r>
      <w:r>
        <w:t>信号</w:t>
      </w:r>
      <w:r>
        <w:rPr>
          <w:rFonts w:hint="eastAsia"/>
        </w:rPr>
        <w:t>输入</w:t>
      </w:r>
      <w:r>
        <w:t>构成</w:t>
      </w:r>
      <w:r>
        <w:rPr>
          <w:rFonts w:hint="eastAsia"/>
        </w:rPr>
        <w:t>，接口参数见表</w:t>
      </w:r>
      <w:r>
        <w:rPr>
          <w:rFonts w:hint="eastAsia"/>
        </w:rPr>
        <w:t>2</w:t>
      </w:r>
      <w:r w:rsidR="00786746">
        <w:t>4</w:t>
      </w:r>
      <w:r>
        <w:rPr>
          <w:rFonts w:hint="eastAsia"/>
        </w:rPr>
        <w:t>。</w:t>
      </w:r>
    </w:p>
    <w:p w:rsidR="00E57247" w:rsidRDefault="00E57247" w:rsidP="00E57247">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24</w:t>
      </w:r>
      <w:r>
        <w:fldChar w:fldCharType="end"/>
      </w:r>
      <w:r>
        <w:t xml:space="preserve">  </w:t>
      </w:r>
      <w:r w:rsidR="00786746" w:rsidRPr="00786746">
        <w:t>IF_R1/GSF2-1_ERRFLAG</w:t>
      </w:r>
      <w:r w:rsidRPr="00D11335">
        <w:rPr>
          <w:rFonts w:hint="eastAsia"/>
        </w:rPr>
        <w:t>接口</w:t>
      </w:r>
      <w:r w:rsidRPr="000D51B6">
        <w:rPr>
          <w:rFonts w:hint="eastAsia"/>
        </w:rPr>
        <w:t>参数</w:t>
      </w:r>
    </w:p>
    <w:tbl>
      <w:tblPr>
        <w:tblStyle w:val="af0"/>
        <w:tblW w:w="0" w:type="auto"/>
        <w:tblLook w:val="04A0" w:firstRow="1" w:lastRow="0" w:firstColumn="1" w:lastColumn="0" w:noHBand="0" w:noVBand="1"/>
      </w:tblPr>
      <w:tblGrid>
        <w:gridCol w:w="846"/>
        <w:gridCol w:w="1559"/>
        <w:gridCol w:w="1311"/>
        <w:gridCol w:w="4926"/>
        <w:gridCol w:w="992"/>
      </w:tblGrid>
      <w:tr w:rsidR="00E57247" w:rsidRPr="00B43718" w:rsidTr="00E57247">
        <w:trPr>
          <w:cantSplit/>
          <w:tblHeader/>
        </w:trPr>
        <w:tc>
          <w:tcPr>
            <w:tcW w:w="846" w:type="dxa"/>
            <w:shd w:val="clear" w:color="auto" w:fill="DBE5F1" w:themeFill="accent1" w:themeFillTint="33"/>
            <w:vAlign w:val="center"/>
          </w:tcPr>
          <w:p w:rsidR="00E57247" w:rsidRPr="00B43718" w:rsidRDefault="00E57247" w:rsidP="00E57247">
            <w:pPr>
              <w:jc w:val="center"/>
              <w:rPr>
                <w:b/>
              </w:rPr>
            </w:pPr>
            <w:r w:rsidRPr="00B43718">
              <w:rPr>
                <w:rFonts w:hint="eastAsia"/>
                <w:b/>
              </w:rPr>
              <w:t>序号</w:t>
            </w:r>
          </w:p>
        </w:tc>
        <w:tc>
          <w:tcPr>
            <w:tcW w:w="1559" w:type="dxa"/>
            <w:shd w:val="clear" w:color="auto" w:fill="DBE5F1" w:themeFill="accent1" w:themeFillTint="33"/>
            <w:vAlign w:val="center"/>
          </w:tcPr>
          <w:p w:rsidR="00E57247" w:rsidRPr="00B43718" w:rsidRDefault="00E57247" w:rsidP="00E57247">
            <w:pPr>
              <w:jc w:val="center"/>
              <w:rPr>
                <w:b/>
              </w:rPr>
            </w:pPr>
            <w:r w:rsidRPr="00B43718">
              <w:rPr>
                <w:rFonts w:hint="eastAsia"/>
                <w:b/>
              </w:rPr>
              <w:t>名称</w:t>
            </w:r>
          </w:p>
        </w:tc>
        <w:tc>
          <w:tcPr>
            <w:tcW w:w="6237" w:type="dxa"/>
            <w:gridSpan w:val="2"/>
            <w:shd w:val="clear" w:color="auto" w:fill="DBE5F1" w:themeFill="accent1" w:themeFillTint="33"/>
            <w:vAlign w:val="center"/>
          </w:tcPr>
          <w:p w:rsidR="00E57247" w:rsidRPr="00B43718" w:rsidRDefault="00E57247" w:rsidP="00E57247">
            <w:pPr>
              <w:jc w:val="center"/>
              <w:rPr>
                <w:b/>
              </w:rPr>
            </w:pPr>
            <w:r w:rsidRPr="00B43718">
              <w:rPr>
                <w:rFonts w:hint="eastAsia"/>
                <w:b/>
              </w:rPr>
              <w:t>描述</w:t>
            </w:r>
          </w:p>
        </w:tc>
        <w:tc>
          <w:tcPr>
            <w:tcW w:w="992" w:type="dxa"/>
            <w:shd w:val="clear" w:color="auto" w:fill="DBE5F1" w:themeFill="accent1" w:themeFillTint="33"/>
            <w:vAlign w:val="center"/>
          </w:tcPr>
          <w:p w:rsidR="00E57247" w:rsidRPr="00B43718" w:rsidRDefault="00E57247" w:rsidP="00E57247">
            <w:pPr>
              <w:jc w:val="center"/>
              <w:rPr>
                <w:b/>
              </w:rPr>
            </w:pPr>
            <w:r w:rsidRPr="00B43718">
              <w:rPr>
                <w:rFonts w:hint="eastAsia"/>
                <w:b/>
              </w:rPr>
              <w:t>备注</w:t>
            </w:r>
          </w:p>
        </w:tc>
      </w:tr>
      <w:tr w:rsidR="00E57247" w:rsidTr="00E57247">
        <w:tc>
          <w:tcPr>
            <w:tcW w:w="846" w:type="dxa"/>
          </w:tcPr>
          <w:p w:rsidR="00E57247" w:rsidRDefault="00E57247" w:rsidP="00DC6661">
            <w:pPr>
              <w:pStyle w:val="af7"/>
              <w:numPr>
                <w:ilvl w:val="0"/>
                <w:numId w:val="31"/>
              </w:numPr>
              <w:ind w:firstLineChars="0"/>
            </w:pPr>
          </w:p>
        </w:tc>
        <w:tc>
          <w:tcPr>
            <w:tcW w:w="1559" w:type="dxa"/>
          </w:tcPr>
          <w:p w:rsidR="00E57247" w:rsidRDefault="00E57247" w:rsidP="00E57247">
            <w:r>
              <w:rPr>
                <w:rFonts w:hint="eastAsia"/>
              </w:rPr>
              <w:t>组</w:t>
            </w:r>
            <w:r>
              <w:t>标识</w:t>
            </w:r>
          </w:p>
        </w:tc>
        <w:tc>
          <w:tcPr>
            <w:tcW w:w="6237" w:type="dxa"/>
            <w:gridSpan w:val="2"/>
          </w:tcPr>
          <w:p w:rsidR="00E57247" w:rsidRPr="00720A71" w:rsidRDefault="00786746" w:rsidP="00E57247">
            <w:r w:rsidRPr="00786746">
              <w:t>IF_R1/GSF2-1_ERRFLAG</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tcPr>
          <w:p w:rsidR="00E57247" w:rsidRDefault="00E57247" w:rsidP="00E57247">
            <w:r>
              <w:rPr>
                <w:rFonts w:hint="eastAsia"/>
              </w:rPr>
              <w:t>组</w:t>
            </w:r>
            <w:r>
              <w:t>名称</w:t>
            </w:r>
          </w:p>
        </w:tc>
        <w:tc>
          <w:tcPr>
            <w:tcW w:w="6237" w:type="dxa"/>
            <w:gridSpan w:val="2"/>
          </w:tcPr>
          <w:p w:rsidR="00E57247" w:rsidRDefault="00E57247" w:rsidP="00E57247">
            <w:r w:rsidRPr="00E57247">
              <w:rPr>
                <w:rFonts w:hint="eastAsia"/>
              </w:rPr>
              <w:t>硬件故障标识输入</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tcPr>
          <w:p w:rsidR="00E57247" w:rsidRPr="00720A71" w:rsidRDefault="00E57247" w:rsidP="00E57247">
            <w:r>
              <w:rPr>
                <w:rFonts w:hint="eastAsia"/>
              </w:rPr>
              <w:t>数量</w:t>
            </w:r>
          </w:p>
        </w:tc>
        <w:tc>
          <w:tcPr>
            <w:tcW w:w="6237" w:type="dxa"/>
            <w:gridSpan w:val="2"/>
          </w:tcPr>
          <w:p w:rsidR="00E57247" w:rsidRDefault="00E57247" w:rsidP="00E57247">
            <w:r>
              <w:rPr>
                <w:rFonts w:hint="eastAsia"/>
              </w:rPr>
              <w:t>1</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tcPr>
          <w:p w:rsidR="00E57247" w:rsidRDefault="00E57247" w:rsidP="00E57247">
            <w:r>
              <w:rPr>
                <w:rFonts w:hint="eastAsia"/>
              </w:rPr>
              <w:t>分辨率</w:t>
            </w:r>
          </w:p>
        </w:tc>
        <w:tc>
          <w:tcPr>
            <w:tcW w:w="6237" w:type="dxa"/>
            <w:gridSpan w:val="2"/>
          </w:tcPr>
          <w:p w:rsidR="00E57247" w:rsidRDefault="00E57247" w:rsidP="00E57247">
            <w:r>
              <w:rPr>
                <w:rFonts w:hint="eastAsia"/>
              </w:rPr>
              <w:t>7</w:t>
            </w:r>
            <w:r>
              <w:t xml:space="preserve">bit </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vMerge w:val="restart"/>
            <w:vAlign w:val="center"/>
          </w:tcPr>
          <w:p w:rsidR="00E57247" w:rsidRDefault="00E57247" w:rsidP="00E57247">
            <w:r>
              <w:rPr>
                <w:rFonts w:hint="eastAsia"/>
              </w:rPr>
              <w:t>组成</w:t>
            </w:r>
            <w:r>
              <w:t>细节</w:t>
            </w:r>
          </w:p>
        </w:tc>
        <w:tc>
          <w:tcPr>
            <w:tcW w:w="1311" w:type="dxa"/>
            <w:shd w:val="clear" w:color="auto" w:fill="auto"/>
            <w:vAlign w:val="center"/>
          </w:tcPr>
          <w:p w:rsidR="00E57247" w:rsidRPr="0017474E" w:rsidRDefault="00E57247" w:rsidP="00E57247">
            <w:pPr>
              <w:rPr>
                <w:b/>
                <w:sz w:val="15"/>
                <w:szCs w:val="15"/>
              </w:rPr>
            </w:pPr>
            <w:r w:rsidRPr="0017474E">
              <w:rPr>
                <w:b/>
                <w:sz w:val="15"/>
                <w:szCs w:val="15"/>
              </w:rPr>
              <w:t>CV_ERR_3V3</w:t>
            </w:r>
          </w:p>
        </w:tc>
        <w:tc>
          <w:tcPr>
            <w:tcW w:w="4926" w:type="dxa"/>
          </w:tcPr>
          <w:p w:rsidR="00E57247" w:rsidRDefault="00E57247" w:rsidP="00E57247">
            <w:r>
              <w:rPr>
                <w:rFonts w:hint="eastAsia"/>
              </w:rPr>
              <w:t>硬件</w:t>
            </w:r>
            <w:r>
              <w:t>过流过压标识，</w:t>
            </w:r>
            <w:r>
              <w:rPr>
                <w:rFonts w:hint="eastAsia"/>
              </w:rPr>
              <w:t>1</w:t>
            </w:r>
            <w:r>
              <w:rPr>
                <w:rFonts w:hint="eastAsia"/>
              </w:rPr>
              <w:t>：正常，</w:t>
            </w:r>
            <w:r>
              <w:rPr>
                <w:rFonts w:hint="eastAsia"/>
              </w:rPr>
              <w:t>0</w:t>
            </w:r>
            <w:r>
              <w:rPr>
                <w:rFonts w:hint="eastAsia"/>
              </w:rPr>
              <w:t>：</w:t>
            </w:r>
            <w:r>
              <w:t>故障</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vMerge/>
          </w:tcPr>
          <w:p w:rsidR="00E57247" w:rsidRDefault="00E57247" w:rsidP="00E57247"/>
        </w:tc>
        <w:tc>
          <w:tcPr>
            <w:tcW w:w="1311" w:type="dxa"/>
            <w:shd w:val="clear" w:color="auto" w:fill="auto"/>
            <w:vAlign w:val="center"/>
          </w:tcPr>
          <w:p w:rsidR="00E57247" w:rsidRPr="003337F2" w:rsidRDefault="00E57247" w:rsidP="00E57247">
            <w:pPr>
              <w:rPr>
                <w:b/>
                <w:sz w:val="15"/>
                <w:szCs w:val="15"/>
              </w:rPr>
            </w:pPr>
            <w:r w:rsidRPr="003337F2">
              <w:rPr>
                <w:b/>
                <w:sz w:val="15"/>
                <w:szCs w:val="15"/>
              </w:rPr>
              <w:t>OC_FG_3V3</w:t>
            </w:r>
          </w:p>
        </w:tc>
        <w:tc>
          <w:tcPr>
            <w:tcW w:w="4926" w:type="dxa"/>
          </w:tcPr>
          <w:p w:rsidR="00E57247" w:rsidRDefault="00E57247" w:rsidP="00E57247">
            <w:r w:rsidRPr="00E57247">
              <w:rPr>
                <w:rFonts w:hint="eastAsia"/>
              </w:rPr>
              <w:t>硬件过流标识，</w:t>
            </w:r>
            <w:r w:rsidRPr="00E57247">
              <w:rPr>
                <w:rFonts w:hint="eastAsia"/>
              </w:rPr>
              <w:t>1</w:t>
            </w:r>
            <w:r w:rsidRPr="00E57247">
              <w:rPr>
                <w:rFonts w:hint="eastAsia"/>
              </w:rPr>
              <w:t>：正常，</w:t>
            </w:r>
            <w:r w:rsidRPr="00E57247">
              <w:rPr>
                <w:rFonts w:hint="eastAsia"/>
              </w:rPr>
              <w:t>0</w:t>
            </w:r>
            <w:r w:rsidRPr="00E57247">
              <w:rPr>
                <w:rFonts w:hint="eastAsia"/>
              </w:rPr>
              <w:t>：故障</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vMerge/>
          </w:tcPr>
          <w:p w:rsidR="00E57247" w:rsidRDefault="00E57247" w:rsidP="00E57247"/>
        </w:tc>
        <w:tc>
          <w:tcPr>
            <w:tcW w:w="1311" w:type="dxa"/>
            <w:shd w:val="clear" w:color="auto" w:fill="auto"/>
            <w:vAlign w:val="center"/>
          </w:tcPr>
          <w:p w:rsidR="00E57247" w:rsidRPr="00A43576" w:rsidRDefault="00E57247" w:rsidP="00E57247">
            <w:pPr>
              <w:rPr>
                <w:b/>
                <w:sz w:val="15"/>
                <w:szCs w:val="15"/>
              </w:rPr>
            </w:pPr>
            <w:r w:rsidRPr="00A43576">
              <w:rPr>
                <w:b/>
                <w:sz w:val="15"/>
                <w:szCs w:val="15"/>
              </w:rPr>
              <w:t>VCC5V_PG</w:t>
            </w:r>
          </w:p>
        </w:tc>
        <w:tc>
          <w:tcPr>
            <w:tcW w:w="4926" w:type="dxa"/>
          </w:tcPr>
          <w:p w:rsidR="00E57247" w:rsidRDefault="00E57247" w:rsidP="00E57247">
            <w:r>
              <w:rPr>
                <w:rFonts w:hint="eastAsia"/>
              </w:rPr>
              <w:t>VCC5V</w:t>
            </w:r>
            <w:r>
              <w:rPr>
                <w:rFonts w:hint="eastAsia"/>
              </w:rPr>
              <w:t>电源</w:t>
            </w:r>
            <w:r>
              <w:t>正常标识，</w:t>
            </w:r>
            <w:r w:rsidRPr="00E57247">
              <w:rPr>
                <w:rFonts w:hint="eastAsia"/>
              </w:rPr>
              <w:t>1</w:t>
            </w:r>
            <w:r w:rsidRPr="00E57247">
              <w:rPr>
                <w:rFonts w:hint="eastAsia"/>
              </w:rPr>
              <w:t>：正常，</w:t>
            </w:r>
            <w:r w:rsidRPr="00E57247">
              <w:rPr>
                <w:rFonts w:hint="eastAsia"/>
              </w:rPr>
              <w:t>0</w:t>
            </w:r>
            <w:r w:rsidRPr="00E57247">
              <w:rPr>
                <w:rFonts w:hint="eastAsia"/>
              </w:rPr>
              <w:t>：故障</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vMerge/>
          </w:tcPr>
          <w:p w:rsidR="00E57247" w:rsidRDefault="00E57247" w:rsidP="00E57247"/>
        </w:tc>
        <w:tc>
          <w:tcPr>
            <w:tcW w:w="1311" w:type="dxa"/>
            <w:shd w:val="clear" w:color="auto" w:fill="auto"/>
            <w:vAlign w:val="center"/>
          </w:tcPr>
          <w:p w:rsidR="00E57247" w:rsidRPr="00A43576" w:rsidRDefault="00E57247" w:rsidP="00E57247">
            <w:pPr>
              <w:rPr>
                <w:b/>
                <w:sz w:val="15"/>
                <w:szCs w:val="15"/>
              </w:rPr>
            </w:pPr>
            <w:r w:rsidRPr="00A43576">
              <w:rPr>
                <w:b/>
                <w:sz w:val="15"/>
                <w:szCs w:val="15"/>
              </w:rPr>
              <w:t>VCC3V3_PG</w:t>
            </w:r>
          </w:p>
        </w:tc>
        <w:tc>
          <w:tcPr>
            <w:tcW w:w="4926" w:type="dxa"/>
          </w:tcPr>
          <w:p w:rsidR="00E57247" w:rsidRDefault="00E57247" w:rsidP="00E57247">
            <w:r>
              <w:rPr>
                <w:rFonts w:hint="eastAsia"/>
              </w:rPr>
              <w:t>VCC3V</w:t>
            </w:r>
            <w:r>
              <w:t>3</w:t>
            </w:r>
            <w:r>
              <w:rPr>
                <w:rFonts w:hint="eastAsia"/>
              </w:rPr>
              <w:t>电源</w:t>
            </w:r>
            <w:r>
              <w:t>正常标识，</w:t>
            </w:r>
            <w:r w:rsidRPr="00E57247">
              <w:rPr>
                <w:rFonts w:hint="eastAsia"/>
              </w:rPr>
              <w:t>1</w:t>
            </w:r>
            <w:r w:rsidRPr="00E57247">
              <w:rPr>
                <w:rFonts w:hint="eastAsia"/>
              </w:rPr>
              <w:t>：正常，</w:t>
            </w:r>
            <w:r w:rsidRPr="00E57247">
              <w:rPr>
                <w:rFonts w:hint="eastAsia"/>
              </w:rPr>
              <w:t>0</w:t>
            </w:r>
            <w:r w:rsidRPr="00E57247">
              <w:rPr>
                <w:rFonts w:hint="eastAsia"/>
              </w:rPr>
              <w:t>：故障</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vMerge/>
          </w:tcPr>
          <w:p w:rsidR="00E57247" w:rsidRDefault="00E57247" w:rsidP="00E57247"/>
        </w:tc>
        <w:tc>
          <w:tcPr>
            <w:tcW w:w="1311" w:type="dxa"/>
            <w:shd w:val="clear" w:color="auto" w:fill="auto"/>
            <w:vAlign w:val="center"/>
          </w:tcPr>
          <w:p w:rsidR="00E57247" w:rsidRPr="00A43576" w:rsidRDefault="00E57247" w:rsidP="00E57247">
            <w:pPr>
              <w:rPr>
                <w:b/>
                <w:sz w:val="15"/>
                <w:szCs w:val="15"/>
              </w:rPr>
            </w:pPr>
            <w:r w:rsidRPr="00A43576">
              <w:rPr>
                <w:b/>
                <w:sz w:val="15"/>
                <w:szCs w:val="15"/>
              </w:rPr>
              <w:t>VDD5V_PG</w:t>
            </w:r>
          </w:p>
        </w:tc>
        <w:tc>
          <w:tcPr>
            <w:tcW w:w="4926" w:type="dxa"/>
          </w:tcPr>
          <w:p w:rsidR="00E57247" w:rsidRDefault="00E57247" w:rsidP="00E57247">
            <w:r>
              <w:rPr>
                <w:rFonts w:hint="eastAsia"/>
              </w:rPr>
              <w:t>V</w:t>
            </w:r>
            <w:r>
              <w:t>DD</w:t>
            </w:r>
            <w:r w:rsidRPr="00E57247">
              <w:rPr>
                <w:rFonts w:hint="eastAsia"/>
              </w:rPr>
              <w:t>5V</w:t>
            </w:r>
            <w:r w:rsidRPr="00E57247">
              <w:rPr>
                <w:rFonts w:hint="eastAsia"/>
              </w:rPr>
              <w:t>电源正常标识，</w:t>
            </w:r>
            <w:r w:rsidRPr="00E57247">
              <w:rPr>
                <w:rFonts w:hint="eastAsia"/>
              </w:rPr>
              <w:t>1</w:t>
            </w:r>
            <w:r w:rsidRPr="00E57247">
              <w:rPr>
                <w:rFonts w:hint="eastAsia"/>
              </w:rPr>
              <w:t>：正常，</w:t>
            </w:r>
            <w:r w:rsidRPr="00E57247">
              <w:rPr>
                <w:rFonts w:hint="eastAsia"/>
              </w:rPr>
              <w:t>0</w:t>
            </w:r>
            <w:r w:rsidRPr="00E57247">
              <w:rPr>
                <w:rFonts w:hint="eastAsia"/>
              </w:rPr>
              <w:t>：故障</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vMerge/>
          </w:tcPr>
          <w:p w:rsidR="00E57247" w:rsidRDefault="00E57247" w:rsidP="00E57247"/>
        </w:tc>
        <w:tc>
          <w:tcPr>
            <w:tcW w:w="1311" w:type="dxa"/>
            <w:shd w:val="clear" w:color="auto" w:fill="auto"/>
            <w:vAlign w:val="center"/>
          </w:tcPr>
          <w:p w:rsidR="00E57247" w:rsidRPr="00A43576" w:rsidRDefault="00E57247" w:rsidP="00E57247">
            <w:pPr>
              <w:rPr>
                <w:b/>
                <w:sz w:val="15"/>
                <w:szCs w:val="15"/>
              </w:rPr>
            </w:pPr>
            <w:r w:rsidRPr="00A43576">
              <w:rPr>
                <w:b/>
                <w:sz w:val="15"/>
                <w:szCs w:val="15"/>
              </w:rPr>
              <w:t>VCC1V9_PG</w:t>
            </w:r>
          </w:p>
        </w:tc>
        <w:tc>
          <w:tcPr>
            <w:tcW w:w="4926" w:type="dxa"/>
          </w:tcPr>
          <w:p w:rsidR="00E57247" w:rsidRDefault="00E57247" w:rsidP="00E57247">
            <w:r w:rsidRPr="00E57247">
              <w:rPr>
                <w:rFonts w:hint="eastAsia"/>
              </w:rPr>
              <w:t>VCC</w:t>
            </w:r>
            <w:r>
              <w:t>1V9</w:t>
            </w:r>
            <w:r w:rsidRPr="00E57247">
              <w:rPr>
                <w:rFonts w:hint="eastAsia"/>
              </w:rPr>
              <w:t>电源正常标识，</w:t>
            </w:r>
            <w:r w:rsidRPr="00E57247">
              <w:rPr>
                <w:rFonts w:hint="eastAsia"/>
              </w:rPr>
              <w:t>1</w:t>
            </w:r>
            <w:r w:rsidRPr="00E57247">
              <w:rPr>
                <w:rFonts w:hint="eastAsia"/>
              </w:rPr>
              <w:t>：正常，</w:t>
            </w:r>
            <w:r w:rsidRPr="00E57247">
              <w:rPr>
                <w:rFonts w:hint="eastAsia"/>
              </w:rPr>
              <w:t>0</w:t>
            </w:r>
            <w:r w:rsidRPr="00E57247">
              <w:rPr>
                <w:rFonts w:hint="eastAsia"/>
              </w:rPr>
              <w:t>：故障</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vMerge/>
          </w:tcPr>
          <w:p w:rsidR="00E57247" w:rsidRDefault="00E57247" w:rsidP="00E57247"/>
        </w:tc>
        <w:tc>
          <w:tcPr>
            <w:tcW w:w="1311" w:type="dxa"/>
            <w:shd w:val="clear" w:color="auto" w:fill="auto"/>
            <w:vAlign w:val="center"/>
          </w:tcPr>
          <w:p w:rsidR="00E57247" w:rsidRPr="00A55E75" w:rsidRDefault="00E57247" w:rsidP="00E57247">
            <w:pPr>
              <w:rPr>
                <w:b/>
                <w:sz w:val="15"/>
                <w:szCs w:val="15"/>
              </w:rPr>
            </w:pPr>
            <w:r w:rsidRPr="00A55E75">
              <w:rPr>
                <w:b/>
                <w:sz w:val="15"/>
                <w:szCs w:val="15"/>
              </w:rPr>
              <w:t>OV_FG_3V3</w:t>
            </w:r>
          </w:p>
        </w:tc>
        <w:tc>
          <w:tcPr>
            <w:tcW w:w="4926" w:type="dxa"/>
          </w:tcPr>
          <w:p w:rsidR="00E57247" w:rsidRDefault="00E57247" w:rsidP="00E57247">
            <w:r>
              <w:rPr>
                <w:rFonts w:hint="eastAsia"/>
              </w:rPr>
              <w:t>硬件过压</w:t>
            </w:r>
            <w:r w:rsidRPr="00E57247">
              <w:rPr>
                <w:rFonts w:hint="eastAsia"/>
              </w:rPr>
              <w:t>标识，</w:t>
            </w:r>
            <w:r w:rsidRPr="00E57247">
              <w:rPr>
                <w:rFonts w:hint="eastAsia"/>
              </w:rPr>
              <w:t>1</w:t>
            </w:r>
            <w:r w:rsidRPr="00E57247">
              <w:rPr>
                <w:rFonts w:hint="eastAsia"/>
              </w:rPr>
              <w:t>：正常，</w:t>
            </w:r>
            <w:r w:rsidRPr="00E57247">
              <w:rPr>
                <w:rFonts w:hint="eastAsia"/>
              </w:rPr>
              <w:t>0</w:t>
            </w:r>
            <w:r w:rsidRPr="00E57247">
              <w:rPr>
                <w:rFonts w:hint="eastAsia"/>
              </w:rPr>
              <w:t>：故障</w:t>
            </w:r>
          </w:p>
        </w:tc>
        <w:tc>
          <w:tcPr>
            <w:tcW w:w="992" w:type="dxa"/>
          </w:tcPr>
          <w:p w:rsidR="00E57247" w:rsidRDefault="00E57247" w:rsidP="00E57247"/>
        </w:tc>
      </w:tr>
      <w:tr w:rsidR="00E57247" w:rsidTr="00E57247">
        <w:tc>
          <w:tcPr>
            <w:tcW w:w="846" w:type="dxa"/>
          </w:tcPr>
          <w:p w:rsidR="00E57247" w:rsidRDefault="00E57247" w:rsidP="00DC6661">
            <w:pPr>
              <w:pStyle w:val="af7"/>
              <w:numPr>
                <w:ilvl w:val="0"/>
                <w:numId w:val="31"/>
              </w:numPr>
              <w:ind w:firstLineChars="0"/>
            </w:pPr>
          </w:p>
        </w:tc>
        <w:tc>
          <w:tcPr>
            <w:tcW w:w="1559" w:type="dxa"/>
          </w:tcPr>
          <w:p w:rsidR="00E57247" w:rsidRDefault="00E57247" w:rsidP="00E57247">
            <w:r>
              <w:rPr>
                <w:rFonts w:hint="eastAsia"/>
              </w:rPr>
              <w:t>特殊要求</w:t>
            </w:r>
          </w:p>
        </w:tc>
        <w:tc>
          <w:tcPr>
            <w:tcW w:w="6237" w:type="dxa"/>
            <w:gridSpan w:val="2"/>
          </w:tcPr>
          <w:p w:rsidR="00E57247" w:rsidRPr="00D11335" w:rsidRDefault="00E57247" w:rsidP="00E57247"/>
        </w:tc>
        <w:tc>
          <w:tcPr>
            <w:tcW w:w="992" w:type="dxa"/>
          </w:tcPr>
          <w:p w:rsidR="00E57247" w:rsidRDefault="00E57247" w:rsidP="00E57247"/>
        </w:tc>
      </w:tr>
    </w:tbl>
    <w:p w:rsidR="00E57247" w:rsidRDefault="00E57247" w:rsidP="00E57247"/>
    <w:p w:rsidR="00E57247" w:rsidRPr="00E57247" w:rsidRDefault="007C6889" w:rsidP="00786746">
      <w:pPr>
        <w:pStyle w:val="3"/>
      </w:pPr>
      <w:r>
        <w:lastRenderedPageBreak/>
        <w:t xml:space="preserve">  </w:t>
      </w:r>
      <w:r w:rsidR="00786746" w:rsidRPr="00786746">
        <w:t>IF_R1/GSF2-1_CONIN</w:t>
      </w:r>
    </w:p>
    <w:p w:rsidR="007C6889" w:rsidRDefault="007C6889" w:rsidP="007C6889">
      <w:pPr>
        <w:ind w:firstLineChars="200" w:firstLine="480"/>
      </w:pPr>
      <w:r>
        <w:rPr>
          <w:rFonts w:hint="eastAsia"/>
        </w:rPr>
        <w:t>这组接口为</w:t>
      </w:r>
      <w:r w:rsidRPr="007C6889">
        <w:rPr>
          <w:rFonts w:hint="eastAsia"/>
        </w:rPr>
        <w:t>固定输入</w:t>
      </w:r>
      <w:r>
        <w:rPr>
          <w:rFonts w:hint="eastAsia"/>
        </w:rPr>
        <w:t>接口，由</w:t>
      </w:r>
      <w:r>
        <w:rPr>
          <w:rFonts w:hint="eastAsia"/>
        </w:rPr>
        <w:t>1</w:t>
      </w:r>
      <w:r>
        <w:rPr>
          <w:rFonts w:hint="eastAsia"/>
        </w:rPr>
        <w:t>路</w:t>
      </w:r>
      <w:r>
        <w:rPr>
          <w:rFonts w:hint="eastAsia"/>
        </w:rPr>
        <w:t>31</w:t>
      </w:r>
      <w:r>
        <w:t>bit</w:t>
      </w:r>
      <w:r>
        <w:t>信号</w:t>
      </w:r>
      <w:r>
        <w:rPr>
          <w:rFonts w:hint="eastAsia"/>
        </w:rPr>
        <w:t>输入</w:t>
      </w:r>
      <w:r>
        <w:t>构成</w:t>
      </w:r>
      <w:r>
        <w:rPr>
          <w:rFonts w:hint="eastAsia"/>
        </w:rPr>
        <w:t>，接口参数见表</w:t>
      </w:r>
      <w:r>
        <w:rPr>
          <w:rFonts w:hint="eastAsia"/>
        </w:rPr>
        <w:t>2</w:t>
      </w:r>
      <w:r>
        <w:t>5</w:t>
      </w:r>
      <w:r>
        <w:rPr>
          <w:rFonts w:hint="eastAsia"/>
        </w:rPr>
        <w:t>。</w:t>
      </w:r>
    </w:p>
    <w:p w:rsidR="007C6889" w:rsidRDefault="007C6889" w:rsidP="007C688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25</w:t>
      </w:r>
      <w:r>
        <w:fldChar w:fldCharType="end"/>
      </w:r>
      <w:r>
        <w:t xml:space="preserve"> </w:t>
      </w:r>
      <w:r w:rsidR="00786746">
        <w:t xml:space="preserve"> </w:t>
      </w:r>
      <w:r w:rsidR="00786746" w:rsidRPr="00786746">
        <w:t>IF_R1/GSF2-1_CONIN</w:t>
      </w:r>
      <w:r w:rsidRPr="00D11335">
        <w:rPr>
          <w:rFonts w:hint="eastAsia"/>
        </w:rPr>
        <w:t>接口</w:t>
      </w:r>
      <w:r w:rsidRPr="000D51B6">
        <w:rPr>
          <w:rFonts w:hint="eastAsia"/>
        </w:rPr>
        <w:t>参数</w:t>
      </w:r>
    </w:p>
    <w:tbl>
      <w:tblPr>
        <w:tblStyle w:val="af0"/>
        <w:tblW w:w="0" w:type="auto"/>
        <w:tblLook w:val="04A0" w:firstRow="1" w:lastRow="0" w:firstColumn="1" w:lastColumn="0" w:noHBand="0" w:noVBand="1"/>
      </w:tblPr>
      <w:tblGrid>
        <w:gridCol w:w="846"/>
        <w:gridCol w:w="1559"/>
        <w:gridCol w:w="1311"/>
        <w:gridCol w:w="4926"/>
        <w:gridCol w:w="992"/>
      </w:tblGrid>
      <w:tr w:rsidR="007C6889" w:rsidRPr="00B43718" w:rsidTr="00CF5CD3">
        <w:trPr>
          <w:cantSplit/>
          <w:tblHeader/>
        </w:trPr>
        <w:tc>
          <w:tcPr>
            <w:tcW w:w="846" w:type="dxa"/>
            <w:shd w:val="clear" w:color="auto" w:fill="DBE5F1" w:themeFill="accent1" w:themeFillTint="33"/>
            <w:vAlign w:val="center"/>
          </w:tcPr>
          <w:p w:rsidR="007C6889" w:rsidRPr="00B43718" w:rsidRDefault="007C6889" w:rsidP="00CF5CD3">
            <w:pPr>
              <w:jc w:val="center"/>
              <w:rPr>
                <w:b/>
              </w:rPr>
            </w:pPr>
            <w:r w:rsidRPr="00B43718">
              <w:rPr>
                <w:rFonts w:hint="eastAsia"/>
                <w:b/>
              </w:rPr>
              <w:t>序号</w:t>
            </w:r>
          </w:p>
        </w:tc>
        <w:tc>
          <w:tcPr>
            <w:tcW w:w="1559" w:type="dxa"/>
            <w:shd w:val="clear" w:color="auto" w:fill="DBE5F1" w:themeFill="accent1" w:themeFillTint="33"/>
            <w:vAlign w:val="center"/>
          </w:tcPr>
          <w:p w:rsidR="007C6889" w:rsidRPr="00B43718" w:rsidRDefault="007C6889" w:rsidP="00CF5CD3">
            <w:pPr>
              <w:jc w:val="center"/>
              <w:rPr>
                <w:b/>
              </w:rPr>
            </w:pPr>
            <w:r w:rsidRPr="00B43718">
              <w:rPr>
                <w:rFonts w:hint="eastAsia"/>
                <w:b/>
              </w:rPr>
              <w:t>名称</w:t>
            </w:r>
          </w:p>
        </w:tc>
        <w:tc>
          <w:tcPr>
            <w:tcW w:w="6237" w:type="dxa"/>
            <w:gridSpan w:val="2"/>
            <w:shd w:val="clear" w:color="auto" w:fill="DBE5F1" w:themeFill="accent1" w:themeFillTint="33"/>
            <w:vAlign w:val="center"/>
          </w:tcPr>
          <w:p w:rsidR="007C6889" w:rsidRPr="00B43718" w:rsidRDefault="007C6889" w:rsidP="00CF5CD3">
            <w:pPr>
              <w:jc w:val="center"/>
              <w:rPr>
                <w:b/>
              </w:rPr>
            </w:pPr>
            <w:r w:rsidRPr="00B43718">
              <w:rPr>
                <w:rFonts w:hint="eastAsia"/>
                <w:b/>
              </w:rPr>
              <w:t>描述</w:t>
            </w:r>
          </w:p>
        </w:tc>
        <w:tc>
          <w:tcPr>
            <w:tcW w:w="992" w:type="dxa"/>
            <w:shd w:val="clear" w:color="auto" w:fill="DBE5F1" w:themeFill="accent1" w:themeFillTint="33"/>
            <w:vAlign w:val="center"/>
          </w:tcPr>
          <w:p w:rsidR="007C6889" w:rsidRPr="00B43718" w:rsidRDefault="007C6889" w:rsidP="00CF5CD3">
            <w:pPr>
              <w:jc w:val="center"/>
              <w:rPr>
                <w:b/>
              </w:rPr>
            </w:pPr>
            <w:r w:rsidRPr="00B43718">
              <w:rPr>
                <w:rFonts w:hint="eastAsia"/>
                <w:b/>
              </w:rPr>
              <w:t>备注</w:t>
            </w:r>
          </w:p>
        </w:tc>
      </w:tr>
      <w:tr w:rsidR="007C6889" w:rsidTr="00CF5CD3">
        <w:tc>
          <w:tcPr>
            <w:tcW w:w="846" w:type="dxa"/>
          </w:tcPr>
          <w:p w:rsidR="007C6889" w:rsidRDefault="007C6889" w:rsidP="00DC6661">
            <w:pPr>
              <w:pStyle w:val="af7"/>
              <w:numPr>
                <w:ilvl w:val="0"/>
                <w:numId w:val="33"/>
              </w:numPr>
              <w:ind w:firstLineChars="0"/>
            </w:pPr>
          </w:p>
        </w:tc>
        <w:tc>
          <w:tcPr>
            <w:tcW w:w="1559" w:type="dxa"/>
          </w:tcPr>
          <w:p w:rsidR="007C6889" w:rsidRDefault="007C6889" w:rsidP="00CF5CD3">
            <w:r>
              <w:rPr>
                <w:rFonts w:hint="eastAsia"/>
              </w:rPr>
              <w:t>组</w:t>
            </w:r>
            <w:r>
              <w:t>标识</w:t>
            </w:r>
          </w:p>
        </w:tc>
        <w:tc>
          <w:tcPr>
            <w:tcW w:w="6237" w:type="dxa"/>
            <w:gridSpan w:val="2"/>
          </w:tcPr>
          <w:p w:rsidR="007C6889" w:rsidRPr="00720A71" w:rsidRDefault="00786746" w:rsidP="00CF5CD3">
            <w:r w:rsidRPr="00786746">
              <w:t>IF_R1/GSF2-1_CONIN</w:t>
            </w:r>
          </w:p>
        </w:tc>
        <w:tc>
          <w:tcPr>
            <w:tcW w:w="992" w:type="dxa"/>
          </w:tcPr>
          <w:p w:rsidR="007C6889" w:rsidRDefault="007C6889" w:rsidP="00CF5CD3"/>
        </w:tc>
      </w:tr>
      <w:tr w:rsidR="007C6889" w:rsidTr="00CF5CD3">
        <w:tc>
          <w:tcPr>
            <w:tcW w:w="846" w:type="dxa"/>
          </w:tcPr>
          <w:p w:rsidR="007C6889" w:rsidRDefault="007C6889" w:rsidP="00DC6661">
            <w:pPr>
              <w:pStyle w:val="af7"/>
              <w:numPr>
                <w:ilvl w:val="0"/>
                <w:numId w:val="33"/>
              </w:numPr>
              <w:ind w:firstLineChars="0"/>
            </w:pPr>
          </w:p>
        </w:tc>
        <w:tc>
          <w:tcPr>
            <w:tcW w:w="1559" w:type="dxa"/>
          </w:tcPr>
          <w:p w:rsidR="007C6889" w:rsidRDefault="007C6889" w:rsidP="00CF5CD3">
            <w:r>
              <w:rPr>
                <w:rFonts w:hint="eastAsia"/>
              </w:rPr>
              <w:t>组</w:t>
            </w:r>
            <w:r>
              <w:t>名称</w:t>
            </w:r>
          </w:p>
        </w:tc>
        <w:tc>
          <w:tcPr>
            <w:tcW w:w="6237" w:type="dxa"/>
            <w:gridSpan w:val="2"/>
          </w:tcPr>
          <w:p w:rsidR="007C6889" w:rsidRDefault="007C6889" w:rsidP="00CF5CD3">
            <w:r w:rsidRPr="007C6889">
              <w:rPr>
                <w:rFonts w:hint="eastAsia"/>
              </w:rPr>
              <w:t>固定输入接口</w:t>
            </w:r>
          </w:p>
        </w:tc>
        <w:tc>
          <w:tcPr>
            <w:tcW w:w="992" w:type="dxa"/>
          </w:tcPr>
          <w:p w:rsidR="007C6889" w:rsidRDefault="007C6889" w:rsidP="00CF5CD3"/>
        </w:tc>
      </w:tr>
      <w:tr w:rsidR="007C6889" w:rsidTr="00CF5CD3">
        <w:tc>
          <w:tcPr>
            <w:tcW w:w="846" w:type="dxa"/>
          </w:tcPr>
          <w:p w:rsidR="007C6889" w:rsidRDefault="007C6889" w:rsidP="00DC6661">
            <w:pPr>
              <w:pStyle w:val="af7"/>
              <w:numPr>
                <w:ilvl w:val="0"/>
                <w:numId w:val="33"/>
              </w:numPr>
              <w:ind w:firstLineChars="0"/>
            </w:pPr>
          </w:p>
        </w:tc>
        <w:tc>
          <w:tcPr>
            <w:tcW w:w="1559" w:type="dxa"/>
          </w:tcPr>
          <w:p w:rsidR="007C6889" w:rsidRPr="00720A71" w:rsidRDefault="007C6889" w:rsidP="00CF5CD3">
            <w:r>
              <w:rPr>
                <w:rFonts w:hint="eastAsia"/>
              </w:rPr>
              <w:t>数量</w:t>
            </w:r>
          </w:p>
        </w:tc>
        <w:tc>
          <w:tcPr>
            <w:tcW w:w="6237" w:type="dxa"/>
            <w:gridSpan w:val="2"/>
          </w:tcPr>
          <w:p w:rsidR="007C6889" w:rsidRDefault="007C6889" w:rsidP="00CF5CD3">
            <w:r>
              <w:rPr>
                <w:rFonts w:hint="eastAsia"/>
              </w:rPr>
              <w:t>1</w:t>
            </w:r>
          </w:p>
        </w:tc>
        <w:tc>
          <w:tcPr>
            <w:tcW w:w="992" w:type="dxa"/>
          </w:tcPr>
          <w:p w:rsidR="007C6889" w:rsidRDefault="007C6889" w:rsidP="00CF5CD3"/>
        </w:tc>
      </w:tr>
      <w:tr w:rsidR="007C6889" w:rsidTr="00CF5CD3">
        <w:tc>
          <w:tcPr>
            <w:tcW w:w="846" w:type="dxa"/>
          </w:tcPr>
          <w:p w:rsidR="007C6889" w:rsidRDefault="007C6889" w:rsidP="00DC6661">
            <w:pPr>
              <w:pStyle w:val="af7"/>
              <w:numPr>
                <w:ilvl w:val="0"/>
                <w:numId w:val="33"/>
              </w:numPr>
              <w:ind w:firstLineChars="0"/>
            </w:pPr>
          </w:p>
        </w:tc>
        <w:tc>
          <w:tcPr>
            <w:tcW w:w="1559" w:type="dxa"/>
          </w:tcPr>
          <w:p w:rsidR="007C6889" w:rsidRDefault="007C6889" w:rsidP="00CF5CD3">
            <w:r>
              <w:rPr>
                <w:rFonts w:hint="eastAsia"/>
              </w:rPr>
              <w:t>分辨率</w:t>
            </w:r>
          </w:p>
        </w:tc>
        <w:tc>
          <w:tcPr>
            <w:tcW w:w="6237" w:type="dxa"/>
            <w:gridSpan w:val="2"/>
          </w:tcPr>
          <w:p w:rsidR="007C6889" w:rsidRDefault="007C6889" w:rsidP="00CF5CD3">
            <w:r>
              <w:rPr>
                <w:rFonts w:hint="eastAsia"/>
              </w:rPr>
              <w:t>31</w:t>
            </w:r>
            <w:r>
              <w:t xml:space="preserve">bit </w:t>
            </w:r>
          </w:p>
        </w:tc>
        <w:tc>
          <w:tcPr>
            <w:tcW w:w="992" w:type="dxa"/>
          </w:tcPr>
          <w:p w:rsidR="007C6889" w:rsidRDefault="007C6889" w:rsidP="00CF5CD3"/>
        </w:tc>
      </w:tr>
      <w:tr w:rsidR="007C6889" w:rsidTr="00CF5CD3">
        <w:tc>
          <w:tcPr>
            <w:tcW w:w="846" w:type="dxa"/>
          </w:tcPr>
          <w:p w:rsidR="007C6889" w:rsidRDefault="007C6889" w:rsidP="00DC6661">
            <w:pPr>
              <w:pStyle w:val="af7"/>
              <w:numPr>
                <w:ilvl w:val="0"/>
                <w:numId w:val="33"/>
              </w:numPr>
              <w:ind w:firstLineChars="0"/>
            </w:pPr>
          </w:p>
        </w:tc>
        <w:tc>
          <w:tcPr>
            <w:tcW w:w="1559" w:type="dxa"/>
            <w:vMerge w:val="restart"/>
            <w:vAlign w:val="center"/>
          </w:tcPr>
          <w:p w:rsidR="007C6889" w:rsidRDefault="007C6889" w:rsidP="007C6889">
            <w:r>
              <w:rPr>
                <w:rFonts w:hint="eastAsia"/>
              </w:rPr>
              <w:t>组成</w:t>
            </w:r>
            <w:r>
              <w:t>细节</w:t>
            </w:r>
          </w:p>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GPIO10</w:t>
            </w:r>
          </w:p>
        </w:tc>
        <w:tc>
          <w:tcPr>
            <w:tcW w:w="5918" w:type="dxa"/>
            <w:gridSpan w:val="2"/>
            <w:vMerge w:val="restart"/>
          </w:tcPr>
          <w:p w:rsidR="007C6889" w:rsidRDefault="007C6889" w:rsidP="007C6889">
            <w:r>
              <w:rPr>
                <w:rFonts w:hint="eastAsia"/>
              </w:rPr>
              <w:t>27</w:t>
            </w:r>
            <w:r>
              <w:t>bit</w:t>
            </w:r>
            <w:r>
              <w:t>固定接于</w:t>
            </w:r>
            <w:r>
              <w:rPr>
                <w:rFonts w:hint="eastAsia"/>
              </w:rPr>
              <w:t>GND</w:t>
            </w:r>
          </w:p>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GPIO11</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GPIO14</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GPIO52</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GPIO53</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GPIO58</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GPIO61</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GPIO66</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GPIO69</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GPIO70</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GPIO71</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w:t>
            </w:r>
            <w:r w:rsidRPr="00A43576">
              <w:rPr>
                <w:b/>
                <w:sz w:val="15"/>
                <w:szCs w:val="15"/>
              </w:rPr>
              <w:t>2</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GPIO73</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GPIO74</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GPIO75</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GPIO76</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GPIO79</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GPIO38</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GPIO34</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GPIO36</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GPIO46</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GPIO47</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GPIO80</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GPIO81</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GPIO82</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GPIO83</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55E75" w:rsidRDefault="007C6889" w:rsidP="007C6889">
            <w:pPr>
              <w:rPr>
                <w:b/>
                <w:sz w:val="15"/>
                <w:szCs w:val="15"/>
              </w:rPr>
            </w:pPr>
            <w:r w:rsidRPr="00A55E75">
              <w:rPr>
                <w:rFonts w:hint="eastAsia"/>
                <w:b/>
                <w:sz w:val="15"/>
                <w:szCs w:val="15"/>
              </w:rPr>
              <w:t>GPIO39</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GPIO84</w:t>
            </w:r>
          </w:p>
        </w:tc>
        <w:tc>
          <w:tcPr>
            <w:tcW w:w="5918" w:type="dxa"/>
            <w:gridSpan w:val="2"/>
            <w:vMerge w:val="restart"/>
          </w:tcPr>
          <w:p w:rsidR="007C6889" w:rsidRDefault="007C6889" w:rsidP="007C6889">
            <w:r>
              <w:rPr>
                <w:rFonts w:hint="eastAsia"/>
              </w:rPr>
              <w:t>4BIT</w:t>
            </w:r>
            <w:r>
              <w:rPr>
                <w:rFonts w:hint="eastAsia"/>
              </w:rPr>
              <w:t>固定</w:t>
            </w:r>
            <w:r>
              <w:t>接于高电平</w:t>
            </w:r>
          </w:p>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GPIO85</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GPIO86</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vMerge/>
          </w:tcPr>
          <w:p w:rsidR="007C6889" w:rsidRDefault="007C6889" w:rsidP="007C6889"/>
        </w:tc>
        <w:tc>
          <w:tcPr>
            <w:tcW w:w="1311" w:type="dxa"/>
            <w:shd w:val="clear" w:color="auto" w:fill="auto"/>
            <w:vAlign w:val="center"/>
          </w:tcPr>
          <w:p w:rsidR="007C6889" w:rsidRPr="00A43576" w:rsidRDefault="007C6889" w:rsidP="007C6889">
            <w:pPr>
              <w:rPr>
                <w:b/>
                <w:sz w:val="15"/>
                <w:szCs w:val="15"/>
              </w:rPr>
            </w:pPr>
            <w:r w:rsidRPr="00A43576">
              <w:rPr>
                <w:rFonts w:hint="eastAsia"/>
                <w:b/>
                <w:sz w:val="15"/>
                <w:szCs w:val="15"/>
              </w:rPr>
              <w:t>GPIO87</w:t>
            </w:r>
          </w:p>
        </w:tc>
        <w:tc>
          <w:tcPr>
            <w:tcW w:w="5918" w:type="dxa"/>
            <w:gridSpan w:val="2"/>
            <w:vMerge/>
          </w:tcPr>
          <w:p w:rsidR="007C6889" w:rsidRDefault="007C6889" w:rsidP="007C6889"/>
        </w:tc>
      </w:tr>
      <w:tr w:rsidR="007C6889" w:rsidTr="00CF5CD3">
        <w:tc>
          <w:tcPr>
            <w:tcW w:w="846" w:type="dxa"/>
          </w:tcPr>
          <w:p w:rsidR="007C6889" w:rsidRDefault="007C6889" w:rsidP="00DC6661">
            <w:pPr>
              <w:pStyle w:val="af7"/>
              <w:numPr>
                <w:ilvl w:val="0"/>
                <w:numId w:val="33"/>
              </w:numPr>
              <w:ind w:firstLineChars="0"/>
            </w:pPr>
          </w:p>
        </w:tc>
        <w:tc>
          <w:tcPr>
            <w:tcW w:w="1559" w:type="dxa"/>
          </w:tcPr>
          <w:p w:rsidR="007C6889" w:rsidRDefault="007C6889" w:rsidP="007C6889">
            <w:r>
              <w:rPr>
                <w:rFonts w:hint="eastAsia"/>
              </w:rPr>
              <w:t>特殊要求</w:t>
            </w:r>
          </w:p>
        </w:tc>
        <w:tc>
          <w:tcPr>
            <w:tcW w:w="6237" w:type="dxa"/>
            <w:gridSpan w:val="2"/>
          </w:tcPr>
          <w:p w:rsidR="007C6889" w:rsidRPr="00D11335" w:rsidRDefault="007C6889" w:rsidP="007C6889">
            <w:r>
              <w:rPr>
                <w:rFonts w:hint="eastAsia"/>
              </w:rPr>
              <w:t>用于</w:t>
            </w:r>
            <w:r>
              <w:rPr>
                <w:rFonts w:hint="eastAsia"/>
              </w:rPr>
              <w:t>BIT</w:t>
            </w:r>
          </w:p>
        </w:tc>
        <w:tc>
          <w:tcPr>
            <w:tcW w:w="992" w:type="dxa"/>
          </w:tcPr>
          <w:p w:rsidR="007C6889" w:rsidRDefault="007C6889" w:rsidP="007C6889"/>
        </w:tc>
      </w:tr>
    </w:tbl>
    <w:p w:rsidR="007C6889" w:rsidRDefault="007C6889" w:rsidP="007C6889"/>
    <w:p w:rsidR="00D11335" w:rsidRPr="00006216" w:rsidRDefault="00D11335" w:rsidP="00D11335"/>
    <w:p w:rsidR="009D3283" w:rsidRDefault="009D3283">
      <w:pPr>
        <w:spacing w:line="240" w:lineRule="auto"/>
        <w:rPr>
          <w:rFonts w:ascii="Cambria" w:hAnsi="Cambria"/>
          <w:b/>
          <w:kern w:val="0"/>
          <w:sz w:val="32"/>
          <w:szCs w:val="28"/>
        </w:rPr>
      </w:pPr>
      <w:r>
        <w:br w:type="page"/>
      </w:r>
    </w:p>
    <w:p w:rsidR="00232641" w:rsidRPr="00232641" w:rsidRDefault="0073512F" w:rsidP="005D627B">
      <w:pPr>
        <w:pStyle w:val="20"/>
      </w:pPr>
      <w:r w:rsidRPr="0073512F">
        <w:lastRenderedPageBreak/>
        <w:tab/>
      </w:r>
      <w:bookmarkStart w:id="18" w:name="_Toc432079712"/>
      <w:r w:rsidR="005D627B">
        <w:t xml:space="preserve"> </w:t>
      </w:r>
      <w:bookmarkStart w:id="19" w:name="_Toc52910938"/>
      <w:r w:rsidR="00232641" w:rsidRPr="00232641">
        <w:rPr>
          <w:rFonts w:hint="eastAsia"/>
        </w:rPr>
        <w:t>需求的优先顺序和关键性</w:t>
      </w:r>
      <w:bookmarkEnd w:id="18"/>
      <w:bookmarkEnd w:id="19"/>
    </w:p>
    <w:p w:rsidR="001F4A21" w:rsidRDefault="00E2667B" w:rsidP="00232641">
      <w:pPr>
        <w:widowControl w:val="0"/>
        <w:ind w:firstLine="420"/>
        <w:jc w:val="both"/>
      </w:pPr>
      <w:r>
        <w:rPr>
          <w:rFonts w:hint="eastAsia"/>
        </w:rPr>
        <w:t>在</w:t>
      </w:r>
      <w:r>
        <w:t>软件的角度看，</w:t>
      </w:r>
      <w:r w:rsidRPr="00E2667B">
        <w:rPr>
          <w:rFonts w:hint="eastAsia"/>
        </w:rPr>
        <w:t>全部需求同等重要</w:t>
      </w:r>
      <w:r>
        <w:rPr>
          <w:rFonts w:hint="eastAsia"/>
        </w:rPr>
        <w:t>。</w:t>
      </w:r>
      <w:r w:rsidR="0057444C">
        <w:rPr>
          <w:rFonts w:hint="eastAsia"/>
        </w:rPr>
        <w:t>按对</w:t>
      </w:r>
      <w:r w:rsidR="0057444C">
        <w:t>完成任务</w:t>
      </w:r>
      <w:r w:rsidR="0057444C">
        <w:rPr>
          <w:rFonts w:hint="eastAsia"/>
        </w:rPr>
        <w:t>的</w:t>
      </w:r>
      <w:r w:rsidR="0057444C">
        <w:t>影响，</w:t>
      </w:r>
      <w:r w:rsidR="001F4A21">
        <w:rPr>
          <w:rFonts w:hint="eastAsia"/>
        </w:rPr>
        <w:t>需求</w:t>
      </w:r>
      <w:r w:rsidR="001F4A21">
        <w:t>的</w:t>
      </w:r>
      <w:r w:rsidR="001F4A21">
        <w:rPr>
          <w:rFonts w:hint="eastAsia"/>
        </w:rPr>
        <w:t>优先</w:t>
      </w:r>
      <w:r w:rsidR="001F4A21">
        <w:t>顺序</w:t>
      </w:r>
      <w:r w:rsidR="001F4A21">
        <w:rPr>
          <w:rFonts w:hint="eastAsia"/>
        </w:rPr>
        <w:t>分为</w:t>
      </w:r>
      <w:r w:rsidR="001F4A21">
        <w:t>两类：</w:t>
      </w:r>
      <w:r w:rsidR="0073512F">
        <w:rPr>
          <w:rFonts w:hint="eastAsia"/>
        </w:rPr>
        <w:t>高</w:t>
      </w:r>
      <w:r w:rsidR="0073512F">
        <w:t>和</w:t>
      </w:r>
      <w:r w:rsidR="0073512F">
        <w:rPr>
          <w:rFonts w:hint="eastAsia"/>
        </w:rPr>
        <w:t>低，</w:t>
      </w:r>
      <w:r w:rsidR="00B56402">
        <w:rPr>
          <w:rFonts w:hint="eastAsia"/>
        </w:rPr>
        <w:t>关键性</w:t>
      </w:r>
      <w:r w:rsidR="00B56402">
        <w:t>分为</w:t>
      </w:r>
      <w:r w:rsidR="0057444C">
        <w:rPr>
          <w:rFonts w:hint="eastAsia"/>
        </w:rPr>
        <w:t>两</w:t>
      </w:r>
      <w:r w:rsidR="00B56402">
        <w:rPr>
          <w:rFonts w:hint="eastAsia"/>
        </w:rPr>
        <w:t>类</w:t>
      </w:r>
      <w:r w:rsidR="0057444C">
        <w:rPr>
          <w:rFonts w:hint="eastAsia"/>
        </w:rPr>
        <w:t>：</w:t>
      </w:r>
      <w:r w:rsidR="0057444C">
        <w:t>关键、一般</w:t>
      </w:r>
      <w:r w:rsidR="00B56402">
        <w:rPr>
          <w:rFonts w:hint="eastAsia"/>
        </w:rPr>
        <w:t>。</w:t>
      </w:r>
      <w:r w:rsidR="0073512F">
        <w:t>分类见表</w:t>
      </w:r>
      <w:r w:rsidR="00B56402">
        <w:t>26</w:t>
      </w:r>
      <w:r w:rsidR="0073512F">
        <w:t>。</w:t>
      </w:r>
    </w:p>
    <w:p w:rsidR="009A1964" w:rsidRDefault="009A1964" w:rsidP="009A1964">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26</w:t>
      </w:r>
      <w:r>
        <w:fldChar w:fldCharType="end"/>
      </w:r>
      <w:r>
        <w:t xml:space="preserve"> </w:t>
      </w:r>
      <w:r>
        <w:rPr>
          <w:rFonts w:hint="eastAsia"/>
        </w:rPr>
        <w:t>接口需求的</w:t>
      </w:r>
      <w:r>
        <w:t>优先</w:t>
      </w:r>
      <w:r>
        <w:rPr>
          <w:rFonts w:hint="eastAsia"/>
        </w:rPr>
        <w:t>顺序描述</w:t>
      </w:r>
    </w:p>
    <w:tbl>
      <w:tblPr>
        <w:tblStyle w:val="af0"/>
        <w:tblW w:w="10065" w:type="dxa"/>
        <w:tblInd w:w="-289" w:type="dxa"/>
        <w:tblLook w:val="04A0" w:firstRow="1" w:lastRow="0" w:firstColumn="1" w:lastColumn="0" w:noHBand="0" w:noVBand="1"/>
      </w:tblPr>
      <w:tblGrid>
        <w:gridCol w:w="710"/>
        <w:gridCol w:w="3685"/>
        <w:gridCol w:w="1327"/>
        <w:gridCol w:w="1083"/>
        <w:gridCol w:w="1134"/>
        <w:gridCol w:w="992"/>
        <w:gridCol w:w="1134"/>
      </w:tblGrid>
      <w:tr w:rsidR="008B48AC" w:rsidRPr="009A1964" w:rsidTr="008B48AC">
        <w:trPr>
          <w:cantSplit/>
          <w:tblHeader/>
        </w:trPr>
        <w:tc>
          <w:tcPr>
            <w:tcW w:w="710" w:type="dxa"/>
            <w:vMerge w:val="restart"/>
            <w:shd w:val="clear" w:color="auto" w:fill="DBE5F1" w:themeFill="accent1" w:themeFillTint="33"/>
            <w:vAlign w:val="center"/>
          </w:tcPr>
          <w:p w:rsidR="008B48AC" w:rsidRPr="009A1964" w:rsidRDefault="008B48AC" w:rsidP="008B48AC">
            <w:pPr>
              <w:widowControl w:val="0"/>
              <w:jc w:val="center"/>
              <w:rPr>
                <w:b/>
              </w:rPr>
            </w:pPr>
            <w:r w:rsidRPr="009A1964">
              <w:rPr>
                <w:rFonts w:hint="eastAsia"/>
                <w:b/>
              </w:rPr>
              <w:t>序号</w:t>
            </w:r>
          </w:p>
        </w:tc>
        <w:tc>
          <w:tcPr>
            <w:tcW w:w="3685" w:type="dxa"/>
            <w:vMerge w:val="restart"/>
            <w:shd w:val="clear" w:color="auto" w:fill="DBE5F1" w:themeFill="accent1" w:themeFillTint="33"/>
            <w:vAlign w:val="center"/>
          </w:tcPr>
          <w:p w:rsidR="008B48AC" w:rsidRPr="009A1964" w:rsidRDefault="008B48AC" w:rsidP="008B48AC">
            <w:pPr>
              <w:widowControl w:val="0"/>
              <w:jc w:val="center"/>
              <w:rPr>
                <w:b/>
              </w:rPr>
            </w:pPr>
            <w:r w:rsidRPr="009A1964">
              <w:rPr>
                <w:rFonts w:hint="eastAsia"/>
                <w:b/>
              </w:rPr>
              <w:t>接口</w:t>
            </w:r>
            <w:r w:rsidRPr="009A1964">
              <w:rPr>
                <w:b/>
              </w:rPr>
              <w:t>标识</w:t>
            </w:r>
          </w:p>
        </w:tc>
        <w:tc>
          <w:tcPr>
            <w:tcW w:w="1327" w:type="dxa"/>
            <w:vMerge w:val="restart"/>
            <w:shd w:val="clear" w:color="auto" w:fill="DBE5F1" w:themeFill="accent1" w:themeFillTint="33"/>
            <w:vAlign w:val="center"/>
          </w:tcPr>
          <w:p w:rsidR="008B48AC" w:rsidRPr="009A1964" w:rsidRDefault="008B48AC" w:rsidP="008B48AC">
            <w:pPr>
              <w:widowControl w:val="0"/>
              <w:jc w:val="center"/>
              <w:rPr>
                <w:b/>
              </w:rPr>
            </w:pPr>
            <w:r>
              <w:rPr>
                <w:rFonts w:hint="eastAsia"/>
                <w:b/>
              </w:rPr>
              <w:t>输入</w:t>
            </w:r>
            <w:r>
              <w:rPr>
                <w:rFonts w:hint="eastAsia"/>
                <w:b/>
              </w:rPr>
              <w:t>/</w:t>
            </w:r>
            <w:r>
              <w:rPr>
                <w:rFonts w:hint="eastAsia"/>
                <w:b/>
              </w:rPr>
              <w:t>输出</w:t>
            </w:r>
          </w:p>
        </w:tc>
        <w:tc>
          <w:tcPr>
            <w:tcW w:w="2217" w:type="dxa"/>
            <w:gridSpan w:val="2"/>
            <w:shd w:val="clear" w:color="auto" w:fill="DBE5F1" w:themeFill="accent1" w:themeFillTint="33"/>
            <w:vAlign w:val="center"/>
          </w:tcPr>
          <w:p w:rsidR="008B48AC" w:rsidRPr="009A1964" w:rsidRDefault="008B48AC" w:rsidP="008B48AC">
            <w:pPr>
              <w:widowControl w:val="0"/>
              <w:jc w:val="center"/>
              <w:rPr>
                <w:b/>
              </w:rPr>
            </w:pPr>
            <w:r>
              <w:rPr>
                <w:rFonts w:hint="eastAsia"/>
                <w:b/>
              </w:rPr>
              <w:t>优先</w:t>
            </w:r>
            <w:r>
              <w:rPr>
                <w:b/>
              </w:rPr>
              <w:t>顺序</w:t>
            </w:r>
          </w:p>
        </w:tc>
        <w:tc>
          <w:tcPr>
            <w:tcW w:w="2126" w:type="dxa"/>
            <w:gridSpan w:val="2"/>
            <w:shd w:val="clear" w:color="auto" w:fill="DBE5F1" w:themeFill="accent1" w:themeFillTint="33"/>
            <w:vAlign w:val="center"/>
          </w:tcPr>
          <w:p w:rsidR="008B48AC" w:rsidRPr="009A1964" w:rsidRDefault="008B48AC" w:rsidP="008B48AC">
            <w:pPr>
              <w:widowControl w:val="0"/>
              <w:jc w:val="center"/>
              <w:rPr>
                <w:b/>
              </w:rPr>
            </w:pPr>
            <w:r w:rsidRPr="00C6538A">
              <w:rPr>
                <w:rFonts w:hint="eastAsia"/>
                <w:b/>
              </w:rPr>
              <w:t>关键性</w:t>
            </w:r>
          </w:p>
        </w:tc>
      </w:tr>
      <w:tr w:rsidR="008B48AC" w:rsidRPr="009A1964" w:rsidTr="008B48AC">
        <w:trPr>
          <w:cantSplit/>
          <w:tblHeader/>
        </w:trPr>
        <w:tc>
          <w:tcPr>
            <w:tcW w:w="710" w:type="dxa"/>
            <w:vMerge/>
            <w:shd w:val="clear" w:color="auto" w:fill="DBE5F1" w:themeFill="accent1" w:themeFillTint="33"/>
            <w:vAlign w:val="center"/>
          </w:tcPr>
          <w:p w:rsidR="008B48AC" w:rsidRPr="009A1964" w:rsidRDefault="008B48AC" w:rsidP="008B48AC">
            <w:pPr>
              <w:widowControl w:val="0"/>
              <w:jc w:val="center"/>
              <w:rPr>
                <w:b/>
              </w:rPr>
            </w:pPr>
          </w:p>
        </w:tc>
        <w:tc>
          <w:tcPr>
            <w:tcW w:w="3685" w:type="dxa"/>
            <w:vMerge/>
            <w:shd w:val="clear" w:color="auto" w:fill="DBE5F1" w:themeFill="accent1" w:themeFillTint="33"/>
            <w:vAlign w:val="center"/>
          </w:tcPr>
          <w:p w:rsidR="008B48AC" w:rsidRPr="009A1964" w:rsidRDefault="008B48AC" w:rsidP="008B48AC">
            <w:pPr>
              <w:widowControl w:val="0"/>
              <w:rPr>
                <w:b/>
              </w:rPr>
            </w:pPr>
          </w:p>
        </w:tc>
        <w:tc>
          <w:tcPr>
            <w:tcW w:w="1327" w:type="dxa"/>
            <w:vMerge/>
            <w:shd w:val="clear" w:color="auto" w:fill="DBE5F1" w:themeFill="accent1" w:themeFillTint="33"/>
            <w:vAlign w:val="center"/>
          </w:tcPr>
          <w:p w:rsidR="008B48AC" w:rsidRPr="009A1964" w:rsidRDefault="008B48AC" w:rsidP="008B48AC">
            <w:pPr>
              <w:widowControl w:val="0"/>
              <w:jc w:val="center"/>
              <w:rPr>
                <w:b/>
              </w:rPr>
            </w:pPr>
          </w:p>
        </w:tc>
        <w:tc>
          <w:tcPr>
            <w:tcW w:w="1083" w:type="dxa"/>
            <w:shd w:val="clear" w:color="auto" w:fill="DBE5F1" w:themeFill="accent1" w:themeFillTint="33"/>
            <w:vAlign w:val="center"/>
          </w:tcPr>
          <w:p w:rsidR="008B48AC" w:rsidRPr="009A1964" w:rsidRDefault="008B48AC" w:rsidP="008B48AC">
            <w:pPr>
              <w:widowControl w:val="0"/>
              <w:jc w:val="center"/>
              <w:rPr>
                <w:b/>
              </w:rPr>
            </w:pPr>
            <w:r w:rsidRPr="009A1964">
              <w:rPr>
                <w:rFonts w:hint="eastAsia"/>
                <w:b/>
              </w:rPr>
              <w:t>高</w:t>
            </w:r>
          </w:p>
        </w:tc>
        <w:tc>
          <w:tcPr>
            <w:tcW w:w="1134" w:type="dxa"/>
            <w:shd w:val="clear" w:color="auto" w:fill="DBE5F1" w:themeFill="accent1" w:themeFillTint="33"/>
            <w:vAlign w:val="center"/>
          </w:tcPr>
          <w:p w:rsidR="008B48AC" w:rsidRPr="009A1964" w:rsidRDefault="008B48AC" w:rsidP="008B48AC">
            <w:pPr>
              <w:widowControl w:val="0"/>
              <w:jc w:val="center"/>
              <w:rPr>
                <w:b/>
              </w:rPr>
            </w:pPr>
            <w:r w:rsidRPr="009A1964">
              <w:rPr>
                <w:rFonts w:hint="eastAsia"/>
                <w:b/>
              </w:rPr>
              <w:t>低</w:t>
            </w:r>
          </w:p>
        </w:tc>
        <w:tc>
          <w:tcPr>
            <w:tcW w:w="992" w:type="dxa"/>
            <w:shd w:val="clear" w:color="auto" w:fill="DBE5F1" w:themeFill="accent1" w:themeFillTint="33"/>
            <w:vAlign w:val="center"/>
          </w:tcPr>
          <w:p w:rsidR="008B48AC" w:rsidRPr="009A1964" w:rsidRDefault="008B48AC" w:rsidP="008B48AC">
            <w:pPr>
              <w:widowControl w:val="0"/>
              <w:jc w:val="center"/>
              <w:rPr>
                <w:b/>
              </w:rPr>
            </w:pPr>
            <w:r>
              <w:rPr>
                <w:rFonts w:hint="eastAsia"/>
                <w:b/>
              </w:rPr>
              <w:t>关键</w:t>
            </w:r>
          </w:p>
        </w:tc>
        <w:tc>
          <w:tcPr>
            <w:tcW w:w="1134" w:type="dxa"/>
            <w:shd w:val="clear" w:color="auto" w:fill="DBE5F1" w:themeFill="accent1" w:themeFillTint="33"/>
            <w:vAlign w:val="center"/>
          </w:tcPr>
          <w:p w:rsidR="008B48AC" w:rsidRPr="009A1964" w:rsidRDefault="008B48AC" w:rsidP="008B48AC">
            <w:pPr>
              <w:widowControl w:val="0"/>
              <w:jc w:val="center"/>
              <w:rPr>
                <w:b/>
              </w:rPr>
            </w:pPr>
            <w:r>
              <w:rPr>
                <w:rFonts w:hint="eastAsia"/>
                <w:b/>
              </w:rPr>
              <w:t>一般</w:t>
            </w: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587CD8">
              <w:rPr>
                <w:sz w:val="18"/>
                <w:szCs w:val="18"/>
              </w:rPr>
              <w:t>IF_R1/GSF2-1_ADIABC</w:t>
            </w:r>
          </w:p>
        </w:tc>
        <w:tc>
          <w:tcPr>
            <w:tcW w:w="1327" w:type="dxa"/>
          </w:tcPr>
          <w:p w:rsidR="00786746" w:rsidRDefault="00786746" w:rsidP="00786746">
            <w:pPr>
              <w:widowControl w:val="0"/>
              <w:jc w:val="center"/>
            </w:pPr>
            <w:r>
              <w:rPr>
                <w:rFonts w:hint="eastAsia"/>
              </w:rPr>
              <w:t>输入</w:t>
            </w:r>
          </w:p>
        </w:tc>
        <w:tc>
          <w:tcPr>
            <w:tcW w:w="1083" w:type="dxa"/>
          </w:tcPr>
          <w:p w:rsidR="00786746" w:rsidRDefault="00786746" w:rsidP="00786746">
            <w:pPr>
              <w:widowControl w:val="0"/>
              <w:jc w:val="center"/>
            </w:pPr>
            <w:r>
              <w:rPr>
                <w:rFonts w:ascii="宋体" w:hAnsi="宋体" w:hint="eastAsia"/>
              </w:rPr>
              <w:t>●</w:t>
            </w:r>
          </w:p>
        </w:tc>
        <w:tc>
          <w:tcPr>
            <w:tcW w:w="1134" w:type="dxa"/>
          </w:tcPr>
          <w:p w:rsidR="00786746" w:rsidRPr="0073512F" w:rsidRDefault="00786746" w:rsidP="00786746">
            <w:pPr>
              <w:widowControl w:val="0"/>
              <w:jc w:val="center"/>
            </w:pPr>
          </w:p>
        </w:tc>
        <w:tc>
          <w:tcPr>
            <w:tcW w:w="992" w:type="dxa"/>
          </w:tcPr>
          <w:p w:rsidR="00786746" w:rsidRPr="0073512F" w:rsidRDefault="00786746" w:rsidP="00786746">
            <w:pPr>
              <w:widowControl w:val="0"/>
              <w:jc w:val="center"/>
            </w:pPr>
            <w:r>
              <w:rPr>
                <w:rFonts w:ascii="宋体" w:hAnsi="宋体" w:hint="eastAsia"/>
              </w:rPr>
              <w:t>●</w:t>
            </w:r>
          </w:p>
        </w:tc>
        <w:tc>
          <w:tcPr>
            <w:tcW w:w="1134" w:type="dxa"/>
          </w:tcPr>
          <w:p w:rsidR="00786746" w:rsidRPr="0073512F"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587CD8">
              <w:rPr>
                <w:sz w:val="18"/>
                <w:szCs w:val="18"/>
              </w:rPr>
              <w:t>IF_R1/GSF2-1_ADDLVBUS</w:t>
            </w:r>
          </w:p>
        </w:tc>
        <w:tc>
          <w:tcPr>
            <w:tcW w:w="1327" w:type="dxa"/>
          </w:tcPr>
          <w:p w:rsidR="00786746" w:rsidRDefault="00786746" w:rsidP="00786746">
            <w:pPr>
              <w:widowControl w:val="0"/>
              <w:jc w:val="center"/>
            </w:pPr>
            <w:r>
              <w:rPr>
                <w:rFonts w:hint="eastAsia"/>
              </w:rPr>
              <w:t>输入</w:t>
            </w:r>
          </w:p>
        </w:tc>
        <w:tc>
          <w:tcPr>
            <w:tcW w:w="1083"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587CD8">
              <w:rPr>
                <w:sz w:val="18"/>
                <w:szCs w:val="18"/>
              </w:rPr>
              <w:t>IF_R1/GSF2-1_ADTEMP</w:t>
            </w:r>
          </w:p>
        </w:tc>
        <w:tc>
          <w:tcPr>
            <w:tcW w:w="1327" w:type="dxa"/>
          </w:tcPr>
          <w:p w:rsidR="00786746" w:rsidRPr="0073512F" w:rsidRDefault="00786746" w:rsidP="00786746">
            <w:pPr>
              <w:widowControl w:val="0"/>
              <w:jc w:val="center"/>
            </w:pPr>
            <w:r>
              <w:rPr>
                <w:rFonts w:hint="eastAsia"/>
              </w:rPr>
              <w:t>输入</w:t>
            </w:r>
          </w:p>
        </w:tc>
        <w:tc>
          <w:tcPr>
            <w:tcW w:w="1083"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c>
          <w:tcPr>
            <w:tcW w:w="992"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587CD8">
              <w:rPr>
                <w:sz w:val="18"/>
                <w:szCs w:val="18"/>
              </w:rPr>
              <w:t>IF_R1/GSF2-1_ADJS</w:t>
            </w:r>
          </w:p>
        </w:tc>
        <w:tc>
          <w:tcPr>
            <w:tcW w:w="1327" w:type="dxa"/>
          </w:tcPr>
          <w:p w:rsidR="00786746" w:rsidRDefault="00786746" w:rsidP="00786746">
            <w:pPr>
              <w:widowControl w:val="0"/>
              <w:jc w:val="center"/>
            </w:pPr>
            <w:r>
              <w:rPr>
                <w:rFonts w:hint="eastAsia"/>
              </w:rPr>
              <w:t>输入</w:t>
            </w:r>
          </w:p>
        </w:tc>
        <w:tc>
          <w:tcPr>
            <w:tcW w:w="1083"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c>
          <w:tcPr>
            <w:tcW w:w="992"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Pr="00F424EF" w:rsidRDefault="00786746" w:rsidP="00786746">
            <w:pPr>
              <w:spacing w:line="240" w:lineRule="auto"/>
              <w:rPr>
                <w:sz w:val="18"/>
                <w:szCs w:val="18"/>
              </w:rPr>
            </w:pPr>
            <w:r w:rsidRPr="00587CD8">
              <w:rPr>
                <w:sz w:val="18"/>
                <w:szCs w:val="18"/>
              </w:rPr>
              <w:t>IF_R1/GSF2-1_PWM</w:t>
            </w:r>
          </w:p>
        </w:tc>
        <w:tc>
          <w:tcPr>
            <w:tcW w:w="1327" w:type="dxa"/>
          </w:tcPr>
          <w:p w:rsidR="00786746" w:rsidRDefault="00E2667B" w:rsidP="00E2667B">
            <w:pPr>
              <w:widowControl w:val="0"/>
              <w:jc w:val="center"/>
            </w:pPr>
            <w:r w:rsidRPr="00E2667B">
              <w:rPr>
                <w:rFonts w:hint="eastAsia"/>
              </w:rPr>
              <w:t>输出</w:t>
            </w:r>
          </w:p>
        </w:tc>
        <w:tc>
          <w:tcPr>
            <w:tcW w:w="1083"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Pr="00F424EF" w:rsidRDefault="00786746" w:rsidP="00786746">
            <w:pPr>
              <w:spacing w:line="240" w:lineRule="auto"/>
              <w:rPr>
                <w:sz w:val="18"/>
                <w:szCs w:val="18"/>
              </w:rPr>
            </w:pPr>
            <w:r w:rsidRPr="00587CD8">
              <w:rPr>
                <w:sz w:val="18"/>
                <w:szCs w:val="18"/>
              </w:rPr>
              <w:t>IF_R1/GSF2-1_RS422</w:t>
            </w:r>
          </w:p>
        </w:tc>
        <w:tc>
          <w:tcPr>
            <w:tcW w:w="1327" w:type="dxa"/>
          </w:tcPr>
          <w:p w:rsidR="00786746" w:rsidRDefault="00E2667B" w:rsidP="00786746">
            <w:pPr>
              <w:widowControl w:val="0"/>
              <w:jc w:val="center"/>
            </w:pPr>
            <w:r>
              <w:rPr>
                <w:rFonts w:hint="eastAsia"/>
              </w:rPr>
              <w:t>双向</w:t>
            </w:r>
          </w:p>
        </w:tc>
        <w:tc>
          <w:tcPr>
            <w:tcW w:w="1083"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587CD8">
              <w:rPr>
                <w:sz w:val="18"/>
                <w:szCs w:val="18"/>
              </w:rPr>
              <w:t>IF_R1/GSF2-1_ECAP</w:t>
            </w:r>
          </w:p>
        </w:tc>
        <w:tc>
          <w:tcPr>
            <w:tcW w:w="1327" w:type="dxa"/>
          </w:tcPr>
          <w:p w:rsidR="00786746" w:rsidRDefault="00E2667B" w:rsidP="00786746">
            <w:pPr>
              <w:widowControl w:val="0"/>
              <w:jc w:val="center"/>
            </w:pPr>
            <w:r>
              <w:rPr>
                <w:rFonts w:hint="eastAsia"/>
              </w:rPr>
              <w:t>输入</w:t>
            </w:r>
          </w:p>
        </w:tc>
        <w:tc>
          <w:tcPr>
            <w:tcW w:w="1083"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501C74">
              <w:rPr>
                <w:sz w:val="18"/>
                <w:szCs w:val="18"/>
              </w:rPr>
              <w:t>IF_R1/GSF2-1_MXRJKZ</w:t>
            </w:r>
          </w:p>
        </w:tc>
        <w:tc>
          <w:tcPr>
            <w:tcW w:w="1327" w:type="dxa"/>
          </w:tcPr>
          <w:p w:rsidR="00786746" w:rsidRDefault="00786746" w:rsidP="00786746">
            <w:pPr>
              <w:widowControl w:val="0"/>
              <w:jc w:val="center"/>
            </w:pPr>
            <w:r>
              <w:rPr>
                <w:rFonts w:hint="eastAsia"/>
              </w:rPr>
              <w:t>输出</w:t>
            </w:r>
          </w:p>
        </w:tc>
        <w:tc>
          <w:tcPr>
            <w:tcW w:w="1083" w:type="dxa"/>
          </w:tcPr>
          <w:p w:rsidR="00786746" w:rsidRDefault="0057444C"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57444C"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Pr="00501C74" w:rsidRDefault="00786746" w:rsidP="00786746">
            <w:pPr>
              <w:spacing w:line="240" w:lineRule="auto"/>
              <w:rPr>
                <w:sz w:val="18"/>
                <w:szCs w:val="18"/>
              </w:rPr>
            </w:pPr>
            <w:r w:rsidRPr="00501C74">
              <w:rPr>
                <w:sz w:val="18"/>
                <w:szCs w:val="18"/>
              </w:rPr>
              <w:t>IF_R1/GSF2-1_XFRJKZ</w:t>
            </w:r>
          </w:p>
        </w:tc>
        <w:tc>
          <w:tcPr>
            <w:tcW w:w="1327" w:type="dxa"/>
          </w:tcPr>
          <w:p w:rsidR="00786746" w:rsidRDefault="00786746" w:rsidP="00786746">
            <w:pPr>
              <w:widowControl w:val="0"/>
              <w:jc w:val="center"/>
            </w:pPr>
            <w:r>
              <w:rPr>
                <w:rFonts w:hint="eastAsia"/>
              </w:rPr>
              <w:t>输出</w:t>
            </w:r>
          </w:p>
        </w:tc>
        <w:tc>
          <w:tcPr>
            <w:tcW w:w="1083"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Pr="00501C74" w:rsidRDefault="00786746" w:rsidP="00786746">
            <w:pPr>
              <w:spacing w:line="240" w:lineRule="auto"/>
              <w:rPr>
                <w:sz w:val="18"/>
                <w:szCs w:val="18"/>
              </w:rPr>
            </w:pPr>
            <w:r w:rsidRPr="00501C74">
              <w:rPr>
                <w:sz w:val="18"/>
                <w:szCs w:val="18"/>
              </w:rPr>
              <w:t>IF_R1/GSF2-1_ENKZ</w:t>
            </w:r>
          </w:p>
        </w:tc>
        <w:tc>
          <w:tcPr>
            <w:tcW w:w="1327" w:type="dxa"/>
          </w:tcPr>
          <w:p w:rsidR="00786746" w:rsidRDefault="00E2667B" w:rsidP="00786746">
            <w:pPr>
              <w:widowControl w:val="0"/>
              <w:jc w:val="center"/>
            </w:pPr>
            <w:r w:rsidRPr="00E2667B">
              <w:rPr>
                <w:rFonts w:hint="eastAsia"/>
              </w:rPr>
              <w:t>输出</w:t>
            </w:r>
          </w:p>
        </w:tc>
        <w:tc>
          <w:tcPr>
            <w:tcW w:w="1083"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Pr="00501C74" w:rsidRDefault="00786746" w:rsidP="00786746">
            <w:pPr>
              <w:spacing w:line="240" w:lineRule="auto"/>
              <w:rPr>
                <w:sz w:val="18"/>
                <w:szCs w:val="18"/>
              </w:rPr>
            </w:pPr>
            <w:r w:rsidRPr="00501C74">
              <w:rPr>
                <w:sz w:val="18"/>
                <w:szCs w:val="18"/>
              </w:rPr>
              <w:t>IF_R1/GSF2-1_ERRCLR</w:t>
            </w:r>
          </w:p>
        </w:tc>
        <w:tc>
          <w:tcPr>
            <w:tcW w:w="1327" w:type="dxa"/>
          </w:tcPr>
          <w:p w:rsidR="00786746" w:rsidRDefault="00786746" w:rsidP="00786746">
            <w:pPr>
              <w:widowControl w:val="0"/>
              <w:jc w:val="center"/>
            </w:pPr>
            <w:r>
              <w:rPr>
                <w:rFonts w:hint="eastAsia"/>
              </w:rPr>
              <w:t>输出</w:t>
            </w:r>
          </w:p>
        </w:tc>
        <w:tc>
          <w:tcPr>
            <w:tcW w:w="1083"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Pr="00501C74" w:rsidRDefault="00786746" w:rsidP="00786746">
            <w:pPr>
              <w:spacing w:line="240" w:lineRule="auto"/>
              <w:rPr>
                <w:sz w:val="18"/>
                <w:szCs w:val="18"/>
              </w:rPr>
            </w:pPr>
            <w:r w:rsidRPr="00501C74">
              <w:rPr>
                <w:sz w:val="18"/>
                <w:szCs w:val="18"/>
              </w:rPr>
              <w:t>IF_R1/GSF2-1_WDI</w:t>
            </w:r>
          </w:p>
        </w:tc>
        <w:tc>
          <w:tcPr>
            <w:tcW w:w="1327" w:type="dxa"/>
          </w:tcPr>
          <w:p w:rsidR="00786746" w:rsidRDefault="00786746" w:rsidP="00786746">
            <w:pPr>
              <w:widowControl w:val="0"/>
              <w:jc w:val="center"/>
            </w:pPr>
            <w:r>
              <w:rPr>
                <w:rFonts w:hint="eastAsia"/>
              </w:rPr>
              <w:t>输出</w:t>
            </w:r>
          </w:p>
        </w:tc>
        <w:tc>
          <w:tcPr>
            <w:tcW w:w="1083" w:type="dxa"/>
          </w:tcPr>
          <w:p w:rsidR="00786746" w:rsidRDefault="0057444C"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Pr="00501C74" w:rsidRDefault="00786746" w:rsidP="00786746">
            <w:pPr>
              <w:spacing w:line="240" w:lineRule="auto"/>
              <w:rPr>
                <w:sz w:val="18"/>
                <w:szCs w:val="18"/>
              </w:rPr>
            </w:pPr>
            <w:r w:rsidRPr="00501C74">
              <w:rPr>
                <w:sz w:val="18"/>
                <w:szCs w:val="18"/>
              </w:rPr>
              <w:t>IF_R1/GSF2-1_ZDGCSC</w:t>
            </w:r>
          </w:p>
        </w:tc>
        <w:tc>
          <w:tcPr>
            <w:tcW w:w="1327" w:type="dxa"/>
          </w:tcPr>
          <w:p w:rsidR="00786746" w:rsidRDefault="00E2667B" w:rsidP="00786746">
            <w:pPr>
              <w:widowControl w:val="0"/>
              <w:jc w:val="center"/>
            </w:pPr>
            <w:r w:rsidRPr="00E2667B">
              <w:rPr>
                <w:rFonts w:hint="eastAsia"/>
              </w:rPr>
              <w:t>输出</w:t>
            </w:r>
          </w:p>
        </w:tc>
        <w:tc>
          <w:tcPr>
            <w:tcW w:w="1083"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c>
          <w:tcPr>
            <w:tcW w:w="992"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F74149">
              <w:rPr>
                <w:sz w:val="18"/>
                <w:szCs w:val="18"/>
              </w:rPr>
              <w:t>IF_R1/GSF2-1_RDBIT</w:t>
            </w:r>
          </w:p>
        </w:tc>
        <w:tc>
          <w:tcPr>
            <w:tcW w:w="1327" w:type="dxa"/>
          </w:tcPr>
          <w:p w:rsidR="00786746" w:rsidRDefault="00786746" w:rsidP="00786746">
            <w:pPr>
              <w:widowControl w:val="0"/>
              <w:jc w:val="center"/>
            </w:pPr>
            <w:r>
              <w:rPr>
                <w:rFonts w:hint="eastAsia"/>
              </w:rPr>
              <w:t>输入</w:t>
            </w:r>
          </w:p>
        </w:tc>
        <w:tc>
          <w:tcPr>
            <w:tcW w:w="1083"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c>
          <w:tcPr>
            <w:tcW w:w="992" w:type="dxa"/>
          </w:tcPr>
          <w:p w:rsidR="00786746" w:rsidRDefault="00786746" w:rsidP="00786746">
            <w:pPr>
              <w:widowControl w:val="0"/>
              <w:jc w:val="center"/>
            </w:pPr>
            <w:r>
              <w:rPr>
                <w:rFonts w:ascii="宋体" w:hAnsi="宋体" w:hint="eastAsia"/>
              </w:rPr>
              <w:t>●</w:t>
            </w:r>
          </w:p>
        </w:tc>
        <w:tc>
          <w:tcPr>
            <w:tcW w:w="1134" w:type="dxa"/>
          </w:tcPr>
          <w:p w:rsidR="00786746" w:rsidRDefault="00786746" w:rsidP="00786746">
            <w:pPr>
              <w:widowControl w:val="0"/>
              <w:jc w:val="center"/>
            </w:pP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F74149">
              <w:rPr>
                <w:sz w:val="18"/>
                <w:szCs w:val="18"/>
              </w:rPr>
              <w:t>IF_R1/GSF2-1_ERRFLAG</w:t>
            </w:r>
          </w:p>
        </w:tc>
        <w:tc>
          <w:tcPr>
            <w:tcW w:w="1327" w:type="dxa"/>
          </w:tcPr>
          <w:p w:rsidR="00786746" w:rsidRDefault="00E2667B" w:rsidP="00786746">
            <w:pPr>
              <w:widowControl w:val="0"/>
              <w:jc w:val="center"/>
            </w:pPr>
            <w:r>
              <w:rPr>
                <w:rFonts w:hint="eastAsia"/>
              </w:rPr>
              <w:t>输入</w:t>
            </w:r>
          </w:p>
        </w:tc>
        <w:tc>
          <w:tcPr>
            <w:tcW w:w="1083"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c>
          <w:tcPr>
            <w:tcW w:w="992"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r>
      <w:tr w:rsidR="00786746" w:rsidTr="00F709B4">
        <w:tc>
          <w:tcPr>
            <w:tcW w:w="710" w:type="dxa"/>
          </w:tcPr>
          <w:p w:rsidR="00786746" w:rsidRDefault="00786746" w:rsidP="00786746">
            <w:pPr>
              <w:pStyle w:val="af7"/>
              <w:widowControl w:val="0"/>
              <w:numPr>
                <w:ilvl w:val="0"/>
                <w:numId w:val="9"/>
              </w:numPr>
              <w:ind w:firstLineChars="0"/>
              <w:jc w:val="center"/>
            </w:pPr>
          </w:p>
        </w:tc>
        <w:tc>
          <w:tcPr>
            <w:tcW w:w="3685" w:type="dxa"/>
            <w:vAlign w:val="center"/>
          </w:tcPr>
          <w:p w:rsidR="00786746" w:rsidRDefault="00786746" w:rsidP="00786746">
            <w:pPr>
              <w:spacing w:line="240" w:lineRule="auto"/>
              <w:rPr>
                <w:sz w:val="18"/>
                <w:szCs w:val="18"/>
              </w:rPr>
            </w:pPr>
            <w:r w:rsidRPr="00F74149">
              <w:rPr>
                <w:sz w:val="18"/>
                <w:szCs w:val="18"/>
              </w:rPr>
              <w:t>IF_R1/GSF2-1_CONIN</w:t>
            </w:r>
          </w:p>
        </w:tc>
        <w:tc>
          <w:tcPr>
            <w:tcW w:w="1327" w:type="dxa"/>
          </w:tcPr>
          <w:p w:rsidR="00786746" w:rsidRDefault="00786746" w:rsidP="00786746">
            <w:pPr>
              <w:widowControl w:val="0"/>
              <w:jc w:val="center"/>
            </w:pPr>
            <w:r>
              <w:rPr>
                <w:rFonts w:hint="eastAsia"/>
              </w:rPr>
              <w:t>输入</w:t>
            </w:r>
          </w:p>
        </w:tc>
        <w:tc>
          <w:tcPr>
            <w:tcW w:w="1083"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c>
          <w:tcPr>
            <w:tcW w:w="992" w:type="dxa"/>
          </w:tcPr>
          <w:p w:rsidR="00786746" w:rsidRDefault="00786746" w:rsidP="00786746">
            <w:pPr>
              <w:widowControl w:val="0"/>
              <w:jc w:val="center"/>
            </w:pPr>
          </w:p>
        </w:tc>
        <w:tc>
          <w:tcPr>
            <w:tcW w:w="1134" w:type="dxa"/>
          </w:tcPr>
          <w:p w:rsidR="00786746" w:rsidRDefault="00786746" w:rsidP="00786746">
            <w:pPr>
              <w:widowControl w:val="0"/>
              <w:jc w:val="center"/>
            </w:pPr>
            <w:r>
              <w:rPr>
                <w:rFonts w:ascii="宋体" w:hAnsi="宋体" w:hint="eastAsia"/>
              </w:rPr>
              <w:t>●</w:t>
            </w:r>
          </w:p>
        </w:tc>
      </w:tr>
    </w:tbl>
    <w:p w:rsidR="0073512F" w:rsidRDefault="0073512F" w:rsidP="009A1964">
      <w:pPr>
        <w:widowControl w:val="0"/>
        <w:jc w:val="both"/>
      </w:pPr>
    </w:p>
    <w:p w:rsidR="009A1964" w:rsidRDefault="009A1964" w:rsidP="009A1964">
      <w:pPr>
        <w:widowControl w:val="0"/>
        <w:jc w:val="both"/>
      </w:pPr>
    </w:p>
    <w:p w:rsidR="00232641" w:rsidRDefault="00232641" w:rsidP="00232641">
      <w:pPr>
        <w:pStyle w:val="1"/>
      </w:pPr>
      <w:bookmarkStart w:id="20" w:name="_Toc432079713"/>
      <w:bookmarkStart w:id="21" w:name="_Toc52910939"/>
      <w:r w:rsidRPr="00232641">
        <w:rPr>
          <w:rFonts w:hint="eastAsia"/>
        </w:rPr>
        <w:lastRenderedPageBreak/>
        <w:t>合格性规定</w:t>
      </w:r>
      <w:bookmarkEnd w:id="20"/>
      <w:bookmarkEnd w:id="21"/>
    </w:p>
    <w:p w:rsidR="009A1964" w:rsidRDefault="009A1964" w:rsidP="00217BA7">
      <w:pPr>
        <w:ind w:firstLineChars="200" w:firstLine="480"/>
      </w:pPr>
      <w:r>
        <w:rPr>
          <w:rFonts w:hint="eastAsia"/>
        </w:rPr>
        <w:t>本</w:t>
      </w:r>
      <w:r>
        <w:rPr>
          <w:rFonts w:hint="eastAsia"/>
        </w:rPr>
        <w:t>CSCI</w:t>
      </w:r>
      <w:r>
        <w:rPr>
          <w:rFonts w:hint="eastAsia"/>
        </w:rPr>
        <w:t>接口</w:t>
      </w:r>
      <w:r>
        <w:t>为嵌入式实时控制</w:t>
      </w:r>
      <w:r>
        <w:rPr>
          <w:rFonts w:hint="eastAsia"/>
        </w:rPr>
        <w:t>软件</w:t>
      </w:r>
      <w:r>
        <w:t>，运行于定制环境，</w:t>
      </w:r>
      <w:r>
        <w:rPr>
          <w:rFonts w:hint="eastAsia"/>
        </w:rPr>
        <w:t>需要</w:t>
      </w:r>
      <w:r>
        <w:t>使用示波器、逻辑分析仪</w:t>
      </w:r>
      <w:r w:rsidR="00217BA7">
        <w:rPr>
          <w:rFonts w:hint="eastAsia"/>
        </w:rPr>
        <w:t>、</w:t>
      </w:r>
      <w:proofErr w:type="gramStart"/>
      <w:r w:rsidR="00217BA7">
        <w:rPr>
          <w:rFonts w:hint="eastAsia"/>
        </w:rPr>
        <w:t>录波仪</w:t>
      </w:r>
      <w:proofErr w:type="gramEnd"/>
      <w:r w:rsidR="00217BA7">
        <w:t>、信号发生器等</w:t>
      </w:r>
      <w:r w:rsidR="00217BA7">
        <w:rPr>
          <w:rFonts w:hint="eastAsia"/>
        </w:rPr>
        <w:t>配合软件</w:t>
      </w:r>
      <w:r w:rsidR="00217BA7">
        <w:t>开发的仿真器及仿真器配套的上位机软件，</w:t>
      </w:r>
      <w:r w:rsidR="00217BA7">
        <w:rPr>
          <w:rFonts w:hint="eastAsia"/>
        </w:rPr>
        <w:t>检查</w:t>
      </w:r>
      <w:r w:rsidR="00217BA7">
        <w:t>接口的合格性。</w:t>
      </w:r>
    </w:p>
    <w:p w:rsidR="00217BA7" w:rsidRDefault="00217BA7" w:rsidP="00217BA7">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D3CEA">
        <w:rPr>
          <w:noProof/>
        </w:rPr>
        <w:t>27</w:t>
      </w:r>
      <w:r>
        <w:fldChar w:fldCharType="end"/>
      </w:r>
      <w:r>
        <w:t xml:space="preserve"> </w:t>
      </w:r>
      <w:r>
        <w:rPr>
          <w:rFonts w:hint="eastAsia"/>
        </w:rPr>
        <w:t>接口合格性方法</w:t>
      </w:r>
    </w:p>
    <w:tbl>
      <w:tblPr>
        <w:tblStyle w:val="af0"/>
        <w:tblW w:w="10207" w:type="dxa"/>
        <w:tblInd w:w="-289" w:type="dxa"/>
        <w:tblLook w:val="04A0" w:firstRow="1" w:lastRow="0" w:firstColumn="1" w:lastColumn="0" w:noHBand="0" w:noVBand="1"/>
      </w:tblPr>
      <w:tblGrid>
        <w:gridCol w:w="710"/>
        <w:gridCol w:w="2551"/>
        <w:gridCol w:w="6946"/>
      </w:tblGrid>
      <w:tr w:rsidR="00217BA7" w:rsidRPr="009A1964" w:rsidTr="00F709B4">
        <w:trPr>
          <w:cantSplit/>
          <w:tblHeader/>
        </w:trPr>
        <w:tc>
          <w:tcPr>
            <w:tcW w:w="710" w:type="dxa"/>
            <w:shd w:val="clear" w:color="auto" w:fill="DBE5F1" w:themeFill="accent1" w:themeFillTint="33"/>
          </w:tcPr>
          <w:p w:rsidR="00217BA7" w:rsidRPr="009A1964" w:rsidRDefault="00217BA7" w:rsidP="005A6A63">
            <w:pPr>
              <w:widowControl w:val="0"/>
              <w:jc w:val="center"/>
              <w:rPr>
                <w:b/>
              </w:rPr>
            </w:pPr>
            <w:r w:rsidRPr="009A1964">
              <w:rPr>
                <w:rFonts w:hint="eastAsia"/>
                <w:b/>
              </w:rPr>
              <w:t>序号</w:t>
            </w:r>
          </w:p>
        </w:tc>
        <w:tc>
          <w:tcPr>
            <w:tcW w:w="2551" w:type="dxa"/>
            <w:shd w:val="clear" w:color="auto" w:fill="DBE5F1" w:themeFill="accent1" w:themeFillTint="33"/>
          </w:tcPr>
          <w:p w:rsidR="00217BA7" w:rsidRPr="009A1964" w:rsidRDefault="00217BA7" w:rsidP="005A6A63">
            <w:pPr>
              <w:widowControl w:val="0"/>
              <w:jc w:val="center"/>
              <w:rPr>
                <w:b/>
              </w:rPr>
            </w:pPr>
            <w:r w:rsidRPr="009A1964">
              <w:rPr>
                <w:rFonts w:hint="eastAsia"/>
                <w:b/>
              </w:rPr>
              <w:t>接口</w:t>
            </w:r>
            <w:r w:rsidRPr="009A1964">
              <w:rPr>
                <w:b/>
              </w:rPr>
              <w:t>标识</w:t>
            </w:r>
          </w:p>
        </w:tc>
        <w:tc>
          <w:tcPr>
            <w:tcW w:w="6946" w:type="dxa"/>
            <w:shd w:val="clear" w:color="auto" w:fill="DBE5F1" w:themeFill="accent1" w:themeFillTint="33"/>
          </w:tcPr>
          <w:p w:rsidR="00217BA7" w:rsidRPr="009A1964" w:rsidRDefault="00217BA7" w:rsidP="005A6A63">
            <w:pPr>
              <w:widowControl w:val="0"/>
              <w:jc w:val="center"/>
              <w:rPr>
                <w:b/>
              </w:rPr>
            </w:pPr>
            <w:r>
              <w:rPr>
                <w:rFonts w:hint="eastAsia"/>
                <w:b/>
              </w:rPr>
              <w:t>方法</w:t>
            </w:r>
            <w:r>
              <w:rPr>
                <w:b/>
              </w:rPr>
              <w:t>描述</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587CD8">
              <w:rPr>
                <w:sz w:val="18"/>
                <w:szCs w:val="18"/>
              </w:rPr>
              <w:t>IF_R1/GSF2-1_ADIABC</w:t>
            </w:r>
          </w:p>
        </w:tc>
        <w:tc>
          <w:tcPr>
            <w:tcW w:w="6946" w:type="dxa"/>
          </w:tcPr>
          <w:p w:rsidR="004E7F40" w:rsidRPr="00D144A8" w:rsidRDefault="004E7F40" w:rsidP="004E7F40">
            <w:pPr>
              <w:widowControl w:val="0"/>
              <w:jc w:val="both"/>
              <w:rPr>
                <w:highlight w:val="yellow"/>
              </w:rPr>
            </w:pPr>
            <w:r w:rsidRPr="004E7F40">
              <w:rPr>
                <w:rFonts w:hint="eastAsia"/>
              </w:rPr>
              <w:t>部件测试时，</w:t>
            </w:r>
            <w:r>
              <w:rPr>
                <w:rFonts w:hint="eastAsia"/>
              </w:rPr>
              <w:t>使用</w:t>
            </w:r>
            <w:r>
              <w:t>可调恒流电源，给功率板</w:t>
            </w:r>
            <w:r>
              <w:rPr>
                <w:rFonts w:hint="eastAsia"/>
              </w:rPr>
              <w:t>上</w:t>
            </w:r>
            <w:r>
              <w:t>电流传感器施加预定电流，</w:t>
            </w:r>
            <w:r w:rsidRPr="004E7F40">
              <w:rPr>
                <w:rFonts w:hint="eastAsia"/>
              </w:rPr>
              <w:t>对</w:t>
            </w:r>
            <w:r>
              <w:rPr>
                <w:rFonts w:hint="eastAsia"/>
              </w:rPr>
              <w:t>线路</w:t>
            </w:r>
            <w:r>
              <w:t>中</w:t>
            </w:r>
            <w:proofErr w:type="gramStart"/>
            <w:r>
              <w:t>电流钳表</w:t>
            </w:r>
            <w:r>
              <w:rPr>
                <w:rFonts w:hint="eastAsia"/>
              </w:rPr>
              <w:t>的</w:t>
            </w:r>
            <w:proofErr w:type="gramEnd"/>
            <w:r>
              <w:rPr>
                <w:rFonts w:hint="eastAsia"/>
              </w:rPr>
              <w:t>示值</w:t>
            </w:r>
            <w:r>
              <w:t>与</w:t>
            </w:r>
            <w:r w:rsidRPr="004E7F40">
              <w:rPr>
                <w:rFonts w:hint="eastAsia"/>
              </w:rPr>
              <w:t>软件部件发送至上位机的</w:t>
            </w:r>
            <w:r>
              <w:rPr>
                <w:rFonts w:hint="eastAsia"/>
              </w:rPr>
              <w:t>电流</w:t>
            </w:r>
            <w:r w:rsidRPr="004E7F40">
              <w:rPr>
                <w:rFonts w:hint="eastAsia"/>
              </w:rPr>
              <w:t>，误差小于±</w:t>
            </w:r>
            <w:r>
              <w:rPr>
                <w:rFonts w:hint="eastAsia"/>
              </w:rPr>
              <w:t>1A</w:t>
            </w:r>
            <w:r w:rsidRPr="004E7F40">
              <w:rPr>
                <w:rFonts w:hint="eastAsia"/>
              </w:rPr>
              <w:t>。</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587CD8">
              <w:rPr>
                <w:sz w:val="18"/>
                <w:szCs w:val="18"/>
              </w:rPr>
              <w:t>IF_R1/GSF2-1_ADDLVBUS</w:t>
            </w:r>
          </w:p>
        </w:tc>
        <w:tc>
          <w:tcPr>
            <w:tcW w:w="6946" w:type="dxa"/>
          </w:tcPr>
          <w:p w:rsidR="00F709B4" w:rsidRPr="00D144A8" w:rsidRDefault="00F709B4" w:rsidP="00F709B4">
            <w:pPr>
              <w:widowControl w:val="0"/>
              <w:jc w:val="both"/>
              <w:rPr>
                <w:highlight w:val="yellow"/>
              </w:rPr>
            </w:pPr>
            <w:r w:rsidRPr="00F709B4">
              <w:rPr>
                <w:rFonts w:hint="eastAsia"/>
              </w:rPr>
              <w:t>配置项</w:t>
            </w:r>
            <w:r w:rsidRPr="00F709B4">
              <w:t>测试</w:t>
            </w:r>
            <w:r>
              <w:rPr>
                <w:rFonts w:hint="eastAsia"/>
              </w:rPr>
              <w:t>时</w:t>
            </w:r>
            <w:r>
              <w:t>，施加</w:t>
            </w:r>
            <w:r>
              <w:rPr>
                <w:rFonts w:hint="eastAsia"/>
              </w:rPr>
              <w:t>220</w:t>
            </w:r>
            <w:r>
              <w:t>V~400VDC</w:t>
            </w:r>
            <w:r>
              <w:rPr>
                <w:rFonts w:hint="eastAsia"/>
              </w:rPr>
              <w:t>母线</w:t>
            </w:r>
            <w:r>
              <w:t>电压，</w:t>
            </w:r>
            <w:r>
              <w:rPr>
                <w:rFonts w:hint="eastAsia"/>
              </w:rPr>
              <w:t>施加</w:t>
            </w:r>
            <w:r>
              <w:t>的母线电压</w:t>
            </w:r>
            <w:r w:rsidR="004E7F40">
              <w:rPr>
                <w:rFonts w:hint="eastAsia"/>
              </w:rPr>
              <w:t>（电压表的</w:t>
            </w:r>
            <w:r w:rsidR="004E7F40">
              <w:t>示值</w:t>
            </w:r>
            <w:r w:rsidR="004E7F40">
              <w:rPr>
                <w:rFonts w:hint="eastAsia"/>
              </w:rPr>
              <w:t>）</w:t>
            </w:r>
            <w:r>
              <w:t>与</w:t>
            </w:r>
            <w:r w:rsidRPr="00F709B4">
              <w:rPr>
                <w:rFonts w:hint="eastAsia"/>
              </w:rPr>
              <w:t>配置项测试时发送至上位机</w:t>
            </w:r>
            <w:r>
              <w:rPr>
                <w:rFonts w:hint="eastAsia"/>
              </w:rPr>
              <w:t>的</w:t>
            </w:r>
            <w:r>
              <w:t>数据对比，误差小于</w:t>
            </w:r>
            <w:r>
              <w:rPr>
                <w:rFonts w:ascii="宋体" w:hAnsi="宋体" w:hint="eastAsia"/>
              </w:rPr>
              <w:t>±</w:t>
            </w:r>
            <w:r>
              <w:rPr>
                <w:rFonts w:hint="eastAsia"/>
              </w:rPr>
              <w:t>5</w:t>
            </w:r>
            <w:r>
              <w:t>V</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587CD8">
              <w:rPr>
                <w:sz w:val="18"/>
                <w:szCs w:val="18"/>
              </w:rPr>
              <w:t>IF_R1/GSF2-1_ADTEMP</w:t>
            </w:r>
          </w:p>
        </w:tc>
        <w:tc>
          <w:tcPr>
            <w:tcW w:w="6946" w:type="dxa"/>
          </w:tcPr>
          <w:p w:rsidR="00F709B4" w:rsidRPr="00D144A8" w:rsidRDefault="00F709B4" w:rsidP="004E7F40">
            <w:pPr>
              <w:widowControl w:val="0"/>
              <w:jc w:val="both"/>
              <w:rPr>
                <w:highlight w:val="yellow"/>
              </w:rPr>
            </w:pPr>
            <w:r w:rsidRPr="00F709B4">
              <w:rPr>
                <w:rFonts w:hint="eastAsia"/>
              </w:rPr>
              <w:t>部件</w:t>
            </w:r>
            <w:r w:rsidRPr="00F709B4">
              <w:t>测试时，</w:t>
            </w:r>
            <w:r>
              <w:rPr>
                <w:rFonts w:hint="eastAsia"/>
              </w:rPr>
              <w:t>使用</w:t>
            </w:r>
            <w:r>
              <w:rPr>
                <w:rFonts w:hint="eastAsia"/>
              </w:rPr>
              <w:t>PT1000</w:t>
            </w:r>
            <w:r>
              <w:rPr>
                <w:rFonts w:hint="eastAsia"/>
              </w:rPr>
              <w:t>配合</w:t>
            </w:r>
            <w:r>
              <w:t>加热台</w:t>
            </w:r>
            <w:r>
              <w:rPr>
                <w:rFonts w:hint="eastAsia"/>
              </w:rPr>
              <w:t>模拟</w:t>
            </w:r>
            <w:r>
              <w:t>电机温度</w:t>
            </w:r>
            <w:r>
              <w:rPr>
                <w:rFonts w:hint="eastAsia"/>
              </w:rPr>
              <w:t>；</w:t>
            </w:r>
            <w:r>
              <w:t>使用硬件同型号的热敏电阻</w:t>
            </w:r>
            <w:r>
              <w:rPr>
                <w:rFonts w:hint="eastAsia"/>
              </w:rPr>
              <w:t>引线外置</w:t>
            </w:r>
            <w:r>
              <w:t>，配合</w:t>
            </w:r>
            <w:r w:rsidRPr="00F709B4">
              <w:rPr>
                <w:rFonts w:hint="eastAsia"/>
              </w:rPr>
              <w:t>加热台模拟</w:t>
            </w:r>
            <w:r>
              <w:rPr>
                <w:rFonts w:hint="eastAsia"/>
              </w:rPr>
              <w:t>驱动器</w:t>
            </w:r>
            <w:r w:rsidRPr="00F709B4">
              <w:rPr>
                <w:rFonts w:hint="eastAsia"/>
              </w:rPr>
              <w:t>温度</w:t>
            </w:r>
            <w:r>
              <w:rPr>
                <w:rFonts w:hint="eastAsia"/>
              </w:rPr>
              <w:t>，</w:t>
            </w:r>
            <w:r w:rsidR="004E7F40">
              <w:rPr>
                <w:rFonts w:hint="eastAsia"/>
              </w:rPr>
              <w:t>同时</w:t>
            </w:r>
            <w:r w:rsidR="004E7F40">
              <w:t>使用热电偶测量</w:t>
            </w:r>
            <w:r w:rsidR="004E7F40">
              <w:rPr>
                <w:rFonts w:hint="eastAsia"/>
              </w:rPr>
              <w:t>PT1000</w:t>
            </w:r>
            <w:r w:rsidR="004E7F40">
              <w:rPr>
                <w:rFonts w:hint="eastAsia"/>
              </w:rPr>
              <w:t>、</w:t>
            </w:r>
            <w:r w:rsidR="004E7F40">
              <w:t>热敏电阻</w:t>
            </w:r>
            <w:proofErr w:type="gramStart"/>
            <w:r w:rsidR="004E7F40">
              <w:t>同位置</w:t>
            </w:r>
            <w:proofErr w:type="gramEnd"/>
            <w:r w:rsidR="004E7F40">
              <w:t>的温度，</w:t>
            </w:r>
            <w:r w:rsidR="004E7F40">
              <w:rPr>
                <w:rFonts w:hint="eastAsia"/>
              </w:rPr>
              <w:t>对比热电偶</w:t>
            </w:r>
            <w:r w:rsidR="004E7F40">
              <w:t>显示温度</w:t>
            </w:r>
            <w:r w:rsidR="004E7F40">
              <w:rPr>
                <w:rFonts w:hint="eastAsia"/>
              </w:rPr>
              <w:t>与</w:t>
            </w:r>
            <w:r w:rsidR="004E7F40">
              <w:t>软件部件</w:t>
            </w:r>
            <w:r w:rsidR="004E7F40" w:rsidRPr="004E7F40">
              <w:rPr>
                <w:rFonts w:hint="eastAsia"/>
              </w:rPr>
              <w:t>发送至上位机的</w:t>
            </w:r>
            <w:r w:rsidR="004E7F40">
              <w:rPr>
                <w:rFonts w:hint="eastAsia"/>
              </w:rPr>
              <w:t>温度</w:t>
            </w:r>
            <w:r w:rsidR="004E7F40">
              <w:t>，</w:t>
            </w:r>
            <w:r w:rsidR="004E7F40" w:rsidRPr="004E7F40">
              <w:rPr>
                <w:rFonts w:hint="eastAsia"/>
              </w:rPr>
              <w:t>误差小于±</w:t>
            </w:r>
            <w:r w:rsidR="004E7F40">
              <w:rPr>
                <w:rFonts w:hint="eastAsia"/>
              </w:rPr>
              <w:t>3</w:t>
            </w:r>
            <w:r w:rsidR="004E7F40">
              <w:rPr>
                <w:rFonts w:hint="eastAsia"/>
              </w:rPr>
              <w:t>℃</w:t>
            </w:r>
            <w:r w:rsidR="004E7F40" w:rsidRPr="004E7F40">
              <w:rPr>
                <w:rFonts w:hint="eastAsia"/>
              </w:rPr>
              <w:t>。</w:t>
            </w:r>
          </w:p>
        </w:tc>
      </w:tr>
      <w:tr w:rsidR="00F709B4" w:rsidRPr="0073512F" w:rsidTr="004E7F40">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587CD8">
              <w:rPr>
                <w:sz w:val="18"/>
                <w:szCs w:val="18"/>
              </w:rPr>
              <w:t>IF_R1/GSF2-1_ADJS</w:t>
            </w:r>
          </w:p>
        </w:tc>
        <w:tc>
          <w:tcPr>
            <w:tcW w:w="6946" w:type="dxa"/>
            <w:shd w:val="clear" w:color="auto" w:fill="auto"/>
          </w:tcPr>
          <w:p w:rsidR="00F709B4" w:rsidRDefault="00F709B4" w:rsidP="00F709B4">
            <w:pPr>
              <w:widowControl w:val="0"/>
              <w:jc w:val="both"/>
            </w:pPr>
            <w:r w:rsidRPr="004E7F40">
              <w:rPr>
                <w:rFonts w:hint="eastAsia"/>
              </w:rPr>
              <w:t>审查</w:t>
            </w:r>
            <w:r w:rsidRPr="004E7F40">
              <w:rPr>
                <w:rFonts w:hint="eastAsia"/>
              </w:rPr>
              <w:t>:</w:t>
            </w:r>
            <w:r w:rsidRPr="004E7F40">
              <w:rPr>
                <w:rFonts w:hint="eastAsia"/>
              </w:rPr>
              <w:t>对接口实体、文档等进行目视检查。</w:t>
            </w:r>
          </w:p>
          <w:p w:rsidR="004E7F40" w:rsidRPr="00D144A8" w:rsidRDefault="004E7F40" w:rsidP="00F709B4">
            <w:pPr>
              <w:widowControl w:val="0"/>
              <w:jc w:val="both"/>
              <w:rPr>
                <w:highlight w:val="yellow"/>
              </w:rPr>
            </w:pPr>
            <w:r>
              <w:rPr>
                <w:rFonts w:hint="eastAsia"/>
              </w:rPr>
              <w:t>单元</w:t>
            </w:r>
            <w:r>
              <w:t>测试时检查</w:t>
            </w:r>
            <w:r>
              <w:rPr>
                <w:rFonts w:hint="eastAsia"/>
              </w:rPr>
              <w:t>AD</w:t>
            </w:r>
            <w:proofErr w:type="gramStart"/>
            <w:r>
              <w:rPr>
                <w:rFonts w:hint="eastAsia"/>
              </w:rPr>
              <w:t>转换</w:t>
            </w:r>
            <w:r>
              <w:t>读值</w:t>
            </w:r>
            <w:r>
              <w:rPr>
                <w:rFonts w:hint="eastAsia"/>
              </w:rPr>
              <w:t>对应</w:t>
            </w:r>
            <w:proofErr w:type="gramEnd"/>
            <w:r>
              <w:t>的电压与预计</w:t>
            </w:r>
            <w:r>
              <w:rPr>
                <w:rFonts w:hint="eastAsia"/>
              </w:rPr>
              <w:t>电压</w:t>
            </w:r>
            <w:r>
              <w:t>的差值。</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Pr="00F424EF" w:rsidRDefault="00F709B4" w:rsidP="00F709B4">
            <w:pPr>
              <w:spacing w:line="240" w:lineRule="auto"/>
              <w:rPr>
                <w:sz w:val="18"/>
                <w:szCs w:val="18"/>
              </w:rPr>
            </w:pPr>
            <w:r w:rsidRPr="00587CD8">
              <w:rPr>
                <w:sz w:val="18"/>
                <w:szCs w:val="18"/>
              </w:rPr>
              <w:t>IF_R1/GSF2-1_PWM</w:t>
            </w:r>
          </w:p>
        </w:tc>
        <w:tc>
          <w:tcPr>
            <w:tcW w:w="6946" w:type="dxa"/>
          </w:tcPr>
          <w:p w:rsidR="00F709B4" w:rsidRPr="00EA000A" w:rsidRDefault="00F709B4" w:rsidP="00F709B4">
            <w:pPr>
              <w:widowControl w:val="0"/>
              <w:jc w:val="both"/>
            </w:pPr>
            <w:r>
              <w:rPr>
                <w:rFonts w:hint="eastAsia"/>
              </w:rPr>
              <w:t>使用</w:t>
            </w:r>
            <w:r>
              <w:t>示波器检查输出，在配置项测试阶段</w:t>
            </w:r>
            <w:r>
              <w:rPr>
                <w:rFonts w:hint="eastAsia"/>
              </w:rPr>
              <w:t>实施。测试</w:t>
            </w:r>
            <w:r>
              <w:t>用例应当</w:t>
            </w:r>
            <w:r>
              <w:rPr>
                <w:rFonts w:hint="eastAsia"/>
              </w:rPr>
              <w:t>可发出</w:t>
            </w:r>
            <w:r>
              <w:rPr>
                <w:rFonts w:hint="eastAsia"/>
              </w:rPr>
              <w:t>50</w:t>
            </w:r>
            <w:r>
              <w:t>kHz</w:t>
            </w:r>
            <w:r>
              <w:rPr>
                <w:rFonts w:hint="eastAsia"/>
              </w:rPr>
              <w:t>频率</w:t>
            </w:r>
            <w:r>
              <w:rPr>
                <w:rFonts w:hint="eastAsia"/>
              </w:rPr>
              <w:t>50</w:t>
            </w:r>
            <w:r>
              <w:t>%</w:t>
            </w:r>
            <w:r>
              <w:t>占空比</w:t>
            </w:r>
            <w:r>
              <w:rPr>
                <w:rFonts w:hint="eastAsia"/>
              </w:rPr>
              <w:t>PWM</w:t>
            </w:r>
            <w:r>
              <w:rPr>
                <w:rFonts w:hint="eastAsia"/>
              </w:rPr>
              <w:t>信号</w:t>
            </w:r>
            <w:r>
              <w:t>。</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Pr="00F424EF" w:rsidRDefault="00F709B4" w:rsidP="00F709B4">
            <w:pPr>
              <w:spacing w:line="240" w:lineRule="auto"/>
              <w:rPr>
                <w:sz w:val="18"/>
                <w:szCs w:val="18"/>
              </w:rPr>
            </w:pPr>
            <w:r w:rsidRPr="00587CD8">
              <w:rPr>
                <w:sz w:val="18"/>
                <w:szCs w:val="18"/>
              </w:rPr>
              <w:t>IF_R1/GSF2-1_RS422</w:t>
            </w:r>
          </w:p>
        </w:tc>
        <w:tc>
          <w:tcPr>
            <w:tcW w:w="6946" w:type="dxa"/>
          </w:tcPr>
          <w:p w:rsidR="00F709B4" w:rsidRPr="00EA000A" w:rsidRDefault="00F709B4" w:rsidP="00F709B4">
            <w:pPr>
              <w:widowControl w:val="0"/>
              <w:jc w:val="both"/>
            </w:pPr>
            <w:r w:rsidRPr="00F709B4">
              <w:rPr>
                <w:rFonts w:hint="eastAsia"/>
              </w:rPr>
              <w:t>与上位机通讯确认</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587CD8">
              <w:rPr>
                <w:sz w:val="18"/>
                <w:szCs w:val="18"/>
              </w:rPr>
              <w:t>IF_R1/GSF2-1_ECAP</w:t>
            </w:r>
          </w:p>
        </w:tc>
        <w:tc>
          <w:tcPr>
            <w:tcW w:w="6946" w:type="dxa"/>
          </w:tcPr>
          <w:p w:rsidR="00F709B4" w:rsidRPr="00EA000A" w:rsidRDefault="00F709B4" w:rsidP="00F709B4">
            <w:pPr>
              <w:widowControl w:val="0"/>
              <w:jc w:val="both"/>
            </w:pPr>
            <w:r>
              <w:rPr>
                <w:rFonts w:hint="eastAsia"/>
              </w:rPr>
              <w:t>使用</w:t>
            </w:r>
            <w:r>
              <w:t>调试电机发出</w:t>
            </w:r>
            <w:r>
              <w:rPr>
                <w:rFonts w:hint="eastAsia"/>
              </w:rPr>
              <w:t>3</w:t>
            </w:r>
            <w:r>
              <w:rPr>
                <w:rFonts w:hint="eastAsia"/>
              </w:rPr>
              <w:t>路</w:t>
            </w:r>
            <w:r>
              <w:t>霍尔信号，确认</w:t>
            </w:r>
            <w:r>
              <w:rPr>
                <w:rFonts w:hint="eastAsia"/>
              </w:rPr>
              <w:t>由</w:t>
            </w:r>
            <w:r>
              <w:t>调试电机的霍尔信号频率</w:t>
            </w:r>
            <w:r>
              <w:rPr>
                <w:rFonts w:hint="eastAsia"/>
              </w:rPr>
              <w:t>获得</w:t>
            </w:r>
            <w:r>
              <w:t>的电机转速与</w:t>
            </w:r>
            <w:r>
              <w:rPr>
                <w:rFonts w:hint="eastAsia"/>
              </w:rPr>
              <w:t>配置项测试</w:t>
            </w:r>
            <w:r>
              <w:t>时发送至上位机的转速，误差小于</w:t>
            </w:r>
            <w:r>
              <w:rPr>
                <w:rFonts w:ascii="宋体" w:hAnsi="宋体" w:hint="eastAsia"/>
              </w:rPr>
              <w:t>±</w:t>
            </w:r>
            <w:r>
              <w:rPr>
                <w:rFonts w:hint="eastAsia"/>
              </w:rPr>
              <w:t>20</w:t>
            </w:r>
            <w:r>
              <w:t>rpm</w:t>
            </w:r>
            <w:r>
              <w:rPr>
                <w:rFonts w:hint="eastAsia"/>
              </w:rPr>
              <w:t>。</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501C74">
              <w:rPr>
                <w:sz w:val="18"/>
                <w:szCs w:val="18"/>
              </w:rPr>
              <w:t>IF_R1/GSF2-1_MXRJKZ</w:t>
            </w:r>
          </w:p>
        </w:tc>
        <w:tc>
          <w:tcPr>
            <w:tcW w:w="6946" w:type="dxa"/>
          </w:tcPr>
          <w:p w:rsidR="00F709B4" w:rsidRPr="00EA000A" w:rsidRDefault="004E7F40" w:rsidP="004E7F40">
            <w:pPr>
              <w:widowControl w:val="0"/>
              <w:jc w:val="both"/>
            </w:pPr>
            <w:r>
              <w:rPr>
                <w:rFonts w:hint="eastAsia"/>
              </w:rPr>
              <w:t>单元</w:t>
            </w:r>
            <w:r>
              <w:t>测试时，使用示波器检查输出信号</w:t>
            </w:r>
            <w:r w:rsidR="00F709B4" w:rsidRPr="005A6A63">
              <w:rPr>
                <w:rFonts w:hint="eastAsia"/>
              </w:rPr>
              <w:t>。</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Pr="00501C74" w:rsidRDefault="00F709B4" w:rsidP="00F709B4">
            <w:pPr>
              <w:spacing w:line="240" w:lineRule="auto"/>
              <w:rPr>
                <w:sz w:val="18"/>
                <w:szCs w:val="18"/>
              </w:rPr>
            </w:pPr>
            <w:r w:rsidRPr="00501C74">
              <w:rPr>
                <w:sz w:val="18"/>
                <w:szCs w:val="18"/>
              </w:rPr>
              <w:t>IF_R1/GSF2-1_XFRJKZ</w:t>
            </w:r>
          </w:p>
        </w:tc>
        <w:tc>
          <w:tcPr>
            <w:tcW w:w="6946" w:type="dxa"/>
          </w:tcPr>
          <w:p w:rsidR="00F709B4" w:rsidRPr="00EA000A" w:rsidRDefault="004E7F40" w:rsidP="00F709B4">
            <w:pPr>
              <w:widowControl w:val="0"/>
              <w:jc w:val="both"/>
            </w:pPr>
            <w:r>
              <w:rPr>
                <w:rFonts w:hint="eastAsia"/>
              </w:rPr>
              <w:t>单元</w:t>
            </w:r>
            <w:r>
              <w:t>测试时，使用示波器检查输出信号</w:t>
            </w:r>
            <w:r w:rsidRPr="005A6A63">
              <w:rPr>
                <w:rFonts w:hint="eastAsia"/>
              </w:rPr>
              <w:t>。</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Pr="00501C74" w:rsidRDefault="00F709B4" w:rsidP="00F709B4">
            <w:pPr>
              <w:spacing w:line="240" w:lineRule="auto"/>
              <w:rPr>
                <w:sz w:val="18"/>
                <w:szCs w:val="18"/>
              </w:rPr>
            </w:pPr>
            <w:r w:rsidRPr="00501C74">
              <w:rPr>
                <w:sz w:val="18"/>
                <w:szCs w:val="18"/>
              </w:rPr>
              <w:t>IF_R1/GSF2-1_ENKZ</w:t>
            </w:r>
          </w:p>
        </w:tc>
        <w:tc>
          <w:tcPr>
            <w:tcW w:w="6946" w:type="dxa"/>
          </w:tcPr>
          <w:p w:rsidR="00F709B4" w:rsidRPr="00EA000A" w:rsidRDefault="004E7F40" w:rsidP="00F709B4">
            <w:pPr>
              <w:widowControl w:val="0"/>
              <w:jc w:val="both"/>
            </w:pPr>
            <w:r w:rsidRPr="004E7F40">
              <w:rPr>
                <w:rFonts w:hint="eastAsia"/>
              </w:rPr>
              <w:t>单元测试时，使用示波器检查输出信号。</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Pr="00501C74" w:rsidRDefault="00F709B4" w:rsidP="00F709B4">
            <w:pPr>
              <w:spacing w:line="240" w:lineRule="auto"/>
              <w:rPr>
                <w:sz w:val="18"/>
                <w:szCs w:val="18"/>
              </w:rPr>
            </w:pPr>
            <w:r w:rsidRPr="00501C74">
              <w:rPr>
                <w:sz w:val="18"/>
                <w:szCs w:val="18"/>
              </w:rPr>
              <w:t>IF_R1/GSF2-1_ERRCLR</w:t>
            </w:r>
          </w:p>
        </w:tc>
        <w:tc>
          <w:tcPr>
            <w:tcW w:w="6946" w:type="dxa"/>
          </w:tcPr>
          <w:p w:rsidR="00F709B4" w:rsidRPr="00EA000A" w:rsidRDefault="004E7F40" w:rsidP="00F709B4">
            <w:pPr>
              <w:widowControl w:val="0"/>
              <w:jc w:val="both"/>
            </w:pPr>
            <w:r w:rsidRPr="004E7F40">
              <w:rPr>
                <w:rFonts w:hint="eastAsia"/>
              </w:rPr>
              <w:t>单元测试时，使用示波器检查输出信号。</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Pr="00501C74" w:rsidRDefault="00F709B4" w:rsidP="00F709B4">
            <w:pPr>
              <w:spacing w:line="240" w:lineRule="auto"/>
              <w:rPr>
                <w:sz w:val="18"/>
                <w:szCs w:val="18"/>
              </w:rPr>
            </w:pPr>
            <w:r w:rsidRPr="00501C74">
              <w:rPr>
                <w:sz w:val="18"/>
                <w:szCs w:val="18"/>
              </w:rPr>
              <w:t>IF_R1/GSF2-1_WDI</w:t>
            </w:r>
          </w:p>
        </w:tc>
        <w:tc>
          <w:tcPr>
            <w:tcW w:w="6946" w:type="dxa"/>
          </w:tcPr>
          <w:p w:rsidR="00F709B4" w:rsidRPr="00EA000A" w:rsidRDefault="004E7F40" w:rsidP="00F709B4">
            <w:pPr>
              <w:widowControl w:val="0"/>
              <w:jc w:val="both"/>
            </w:pPr>
            <w:r w:rsidRPr="004E7F40">
              <w:rPr>
                <w:rFonts w:hint="eastAsia"/>
              </w:rPr>
              <w:t>单元测试时，使用示波器检查输出信号。</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Pr="00501C74" w:rsidRDefault="00F709B4" w:rsidP="00F709B4">
            <w:pPr>
              <w:spacing w:line="240" w:lineRule="auto"/>
              <w:rPr>
                <w:sz w:val="18"/>
                <w:szCs w:val="18"/>
              </w:rPr>
            </w:pPr>
            <w:r w:rsidRPr="00501C74">
              <w:rPr>
                <w:sz w:val="18"/>
                <w:szCs w:val="18"/>
              </w:rPr>
              <w:t>IF_R1/GSF2-1_ZDGCSC</w:t>
            </w:r>
          </w:p>
        </w:tc>
        <w:tc>
          <w:tcPr>
            <w:tcW w:w="6946" w:type="dxa"/>
          </w:tcPr>
          <w:p w:rsidR="00F709B4" w:rsidRPr="00EA000A" w:rsidRDefault="004E7F40" w:rsidP="00F709B4">
            <w:pPr>
              <w:widowControl w:val="0"/>
              <w:jc w:val="both"/>
            </w:pPr>
            <w:r>
              <w:rPr>
                <w:rFonts w:hint="eastAsia"/>
              </w:rPr>
              <w:t>配置项</w:t>
            </w:r>
            <w:r w:rsidRPr="004E7F40">
              <w:rPr>
                <w:rFonts w:hint="eastAsia"/>
              </w:rPr>
              <w:t>测试时，使用示波器检查输出信号。</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F74149">
              <w:rPr>
                <w:sz w:val="18"/>
                <w:szCs w:val="18"/>
              </w:rPr>
              <w:t>IF_R1/GSF2-1_RDBIT</w:t>
            </w:r>
          </w:p>
        </w:tc>
        <w:tc>
          <w:tcPr>
            <w:tcW w:w="6946" w:type="dxa"/>
          </w:tcPr>
          <w:p w:rsidR="00F709B4" w:rsidRDefault="00F709B4" w:rsidP="00F709B4">
            <w:pPr>
              <w:widowControl w:val="0"/>
              <w:jc w:val="both"/>
            </w:pPr>
            <w:r w:rsidRPr="005A6A63">
              <w:rPr>
                <w:rFonts w:hint="eastAsia"/>
              </w:rPr>
              <w:t>审查</w:t>
            </w:r>
            <w:r w:rsidRPr="005A6A63">
              <w:rPr>
                <w:rFonts w:hint="eastAsia"/>
              </w:rPr>
              <w:t>:</w:t>
            </w:r>
            <w:r w:rsidRPr="005A6A63">
              <w:rPr>
                <w:rFonts w:hint="eastAsia"/>
              </w:rPr>
              <w:t>对接口实体、文档等进行目视检查。</w:t>
            </w:r>
          </w:p>
          <w:p w:rsidR="004E7F40" w:rsidRPr="00EA000A" w:rsidRDefault="004E7F40" w:rsidP="00F709B4">
            <w:pPr>
              <w:widowControl w:val="0"/>
              <w:jc w:val="both"/>
            </w:pPr>
            <w:r>
              <w:rPr>
                <w:rFonts w:hint="eastAsia"/>
              </w:rPr>
              <w:t>配置</w:t>
            </w:r>
            <w:r>
              <w:t>项测试时，</w:t>
            </w:r>
            <w:r>
              <w:rPr>
                <w:rFonts w:hint="eastAsia"/>
              </w:rPr>
              <w:t>对应</w:t>
            </w:r>
            <w:r w:rsidRPr="004E7F40">
              <w:t>IF_R1/GSF2-1_ENKZ</w:t>
            </w:r>
            <w:r>
              <w:rPr>
                <w:rFonts w:hint="eastAsia"/>
              </w:rPr>
              <w:t>的</w:t>
            </w:r>
            <w:r>
              <w:t>输出，</w:t>
            </w:r>
            <w:r>
              <w:rPr>
                <w:rFonts w:hint="eastAsia"/>
              </w:rPr>
              <w:t>检查</w:t>
            </w:r>
            <w:r>
              <w:t>本接口的</w:t>
            </w:r>
            <w:r w:rsidR="00AD3CEA">
              <w:rPr>
                <w:rFonts w:hint="eastAsia"/>
              </w:rPr>
              <w:t>读</w:t>
            </w:r>
            <w:r>
              <w:t>值</w:t>
            </w:r>
            <w:r>
              <w:rPr>
                <w:rFonts w:hint="eastAsia"/>
              </w:rPr>
              <w:t>。</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F74149">
              <w:rPr>
                <w:sz w:val="18"/>
                <w:szCs w:val="18"/>
              </w:rPr>
              <w:t>IF_R1/GSF2-1_ERRFLAG</w:t>
            </w:r>
          </w:p>
        </w:tc>
        <w:tc>
          <w:tcPr>
            <w:tcW w:w="6946" w:type="dxa"/>
          </w:tcPr>
          <w:p w:rsidR="00F709B4" w:rsidRDefault="00F709B4" w:rsidP="00F709B4">
            <w:pPr>
              <w:widowControl w:val="0"/>
              <w:jc w:val="both"/>
            </w:pPr>
            <w:r w:rsidRPr="005A6A63">
              <w:rPr>
                <w:rFonts w:hint="eastAsia"/>
              </w:rPr>
              <w:t>审查</w:t>
            </w:r>
            <w:r w:rsidRPr="005A6A63">
              <w:rPr>
                <w:rFonts w:hint="eastAsia"/>
              </w:rPr>
              <w:t>:</w:t>
            </w:r>
            <w:r w:rsidRPr="005A6A63">
              <w:rPr>
                <w:rFonts w:hint="eastAsia"/>
              </w:rPr>
              <w:t>对接口实体、文档等进行目视检查。</w:t>
            </w:r>
          </w:p>
          <w:p w:rsidR="004E7F40" w:rsidRPr="00EA000A" w:rsidRDefault="004E7F40" w:rsidP="00AD3CEA">
            <w:pPr>
              <w:widowControl w:val="0"/>
              <w:jc w:val="both"/>
            </w:pPr>
            <w:r w:rsidRPr="004E7F40">
              <w:rPr>
                <w:rFonts w:hint="eastAsia"/>
              </w:rPr>
              <w:t>配置项测试时，</w:t>
            </w:r>
            <w:r w:rsidR="00AD3CEA">
              <w:rPr>
                <w:rFonts w:hint="eastAsia"/>
              </w:rPr>
              <w:t>检查本接口的读</w:t>
            </w:r>
            <w:r w:rsidRPr="004E7F40">
              <w:rPr>
                <w:rFonts w:hint="eastAsia"/>
              </w:rPr>
              <w:t>值。</w:t>
            </w:r>
          </w:p>
        </w:tc>
      </w:tr>
      <w:tr w:rsidR="00F709B4" w:rsidRPr="0073512F" w:rsidTr="00F709B4">
        <w:tc>
          <w:tcPr>
            <w:tcW w:w="710" w:type="dxa"/>
          </w:tcPr>
          <w:p w:rsidR="00F709B4" w:rsidRDefault="00F709B4" w:rsidP="00F709B4">
            <w:pPr>
              <w:pStyle w:val="af7"/>
              <w:widowControl w:val="0"/>
              <w:numPr>
                <w:ilvl w:val="0"/>
                <w:numId w:val="20"/>
              </w:numPr>
              <w:ind w:firstLineChars="0"/>
              <w:jc w:val="both"/>
            </w:pPr>
          </w:p>
        </w:tc>
        <w:tc>
          <w:tcPr>
            <w:tcW w:w="2551" w:type="dxa"/>
            <w:vAlign w:val="center"/>
          </w:tcPr>
          <w:p w:rsidR="00F709B4" w:rsidRDefault="00F709B4" w:rsidP="00F709B4">
            <w:pPr>
              <w:spacing w:line="240" w:lineRule="auto"/>
              <w:rPr>
                <w:sz w:val="18"/>
                <w:szCs w:val="18"/>
              </w:rPr>
            </w:pPr>
            <w:r w:rsidRPr="00F74149">
              <w:rPr>
                <w:sz w:val="18"/>
                <w:szCs w:val="18"/>
              </w:rPr>
              <w:t>IF_R1/GSF2-1_CONIN</w:t>
            </w:r>
          </w:p>
        </w:tc>
        <w:tc>
          <w:tcPr>
            <w:tcW w:w="6946" w:type="dxa"/>
          </w:tcPr>
          <w:p w:rsidR="00F709B4" w:rsidRDefault="00F709B4" w:rsidP="00F709B4">
            <w:pPr>
              <w:widowControl w:val="0"/>
              <w:jc w:val="both"/>
            </w:pPr>
            <w:r w:rsidRPr="005A6A63">
              <w:rPr>
                <w:rFonts w:hint="eastAsia"/>
              </w:rPr>
              <w:t>审查</w:t>
            </w:r>
            <w:r w:rsidRPr="005A6A63">
              <w:rPr>
                <w:rFonts w:hint="eastAsia"/>
              </w:rPr>
              <w:t>:</w:t>
            </w:r>
            <w:r w:rsidRPr="005A6A63">
              <w:rPr>
                <w:rFonts w:hint="eastAsia"/>
              </w:rPr>
              <w:t>对接口实体、文档等进行目视检查。</w:t>
            </w:r>
          </w:p>
          <w:p w:rsidR="00AD3CEA" w:rsidRPr="00EA000A" w:rsidRDefault="00AD3CEA" w:rsidP="00F709B4">
            <w:pPr>
              <w:widowControl w:val="0"/>
              <w:jc w:val="both"/>
            </w:pPr>
            <w:r>
              <w:rPr>
                <w:rFonts w:hint="eastAsia"/>
              </w:rPr>
              <w:t>单元</w:t>
            </w:r>
            <w:r w:rsidRPr="00AD3CEA">
              <w:rPr>
                <w:rFonts w:hint="eastAsia"/>
              </w:rPr>
              <w:t>测试时，检查本接口的读值。</w:t>
            </w:r>
          </w:p>
        </w:tc>
      </w:tr>
    </w:tbl>
    <w:p w:rsidR="00217BA7" w:rsidRDefault="00217BA7" w:rsidP="00217BA7"/>
    <w:p w:rsidR="005A6A63" w:rsidRDefault="005A6A63" w:rsidP="00217BA7"/>
    <w:p w:rsidR="00232641" w:rsidRDefault="00232641" w:rsidP="00232641">
      <w:pPr>
        <w:pStyle w:val="1"/>
      </w:pPr>
      <w:bookmarkStart w:id="22" w:name="_Toc432079714"/>
      <w:bookmarkStart w:id="23" w:name="_Toc52910940"/>
      <w:r w:rsidRPr="00232641">
        <w:rPr>
          <w:rFonts w:hint="eastAsia"/>
        </w:rPr>
        <w:t>需求可追踪性</w:t>
      </w:r>
      <w:bookmarkEnd w:id="22"/>
      <w:bookmarkEnd w:id="23"/>
    </w:p>
    <w:p w:rsidR="00D144A8" w:rsidRPr="00EA000A" w:rsidRDefault="00AD3CEA" w:rsidP="00B37D31">
      <w:pPr>
        <w:ind w:firstLineChars="200" w:firstLine="480"/>
      </w:pPr>
      <w:r>
        <w:rPr>
          <w:rFonts w:hint="eastAsia"/>
        </w:rPr>
        <w:t>需求</w:t>
      </w:r>
      <w:r>
        <w:t>的</w:t>
      </w:r>
      <w:r w:rsidR="00D144A8">
        <w:rPr>
          <w:rFonts w:hint="eastAsia"/>
        </w:rPr>
        <w:t>可</w:t>
      </w:r>
      <w:r w:rsidR="00D144A8">
        <w:t>追踪性</w:t>
      </w:r>
      <w:r>
        <w:rPr>
          <w:rFonts w:hint="eastAsia"/>
        </w:rPr>
        <w:t>见</w:t>
      </w:r>
      <w:r>
        <w:t>表</w:t>
      </w:r>
      <w:r w:rsidR="00B37D31">
        <w:rPr>
          <w:rFonts w:hint="eastAsia"/>
        </w:rPr>
        <w:t>28</w:t>
      </w:r>
      <w:r w:rsidR="00B37D31">
        <w:rPr>
          <w:rFonts w:hint="eastAsia"/>
        </w:rPr>
        <w:t>和</w:t>
      </w:r>
      <w:r w:rsidR="00B37D31">
        <w:t>表</w:t>
      </w:r>
      <w:r w:rsidR="00B37D31">
        <w:rPr>
          <w:rFonts w:hint="eastAsia"/>
        </w:rPr>
        <w:t>29</w:t>
      </w:r>
    </w:p>
    <w:p w:rsidR="00AD3CEA" w:rsidRDefault="00AD3CEA" w:rsidP="00AD3CEA">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t xml:space="preserve"> </w:t>
      </w:r>
      <w:r w:rsidR="00B37D31">
        <w:rPr>
          <w:rFonts w:hint="eastAsia"/>
        </w:rPr>
        <w:t>正向</w:t>
      </w:r>
      <w:r w:rsidR="00B37D31">
        <w:t>需求追踪表</w:t>
      </w:r>
    </w:p>
    <w:tbl>
      <w:tblPr>
        <w:tblStyle w:val="af0"/>
        <w:tblW w:w="0" w:type="auto"/>
        <w:tblLook w:val="04A0" w:firstRow="1" w:lastRow="0" w:firstColumn="1" w:lastColumn="0" w:noHBand="0" w:noVBand="1"/>
      </w:tblPr>
      <w:tblGrid>
        <w:gridCol w:w="846"/>
        <w:gridCol w:w="3118"/>
        <w:gridCol w:w="2268"/>
        <w:gridCol w:w="2410"/>
        <w:gridCol w:w="1094"/>
      </w:tblGrid>
      <w:tr w:rsidR="00D144A8" w:rsidRPr="00B37D31" w:rsidTr="00C0517D">
        <w:trPr>
          <w:cantSplit/>
          <w:tblHeader/>
        </w:trPr>
        <w:tc>
          <w:tcPr>
            <w:tcW w:w="846" w:type="dxa"/>
            <w:shd w:val="clear" w:color="auto" w:fill="DBE5F1" w:themeFill="accent1" w:themeFillTint="33"/>
          </w:tcPr>
          <w:p w:rsidR="00D144A8" w:rsidRPr="00B37D31" w:rsidRDefault="00D144A8" w:rsidP="00B37D31">
            <w:pPr>
              <w:jc w:val="center"/>
              <w:rPr>
                <w:b/>
              </w:rPr>
            </w:pPr>
            <w:r w:rsidRPr="00B37D31">
              <w:rPr>
                <w:rFonts w:hint="eastAsia"/>
                <w:b/>
              </w:rPr>
              <w:t>序号</w:t>
            </w:r>
          </w:p>
        </w:tc>
        <w:tc>
          <w:tcPr>
            <w:tcW w:w="3118" w:type="dxa"/>
            <w:shd w:val="clear" w:color="auto" w:fill="DBE5F1" w:themeFill="accent1" w:themeFillTint="33"/>
          </w:tcPr>
          <w:p w:rsidR="00D144A8" w:rsidRPr="00BC78C8" w:rsidRDefault="00D144A8" w:rsidP="00B37D31">
            <w:pPr>
              <w:jc w:val="center"/>
              <w:rPr>
                <w:b/>
                <w:szCs w:val="24"/>
              </w:rPr>
            </w:pPr>
            <w:r w:rsidRPr="00BC78C8">
              <w:rPr>
                <w:rFonts w:hint="eastAsia"/>
                <w:b/>
                <w:szCs w:val="24"/>
              </w:rPr>
              <w:t>研制任务书</w:t>
            </w:r>
          </w:p>
        </w:tc>
        <w:tc>
          <w:tcPr>
            <w:tcW w:w="2268" w:type="dxa"/>
            <w:shd w:val="clear" w:color="auto" w:fill="DBE5F1" w:themeFill="accent1" w:themeFillTint="33"/>
          </w:tcPr>
          <w:p w:rsidR="00D144A8" w:rsidRPr="00B37D31" w:rsidRDefault="00D144A8" w:rsidP="00B37D31">
            <w:pPr>
              <w:jc w:val="center"/>
              <w:rPr>
                <w:b/>
              </w:rPr>
            </w:pPr>
            <w:r w:rsidRPr="00B37D31">
              <w:rPr>
                <w:rFonts w:hint="eastAsia"/>
                <w:b/>
              </w:rPr>
              <w:t>接口需求</w:t>
            </w:r>
            <w:r w:rsidRPr="00B37D31">
              <w:rPr>
                <w:b/>
              </w:rPr>
              <w:t>规格</w:t>
            </w:r>
          </w:p>
        </w:tc>
        <w:tc>
          <w:tcPr>
            <w:tcW w:w="2410" w:type="dxa"/>
            <w:shd w:val="clear" w:color="auto" w:fill="DBE5F1" w:themeFill="accent1" w:themeFillTint="33"/>
          </w:tcPr>
          <w:p w:rsidR="00D144A8" w:rsidRPr="00B37D31" w:rsidRDefault="001B517E" w:rsidP="00B37D31">
            <w:pPr>
              <w:jc w:val="center"/>
              <w:rPr>
                <w:rFonts w:hint="eastAsia"/>
                <w:b/>
              </w:rPr>
            </w:pPr>
            <w:r>
              <w:rPr>
                <w:rFonts w:hint="eastAsia"/>
                <w:b/>
              </w:rPr>
              <w:t>需求</w:t>
            </w:r>
            <w:r>
              <w:rPr>
                <w:b/>
              </w:rPr>
              <w:t>规格</w:t>
            </w:r>
          </w:p>
        </w:tc>
        <w:tc>
          <w:tcPr>
            <w:tcW w:w="1094" w:type="dxa"/>
            <w:shd w:val="clear" w:color="auto" w:fill="DBE5F1" w:themeFill="accent1" w:themeFillTint="33"/>
          </w:tcPr>
          <w:p w:rsidR="00D144A8" w:rsidRPr="00B37D31" w:rsidRDefault="001B517E" w:rsidP="00B37D31">
            <w:pPr>
              <w:jc w:val="center"/>
              <w:rPr>
                <w:b/>
              </w:rPr>
            </w:pPr>
            <w:r>
              <w:rPr>
                <w:rFonts w:hint="eastAsia"/>
                <w:b/>
              </w:rPr>
              <w:t>备注</w:t>
            </w:r>
          </w:p>
        </w:tc>
      </w:tr>
      <w:tr w:rsidR="00B37D31" w:rsidTr="00C0517D">
        <w:tc>
          <w:tcPr>
            <w:tcW w:w="846" w:type="dxa"/>
          </w:tcPr>
          <w:p w:rsidR="00B37D31" w:rsidRDefault="00B37D31" w:rsidP="00B37D31">
            <w:pPr>
              <w:pStyle w:val="af7"/>
              <w:numPr>
                <w:ilvl w:val="0"/>
                <w:numId w:val="35"/>
              </w:numPr>
              <w:ind w:firstLineChars="0"/>
            </w:pPr>
          </w:p>
        </w:tc>
        <w:tc>
          <w:tcPr>
            <w:tcW w:w="3118" w:type="dxa"/>
            <w:shd w:val="clear" w:color="auto" w:fill="auto"/>
            <w:vAlign w:val="center"/>
          </w:tcPr>
          <w:p w:rsidR="00B37D31" w:rsidRPr="008F1750" w:rsidRDefault="00B37D31" w:rsidP="00B37D31">
            <w:pPr>
              <w:spacing w:line="240" w:lineRule="auto"/>
              <w:rPr>
                <w:sz w:val="18"/>
                <w:szCs w:val="18"/>
              </w:rPr>
            </w:pPr>
            <w:r w:rsidRPr="008F1750">
              <w:rPr>
                <w:sz w:val="18"/>
                <w:szCs w:val="18"/>
              </w:rPr>
              <w:t>FT_R1/GSF2-1_CSCI.KVFS</w:t>
            </w:r>
          </w:p>
        </w:tc>
        <w:tc>
          <w:tcPr>
            <w:tcW w:w="2268" w:type="dxa"/>
          </w:tcPr>
          <w:p w:rsidR="00B37D31" w:rsidRDefault="00B37D31" w:rsidP="00B37D31">
            <w:r w:rsidRPr="001B517E">
              <w:rPr>
                <w:rFonts w:hint="eastAsia"/>
                <w:highlight w:val="yellow"/>
              </w:rPr>
              <w:t>接口标识</w:t>
            </w:r>
          </w:p>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shd w:val="clear" w:color="auto" w:fill="auto"/>
            <w:vAlign w:val="center"/>
          </w:tcPr>
          <w:p w:rsidR="00B37D31" w:rsidRPr="008F1750" w:rsidRDefault="00B37D31" w:rsidP="00B37D31">
            <w:pPr>
              <w:spacing w:line="240" w:lineRule="auto"/>
              <w:rPr>
                <w:sz w:val="18"/>
                <w:szCs w:val="18"/>
              </w:rPr>
            </w:pPr>
            <w:r w:rsidRPr="008F1750">
              <w:rPr>
                <w:sz w:val="18"/>
                <w:szCs w:val="18"/>
              </w:rPr>
              <w:t>FT_R1/GSF2-1_CSCI.KNFS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FT_R1/GSF2-1_CSCI.KMOD1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FT_R1/GSF2-1_CSCI.KMOD2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FT_R1/GSF2-1_CSCI.KIPUB1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FT_R1/GSF2-1_CSCI.KIPUB2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FT_R1/GSF2-1_CSCI.KIPUB3</w:t>
            </w:r>
          </w:p>
        </w:tc>
        <w:tc>
          <w:tcPr>
            <w:tcW w:w="2268" w:type="dxa"/>
          </w:tcPr>
          <w:p w:rsidR="00B37D31" w:rsidRPr="00C0517D" w:rsidRDefault="00B37D31" w:rsidP="00B37D31">
            <w:bookmarkStart w:id="24" w:name="_GoBack"/>
            <w:bookmarkEnd w:id="24"/>
          </w:p>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FT_R1/GSF2-1_CSCI.KIPUB4</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FT_R1/GSF2-1_CSCI.CSPZ1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FT_R1/GSF2-1_CSCI.CSPZ2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FT_R1/GSF2-1_CSCI.DJKZ1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FT_R1/GSF2-1_CSCI.DJKZ2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FT_R1/GSF2-1_CSCI.GZMS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FT_R1/GSF2-1_CSCI.JMS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FT_R1/GSF2-1_CSCI.DLDY</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FT_R1/GSF2-1_CSCI.DLDL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FT_R1/GSF2-1_CSCI.RJGCH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FT_R1/GSF2-1_CSMOD</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FT_R1/GSF2-1_CSCI.CSFW</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FT_R1/GSF2-1_CSCI.CFJFM</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FT_R1/GSF2-1_CSCI.BHKZCL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FT_R1/GSF2-1_CSCI.PWMZQ</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FT_R1/GSF2-1_CSCI.PWMJX</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FT_R1/GSF2-1_CSCI.PWMZLXF</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FT_R1/GSF2-1_CSCI.CSBH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FT_R1/GSF2-1_CSCI.DLDLYCFW</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FT_R1/GSF2-1_CSCI.SSSXZDL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FT_R1/GSF2-1_CSCI.WSSXZDL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FT_R1/GSF2-1_CSCI.DLDYJCFW</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FT_R1/GSF2-1_CSCI.DLQYYJBH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FT_R1/GSF2-1_CSCI.DLGYYJBH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FT_R1/GSF2-1_CSCI.DJWDJCFW</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FT_R1/GSF2-1_CSCI.DJWDYJBH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FT_R1/GSF2-1_CSCI.QDQWDYJBH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FT_R1/GSF2-1_WSDJHXKZ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FT_R1/GSF2-1_RS422RXMOD</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FT_R1/GSF2-1_PUBIT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FT_R1/GSF2-1_ZQBIT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FT_R1/GSF2-1_WDI</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FT_R1/GSF2-1_FSMGK</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FT_R1/GSF2-1_HSDKZ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FT_R1/GSF2-1_YJGYJC</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FT_R1/GSF2-1_YJGLJC</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FT_R1/GSF2-1_MNSRLB</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FT_R1/GSF2-1_IABCZJC</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FT_R1/GSF2-1_SUMIABC</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FT_R1/GSF2-1_DIXHXD</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FT_R1/GSF2-1_HEFFZHJC</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FT_R1/GSF2-1_HEFFZHBH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FT_R1/GSF2-1_HESXFFBH</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FT_R1/GSF2-1_RS422RXHFJC</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FT_R1/GSF2-1_XCDL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FT_R1/GSF2-1_DLYXBXZ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FT_R1/GSF2-1_XCXTJS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FT_R1/GSF2-1_QJBLXCZXZ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FT_R1/GSF2-1_MOD.ZS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FT_R1/GSF2-1_MOD.PS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FT_R1/GSF2-1_STU.ZTZ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FT_R1/GSF2-1_STUINI</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FT_R1/GSF2-1_STUFAULT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FT_R1/GSF2-1_STUSTOP</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FT_R1/GSF2-1_STURUN</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PM_R1/GSF2-1_RS422TSPT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PM_R1/GSF2-1_KZZQ</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PM_R1/GSF2-1_KZSDZJHS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PM_R1/GSF2-1_DLSDZJHS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PM_R1/GSF2-1_FSRAMZYL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IF_R1/GSF2-1_ADIABC</w:t>
            </w:r>
          </w:p>
        </w:tc>
        <w:tc>
          <w:tcPr>
            <w:tcW w:w="2268" w:type="dxa"/>
          </w:tcPr>
          <w:p w:rsidR="00B37D31" w:rsidRDefault="001B517E" w:rsidP="00B37D31">
            <w:r>
              <w:rPr>
                <w:rFonts w:hint="eastAsia"/>
              </w:rPr>
              <w:t>3.1.1</w:t>
            </w:r>
          </w:p>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IF_R1/GSF2-1_ADDLVBUS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IF_R1/GSF2-1_ADTEMP</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IF_R1/GSF2-1_ADJS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IF_R1/GSF2-1_PWM</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IF_R1/GSF2-1_RS422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IF_R1/GSF2-1_ECAP</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IF_R1/GSF2-1_MXRJKZ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IF_R1/GSF2-1_XFRJKZ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IF_R1/GSF2-1_ENKZ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IF_R1/GSF2-1_ERRCLR</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IF_R1/GSF2-1_WDI</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IF_R1/GSF2-1_ZDGCSC</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IF_R1/GSF2-1_RDBIT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IF_R1/GSF2-1_ERRFLAG</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IF_R1/GSF2-1_CONIN</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SX_R1/GSF2-1_TZ01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SX_R1/GSF2-1_ECAP02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SX_R1/GSF2-1_PWMTF03</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SX_R1/GSF2-1_5MSCOT04</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SX_R1/GSF2-1_RXMFULL05</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SX_R1/GSF2-1_20MSTX06</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SX_R1/GSF2-1_SCITXNUL07</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SX_R1/GSF2-1_MAIN08</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SF_R1/GSF2-1_INIT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SF_R1/GSF2-1_PUBIT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SF_R1/GSF2-1_PTBIT</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SF_R1/GSF2-1_KZSF</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SF_R1/GSF2-1_HXKZ</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SF_R1/GSF2-1_ZSCL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SF_R1/GSF2-1_SCI_RX</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SF_R1/GSF2-1_SCI_TX</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SF_R1/GSF2-1_STUGL</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tcPr>
          <w:p w:rsidR="00B37D31" w:rsidRPr="008F1750" w:rsidRDefault="00B37D31" w:rsidP="00B37D31">
            <w:pPr>
              <w:rPr>
                <w:sz w:val="18"/>
                <w:szCs w:val="18"/>
              </w:rPr>
            </w:pPr>
            <w:r w:rsidRPr="008F1750">
              <w:rPr>
                <w:sz w:val="18"/>
                <w:szCs w:val="18"/>
              </w:rPr>
              <w:t>SF_R1/GSF2-1_XCJD</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SF_R1/GSF2-1_RJSJ</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rPr>
                <w:sz w:val="18"/>
                <w:szCs w:val="18"/>
              </w:rPr>
            </w:pPr>
            <w:r w:rsidRPr="008F1750">
              <w:rPr>
                <w:sz w:val="18"/>
                <w:szCs w:val="18"/>
              </w:rPr>
              <w:t>SF_R1/GSF2-1_WHILE</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IF_R1/GSF2-1_WLTXXY1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IF_R1/GSF2-1_WLTXXY2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IF_R1/GSF2-1_SJLLTXXY1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IF_R1/GSF2-1_SJLLTXXY2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IF_R1/GSF2-1_YYCXY1</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IF_R1/GSF2-1_YYCXY2</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IF_R1/GSF2-1_YYCXY3</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IF_R1/GSF2-1_YYCXY4</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IF_R1/GSF2-1_YYCXY5</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IF_R1/GSF2-1_YYCXY6</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IF_R1/GSF2-1_RS422RXGS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IF_R1/GSF2-1_RS422RXZLDY</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IF_R1/GSF2-1_RS422TXGS</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IF_R1/GSF2-1_RS422TXWKZTDY</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r w:rsidR="00B37D31" w:rsidTr="00C0517D">
        <w:tc>
          <w:tcPr>
            <w:tcW w:w="846" w:type="dxa"/>
          </w:tcPr>
          <w:p w:rsidR="00B37D31" w:rsidRDefault="00B37D31" w:rsidP="00B37D31">
            <w:pPr>
              <w:pStyle w:val="af7"/>
              <w:numPr>
                <w:ilvl w:val="0"/>
                <w:numId w:val="35"/>
              </w:numPr>
              <w:ind w:firstLineChars="0"/>
            </w:pPr>
          </w:p>
        </w:tc>
        <w:tc>
          <w:tcPr>
            <w:tcW w:w="3118" w:type="dxa"/>
            <w:vAlign w:val="center"/>
          </w:tcPr>
          <w:p w:rsidR="00B37D31" w:rsidRPr="008F1750" w:rsidRDefault="00B37D31" w:rsidP="00B37D31">
            <w:pPr>
              <w:spacing w:line="240" w:lineRule="auto"/>
              <w:rPr>
                <w:sz w:val="18"/>
                <w:szCs w:val="18"/>
              </w:rPr>
            </w:pPr>
            <w:r w:rsidRPr="008F1750">
              <w:rPr>
                <w:sz w:val="18"/>
                <w:szCs w:val="18"/>
              </w:rPr>
              <w:t>IF_R1/GSF2-1_RS422TXERRZTDY</w:t>
            </w:r>
          </w:p>
        </w:tc>
        <w:tc>
          <w:tcPr>
            <w:tcW w:w="2268" w:type="dxa"/>
          </w:tcPr>
          <w:p w:rsidR="00B37D31" w:rsidRDefault="00B37D31" w:rsidP="00B37D31"/>
        </w:tc>
        <w:tc>
          <w:tcPr>
            <w:tcW w:w="2410" w:type="dxa"/>
          </w:tcPr>
          <w:p w:rsidR="00B37D31" w:rsidRDefault="00B37D31" w:rsidP="00B37D31"/>
        </w:tc>
        <w:tc>
          <w:tcPr>
            <w:tcW w:w="1094" w:type="dxa"/>
          </w:tcPr>
          <w:p w:rsidR="00B37D31" w:rsidRDefault="00B37D31" w:rsidP="00B37D31"/>
        </w:tc>
      </w:tr>
    </w:tbl>
    <w:p w:rsidR="00232641" w:rsidRDefault="00232641" w:rsidP="007D145E"/>
    <w:p w:rsidR="00BC78C8" w:rsidRDefault="00BC78C8" w:rsidP="007D145E"/>
    <w:p w:rsidR="00D144A8" w:rsidRDefault="00D144A8" w:rsidP="007D145E">
      <w:r>
        <w:rPr>
          <w:rFonts w:hint="eastAsia"/>
        </w:rPr>
        <w:t>逆向</w:t>
      </w:r>
      <w:r>
        <w:t>追踪</w:t>
      </w:r>
    </w:p>
    <w:p w:rsidR="00D144A8" w:rsidRDefault="00D144A8" w:rsidP="007D145E"/>
    <w:p w:rsidR="00BC78C8" w:rsidRDefault="00BC78C8">
      <w:pPr>
        <w:spacing w:line="240" w:lineRule="auto"/>
        <w:rPr>
          <w:rFonts w:ascii="Cambria" w:eastAsia="仿宋" w:hAnsi="Cambria"/>
          <w:b/>
          <w:bCs/>
          <w:kern w:val="44"/>
          <w:sz w:val="48"/>
          <w:szCs w:val="44"/>
        </w:rPr>
      </w:pPr>
      <w:bookmarkStart w:id="25" w:name="_Toc397502281"/>
      <w:bookmarkStart w:id="26" w:name="_Toc14530103"/>
      <w:bookmarkStart w:id="27" w:name="_Toc52910941"/>
      <w:bookmarkEnd w:id="1"/>
      <w:r>
        <w:br w:type="page"/>
      </w:r>
    </w:p>
    <w:p w:rsidR="008F1750" w:rsidRDefault="008F1750" w:rsidP="00BB3F37">
      <w:pPr>
        <w:pStyle w:val="1"/>
      </w:pPr>
      <w:r>
        <w:rPr>
          <w:rFonts w:hint="eastAsia"/>
        </w:rPr>
        <w:lastRenderedPageBreak/>
        <w:t>附录</w:t>
      </w:r>
    </w:p>
    <w:p w:rsidR="008F1750" w:rsidRPr="008F1750" w:rsidRDefault="0075232B" w:rsidP="008F1750">
      <w:pPr>
        <w:numPr>
          <w:ilvl w:val="1"/>
          <w:numId w:val="1"/>
        </w:numPr>
        <w:spacing w:before="200"/>
        <w:outlineLvl w:val="1"/>
        <w:rPr>
          <w:rFonts w:ascii="Cambria" w:eastAsia="仿宋" w:hAnsi="Cambria"/>
          <w:b/>
          <w:bCs/>
          <w:kern w:val="44"/>
          <w:sz w:val="48"/>
          <w:szCs w:val="44"/>
        </w:rPr>
      </w:pPr>
      <w:bookmarkStart w:id="28" w:name="_Toc53325289"/>
      <w:r>
        <w:rPr>
          <w:rFonts w:ascii="Cambria" w:eastAsia="仿宋" w:hAnsi="Cambria" w:hint="eastAsia"/>
          <w:b/>
          <w:bCs/>
          <w:kern w:val="44"/>
          <w:sz w:val="48"/>
          <w:szCs w:val="44"/>
        </w:rPr>
        <w:t xml:space="preserve"> </w:t>
      </w:r>
      <w:r w:rsidR="008F1750" w:rsidRPr="008F1750">
        <w:rPr>
          <w:rFonts w:ascii="Cambria" w:eastAsia="仿宋" w:hAnsi="Cambria" w:hint="eastAsia"/>
          <w:b/>
          <w:bCs/>
          <w:kern w:val="44"/>
          <w:sz w:val="48"/>
          <w:szCs w:val="44"/>
        </w:rPr>
        <w:t>需求</w:t>
      </w:r>
      <w:r w:rsidR="008F1750" w:rsidRPr="008F1750">
        <w:rPr>
          <w:rFonts w:ascii="Cambria" w:eastAsia="仿宋" w:hAnsi="Cambria"/>
          <w:b/>
          <w:bCs/>
          <w:kern w:val="44"/>
          <w:sz w:val="48"/>
          <w:szCs w:val="44"/>
        </w:rPr>
        <w:t>列表</w:t>
      </w:r>
      <w:bookmarkEnd w:id="28"/>
    </w:p>
    <w:tbl>
      <w:tblPr>
        <w:tblStyle w:val="51"/>
        <w:tblW w:w="0" w:type="auto"/>
        <w:tblInd w:w="-147" w:type="dxa"/>
        <w:tblLook w:val="04A0" w:firstRow="1" w:lastRow="0" w:firstColumn="1" w:lastColumn="0" w:noHBand="0" w:noVBand="1"/>
      </w:tblPr>
      <w:tblGrid>
        <w:gridCol w:w="709"/>
        <w:gridCol w:w="3686"/>
        <w:gridCol w:w="3054"/>
        <w:gridCol w:w="2434"/>
      </w:tblGrid>
      <w:tr w:rsidR="008F1750" w:rsidRPr="008F1750" w:rsidTr="001B517E">
        <w:trPr>
          <w:cantSplit/>
          <w:trHeight w:val="341"/>
          <w:tblHeader/>
        </w:trPr>
        <w:tc>
          <w:tcPr>
            <w:tcW w:w="709" w:type="dxa"/>
            <w:shd w:val="clear" w:color="auto" w:fill="DBE5F1" w:themeFill="accent1" w:themeFillTint="33"/>
            <w:vAlign w:val="center"/>
          </w:tcPr>
          <w:p w:rsidR="008F1750" w:rsidRPr="008F1750" w:rsidRDefault="008F1750" w:rsidP="008F1750">
            <w:pPr>
              <w:jc w:val="center"/>
              <w:rPr>
                <w:b/>
                <w:sz w:val="21"/>
                <w:szCs w:val="21"/>
              </w:rPr>
            </w:pPr>
            <w:r w:rsidRPr="008F1750">
              <w:rPr>
                <w:rFonts w:hint="eastAsia"/>
                <w:b/>
                <w:sz w:val="21"/>
                <w:szCs w:val="21"/>
              </w:rPr>
              <w:t>序号</w:t>
            </w:r>
          </w:p>
        </w:tc>
        <w:tc>
          <w:tcPr>
            <w:tcW w:w="3686" w:type="dxa"/>
            <w:shd w:val="clear" w:color="auto" w:fill="DBE5F1" w:themeFill="accent1" w:themeFillTint="33"/>
            <w:vAlign w:val="center"/>
          </w:tcPr>
          <w:p w:rsidR="008F1750" w:rsidRPr="008F1750" w:rsidRDefault="008F1750" w:rsidP="008F1750">
            <w:pPr>
              <w:jc w:val="center"/>
              <w:rPr>
                <w:b/>
                <w:sz w:val="21"/>
                <w:szCs w:val="21"/>
              </w:rPr>
            </w:pPr>
            <w:r w:rsidRPr="008F1750">
              <w:rPr>
                <w:rFonts w:hint="eastAsia"/>
                <w:b/>
                <w:sz w:val="21"/>
                <w:szCs w:val="21"/>
              </w:rPr>
              <w:t>需求</w:t>
            </w:r>
            <w:r w:rsidRPr="008F1750">
              <w:rPr>
                <w:b/>
                <w:sz w:val="21"/>
                <w:szCs w:val="21"/>
              </w:rPr>
              <w:t>标识</w:t>
            </w:r>
          </w:p>
        </w:tc>
        <w:tc>
          <w:tcPr>
            <w:tcW w:w="3054" w:type="dxa"/>
            <w:shd w:val="clear" w:color="auto" w:fill="DBE5F1" w:themeFill="accent1" w:themeFillTint="33"/>
            <w:vAlign w:val="center"/>
          </w:tcPr>
          <w:p w:rsidR="008F1750" w:rsidRPr="001B517E" w:rsidRDefault="008F1750" w:rsidP="008F1750">
            <w:pPr>
              <w:jc w:val="center"/>
              <w:rPr>
                <w:b/>
                <w:sz w:val="18"/>
                <w:szCs w:val="18"/>
              </w:rPr>
            </w:pPr>
          </w:p>
        </w:tc>
        <w:tc>
          <w:tcPr>
            <w:tcW w:w="2434" w:type="dxa"/>
            <w:shd w:val="clear" w:color="auto" w:fill="DBE5F1" w:themeFill="accent1" w:themeFillTint="33"/>
            <w:vAlign w:val="center"/>
          </w:tcPr>
          <w:p w:rsidR="008F1750" w:rsidRPr="008F1750" w:rsidRDefault="0075232B" w:rsidP="008F1750">
            <w:pPr>
              <w:jc w:val="center"/>
              <w:rPr>
                <w:b/>
                <w:sz w:val="18"/>
                <w:szCs w:val="18"/>
              </w:rPr>
            </w:pPr>
            <w:r w:rsidRPr="0075232B">
              <w:rPr>
                <w:rFonts w:hint="eastAsia"/>
                <w:b/>
                <w:sz w:val="18"/>
                <w:szCs w:val="18"/>
              </w:rPr>
              <w:t>软件</w:t>
            </w:r>
            <w:r w:rsidRPr="0075232B">
              <w:rPr>
                <w:b/>
                <w:sz w:val="18"/>
                <w:szCs w:val="18"/>
              </w:rPr>
              <w:t>研制任务书</w:t>
            </w:r>
            <w:r w:rsidR="008F1750" w:rsidRPr="008F1750">
              <w:rPr>
                <w:rFonts w:hint="eastAsia"/>
                <w:b/>
                <w:sz w:val="18"/>
                <w:szCs w:val="18"/>
              </w:rPr>
              <w:t>对</w:t>
            </w:r>
            <w:r w:rsidR="008F1750" w:rsidRPr="008F1750">
              <w:rPr>
                <w:b/>
                <w:sz w:val="18"/>
                <w:szCs w:val="18"/>
              </w:rPr>
              <w:t>应章节</w:t>
            </w: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shd w:val="clear" w:color="auto" w:fill="auto"/>
            <w:vAlign w:val="center"/>
          </w:tcPr>
          <w:p w:rsidR="008F1750" w:rsidRPr="008F1750" w:rsidRDefault="008F1750" w:rsidP="008F1750">
            <w:pPr>
              <w:spacing w:line="240" w:lineRule="auto"/>
              <w:rPr>
                <w:sz w:val="18"/>
                <w:szCs w:val="18"/>
              </w:rPr>
            </w:pPr>
            <w:r w:rsidRPr="008F1750">
              <w:rPr>
                <w:sz w:val="18"/>
                <w:szCs w:val="18"/>
              </w:rPr>
              <w:t>FT_R1/GSF2-1_CSCI.KVFS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ab/>
            </w:r>
            <w:r w:rsidRPr="001B517E">
              <w:rPr>
                <w:rFonts w:hint="eastAsia"/>
                <w:sz w:val="18"/>
                <w:szCs w:val="18"/>
              </w:rPr>
              <w:t>控制器电压范围</w:t>
            </w:r>
          </w:p>
        </w:tc>
        <w:tc>
          <w:tcPr>
            <w:tcW w:w="2434" w:type="dxa"/>
            <w:vMerge w:val="restart"/>
          </w:tcPr>
          <w:p w:rsidR="008F1750" w:rsidRPr="008F1750" w:rsidRDefault="001B517E" w:rsidP="008F1750">
            <w:pPr>
              <w:rPr>
                <w:sz w:val="21"/>
                <w:szCs w:val="21"/>
              </w:rPr>
            </w:pPr>
            <w:hyperlink w:anchor="_直接功能要求" w:history="1">
              <w:r w:rsidR="008F1750" w:rsidRPr="008F1750">
                <w:rPr>
                  <w:rFonts w:hint="eastAsia"/>
                  <w:color w:val="0000FF"/>
                  <w:u w:val="single"/>
                </w:rPr>
                <w:t xml:space="preserve"> </w:t>
              </w:r>
              <w:r w:rsidR="008F1750" w:rsidRPr="008F1750">
                <w:rPr>
                  <w:rFonts w:hint="eastAsia"/>
                  <w:color w:val="0000FF"/>
                  <w:sz w:val="21"/>
                  <w:szCs w:val="21"/>
                  <w:u w:val="single"/>
                </w:rPr>
                <w:t>4.1.1</w:t>
              </w:r>
              <w:r w:rsidR="008F1750" w:rsidRPr="008F1750">
                <w:rPr>
                  <w:rFonts w:hint="eastAsia"/>
                  <w:color w:val="0000FF"/>
                  <w:sz w:val="21"/>
                  <w:szCs w:val="21"/>
                  <w:u w:val="single"/>
                </w:rPr>
                <w:tab/>
              </w:r>
              <w:r w:rsidR="008F1750" w:rsidRPr="008F1750">
                <w:rPr>
                  <w:rFonts w:hint="eastAsia"/>
                  <w:color w:val="0000FF"/>
                  <w:sz w:val="21"/>
                  <w:szCs w:val="21"/>
                  <w:u w:val="single"/>
                </w:rPr>
                <w:t>直接功能要求</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shd w:val="clear" w:color="auto" w:fill="auto"/>
            <w:vAlign w:val="center"/>
          </w:tcPr>
          <w:p w:rsidR="008F1750" w:rsidRPr="008F1750" w:rsidRDefault="008F1750" w:rsidP="008F1750">
            <w:pPr>
              <w:spacing w:line="240" w:lineRule="auto"/>
              <w:rPr>
                <w:sz w:val="21"/>
                <w:szCs w:val="21"/>
              </w:rPr>
            </w:pPr>
            <w:r w:rsidRPr="008F1750">
              <w:rPr>
                <w:sz w:val="18"/>
                <w:szCs w:val="18"/>
              </w:rPr>
              <w:t>FT_R1/GSF2-1_CSCI.KNFS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电机转速控制</w:t>
            </w:r>
            <w:r w:rsidRPr="001B517E">
              <w:rPr>
                <w:sz w:val="18"/>
                <w:szCs w:val="18"/>
              </w:rPr>
              <w:t>范围</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FT_R1/GSF2-1_CSCI.KMOD1</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控制方式</w:t>
            </w:r>
            <w:r w:rsidRPr="001B517E">
              <w:rPr>
                <w:rFonts w:hint="eastAsia"/>
                <w:sz w:val="18"/>
                <w:szCs w:val="18"/>
              </w:rPr>
              <w:t>1</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FT_R1/GSF2-1_CSCI.KMOD2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控制方式</w:t>
            </w:r>
            <w:r w:rsidRPr="001B517E">
              <w:rPr>
                <w:rFonts w:hint="eastAsia"/>
                <w:sz w:val="18"/>
                <w:szCs w:val="18"/>
              </w:rPr>
              <w:t>2</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FT_R1/GSF2-1_CSCI.KIPUB1</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初始化及自检</w:t>
            </w:r>
            <w:r w:rsidRPr="001B517E">
              <w:rPr>
                <w:rFonts w:hint="eastAsia"/>
                <w:sz w:val="18"/>
                <w:szCs w:val="18"/>
              </w:rPr>
              <w:t>1</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FT_R1/GSF2-1_CSCI.KIPUB2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初始化及自检</w:t>
            </w:r>
            <w:r w:rsidRPr="001B517E">
              <w:rPr>
                <w:rFonts w:hint="eastAsia"/>
                <w:sz w:val="18"/>
                <w:szCs w:val="18"/>
              </w:rPr>
              <w:t>2</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FT_R1/GSF2-1_CSCI.KIPUB3</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初始化及自检</w:t>
            </w:r>
            <w:r w:rsidRPr="001B517E">
              <w:rPr>
                <w:rFonts w:hint="eastAsia"/>
                <w:sz w:val="18"/>
                <w:szCs w:val="18"/>
              </w:rPr>
              <w:t>3</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FT_R1/GSF2-1_CSCI.KIPUB4</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初始化及自检</w:t>
            </w:r>
            <w:r w:rsidRPr="001B517E">
              <w:rPr>
                <w:rFonts w:hint="eastAsia"/>
                <w:sz w:val="18"/>
                <w:szCs w:val="18"/>
              </w:rPr>
              <w:t>4</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FT_R1/GSF2-1_CSCI.CSPZ1</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参数配置</w:t>
            </w:r>
            <w:r w:rsidRPr="001B517E">
              <w:rPr>
                <w:rFonts w:hint="eastAsia"/>
                <w:sz w:val="18"/>
                <w:szCs w:val="18"/>
              </w:rPr>
              <w:t>1</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FT_R1/GSF2-1_CSCI.CSPZ2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参数配置</w:t>
            </w:r>
            <w:r w:rsidRPr="001B517E">
              <w:rPr>
                <w:rFonts w:hint="eastAsia"/>
                <w:sz w:val="18"/>
                <w:szCs w:val="18"/>
              </w:rPr>
              <w:t>2</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18"/>
                <w:szCs w:val="18"/>
              </w:rPr>
              <w:t>FT_R1/GSF2-1_CSCI.DJKZ1</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电机控制</w:t>
            </w:r>
            <w:r w:rsidRPr="001B517E">
              <w:rPr>
                <w:rFonts w:hint="eastAsia"/>
                <w:sz w:val="18"/>
                <w:szCs w:val="18"/>
              </w:rPr>
              <w:t>1</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FT_R1/GSF2-1_CSCI.DJKZ2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电机控制</w:t>
            </w:r>
            <w:r w:rsidRPr="001B517E">
              <w:rPr>
                <w:rFonts w:hint="eastAsia"/>
                <w:sz w:val="18"/>
                <w:szCs w:val="18"/>
              </w:rPr>
              <w:t>2</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FT_R1/GSF2-1_CSCI.GZMS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工作</w:t>
            </w:r>
            <w:r w:rsidRPr="001B517E">
              <w:rPr>
                <w:sz w:val="18"/>
                <w:szCs w:val="18"/>
              </w:rPr>
              <w:t>模式</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FT_R1/GSF2-1_CSCI.JMS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停机模式</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FT_R1/GSF2-1_CSCI.DLDY</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动力电源电压</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FT_R1/GSF2-1_CSCI.DLDL</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动力电源电流</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FT_R1/GSF2-1_CSCI.RJGCH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软件工程化要求</w:t>
            </w:r>
            <w:r w:rsidRPr="001B517E">
              <w:rPr>
                <w:rFonts w:hint="eastAsia"/>
                <w:sz w:val="18"/>
                <w:szCs w:val="18"/>
              </w:rPr>
              <w:t>1</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FT_R1/GSF2-1_CSMOD</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测速</w:t>
            </w:r>
            <w:r w:rsidRPr="001B517E">
              <w:rPr>
                <w:sz w:val="18"/>
                <w:szCs w:val="18"/>
              </w:rPr>
              <w:t>方式</w:t>
            </w:r>
          </w:p>
        </w:tc>
        <w:tc>
          <w:tcPr>
            <w:tcW w:w="2434" w:type="dxa"/>
            <w:vMerge w:val="restart"/>
          </w:tcPr>
          <w:p w:rsidR="008F1750" w:rsidRPr="008F1750" w:rsidRDefault="001B517E" w:rsidP="008F1750">
            <w:pPr>
              <w:rPr>
                <w:sz w:val="21"/>
                <w:szCs w:val="21"/>
              </w:rPr>
            </w:pPr>
            <w:hyperlink w:anchor="_衍生功能要求" w:history="1">
              <w:r w:rsidR="008F1750" w:rsidRPr="008F1750">
                <w:rPr>
                  <w:rFonts w:hint="eastAsia"/>
                  <w:color w:val="0000FF"/>
                  <w:sz w:val="21"/>
                  <w:szCs w:val="21"/>
                  <w:u w:val="single"/>
                </w:rPr>
                <w:t>4.1.2</w:t>
              </w:r>
              <w:r w:rsidR="008F1750" w:rsidRPr="008F1750">
                <w:rPr>
                  <w:rFonts w:hint="eastAsia"/>
                  <w:color w:val="0000FF"/>
                  <w:sz w:val="21"/>
                  <w:szCs w:val="21"/>
                  <w:u w:val="single"/>
                </w:rPr>
                <w:tab/>
              </w:r>
              <w:r w:rsidR="008F1750" w:rsidRPr="008F1750">
                <w:rPr>
                  <w:rFonts w:hint="eastAsia"/>
                  <w:color w:val="0000FF"/>
                  <w:sz w:val="21"/>
                  <w:szCs w:val="21"/>
                  <w:u w:val="single"/>
                </w:rPr>
                <w:t>衍生功能要求</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FT_R1/GSF2-1_CSCI.CSFW</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测速范围</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FT_R1/GSF2-1_CSCI.CFJFM</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除法前</w:t>
            </w:r>
            <w:r w:rsidRPr="001B517E">
              <w:rPr>
                <w:sz w:val="18"/>
                <w:szCs w:val="18"/>
              </w:rPr>
              <w:t>检查分母</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FT_R1/GSF2-1_CSCI.BHKZCL</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转速</w:t>
            </w:r>
            <w:r w:rsidRPr="001B517E">
              <w:rPr>
                <w:sz w:val="18"/>
                <w:szCs w:val="18"/>
              </w:rPr>
              <w:t>闭环控制策略计算</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FT_R1/GSF2-1_CSCI.PWMZQ</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PWM</w:t>
            </w:r>
            <w:r w:rsidRPr="001B517E">
              <w:rPr>
                <w:rFonts w:hint="eastAsia"/>
                <w:sz w:val="18"/>
                <w:szCs w:val="18"/>
              </w:rPr>
              <w:t>斩波周期</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FT_R1/GSF2-1_CSCI.PWMJX</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PWM</w:t>
            </w:r>
            <w:r w:rsidRPr="001B517E">
              <w:rPr>
                <w:rFonts w:hint="eastAsia"/>
                <w:sz w:val="18"/>
                <w:szCs w:val="18"/>
              </w:rPr>
              <w:t>极性</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FT_R1/GSF2-1_CSCI.PWMZLXF</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输出</w:t>
            </w:r>
            <w:r w:rsidRPr="001B517E">
              <w:rPr>
                <w:rFonts w:hint="eastAsia"/>
                <w:sz w:val="18"/>
                <w:szCs w:val="18"/>
              </w:rPr>
              <w:t>PWM</w:t>
            </w:r>
            <w:r w:rsidRPr="001B517E">
              <w:rPr>
                <w:rFonts w:hint="eastAsia"/>
                <w:sz w:val="18"/>
                <w:szCs w:val="18"/>
              </w:rPr>
              <w:t>增量限幅</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FT_R1/GSF2-1_CSCI.CSBH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超速</w:t>
            </w:r>
            <w:r w:rsidRPr="001B517E">
              <w:rPr>
                <w:sz w:val="18"/>
                <w:szCs w:val="18"/>
              </w:rPr>
              <w:t>保护</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FT_R1/GSF2-1_CSCI.DLDLYCFW</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动力电</w:t>
            </w:r>
            <w:r w:rsidRPr="001B517E">
              <w:rPr>
                <w:sz w:val="18"/>
                <w:szCs w:val="18"/>
              </w:rPr>
              <w:t>电流检测范围</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FT_R1/GSF2-1_CSCI.SSSXZDL</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升速</w:t>
            </w:r>
            <w:r w:rsidRPr="001B517E">
              <w:rPr>
                <w:sz w:val="18"/>
                <w:szCs w:val="18"/>
              </w:rPr>
              <w:t>时限制电流</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FT_R1/GSF2-1_CSCI.WSSXZDL</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稳态</w:t>
            </w:r>
            <w:r w:rsidRPr="001B517E">
              <w:rPr>
                <w:sz w:val="18"/>
                <w:szCs w:val="18"/>
              </w:rPr>
              <w:t>时限制电流</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FT_R1/GSF2-1_CSCI.DLDYJCFW</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动力电</w:t>
            </w:r>
            <w:r w:rsidRPr="001B517E">
              <w:rPr>
                <w:sz w:val="18"/>
                <w:szCs w:val="18"/>
              </w:rPr>
              <w:t>电</w:t>
            </w:r>
            <w:r w:rsidRPr="001B517E">
              <w:rPr>
                <w:rFonts w:hint="eastAsia"/>
                <w:sz w:val="18"/>
                <w:szCs w:val="18"/>
              </w:rPr>
              <w:t>压</w:t>
            </w:r>
            <w:r w:rsidRPr="001B517E">
              <w:rPr>
                <w:sz w:val="18"/>
                <w:szCs w:val="18"/>
              </w:rPr>
              <w:t>检测范围</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FT_R1/GSF2-1_CSCI.DLQYYJBH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母线电压欠压预警及保护</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FT_R1/GSF2-1_CSCI.DLGYYJBH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母线电压过压预警及</w:t>
            </w:r>
            <w:proofErr w:type="gramStart"/>
            <w:r w:rsidRPr="001B517E">
              <w:rPr>
                <w:rFonts w:hint="eastAsia"/>
                <w:sz w:val="18"/>
                <w:szCs w:val="18"/>
              </w:rPr>
              <w:t>泻放保护</w:t>
            </w:r>
            <w:proofErr w:type="gramEnd"/>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FT_R1/GSF2-1_CSCI.DJWDJCFW</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电机</w:t>
            </w:r>
            <w:r w:rsidRPr="001B517E">
              <w:rPr>
                <w:sz w:val="18"/>
                <w:szCs w:val="18"/>
              </w:rPr>
              <w:t>温度检测范围</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FT_R1/GSF2-1_CSCI.DJWDYJBH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电机温度过高预警</w:t>
            </w:r>
            <w:r w:rsidRPr="001B517E">
              <w:rPr>
                <w:sz w:val="18"/>
                <w:szCs w:val="18"/>
              </w:rPr>
              <w:t>及保护</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FT_R1/GSF2-1_CSCI.QDQWDYJBH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驱动器温度过高预警及保护</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FT_R1/GSF2-1_WSDJHXKZ</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无刷</w:t>
            </w:r>
            <w:r w:rsidRPr="001B517E">
              <w:rPr>
                <w:sz w:val="18"/>
                <w:szCs w:val="18"/>
              </w:rPr>
              <w:t>电机换相控制</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FT_R1/GSF2-1_RS422RXMOD</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RS422</w:t>
            </w:r>
            <w:r w:rsidRPr="001B517E">
              <w:rPr>
                <w:rFonts w:hint="eastAsia"/>
                <w:sz w:val="18"/>
                <w:szCs w:val="18"/>
              </w:rPr>
              <w:t>接收</w:t>
            </w:r>
            <w:r w:rsidRPr="001B517E">
              <w:rPr>
                <w:sz w:val="18"/>
                <w:szCs w:val="18"/>
              </w:rPr>
              <w:t>上位机数据包方式</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FT_R1/GSF2-1_PUBIT</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上电</w:t>
            </w:r>
            <w:r w:rsidRPr="001B517E">
              <w:rPr>
                <w:sz w:val="18"/>
                <w:szCs w:val="18"/>
              </w:rPr>
              <w:t>自检</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FT_R1/GSF2-1_ZQBIT</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周期</w:t>
            </w:r>
            <w:r w:rsidRPr="001B517E">
              <w:rPr>
                <w:sz w:val="18"/>
                <w:szCs w:val="18"/>
              </w:rPr>
              <w:t>自检</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FT_R1/GSF2-1_WDI</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监视</w:t>
            </w:r>
            <w:r w:rsidRPr="001B517E">
              <w:rPr>
                <w:sz w:val="18"/>
                <w:szCs w:val="18"/>
              </w:rPr>
              <w:t>定时器清零</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FT_R1/GSF2-1_FSMGK</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状态机管理</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FT_R1/GSF2-1_HSDKZ</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母线</w:t>
            </w:r>
            <w:r w:rsidRPr="001B517E">
              <w:rPr>
                <w:sz w:val="18"/>
                <w:szCs w:val="18"/>
              </w:rPr>
              <w:t>缓上电</w:t>
            </w:r>
            <w:r w:rsidRPr="001B517E">
              <w:rPr>
                <w:rFonts w:hint="eastAsia"/>
                <w:sz w:val="18"/>
                <w:szCs w:val="18"/>
              </w:rPr>
              <w:t>控制</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FT_R1/GSF2-1_YJGYJC</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硬件</w:t>
            </w:r>
            <w:r w:rsidRPr="001B517E">
              <w:rPr>
                <w:sz w:val="18"/>
                <w:szCs w:val="18"/>
              </w:rPr>
              <w:t>故障</w:t>
            </w:r>
            <w:r w:rsidRPr="001B517E">
              <w:rPr>
                <w:rFonts w:hint="eastAsia"/>
                <w:sz w:val="18"/>
                <w:szCs w:val="18"/>
              </w:rPr>
              <w:t>过压</w:t>
            </w:r>
            <w:r w:rsidRPr="001B517E">
              <w:rPr>
                <w:sz w:val="18"/>
                <w:szCs w:val="18"/>
              </w:rPr>
              <w:t>检测</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FT_R1/GSF2-1_YJGLJC</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硬件</w:t>
            </w:r>
            <w:r w:rsidRPr="001B517E">
              <w:rPr>
                <w:sz w:val="18"/>
                <w:szCs w:val="18"/>
              </w:rPr>
              <w:t>过流检测</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FT_R1/GSF2-1_MNSRLB</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模拟</w:t>
            </w:r>
            <w:r w:rsidRPr="001B517E">
              <w:rPr>
                <w:sz w:val="18"/>
                <w:szCs w:val="18"/>
              </w:rPr>
              <w:t>输入信号滤波</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FT_R1/GSF2-1_IABCZJC</w:t>
            </w:r>
          </w:p>
        </w:tc>
        <w:tc>
          <w:tcPr>
            <w:tcW w:w="3054" w:type="dxa"/>
            <w:vAlign w:val="center"/>
          </w:tcPr>
          <w:p w:rsidR="008F1750" w:rsidRPr="001B517E" w:rsidRDefault="008F1750" w:rsidP="008F1750">
            <w:pPr>
              <w:spacing w:line="240" w:lineRule="auto"/>
              <w:rPr>
                <w:sz w:val="18"/>
                <w:szCs w:val="18"/>
              </w:rPr>
            </w:pPr>
            <w:proofErr w:type="gramStart"/>
            <w:r w:rsidRPr="001B517E">
              <w:rPr>
                <w:rFonts w:hint="eastAsia"/>
                <w:sz w:val="18"/>
                <w:szCs w:val="18"/>
              </w:rPr>
              <w:t>三相桥臂</w:t>
            </w:r>
            <w:r w:rsidRPr="001B517E">
              <w:rPr>
                <w:sz w:val="18"/>
                <w:szCs w:val="18"/>
              </w:rPr>
              <w:t>电流</w:t>
            </w:r>
            <w:proofErr w:type="gramEnd"/>
            <w:r w:rsidRPr="001B517E">
              <w:rPr>
                <w:sz w:val="18"/>
                <w:szCs w:val="18"/>
              </w:rPr>
              <w:t>信号零位检查</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FT_R1/GSF2-1_SUMIABC</w:t>
            </w:r>
          </w:p>
        </w:tc>
        <w:tc>
          <w:tcPr>
            <w:tcW w:w="3054" w:type="dxa"/>
            <w:vAlign w:val="center"/>
          </w:tcPr>
          <w:p w:rsidR="008F1750" w:rsidRPr="001B517E" w:rsidRDefault="008F1750" w:rsidP="008F1750">
            <w:pPr>
              <w:spacing w:line="240" w:lineRule="auto"/>
              <w:rPr>
                <w:sz w:val="18"/>
                <w:szCs w:val="18"/>
              </w:rPr>
            </w:pPr>
            <w:proofErr w:type="gramStart"/>
            <w:r w:rsidRPr="001B517E">
              <w:rPr>
                <w:rFonts w:hint="eastAsia"/>
                <w:sz w:val="18"/>
                <w:szCs w:val="18"/>
              </w:rPr>
              <w:t>三相桥臂电流反馈</w:t>
            </w:r>
            <w:proofErr w:type="gramEnd"/>
            <w:r w:rsidRPr="001B517E">
              <w:rPr>
                <w:sz w:val="18"/>
                <w:szCs w:val="18"/>
              </w:rPr>
              <w:t>和</w:t>
            </w:r>
            <w:proofErr w:type="gramStart"/>
            <w:r w:rsidRPr="001B517E">
              <w:rPr>
                <w:sz w:val="18"/>
                <w:szCs w:val="18"/>
              </w:rPr>
              <w:t>值检查</w:t>
            </w:r>
            <w:proofErr w:type="gramEnd"/>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FT_R1/GSF2-1_DIXHXD</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数字</w:t>
            </w:r>
            <w:r w:rsidRPr="001B517E">
              <w:rPr>
                <w:sz w:val="18"/>
                <w:szCs w:val="18"/>
              </w:rPr>
              <w:t>输入</w:t>
            </w:r>
            <w:proofErr w:type="gramStart"/>
            <w:r w:rsidRPr="001B517E">
              <w:rPr>
                <w:rFonts w:hint="eastAsia"/>
                <w:sz w:val="18"/>
                <w:szCs w:val="18"/>
              </w:rPr>
              <w:t>信号</w:t>
            </w:r>
            <w:r w:rsidRPr="001B517E">
              <w:rPr>
                <w:sz w:val="18"/>
                <w:szCs w:val="18"/>
              </w:rPr>
              <w:t>消抖</w:t>
            </w:r>
            <w:proofErr w:type="gramEnd"/>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FT_R1/GSF2-1_HEFFZHJC</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霍尔</w:t>
            </w:r>
            <w:r w:rsidRPr="001B517E">
              <w:rPr>
                <w:sz w:val="18"/>
                <w:szCs w:val="18"/>
              </w:rPr>
              <w:t>信号非法组合检查</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FT_R1/GSF2-1_HEFFZHBH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霍尔信号组合</w:t>
            </w:r>
            <w:r w:rsidRPr="001B517E">
              <w:rPr>
                <w:sz w:val="18"/>
                <w:szCs w:val="18"/>
              </w:rPr>
              <w:t>非法保护</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FT_R1/GSF2-1_HESXFFBH</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霍尔信号时序非法保护</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FT_R1/GSF2-1_RS422RXHFJC</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输入</w:t>
            </w:r>
            <w:r w:rsidRPr="001B517E">
              <w:rPr>
                <w:sz w:val="18"/>
                <w:szCs w:val="18"/>
              </w:rPr>
              <w:t>数据</w:t>
            </w:r>
            <w:r w:rsidRPr="001B517E">
              <w:rPr>
                <w:rFonts w:hint="eastAsia"/>
                <w:sz w:val="18"/>
                <w:szCs w:val="18"/>
              </w:rPr>
              <w:t>包</w:t>
            </w:r>
            <w:r w:rsidRPr="001B517E">
              <w:rPr>
                <w:sz w:val="18"/>
                <w:szCs w:val="18"/>
              </w:rPr>
              <w:t>合</w:t>
            </w:r>
            <w:r w:rsidRPr="001B517E">
              <w:rPr>
                <w:rFonts w:hint="eastAsia"/>
                <w:sz w:val="18"/>
                <w:szCs w:val="18"/>
              </w:rPr>
              <w:t>法</w:t>
            </w:r>
            <w:r w:rsidRPr="001B517E">
              <w:rPr>
                <w:sz w:val="18"/>
                <w:szCs w:val="18"/>
              </w:rPr>
              <w:t>性检查</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FT_R1/GSF2-1_XCDL</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线程</w:t>
            </w:r>
            <w:r w:rsidRPr="001B517E">
              <w:rPr>
                <w:sz w:val="18"/>
                <w:szCs w:val="18"/>
              </w:rPr>
              <w:t>独立</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FT_R1/GSF2-1_DLYXBXZ</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周期</w:t>
            </w:r>
            <w:r w:rsidRPr="001B517E">
              <w:rPr>
                <w:sz w:val="18"/>
                <w:szCs w:val="18"/>
              </w:rPr>
              <w:t>线程独立运行比限制</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FT_R1/GSF2-1_XCXTJS</w:t>
            </w:r>
          </w:p>
        </w:tc>
        <w:tc>
          <w:tcPr>
            <w:tcW w:w="3054" w:type="dxa"/>
            <w:vAlign w:val="center"/>
          </w:tcPr>
          <w:p w:rsidR="008F1750" w:rsidRPr="001B517E" w:rsidRDefault="008F1750" w:rsidP="008F1750">
            <w:pPr>
              <w:spacing w:line="240" w:lineRule="auto"/>
              <w:rPr>
                <w:sz w:val="18"/>
                <w:szCs w:val="18"/>
              </w:rPr>
            </w:pPr>
            <w:r w:rsidRPr="001B517E">
              <w:rPr>
                <w:sz w:val="18"/>
                <w:szCs w:val="18"/>
              </w:rPr>
              <w:t>线程</w:t>
            </w:r>
            <w:r w:rsidRPr="001B517E">
              <w:rPr>
                <w:rFonts w:hint="eastAsia"/>
                <w:sz w:val="18"/>
                <w:szCs w:val="18"/>
              </w:rPr>
              <w:t>之</w:t>
            </w:r>
            <w:r w:rsidRPr="001B517E">
              <w:rPr>
                <w:sz w:val="18"/>
                <w:szCs w:val="18"/>
              </w:rPr>
              <w:t>间</w:t>
            </w:r>
            <w:r w:rsidRPr="001B517E">
              <w:rPr>
                <w:rFonts w:hint="eastAsia"/>
                <w:sz w:val="18"/>
                <w:szCs w:val="18"/>
              </w:rPr>
              <w:t>心跳</w:t>
            </w:r>
            <w:r w:rsidRPr="001B517E">
              <w:rPr>
                <w:sz w:val="18"/>
                <w:szCs w:val="18"/>
              </w:rPr>
              <w:t>监视</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FT_R1/GSF2-1_QJBLXCZXZ</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全局</w:t>
            </w:r>
            <w:r w:rsidRPr="001B517E">
              <w:rPr>
                <w:sz w:val="18"/>
                <w:szCs w:val="18"/>
              </w:rPr>
              <w:t>变量写</w:t>
            </w:r>
            <w:r w:rsidRPr="001B517E">
              <w:rPr>
                <w:rFonts w:hint="eastAsia"/>
                <w:sz w:val="18"/>
                <w:szCs w:val="18"/>
              </w:rPr>
              <w:t>操作</w:t>
            </w:r>
            <w:r w:rsidRPr="001B517E">
              <w:rPr>
                <w:sz w:val="18"/>
                <w:szCs w:val="18"/>
              </w:rPr>
              <w:t>限制</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FT_R1/GSF2-1_MOD.ZS</w:t>
            </w:r>
          </w:p>
        </w:tc>
        <w:tc>
          <w:tcPr>
            <w:tcW w:w="3054" w:type="dxa"/>
            <w:vAlign w:val="center"/>
          </w:tcPr>
          <w:p w:rsidR="008F1750" w:rsidRPr="001B517E" w:rsidRDefault="008F1750" w:rsidP="008F1750">
            <w:pPr>
              <w:rPr>
                <w:sz w:val="18"/>
                <w:szCs w:val="18"/>
              </w:rPr>
            </w:pPr>
            <w:r w:rsidRPr="001B517E">
              <w:rPr>
                <w:rFonts w:hint="eastAsia"/>
                <w:sz w:val="18"/>
                <w:szCs w:val="18"/>
              </w:rPr>
              <w:t>战时</w:t>
            </w:r>
            <w:r w:rsidRPr="001B517E">
              <w:rPr>
                <w:sz w:val="18"/>
                <w:szCs w:val="18"/>
              </w:rPr>
              <w:t>模式</w:t>
            </w:r>
          </w:p>
        </w:tc>
        <w:tc>
          <w:tcPr>
            <w:tcW w:w="2434" w:type="dxa"/>
            <w:vMerge w:val="restart"/>
          </w:tcPr>
          <w:p w:rsidR="008F1750" w:rsidRPr="008F1750" w:rsidRDefault="001B517E" w:rsidP="008F1750">
            <w:pPr>
              <w:rPr>
                <w:sz w:val="21"/>
                <w:szCs w:val="21"/>
              </w:rPr>
            </w:pPr>
            <w:hyperlink w:anchor="_工作模式定义" w:history="1">
              <w:r w:rsidR="008F1750" w:rsidRPr="008F1750">
                <w:rPr>
                  <w:rFonts w:hint="eastAsia"/>
                  <w:color w:val="0000FF"/>
                  <w:sz w:val="21"/>
                  <w:szCs w:val="21"/>
                  <w:u w:val="single"/>
                </w:rPr>
                <w:t>4.1.3</w:t>
              </w:r>
              <w:r w:rsidR="008F1750" w:rsidRPr="008F1750">
                <w:rPr>
                  <w:rFonts w:hint="eastAsia"/>
                  <w:color w:val="0000FF"/>
                  <w:sz w:val="21"/>
                  <w:szCs w:val="21"/>
                  <w:u w:val="single"/>
                </w:rPr>
                <w:tab/>
              </w:r>
              <w:r w:rsidR="008F1750" w:rsidRPr="008F1750">
                <w:rPr>
                  <w:rFonts w:hint="eastAsia"/>
                  <w:color w:val="0000FF"/>
                  <w:sz w:val="21"/>
                  <w:szCs w:val="21"/>
                  <w:u w:val="single"/>
                </w:rPr>
                <w:t>工作模式定义</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FT_R1/GSF2-1_MOD.PS</w:t>
            </w:r>
          </w:p>
        </w:tc>
        <w:tc>
          <w:tcPr>
            <w:tcW w:w="3054" w:type="dxa"/>
            <w:vAlign w:val="center"/>
          </w:tcPr>
          <w:p w:rsidR="008F1750" w:rsidRPr="001B517E" w:rsidRDefault="008F1750" w:rsidP="008F1750">
            <w:pPr>
              <w:rPr>
                <w:sz w:val="18"/>
                <w:szCs w:val="18"/>
              </w:rPr>
            </w:pPr>
            <w:r w:rsidRPr="001B517E">
              <w:rPr>
                <w:rFonts w:hint="eastAsia"/>
                <w:sz w:val="18"/>
                <w:szCs w:val="18"/>
              </w:rPr>
              <w:t>平时</w:t>
            </w:r>
            <w:r w:rsidRPr="001B517E">
              <w:rPr>
                <w:sz w:val="18"/>
                <w:szCs w:val="18"/>
              </w:rPr>
              <w:t>模式</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8F1750" w:rsidRDefault="008F1750" w:rsidP="008F1750">
            <w:pPr>
              <w:rPr>
                <w:sz w:val="21"/>
                <w:szCs w:val="21"/>
              </w:rPr>
            </w:pPr>
            <w:r w:rsidRPr="008F1750">
              <w:rPr>
                <w:sz w:val="21"/>
                <w:szCs w:val="21"/>
              </w:rPr>
              <w:t>FT_R1/GSF2-1_STU.ZTZ</w:t>
            </w:r>
          </w:p>
        </w:tc>
        <w:tc>
          <w:tcPr>
            <w:tcW w:w="3054" w:type="dxa"/>
          </w:tcPr>
          <w:p w:rsidR="008F1750" w:rsidRPr="001B517E" w:rsidRDefault="008F1750" w:rsidP="008F1750">
            <w:pPr>
              <w:rPr>
                <w:sz w:val="18"/>
                <w:szCs w:val="18"/>
              </w:rPr>
            </w:pPr>
            <w:r w:rsidRPr="001B517E">
              <w:rPr>
                <w:rFonts w:hint="eastAsia"/>
                <w:sz w:val="18"/>
                <w:szCs w:val="18"/>
              </w:rPr>
              <w:t>工作状态字定义</w:t>
            </w:r>
          </w:p>
        </w:tc>
        <w:tc>
          <w:tcPr>
            <w:tcW w:w="2434" w:type="dxa"/>
          </w:tcPr>
          <w:p w:rsidR="008F1750" w:rsidRPr="008F1750" w:rsidRDefault="001B517E" w:rsidP="008F1750">
            <w:pPr>
              <w:rPr>
                <w:sz w:val="21"/>
                <w:szCs w:val="21"/>
              </w:rPr>
            </w:pPr>
            <w:hyperlink w:anchor="_工作状态字定义" w:history="1">
              <w:r w:rsidR="008F1750" w:rsidRPr="008F1750">
                <w:rPr>
                  <w:rFonts w:hint="eastAsia"/>
                  <w:color w:val="0000FF"/>
                  <w:sz w:val="21"/>
                  <w:szCs w:val="21"/>
                  <w:u w:val="single"/>
                </w:rPr>
                <w:t>4.1.4</w:t>
              </w:r>
              <w:r w:rsidR="008F1750" w:rsidRPr="008F1750">
                <w:rPr>
                  <w:rFonts w:hint="eastAsia"/>
                  <w:color w:val="0000FF"/>
                  <w:sz w:val="21"/>
                  <w:szCs w:val="21"/>
                  <w:u w:val="single"/>
                </w:rPr>
                <w:tab/>
              </w:r>
              <w:r w:rsidR="008F1750" w:rsidRPr="008F1750">
                <w:rPr>
                  <w:rFonts w:hint="eastAsia"/>
                  <w:color w:val="0000FF"/>
                  <w:sz w:val="21"/>
                  <w:szCs w:val="21"/>
                  <w:u w:val="single"/>
                </w:rPr>
                <w:t>工作状态字定义</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FT_R1/GSF2-1_STUINI</w:t>
            </w:r>
          </w:p>
        </w:tc>
        <w:tc>
          <w:tcPr>
            <w:tcW w:w="3054" w:type="dxa"/>
            <w:vAlign w:val="center"/>
          </w:tcPr>
          <w:p w:rsidR="008F1750" w:rsidRPr="001B517E" w:rsidRDefault="008F1750" w:rsidP="008F1750">
            <w:pPr>
              <w:rPr>
                <w:sz w:val="18"/>
                <w:szCs w:val="18"/>
              </w:rPr>
            </w:pPr>
            <w:r w:rsidRPr="001B517E">
              <w:rPr>
                <w:rFonts w:hint="eastAsia"/>
                <w:sz w:val="18"/>
                <w:szCs w:val="18"/>
              </w:rPr>
              <w:t>初始化</w:t>
            </w:r>
          </w:p>
        </w:tc>
        <w:tc>
          <w:tcPr>
            <w:tcW w:w="2434" w:type="dxa"/>
            <w:vMerge w:val="restart"/>
          </w:tcPr>
          <w:p w:rsidR="008F1750" w:rsidRPr="008F1750" w:rsidRDefault="001B517E" w:rsidP="008F1750">
            <w:pPr>
              <w:rPr>
                <w:sz w:val="21"/>
                <w:szCs w:val="21"/>
              </w:rPr>
            </w:pPr>
            <w:hyperlink w:anchor="_软件状态定义" w:history="1">
              <w:r w:rsidR="008F1750" w:rsidRPr="008F1750">
                <w:rPr>
                  <w:rFonts w:hint="eastAsia"/>
                  <w:color w:val="0000FF"/>
                  <w:sz w:val="21"/>
                  <w:szCs w:val="21"/>
                  <w:u w:val="single"/>
                </w:rPr>
                <w:t>4.1.5</w:t>
              </w:r>
              <w:r w:rsidR="008F1750" w:rsidRPr="008F1750">
                <w:rPr>
                  <w:rFonts w:hint="eastAsia"/>
                  <w:color w:val="0000FF"/>
                  <w:sz w:val="21"/>
                  <w:szCs w:val="21"/>
                  <w:u w:val="single"/>
                </w:rPr>
                <w:tab/>
              </w:r>
              <w:r w:rsidR="008F1750" w:rsidRPr="008F1750">
                <w:rPr>
                  <w:rFonts w:hint="eastAsia"/>
                  <w:color w:val="0000FF"/>
                  <w:sz w:val="21"/>
                  <w:szCs w:val="21"/>
                  <w:u w:val="single"/>
                </w:rPr>
                <w:t>软件状态定义</w:t>
              </w:r>
            </w:hyperlink>
          </w:p>
          <w:p w:rsidR="008F1750" w:rsidRPr="008F1750" w:rsidRDefault="001B517E" w:rsidP="008F1750">
            <w:pPr>
              <w:rPr>
                <w:sz w:val="21"/>
                <w:szCs w:val="21"/>
              </w:rPr>
            </w:pPr>
            <w:hyperlink w:anchor="_状态转换" w:history="1">
              <w:r w:rsidR="008F1750" w:rsidRPr="008F1750">
                <w:rPr>
                  <w:rFonts w:hint="eastAsia"/>
                  <w:color w:val="0000FF"/>
                  <w:sz w:val="21"/>
                  <w:szCs w:val="21"/>
                  <w:u w:val="single"/>
                </w:rPr>
                <w:t>4.4.1</w:t>
              </w:r>
              <w:r w:rsidR="008F1750" w:rsidRPr="008F1750">
                <w:rPr>
                  <w:rFonts w:hint="eastAsia"/>
                  <w:color w:val="0000FF"/>
                  <w:sz w:val="21"/>
                  <w:szCs w:val="21"/>
                  <w:u w:val="single"/>
                </w:rPr>
                <w:tab/>
              </w:r>
              <w:r w:rsidR="008F1750" w:rsidRPr="008F1750">
                <w:rPr>
                  <w:rFonts w:hint="eastAsia"/>
                  <w:color w:val="0000FF"/>
                  <w:sz w:val="21"/>
                  <w:szCs w:val="21"/>
                  <w:u w:val="single"/>
                </w:rPr>
                <w:t>状态转换</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FT_R1/GSF2-1_STUFAULT</w:t>
            </w:r>
          </w:p>
        </w:tc>
        <w:tc>
          <w:tcPr>
            <w:tcW w:w="3054" w:type="dxa"/>
            <w:vAlign w:val="center"/>
          </w:tcPr>
          <w:p w:rsidR="008F1750" w:rsidRPr="001B517E" w:rsidRDefault="008F1750" w:rsidP="008F1750">
            <w:pPr>
              <w:rPr>
                <w:sz w:val="18"/>
                <w:szCs w:val="18"/>
              </w:rPr>
            </w:pPr>
            <w:r w:rsidRPr="001B517E">
              <w:rPr>
                <w:rFonts w:hint="eastAsia"/>
                <w:sz w:val="18"/>
                <w:szCs w:val="18"/>
              </w:rPr>
              <w:t>故障</w:t>
            </w:r>
            <w:r w:rsidRPr="001B517E">
              <w:rPr>
                <w:sz w:val="18"/>
                <w:szCs w:val="18"/>
              </w:rPr>
              <w:t>保护</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FT_R1/GSF2-1_STUSTOP</w:t>
            </w:r>
          </w:p>
        </w:tc>
        <w:tc>
          <w:tcPr>
            <w:tcW w:w="3054" w:type="dxa"/>
            <w:vAlign w:val="center"/>
          </w:tcPr>
          <w:p w:rsidR="008F1750" w:rsidRPr="001B517E" w:rsidRDefault="008F1750" w:rsidP="008F1750">
            <w:pPr>
              <w:rPr>
                <w:sz w:val="18"/>
                <w:szCs w:val="18"/>
              </w:rPr>
            </w:pPr>
            <w:r w:rsidRPr="001B517E">
              <w:rPr>
                <w:rFonts w:hint="eastAsia"/>
                <w:sz w:val="18"/>
                <w:szCs w:val="18"/>
              </w:rPr>
              <w:t>停止</w:t>
            </w:r>
            <w:r w:rsidRPr="001B517E">
              <w:rPr>
                <w:sz w:val="18"/>
                <w:szCs w:val="18"/>
              </w:rPr>
              <w:t>状态</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FT_R1/GSF2-1_STURUN</w:t>
            </w:r>
          </w:p>
        </w:tc>
        <w:tc>
          <w:tcPr>
            <w:tcW w:w="3054" w:type="dxa"/>
            <w:vAlign w:val="center"/>
          </w:tcPr>
          <w:p w:rsidR="008F1750" w:rsidRPr="001B517E" w:rsidRDefault="008F1750" w:rsidP="008F1750">
            <w:pPr>
              <w:rPr>
                <w:sz w:val="18"/>
                <w:szCs w:val="18"/>
              </w:rPr>
            </w:pPr>
            <w:r w:rsidRPr="001B517E">
              <w:rPr>
                <w:rFonts w:hint="eastAsia"/>
                <w:sz w:val="18"/>
                <w:szCs w:val="18"/>
              </w:rPr>
              <w:t>运行</w:t>
            </w:r>
            <w:r w:rsidRPr="001B517E">
              <w:rPr>
                <w:sz w:val="18"/>
                <w:szCs w:val="18"/>
              </w:rPr>
              <w:t>状态</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21"/>
                <w:szCs w:val="21"/>
              </w:rPr>
              <w:t>PM_R1/GSF2-1_RS422TSPT</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RS422</w:t>
            </w:r>
            <w:r w:rsidRPr="001B517E">
              <w:rPr>
                <w:rFonts w:hint="eastAsia"/>
                <w:sz w:val="18"/>
                <w:szCs w:val="18"/>
              </w:rPr>
              <w:t>发送上位机数据包周期</w:t>
            </w:r>
          </w:p>
        </w:tc>
        <w:tc>
          <w:tcPr>
            <w:tcW w:w="2434" w:type="dxa"/>
          </w:tcPr>
          <w:p w:rsidR="008F1750" w:rsidRPr="008F1750" w:rsidRDefault="001B517E" w:rsidP="008F1750">
            <w:pPr>
              <w:rPr>
                <w:sz w:val="21"/>
                <w:szCs w:val="21"/>
              </w:rPr>
            </w:pPr>
            <w:hyperlink w:anchor="_直接性能要求" w:history="1">
              <w:r w:rsidR="008F1750" w:rsidRPr="008F1750">
                <w:rPr>
                  <w:rFonts w:hint="eastAsia"/>
                  <w:color w:val="0000FF"/>
                  <w:sz w:val="21"/>
                  <w:szCs w:val="21"/>
                  <w:u w:val="single"/>
                </w:rPr>
                <w:t>4.2.1</w:t>
              </w:r>
              <w:r w:rsidR="008F1750" w:rsidRPr="008F1750">
                <w:rPr>
                  <w:rFonts w:hint="eastAsia"/>
                  <w:color w:val="0000FF"/>
                  <w:sz w:val="21"/>
                  <w:szCs w:val="21"/>
                  <w:u w:val="single"/>
                </w:rPr>
                <w:tab/>
              </w:r>
              <w:r w:rsidR="008F1750" w:rsidRPr="008F1750">
                <w:rPr>
                  <w:rFonts w:hint="eastAsia"/>
                  <w:color w:val="0000FF"/>
                  <w:sz w:val="21"/>
                  <w:szCs w:val="21"/>
                  <w:u w:val="single"/>
                </w:rPr>
                <w:t>直接性能要求</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PM_R1/GSF2-1_KZZQ</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转速</w:t>
            </w:r>
            <w:r w:rsidRPr="001B517E">
              <w:rPr>
                <w:sz w:val="18"/>
                <w:szCs w:val="18"/>
              </w:rPr>
              <w:t>闭环控制</w:t>
            </w:r>
            <w:r w:rsidRPr="001B517E">
              <w:rPr>
                <w:rFonts w:hint="eastAsia"/>
                <w:sz w:val="18"/>
                <w:szCs w:val="18"/>
              </w:rPr>
              <w:t>周期</w:t>
            </w:r>
          </w:p>
        </w:tc>
        <w:tc>
          <w:tcPr>
            <w:tcW w:w="2434" w:type="dxa"/>
            <w:vMerge w:val="restart"/>
          </w:tcPr>
          <w:p w:rsidR="008F1750" w:rsidRPr="008F1750" w:rsidRDefault="001B517E" w:rsidP="008F1750">
            <w:pPr>
              <w:rPr>
                <w:sz w:val="21"/>
                <w:szCs w:val="21"/>
              </w:rPr>
            </w:pPr>
            <w:hyperlink w:anchor="_衍生性能要求" w:history="1">
              <w:r w:rsidR="008F1750" w:rsidRPr="008F1750">
                <w:rPr>
                  <w:rFonts w:hint="eastAsia"/>
                  <w:color w:val="0000FF"/>
                  <w:sz w:val="21"/>
                  <w:szCs w:val="21"/>
                  <w:u w:val="single"/>
                </w:rPr>
                <w:t>4.2.2</w:t>
              </w:r>
              <w:r w:rsidR="008F1750" w:rsidRPr="008F1750">
                <w:rPr>
                  <w:rFonts w:hint="eastAsia"/>
                  <w:color w:val="0000FF"/>
                  <w:sz w:val="21"/>
                  <w:szCs w:val="21"/>
                  <w:u w:val="single"/>
                </w:rPr>
                <w:tab/>
              </w:r>
              <w:r w:rsidR="008F1750" w:rsidRPr="008F1750">
                <w:rPr>
                  <w:rFonts w:hint="eastAsia"/>
                  <w:color w:val="0000FF"/>
                  <w:sz w:val="21"/>
                  <w:szCs w:val="21"/>
                  <w:u w:val="single"/>
                </w:rPr>
                <w:t>衍生性能要求</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PM_R1/GSF2-1_KZSDZJHS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控制电自</w:t>
            </w:r>
            <w:proofErr w:type="gramStart"/>
            <w:r w:rsidRPr="001B517E">
              <w:rPr>
                <w:rFonts w:hint="eastAsia"/>
                <w:sz w:val="18"/>
                <w:szCs w:val="18"/>
              </w:rPr>
              <w:t>检</w:t>
            </w:r>
            <w:r w:rsidRPr="001B517E">
              <w:rPr>
                <w:sz w:val="18"/>
                <w:szCs w:val="18"/>
              </w:rPr>
              <w:t>正常</w:t>
            </w:r>
            <w:proofErr w:type="gramEnd"/>
            <w:r w:rsidRPr="001B517E">
              <w:rPr>
                <w:sz w:val="18"/>
                <w:szCs w:val="18"/>
              </w:rPr>
              <w:t>所需时间</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PM_R1/GSF2-1_DLSDZJHS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动力电自</w:t>
            </w:r>
            <w:proofErr w:type="gramStart"/>
            <w:r w:rsidRPr="001B517E">
              <w:rPr>
                <w:rFonts w:hint="eastAsia"/>
                <w:sz w:val="18"/>
                <w:szCs w:val="18"/>
              </w:rPr>
              <w:t>检</w:t>
            </w:r>
            <w:r w:rsidRPr="001B517E">
              <w:rPr>
                <w:sz w:val="18"/>
                <w:szCs w:val="18"/>
              </w:rPr>
              <w:t>正常</w:t>
            </w:r>
            <w:proofErr w:type="gramEnd"/>
            <w:r w:rsidRPr="001B517E">
              <w:rPr>
                <w:sz w:val="18"/>
                <w:szCs w:val="18"/>
              </w:rPr>
              <w:t>所需时间</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PM_R1/GSF2-1_FSRAMZYL</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存储器最大</w:t>
            </w:r>
            <w:r w:rsidRPr="001B517E">
              <w:rPr>
                <w:sz w:val="18"/>
                <w:szCs w:val="18"/>
              </w:rPr>
              <w:t>使用</w:t>
            </w:r>
            <w:r w:rsidRPr="001B517E">
              <w:rPr>
                <w:rFonts w:hint="eastAsia"/>
                <w:sz w:val="18"/>
                <w:szCs w:val="18"/>
              </w:rPr>
              <w:t>率</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IF_R1/GSF2-1_ADIABC</w:t>
            </w:r>
          </w:p>
        </w:tc>
        <w:tc>
          <w:tcPr>
            <w:tcW w:w="3054" w:type="dxa"/>
            <w:vMerge w:val="restart"/>
          </w:tcPr>
          <w:p w:rsidR="008F1750" w:rsidRPr="001B517E" w:rsidRDefault="008F1750" w:rsidP="008F1750">
            <w:pPr>
              <w:rPr>
                <w:sz w:val="18"/>
                <w:szCs w:val="18"/>
              </w:rPr>
            </w:pPr>
            <w:r w:rsidRPr="001B517E">
              <w:rPr>
                <w:rFonts w:hint="eastAsia"/>
                <w:sz w:val="18"/>
                <w:szCs w:val="18"/>
              </w:rPr>
              <w:t>AD</w:t>
            </w:r>
            <w:r w:rsidRPr="001B517E">
              <w:rPr>
                <w:rFonts w:hint="eastAsia"/>
                <w:sz w:val="18"/>
                <w:szCs w:val="18"/>
              </w:rPr>
              <w:t>转换器</w:t>
            </w:r>
          </w:p>
        </w:tc>
        <w:tc>
          <w:tcPr>
            <w:tcW w:w="2434" w:type="dxa"/>
            <w:vMerge w:val="restart"/>
          </w:tcPr>
          <w:p w:rsidR="008F1750" w:rsidRPr="008F1750" w:rsidRDefault="001B517E" w:rsidP="008F1750">
            <w:pPr>
              <w:rPr>
                <w:sz w:val="21"/>
                <w:szCs w:val="21"/>
              </w:rPr>
            </w:pPr>
            <w:hyperlink w:anchor="_输入/输出" w:history="1">
              <w:r w:rsidR="008F1750" w:rsidRPr="008F1750">
                <w:rPr>
                  <w:rFonts w:hint="eastAsia"/>
                  <w:color w:val="0000FF"/>
                  <w:sz w:val="21"/>
                  <w:szCs w:val="21"/>
                  <w:u w:val="single"/>
                </w:rPr>
                <w:t>4.3</w:t>
              </w:r>
              <w:r w:rsidR="008F1750" w:rsidRPr="008F1750">
                <w:rPr>
                  <w:rFonts w:hint="eastAsia"/>
                  <w:color w:val="0000FF"/>
                  <w:sz w:val="21"/>
                  <w:szCs w:val="21"/>
                  <w:u w:val="single"/>
                </w:rPr>
                <w:tab/>
              </w:r>
              <w:r w:rsidR="008F1750" w:rsidRPr="008F1750">
                <w:rPr>
                  <w:rFonts w:hint="eastAsia"/>
                  <w:color w:val="0000FF"/>
                  <w:sz w:val="21"/>
                  <w:szCs w:val="21"/>
                  <w:u w:val="single"/>
                </w:rPr>
                <w:t>输入</w:t>
              </w:r>
              <w:r w:rsidR="008F1750" w:rsidRPr="008F1750">
                <w:rPr>
                  <w:rFonts w:hint="eastAsia"/>
                  <w:color w:val="0000FF"/>
                  <w:sz w:val="21"/>
                  <w:szCs w:val="21"/>
                  <w:u w:val="single"/>
                </w:rPr>
                <w:t>/</w:t>
              </w:r>
              <w:r w:rsidR="008F1750" w:rsidRPr="008F1750">
                <w:rPr>
                  <w:rFonts w:hint="eastAsia"/>
                  <w:color w:val="0000FF"/>
                  <w:sz w:val="21"/>
                  <w:szCs w:val="21"/>
                  <w:u w:val="single"/>
                </w:rPr>
                <w:t>输出</w:t>
              </w:r>
            </w:hyperlink>
          </w:p>
          <w:p w:rsidR="008F1750" w:rsidRPr="008F1750" w:rsidRDefault="001B517E" w:rsidP="008F1750">
            <w:pPr>
              <w:rPr>
                <w:sz w:val="21"/>
                <w:szCs w:val="21"/>
              </w:rPr>
            </w:pPr>
            <w:hyperlink w:anchor="_输入/输出组成" w:history="1">
              <w:r w:rsidR="008F1750" w:rsidRPr="008F1750">
                <w:rPr>
                  <w:rFonts w:hint="eastAsia"/>
                  <w:color w:val="0000FF"/>
                  <w:sz w:val="21"/>
                  <w:szCs w:val="21"/>
                  <w:u w:val="single"/>
                </w:rPr>
                <w:t>4.3.1</w:t>
              </w:r>
              <w:r w:rsidR="008F1750" w:rsidRPr="008F1750">
                <w:rPr>
                  <w:rFonts w:hint="eastAsia"/>
                  <w:color w:val="0000FF"/>
                  <w:sz w:val="21"/>
                  <w:szCs w:val="21"/>
                  <w:u w:val="single"/>
                </w:rPr>
                <w:tab/>
              </w:r>
              <w:r w:rsidR="008F1750" w:rsidRPr="008F1750">
                <w:rPr>
                  <w:rFonts w:hint="eastAsia"/>
                  <w:color w:val="0000FF"/>
                  <w:sz w:val="21"/>
                  <w:szCs w:val="21"/>
                  <w:u w:val="single"/>
                </w:rPr>
                <w:t>输入</w:t>
              </w:r>
              <w:r w:rsidR="008F1750" w:rsidRPr="008F1750">
                <w:rPr>
                  <w:rFonts w:hint="eastAsia"/>
                  <w:color w:val="0000FF"/>
                  <w:sz w:val="21"/>
                  <w:szCs w:val="21"/>
                  <w:u w:val="single"/>
                </w:rPr>
                <w:t>/</w:t>
              </w:r>
              <w:r w:rsidR="008F1750" w:rsidRPr="008F1750">
                <w:rPr>
                  <w:rFonts w:hint="eastAsia"/>
                  <w:color w:val="0000FF"/>
                  <w:sz w:val="21"/>
                  <w:szCs w:val="21"/>
                  <w:u w:val="single"/>
                </w:rPr>
                <w:t>输出组成</w:t>
              </w:r>
            </w:hyperlink>
          </w:p>
          <w:p w:rsidR="008F1750" w:rsidRPr="008F1750" w:rsidRDefault="001B517E" w:rsidP="008F1750">
            <w:pPr>
              <w:rPr>
                <w:sz w:val="21"/>
                <w:szCs w:val="21"/>
              </w:rPr>
            </w:pPr>
            <w:hyperlink w:anchor="_输入/输出特性" w:history="1">
              <w:r w:rsidR="008F1750" w:rsidRPr="008F1750">
                <w:rPr>
                  <w:rFonts w:hint="eastAsia"/>
                  <w:color w:val="0000FF"/>
                  <w:sz w:val="21"/>
                  <w:szCs w:val="21"/>
                  <w:u w:val="single"/>
                </w:rPr>
                <w:t xml:space="preserve">4.3.2 </w:t>
              </w:r>
              <w:r w:rsidR="008F1750" w:rsidRPr="008F1750">
                <w:rPr>
                  <w:rFonts w:hint="eastAsia"/>
                  <w:color w:val="0000FF"/>
                  <w:sz w:val="21"/>
                  <w:szCs w:val="21"/>
                  <w:u w:val="single"/>
                </w:rPr>
                <w:t>输入</w:t>
              </w:r>
              <w:r w:rsidR="008F1750" w:rsidRPr="008F1750">
                <w:rPr>
                  <w:rFonts w:hint="eastAsia"/>
                  <w:color w:val="0000FF"/>
                  <w:sz w:val="21"/>
                  <w:szCs w:val="21"/>
                  <w:u w:val="single"/>
                </w:rPr>
                <w:t>/</w:t>
              </w:r>
              <w:r w:rsidR="008F1750" w:rsidRPr="008F1750">
                <w:rPr>
                  <w:rFonts w:hint="eastAsia"/>
                  <w:color w:val="0000FF"/>
                  <w:sz w:val="21"/>
                  <w:szCs w:val="21"/>
                  <w:u w:val="single"/>
                </w:rPr>
                <w:t>输出特性</w:t>
              </w:r>
            </w:hyperlink>
          </w:p>
          <w:p w:rsidR="008F1750" w:rsidRPr="008F1750" w:rsidRDefault="001B517E" w:rsidP="008F1750">
            <w:pPr>
              <w:rPr>
                <w:sz w:val="21"/>
                <w:szCs w:val="21"/>
              </w:rPr>
            </w:pPr>
            <w:hyperlink w:anchor="_接口" w:history="1">
              <w:r w:rsidR="008F1750" w:rsidRPr="008F1750">
                <w:rPr>
                  <w:rFonts w:hint="eastAsia"/>
                  <w:color w:val="0000FF"/>
                  <w:sz w:val="21"/>
                  <w:szCs w:val="21"/>
                  <w:u w:val="single"/>
                </w:rPr>
                <w:t>4.5</w:t>
              </w:r>
              <w:r w:rsidR="008F1750" w:rsidRPr="008F1750">
                <w:rPr>
                  <w:rFonts w:hint="eastAsia"/>
                  <w:color w:val="0000FF"/>
                  <w:sz w:val="21"/>
                  <w:szCs w:val="21"/>
                  <w:u w:val="single"/>
                </w:rPr>
                <w:tab/>
              </w:r>
              <w:r w:rsidR="008F1750" w:rsidRPr="008F1750">
                <w:rPr>
                  <w:rFonts w:hint="eastAsia"/>
                  <w:color w:val="0000FF"/>
                  <w:sz w:val="21"/>
                  <w:szCs w:val="21"/>
                  <w:u w:val="single"/>
                </w:rPr>
                <w:t>接口</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IF_R1/GSF2-1_ADDLVBUS</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IF_R1/GSF2-1_ADTEMP</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IF_R1/GSF2-1_ADJS</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IF_R1/GSF2-1_PWM</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PWM</w:t>
            </w:r>
            <w:r w:rsidRPr="001B517E">
              <w:rPr>
                <w:rFonts w:hint="eastAsia"/>
                <w:sz w:val="18"/>
                <w:szCs w:val="18"/>
              </w:rPr>
              <w:t>输出</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IF_R1/GSF2-1_RS422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RS422</w:t>
            </w:r>
            <w:r w:rsidRPr="001B517E">
              <w:rPr>
                <w:rFonts w:hint="eastAsia"/>
                <w:sz w:val="18"/>
                <w:szCs w:val="18"/>
              </w:rPr>
              <w:t>接口</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IF_R1/GSF2-1_ECAP</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ECAP</w:t>
            </w:r>
            <w:r w:rsidRPr="001B517E">
              <w:rPr>
                <w:rFonts w:hint="eastAsia"/>
                <w:sz w:val="18"/>
                <w:szCs w:val="18"/>
              </w:rPr>
              <w:t>捕获输入</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IF_R1/GSF2-1_MXRJKZ</w:t>
            </w:r>
          </w:p>
        </w:tc>
        <w:tc>
          <w:tcPr>
            <w:tcW w:w="3054" w:type="dxa"/>
            <w:vMerge w:val="restart"/>
          </w:tcPr>
          <w:p w:rsidR="008F1750" w:rsidRPr="001B517E" w:rsidRDefault="008F1750" w:rsidP="008F1750">
            <w:pPr>
              <w:rPr>
                <w:sz w:val="18"/>
                <w:szCs w:val="18"/>
              </w:rPr>
            </w:pPr>
            <w:r w:rsidRPr="001B517E">
              <w:rPr>
                <w:rFonts w:hint="eastAsia"/>
                <w:sz w:val="18"/>
                <w:szCs w:val="18"/>
              </w:rPr>
              <w:t>数字量输出</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IF_R1/GSF2-1_XFRJKZ</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IF_R1/GSF2-1_ENKZ</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IF_R1/GSF2-1_ERRCLR</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IF_R1/GSF2-1_WDI</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IF_R1/GSF2-1_ZDGCSC</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IF_R1/GSF2-1_RDBIT</w:t>
            </w:r>
          </w:p>
        </w:tc>
        <w:tc>
          <w:tcPr>
            <w:tcW w:w="3054" w:type="dxa"/>
            <w:vMerge w:val="restart"/>
          </w:tcPr>
          <w:p w:rsidR="008F1750" w:rsidRPr="001B517E" w:rsidRDefault="008F1750" w:rsidP="008F1750">
            <w:pPr>
              <w:rPr>
                <w:sz w:val="18"/>
                <w:szCs w:val="18"/>
              </w:rPr>
            </w:pPr>
            <w:proofErr w:type="gramStart"/>
            <w:r w:rsidRPr="001B517E">
              <w:rPr>
                <w:rFonts w:hint="eastAsia"/>
                <w:sz w:val="18"/>
                <w:szCs w:val="18"/>
              </w:rPr>
              <w:t>数字量输</w:t>
            </w:r>
            <w:proofErr w:type="gramEnd"/>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IF_R1/GSF2-1_ERRFLAG</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18"/>
                <w:szCs w:val="18"/>
              </w:rPr>
            </w:pPr>
            <w:r w:rsidRPr="008F1750">
              <w:rPr>
                <w:sz w:val="18"/>
                <w:szCs w:val="18"/>
              </w:rPr>
              <w:t>IF_R1/GSF2-1_CONIN</w:t>
            </w:r>
          </w:p>
        </w:tc>
        <w:tc>
          <w:tcPr>
            <w:tcW w:w="3054" w:type="dxa"/>
            <w:vMerge/>
          </w:tcPr>
          <w:p w:rsidR="008F1750" w:rsidRPr="001B517E" w:rsidRDefault="008F1750" w:rsidP="008F1750">
            <w:pPr>
              <w:rPr>
                <w:sz w:val="18"/>
                <w:szCs w:val="18"/>
              </w:rPr>
            </w:pP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SX_R1/GSF2-1_TZ01</w:t>
            </w:r>
          </w:p>
        </w:tc>
        <w:tc>
          <w:tcPr>
            <w:tcW w:w="3054" w:type="dxa"/>
          </w:tcPr>
          <w:p w:rsidR="008F1750" w:rsidRPr="001B517E" w:rsidRDefault="008F1750" w:rsidP="008F1750">
            <w:pPr>
              <w:rPr>
                <w:sz w:val="18"/>
                <w:szCs w:val="18"/>
              </w:rPr>
            </w:pPr>
            <w:r w:rsidRPr="001B517E">
              <w:rPr>
                <w:rFonts w:hint="eastAsia"/>
                <w:sz w:val="18"/>
                <w:szCs w:val="18"/>
              </w:rPr>
              <w:t>TZ</w:t>
            </w:r>
            <w:r w:rsidRPr="001B517E">
              <w:rPr>
                <w:rFonts w:hint="eastAsia"/>
                <w:sz w:val="18"/>
                <w:szCs w:val="18"/>
              </w:rPr>
              <w:t>故障</w:t>
            </w:r>
          </w:p>
        </w:tc>
        <w:tc>
          <w:tcPr>
            <w:tcW w:w="2434" w:type="dxa"/>
            <w:vMerge w:val="restart"/>
          </w:tcPr>
          <w:p w:rsidR="008F1750" w:rsidRPr="008F1750" w:rsidRDefault="001B517E" w:rsidP="008F1750">
            <w:pPr>
              <w:rPr>
                <w:sz w:val="21"/>
                <w:szCs w:val="21"/>
              </w:rPr>
            </w:pPr>
            <w:hyperlink w:anchor="_中断数量及线程优先级" w:history="1">
              <w:r w:rsidR="008F1750" w:rsidRPr="008F1750">
                <w:rPr>
                  <w:rFonts w:hint="eastAsia"/>
                  <w:color w:val="0000FF"/>
                  <w:sz w:val="21"/>
                  <w:szCs w:val="21"/>
                  <w:u w:val="single"/>
                </w:rPr>
                <w:t>4.3.3</w:t>
              </w:r>
              <w:r w:rsidR="008F1750" w:rsidRPr="008F1750">
                <w:rPr>
                  <w:rFonts w:hint="eastAsia"/>
                  <w:color w:val="0000FF"/>
                  <w:sz w:val="21"/>
                  <w:szCs w:val="21"/>
                  <w:u w:val="single"/>
                </w:rPr>
                <w:tab/>
              </w:r>
              <w:r w:rsidR="008F1750" w:rsidRPr="008F1750">
                <w:rPr>
                  <w:rFonts w:hint="eastAsia"/>
                  <w:color w:val="0000FF"/>
                  <w:sz w:val="21"/>
                  <w:szCs w:val="21"/>
                  <w:u w:val="single"/>
                </w:rPr>
                <w:t>中断数量及线程优先级</w:t>
              </w:r>
            </w:hyperlink>
          </w:p>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SX_R1/GSF2-1_ECAP02</w:t>
            </w:r>
          </w:p>
        </w:tc>
        <w:tc>
          <w:tcPr>
            <w:tcW w:w="3054" w:type="dxa"/>
          </w:tcPr>
          <w:p w:rsidR="008F1750" w:rsidRPr="001B517E" w:rsidRDefault="008F1750" w:rsidP="008F1750">
            <w:pPr>
              <w:rPr>
                <w:sz w:val="18"/>
                <w:szCs w:val="18"/>
              </w:rPr>
            </w:pPr>
            <w:r w:rsidRPr="001B517E">
              <w:rPr>
                <w:rFonts w:hint="eastAsia"/>
                <w:sz w:val="18"/>
                <w:szCs w:val="18"/>
              </w:rPr>
              <w:t>ECAP</w:t>
            </w:r>
            <w:r w:rsidRPr="001B517E">
              <w:rPr>
                <w:rFonts w:hint="eastAsia"/>
                <w:sz w:val="18"/>
                <w:szCs w:val="18"/>
              </w:rPr>
              <w:t>捕获</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SX_R1/GSF2-1_PWMTF03</w:t>
            </w:r>
          </w:p>
        </w:tc>
        <w:tc>
          <w:tcPr>
            <w:tcW w:w="3054" w:type="dxa"/>
          </w:tcPr>
          <w:p w:rsidR="008F1750" w:rsidRPr="001B517E" w:rsidRDefault="008F1750" w:rsidP="008F1750">
            <w:pPr>
              <w:rPr>
                <w:sz w:val="18"/>
                <w:szCs w:val="18"/>
              </w:rPr>
            </w:pPr>
            <w:r w:rsidRPr="001B517E">
              <w:rPr>
                <w:rFonts w:hint="eastAsia"/>
                <w:sz w:val="18"/>
                <w:szCs w:val="18"/>
              </w:rPr>
              <w:t>PWM</w:t>
            </w:r>
            <w:r w:rsidRPr="001B517E">
              <w:rPr>
                <w:rFonts w:hint="eastAsia"/>
                <w:sz w:val="18"/>
                <w:szCs w:val="18"/>
              </w:rPr>
              <w:t>周期</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SX_R1/GSF2-1_5MSCOT04</w:t>
            </w:r>
          </w:p>
        </w:tc>
        <w:tc>
          <w:tcPr>
            <w:tcW w:w="3054" w:type="dxa"/>
          </w:tcPr>
          <w:p w:rsidR="008F1750" w:rsidRPr="001B517E" w:rsidRDefault="008F1750" w:rsidP="008F1750">
            <w:pPr>
              <w:rPr>
                <w:sz w:val="18"/>
                <w:szCs w:val="18"/>
              </w:rPr>
            </w:pPr>
            <w:r w:rsidRPr="001B517E">
              <w:rPr>
                <w:rFonts w:hint="eastAsia"/>
                <w:sz w:val="18"/>
                <w:szCs w:val="18"/>
              </w:rPr>
              <w:t>5</w:t>
            </w:r>
            <w:r w:rsidRPr="001B517E">
              <w:rPr>
                <w:sz w:val="18"/>
                <w:szCs w:val="18"/>
              </w:rPr>
              <w:t>ms</w:t>
            </w:r>
            <w:r w:rsidRPr="001B517E">
              <w:rPr>
                <w:sz w:val="18"/>
                <w:szCs w:val="18"/>
              </w:rPr>
              <w:t>控制周期</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SX_R1/GSF2-1_RXMFULL05</w:t>
            </w:r>
          </w:p>
        </w:tc>
        <w:tc>
          <w:tcPr>
            <w:tcW w:w="3054" w:type="dxa"/>
          </w:tcPr>
          <w:p w:rsidR="008F1750" w:rsidRPr="001B517E" w:rsidRDefault="008F1750" w:rsidP="008F1750">
            <w:pPr>
              <w:rPr>
                <w:sz w:val="18"/>
                <w:szCs w:val="18"/>
              </w:rPr>
            </w:pPr>
            <w:r w:rsidRPr="001B517E">
              <w:rPr>
                <w:rFonts w:hint="eastAsia"/>
                <w:sz w:val="18"/>
                <w:szCs w:val="18"/>
              </w:rPr>
              <w:t>SCI</w:t>
            </w:r>
            <w:r w:rsidRPr="001B517E">
              <w:rPr>
                <w:rFonts w:hint="eastAsia"/>
                <w:sz w:val="18"/>
                <w:szCs w:val="18"/>
              </w:rPr>
              <w:t>接收缓冲区</w:t>
            </w:r>
            <w:r w:rsidRPr="001B517E">
              <w:rPr>
                <w:sz w:val="18"/>
                <w:szCs w:val="18"/>
              </w:rPr>
              <w:t>半满</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SX_R1/GSF2-1_20MSTX06</w:t>
            </w:r>
          </w:p>
        </w:tc>
        <w:tc>
          <w:tcPr>
            <w:tcW w:w="3054" w:type="dxa"/>
          </w:tcPr>
          <w:p w:rsidR="008F1750" w:rsidRPr="001B517E" w:rsidRDefault="008F1750" w:rsidP="008F1750">
            <w:pPr>
              <w:rPr>
                <w:sz w:val="18"/>
                <w:szCs w:val="18"/>
              </w:rPr>
            </w:pPr>
            <w:r w:rsidRPr="001B517E">
              <w:rPr>
                <w:rFonts w:hint="eastAsia"/>
                <w:sz w:val="18"/>
                <w:szCs w:val="18"/>
              </w:rPr>
              <w:t>20</w:t>
            </w:r>
            <w:r w:rsidRPr="001B517E">
              <w:rPr>
                <w:sz w:val="18"/>
                <w:szCs w:val="18"/>
              </w:rPr>
              <w:t>ms</w:t>
            </w:r>
            <w:r w:rsidRPr="001B517E">
              <w:rPr>
                <w:rFonts w:hint="eastAsia"/>
                <w:sz w:val="18"/>
                <w:szCs w:val="18"/>
              </w:rPr>
              <w:t>周期</w:t>
            </w:r>
            <w:r w:rsidRPr="001B517E">
              <w:rPr>
                <w:sz w:val="18"/>
                <w:szCs w:val="18"/>
              </w:rPr>
              <w:t>RS422</w:t>
            </w:r>
            <w:r w:rsidRPr="001B517E">
              <w:rPr>
                <w:rFonts w:hint="eastAsia"/>
                <w:sz w:val="18"/>
                <w:szCs w:val="18"/>
              </w:rPr>
              <w:t>发送</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SX_R1/GSF2-1_SCITXNUL07</w:t>
            </w:r>
          </w:p>
        </w:tc>
        <w:tc>
          <w:tcPr>
            <w:tcW w:w="3054" w:type="dxa"/>
          </w:tcPr>
          <w:p w:rsidR="008F1750" w:rsidRPr="001B517E" w:rsidRDefault="008F1750" w:rsidP="008F1750">
            <w:pPr>
              <w:rPr>
                <w:sz w:val="18"/>
                <w:szCs w:val="18"/>
              </w:rPr>
            </w:pPr>
            <w:r w:rsidRPr="001B517E">
              <w:rPr>
                <w:rFonts w:hint="eastAsia"/>
                <w:sz w:val="18"/>
                <w:szCs w:val="18"/>
              </w:rPr>
              <w:t>SCI</w:t>
            </w:r>
            <w:r w:rsidRPr="001B517E">
              <w:rPr>
                <w:rFonts w:hint="eastAsia"/>
                <w:sz w:val="18"/>
                <w:szCs w:val="18"/>
              </w:rPr>
              <w:t>发送</w:t>
            </w:r>
            <w:r w:rsidRPr="001B517E">
              <w:rPr>
                <w:sz w:val="18"/>
                <w:szCs w:val="18"/>
              </w:rPr>
              <w:t>缓冲区空</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1B517E" w:rsidRDefault="008F1750" w:rsidP="008F1750">
            <w:pPr>
              <w:rPr>
                <w:sz w:val="18"/>
                <w:szCs w:val="18"/>
              </w:rPr>
            </w:pPr>
            <w:r w:rsidRPr="001B517E">
              <w:rPr>
                <w:sz w:val="18"/>
                <w:szCs w:val="18"/>
              </w:rPr>
              <w:t>SX_R1/GSF2-1_MAIN08</w:t>
            </w:r>
          </w:p>
        </w:tc>
        <w:tc>
          <w:tcPr>
            <w:tcW w:w="3054" w:type="dxa"/>
          </w:tcPr>
          <w:p w:rsidR="008F1750" w:rsidRPr="001B517E" w:rsidRDefault="008F1750" w:rsidP="008F1750">
            <w:pPr>
              <w:rPr>
                <w:sz w:val="18"/>
                <w:szCs w:val="18"/>
              </w:rPr>
            </w:pPr>
            <w:r w:rsidRPr="001B517E">
              <w:rPr>
                <w:rFonts w:hint="eastAsia"/>
                <w:sz w:val="18"/>
                <w:szCs w:val="18"/>
              </w:rPr>
              <w:t>主函数（非</w:t>
            </w:r>
            <w:r w:rsidRPr="001B517E">
              <w:rPr>
                <w:sz w:val="18"/>
                <w:szCs w:val="18"/>
              </w:rPr>
              <w:t>中断</w:t>
            </w:r>
            <w:r w:rsidRPr="001B517E">
              <w:rPr>
                <w:rFonts w:hint="eastAsia"/>
                <w:sz w:val="18"/>
                <w:szCs w:val="18"/>
              </w:rPr>
              <w:t>）</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8F1750" w:rsidRDefault="008F1750" w:rsidP="008F1750">
            <w:pPr>
              <w:rPr>
                <w:sz w:val="18"/>
                <w:szCs w:val="18"/>
              </w:rPr>
            </w:pPr>
            <w:r w:rsidRPr="008F1750">
              <w:rPr>
                <w:sz w:val="18"/>
                <w:szCs w:val="18"/>
              </w:rPr>
              <w:t>SF_R1/GSF2-1_INIT</w:t>
            </w:r>
          </w:p>
        </w:tc>
        <w:tc>
          <w:tcPr>
            <w:tcW w:w="3054" w:type="dxa"/>
          </w:tcPr>
          <w:p w:rsidR="008F1750" w:rsidRPr="001B517E" w:rsidRDefault="008F1750" w:rsidP="008F1750">
            <w:pPr>
              <w:rPr>
                <w:sz w:val="18"/>
                <w:szCs w:val="18"/>
              </w:rPr>
            </w:pPr>
            <w:r w:rsidRPr="001B517E">
              <w:rPr>
                <w:rFonts w:hint="eastAsia"/>
                <w:sz w:val="18"/>
                <w:szCs w:val="18"/>
              </w:rPr>
              <w:t>初始化</w:t>
            </w:r>
          </w:p>
        </w:tc>
        <w:tc>
          <w:tcPr>
            <w:tcW w:w="2434" w:type="dxa"/>
            <w:vMerge w:val="restart"/>
          </w:tcPr>
          <w:p w:rsidR="008F1750" w:rsidRPr="008F1750" w:rsidRDefault="001B517E" w:rsidP="008F1750">
            <w:pPr>
              <w:rPr>
                <w:sz w:val="21"/>
                <w:szCs w:val="21"/>
              </w:rPr>
            </w:pPr>
            <w:hyperlink w:anchor="_数据处理过程" w:history="1">
              <w:r w:rsidR="008F1750" w:rsidRPr="008F1750">
                <w:rPr>
                  <w:rFonts w:hint="eastAsia"/>
                  <w:color w:val="0000FF"/>
                  <w:sz w:val="21"/>
                  <w:szCs w:val="21"/>
                  <w:u w:val="single"/>
                </w:rPr>
                <w:t>4.4.2</w:t>
              </w:r>
              <w:r w:rsidR="008F1750" w:rsidRPr="008F1750">
                <w:rPr>
                  <w:rFonts w:hint="eastAsia"/>
                  <w:color w:val="0000FF"/>
                  <w:sz w:val="21"/>
                  <w:szCs w:val="21"/>
                  <w:u w:val="single"/>
                </w:rPr>
                <w:tab/>
              </w:r>
              <w:r w:rsidR="008F1750" w:rsidRPr="008F1750">
                <w:rPr>
                  <w:rFonts w:hint="eastAsia"/>
                  <w:color w:val="0000FF"/>
                  <w:sz w:val="21"/>
                  <w:szCs w:val="21"/>
                  <w:u w:val="single"/>
                </w:rPr>
                <w:t>数据处理过程</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8F1750" w:rsidRDefault="008F1750" w:rsidP="008F1750">
            <w:pPr>
              <w:rPr>
                <w:sz w:val="18"/>
                <w:szCs w:val="18"/>
              </w:rPr>
            </w:pPr>
            <w:r w:rsidRPr="008F1750">
              <w:rPr>
                <w:sz w:val="18"/>
                <w:szCs w:val="18"/>
              </w:rPr>
              <w:t>SF_R1/GSF2-1_PUBIT</w:t>
            </w:r>
          </w:p>
        </w:tc>
        <w:tc>
          <w:tcPr>
            <w:tcW w:w="3054" w:type="dxa"/>
          </w:tcPr>
          <w:p w:rsidR="008F1750" w:rsidRPr="001B517E" w:rsidRDefault="008F1750" w:rsidP="008F1750">
            <w:pPr>
              <w:rPr>
                <w:sz w:val="18"/>
                <w:szCs w:val="18"/>
              </w:rPr>
            </w:pPr>
            <w:r w:rsidRPr="001B517E">
              <w:rPr>
                <w:rFonts w:hint="eastAsia"/>
                <w:sz w:val="18"/>
                <w:szCs w:val="18"/>
              </w:rPr>
              <w:t>上电自检</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SF_R1/GSF2-1_PTBIT</w:t>
            </w:r>
          </w:p>
        </w:tc>
        <w:tc>
          <w:tcPr>
            <w:tcW w:w="3054" w:type="dxa"/>
            <w:vAlign w:val="center"/>
          </w:tcPr>
          <w:p w:rsidR="008F1750" w:rsidRPr="001B517E" w:rsidRDefault="008F1750" w:rsidP="008F1750">
            <w:pPr>
              <w:rPr>
                <w:sz w:val="18"/>
                <w:szCs w:val="18"/>
              </w:rPr>
            </w:pPr>
            <w:r w:rsidRPr="001B517E">
              <w:rPr>
                <w:rFonts w:hint="eastAsia"/>
                <w:sz w:val="18"/>
                <w:szCs w:val="18"/>
              </w:rPr>
              <w:t>周期自检</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8F1750" w:rsidRDefault="008F1750" w:rsidP="008F1750">
            <w:pPr>
              <w:rPr>
                <w:sz w:val="18"/>
                <w:szCs w:val="18"/>
              </w:rPr>
            </w:pPr>
            <w:r w:rsidRPr="008F1750">
              <w:rPr>
                <w:sz w:val="18"/>
                <w:szCs w:val="18"/>
              </w:rPr>
              <w:t>SF_R1/GSF2-1_KZSF</w:t>
            </w:r>
          </w:p>
        </w:tc>
        <w:tc>
          <w:tcPr>
            <w:tcW w:w="3054" w:type="dxa"/>
          </w:tcPr>
          <w:p w:rsidR="008F1750" w:rsidRPr="001B517E" w:rsidRDefault="008F1750" w:rsidP="008F1750">
            <w:pPr>
              <w:rPr>
                <w:sz w:val="18"/>
                <w:szCs w:val="18"/>
              </w:rPr>
            </w:pPr>
            <w:r w:rsidRPr="001B517E">
              <w:rPr>
                <w:rFonts w:hint="eastAsia"/>
                <w:sz w:val="18"/>
                <w:szCs w:val="18"/>
              </w:rPr>
              <w:t>控制策略</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8F1750" w:rsidRDefault="008F1750" w:rsidP="008F1750">
            <w:pPr>
              <w:rPr>
                <w:sz w:val="18"/>
                <w:szCs w:val="18"/>
              </w:rPr>
            </w:pPr>
            <w:r w:rsidRPr="008F1750">
              <w:rPr>
                <w:sz w:val="18"/>
                <w:szCs w:val="18"/>
              </w:rPr>
              <w:t>SF_R1/GSF2-1_HXKZ</w:t>
            </w:r>
          </w:p>
        </w:tc>
        <w:tc>
          <w:tcPr>
            <w:tcW w:w="3054" w:type="dxa"/>
          </w:tcPr>
          <w:p w:rsidR="008F1750" w:rsidRPr="001B517E" w:rsidRDefault="008F1750" w:rsidP="008F1750">
            <w:pPr>
              <w:rPr>
                <w:sz w:val="18"/>
                <w:szCs w:val="18"/>
              </w:rPr>
            </w:pPr>
            <w:r w:rsidRPr="001B517E">
              <w:rPr>
                <w:rFonts w:hint="eastAsia"/>
                <w:sz w:val="18"/>
                <w:szCs w:val="18"/>
              </w:rPr>
              <w:t>换相控制</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SF_R1/GSF2-1_ZSCL</w:t>
            </w:r>
          </w:p>
        </w:tc>
        <w:tc>
          <w:tcPr>
            <w:tcW w:w="3054" w:type="dxa"/>
            <w:vAlign w:val="center"/>
          </w:tcPr>
          <w:p w:rsidR="008F1750" w:rsidRPr="001B517E" w:rsidRDefault="008F1750" w:rsidP="008F1750">
            <w:pPr>
              <w:rPr>
                <w:sz w:val="18"/>
                <w:szCs w:val="18"/>
              </w:rPr>
            </w:pPr>
            <w:r w:rsidRPr="001B517E">
              <w:rPr>
                <w:rFonts w:hint="eastAsia"/>
                <w:sz w:val="18"/>
                <w:szCs w:val="18"/>
              </w:rPr>
              <w:t>转速测量</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SF_R1/GSF2-1_SCI_RX</w:t>
            </w:r>
          </w:p>
        </w:tc>
        <w:tc>
          <w:tcPr>
            <w:tcW w:w="3054" w:type="dxa"/>
            <w:vAlign w:val="center"/>
          </w:tcPr>
          <w:p w:rsidR="008F1750" w:rsidRPr="001B517E" w:rsidRDefault="008F1750" w:rsidP="008F1750">
            <w:pPr>
              <w:rPr>
                <w:sz w:val="18"/>
                <w:szCs w:val="18"/>
              </w:rPr>
            </w:pPr>
            <w:r w:rsidRPr="001B517E">
              <w:rPr>
                <w:rFonts w:hint="eastAsia"/>
                <w:sz w:val="18"/>
                <w:szCs w:val="18"/>
              </w:rPr>
              <w:t>串口通讯接收</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SF_R1/GSF2-1_SCI_TX</w:t>
            </w:r>
          </w:p>
        </w:tc>
        <w:tc>
          <w:tcPr>
            <w:tcW w:w="3054" w:type="dxa"/>
            <w:vAlign w:val="center"/>
          </w:tcPr>
          <w:p w:rsidR="008F1750" w:rsidRPr="001B517E" w:rsidRDefault="008F1750" w:rsidP="008F1750">
            <w:pPr>
              <w:rPr>
                <w:sz w:val="18"/>
                <w:szCs w:val="18"/>
              </w:rPr>
            </w:pPr>
            <w:r w:rsidRPr="001B517E">
              <w:rPr>
                <w:rFonts w:hint="eastAsia"/>
                <w:sz w:val="18"/>
                <w:szCs w:val="18"/>
              </w:rPr>
              <w:t>串口通讯发送</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SF_R1/GSF2-1_STUGL</w:t>
            </w:r>
          </w:p>
        </w:tc>
        <w:tc>
          <w:tcPr>
            <w:tcW w:w="3054" w:type="dxa"/>
            <w:vAlign w:val="center"/>
          </w:tcPr>
          <w:p w:rsidR="008F1750" w:rsidRPr="001B517E" w:rsidRDefault="008F1750" w:rsidP="008F1750">
            <w:pPr>
              <w:rPr>
                <w:sz w:val="18"/>
                <w:szCs w:val="18"/>
              </w:rPr>
            </w:pPr>
            <w:r w:rsidRPr="001B517E">
              <w:rPr>
                <w:rFonts w:hint="eastAsia"/>
                <w:sz w:val="18"/>
                <w:szCs w:val="18"/>
              </w:rPr>
              <w:t>状态机管理</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tcPr>
          <w:p w:rsidR="008F1750" w:rsidRPr="008F1750" w:rsidRDefault="008F1750" w:rsidP="008F1750">
            <w:pPr>
              <w:rPr>
                <w:sz w:val="18"/>
                <w:szCs w:val="18"/>
              </w:rPr>
            </w:pPr>
            <w:r w:rsidRPr="008F1750">
              <w:rPr>
                <w:sz w:val="18"/>
                <w:szCs w:val="18"/>
              </w:rPr>
              <w:t>SF_R1/GSF2-1_XCJD</w:t>
            </w:r>
          </w:p>
        </w:tc>
        <w:tc>
          <w:tcPr>
            <w:tcW w:w="3054" w:type="dxa"/>
          </w:tcPr>
          <w:p w:rsidR="008F1750" w:rsidRPr="001B517E" w:rsidRDefault="008F1750" w:rsidP="008F1750">
            <w:pPr>
              <w:rPr>
                <w:sz w:val="18"/>
                <w:szCs w:val="18"/>
              </w:rPr>
            </w:pPr>
            <w:r w:rsidRPr="001B517E">
              <w:rPr>
                <w:rFonts w:hint="eastAsia"/>
                <w:sz w:val="18"/>
                <w:szCs w:val="18"/>
              </w:rPr>
              <w:t>线程相互监视</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SF_R1/GSF2-1_RJSJ</w:t>
            </w:r>
          </w:p>
        </w:tc>
        <w:tc>
          <w:tcPr>
            <w:tcW w:w="3054" w:type="dxa"/>
            <w:vAlign w:val="center"/>
          </w:tcPr>
          <w:p w:rsidR="008F1750" w:rsidRPr="001B517E" w:rsidRDefault="008F1750" w:rsidP="008F1750">
            <w:pPr>
              <w:rPr>
                <w:sz w:val="18"/>
                <w:szCs w:val="18"/>
              </w:rPr>
            </w:pPr>
            <w:r w:rsidRPr="001B517E">
              <w:rPr>
                <w:rFonts w:hint="eastAsia"/>
                <w:sz w:val="18"/>
                <w:szCs w:val="18"/>
              </w:rPr>
              <w:t>软件升级</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rPr>
                <w:sz w:val="18"/>
                <w:szCs w:val="18"/>
              </w:rPr>
            </w:pPr>
            <w:r w:rsidRPr="008F1750">
              <w:rPr>
                <w:sz w:val="18"/>
                <w:szCs w:val="18"/>
              </w:rPr>
              <w:t>SF_R1/GSF2-1_WHILE</w:t>
            </w:r>
          </w:p>
        </w:tc>
        <w:tc>
          <w:tcPr>
            <w:tcW w:w="3054" w:type="dxa"/>
            <w:vAlign w:val="center"/>
          </w:tcPr>
          <w:p w:rsidR="008F1750" w:rsidRPr="001B517E" w:rsidRDefault="008F1750" w:rsidP="008F1750">
            <w:pPr>
              <w:rPr>
                <w:sz w:val="18"/>
                <w:szCs w:val="18"/>
              </w:rPr>
            </w:pPr>
            <w:r w:rsidRPr="001B517E">
              <w:rPr>
                <w:rFonts w:hint="eastAsia"/>
                <w:sz w:val="18"/>
                <w:szCs w:val="18"/>
              </w:rPr>
              <w:t>主循环</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IF_R1/GSF2-1_WLTXXY1</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物理层通讯协议</w:t>
            </w:r>
            <w:r w:rsidRPr="001B517E">
              <w:rPr>
                <w:rFonts w:hint="eastAsia"/>
                <w:sz w:val="18"/>
                <w:szCs w:val="18"/>
              </w:rPr>
              <w:t>1</w:t>
            </w:r>
          </w:p>
        </w:tc>
        <w:tc>
          <w:tcPr>
            <w:tcW w:w="2434" w:type="dxa"/>
            <w:vMerge w:val="restart"/>
          </w:tcPr>
          <w:p w:rsidR="008F1750" w:rsidRPr="008F1750" w:rsidRDefault="001B517E" w:rsidP="008F1750">
            <w:pPr>
              <w:rPr>
                <w:sz w:val="21"/>
                <w:szCs w:val="21"/>
              </w:rPr>
            </w:pPr>
            <w:hyperlink w:anchor="_RS422接口协议" w:history="1">
              <w:r w:rsidR="008F1750" w:rsidRPr="008F1750">
                <w:rPr>
                  <w:rFonts w:hint="eastAsia"/>
                  <w:color w:val="0000FF"/>
                  <w:sz w:val="21"/>
                  <w:szCs w:val="21"/>
                  <w:u w:val="single"/>
                </w:rPr>
                <w:t>4.5.1.1</w:t>
              </w:r>
              <w:r w:rsidR="008F1750" w:rsidRPr="008F1750">
                <w:rPr>
                  <w:rFonts w:hint="eastAsia"/>
                  <w:color w:val="0000FF"/>
                  <w:sz w:val="21"/>
                  <w:szCs w:val="21"/>
                  <w:u w:val="single"/>
                </w:rPr>
                <w:tab/>
                <w:t>RS422</w:t>
              </w:r>
              <w:r w:rsidR="008F1750" w:rsidRPr="008F1750">
                <w:rPr>
                  <w:rFonts w:hint="eastAsia"/>
                  <w:color w:val="0000FF"/>
                  <w:sz w:val="21"/>
                  <w:szCs w:val="21"/>
                  <w:u w:val="single"/>
                </w:rPr>
                <w:t>接口协议</w:t>
              </w:r>
            </w:hyperlink>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IF_R1/GSF2-1_WLTXXY2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物理层通讯协议</w:t>
            </w:r>
            <w:r w:rsidRPr="001B517E">
              <w:rPr>
                <w:rFonts w:hint="eastAsia"/>
                <w:sz w:val="18"/>
                <w:szCs w:val="18"/>
              </w:rPr>
              <w:t>2</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IF_R1/GSF2-1_SJLLTXXY1</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数据链路层协议</w:t>
            </w:r>
            <w:r w:rsidRPr="001B517E">
              <w:rPr>
                <w:rFonts w:hint="eastAsia"/>
                <w:sz w:val="18"/>
                <w:szCs w:val="18"/>
              </w:rPr>
              <w:t>1</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IF_R1/GSF2-1_SJLLTXXY2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数据链路层协议</w:t>
            </w:r>
            <w:r w:rsidRPr="001B517E">
              <w:rPr>
                <w:rFonts w:hint="eastAsia"/>
                <w:sz w:val="18"/>
                <w:szCs w:val="18"/>
              </w:rPr>
              <w:t>2</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IF_R1/GSF2-1_YYCXY1</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应用层协议</w:t>
            </w:r>
            <w:r w:rsidRPr="001B517E">
              <w:rPr>
                <w:rFonts w:hint="eastAsia"/>
                <w:sz w:val="18"/>
                <w:szCs w:val="18"/>
              </w:rPr>
              <w:t>1</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IF_R1/GSF2-1_YYCXY2</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应用层协议</w:t>
            </w:r>
            <w:r w:rsidRPr="001B517E">
              <w:rPr>
                <w:rFonts w:hint="eastAsia"/>
                <w:sz w:val="18"/>
                <w:szCs w:val="18"/>
              </w:rPr>
              <w:t>2</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IF_R1/GSF2-1_YYCXY3</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应用层协议</w:t>
            </w:r>
            <w:r w:rsidRPr="001B517E">
              <w:rPr>
                <w:rFonts w:hint="eastAsia"/>
                <w:sz w:val="18"/>
                <w:szCs w:val="18"/>
              </w:rPr>
              <w:t>3</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IF_R1/GSF2-1_YYCXY4</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应用层协议</w:t>
            </w:r>
            <w:r w:rsidRPr="001B517E">
              <w:rPr>
                <w:rFonts w:hint="eastAsia"/>
                <w:sz w:val="18"/>
                <w:szCs w:val="18"/>
              </w:rPr>
              <w:t>4</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IF_R1/GSF2-1_YYCXY5</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应用层协议</w:t>
            </w:r>
            <w:r w:rsidRPr="001B517E">
              <w:rPr>
                <w:rFonts w:hint="eastAsia"/>
                <w:sz w:val="18"/>
                <w:szCs w:val="18"/>
              </w:rPr>
              <w:t>5</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IF_R1/GSF2-1_YYCXY6</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应用层协议</w:t>
            </w:r>
            <w:r w:rsidRPr="001B517E">
              <w:rPr>
                <w:rFonts w:hint="eastAsia"/>
                <w:sz w:val="18"/>
                <w:szCs w:val="18"/>
              </w:rPr>
              <w:t>6</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IF_R1/GSF2-1_RS422RXGS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上位机发送至驱动器数据包格式</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1B517E" w:rsidRDefault="008F1750" w:rsidP="008F1750">
            <w:pPr>
              <w:spacing w:line="240" w:lineRule="auto"/>
              <w:rPr>
                <w:sz w:val="18"/>
                <w:szCs w:val="18"/>
              </w:rPr>
            </w:pPr>
            <w:r w:rsidRPr="001B517E">
              <w:rPr>
                <w:sz w:val="18"/>
                <w:szCs w:val="18"/>
              </w:rPr>
              <w:t>IF_R1/GSF2-1_RS422RXZLDY</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上位机发送至驱动器数据包中指令字定义</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21"/>
                <w:szCs w:val="21"/>
              </w:rPr>
              <w:t>IF_R1/GSF2-1_RS422TXGS</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驱动器发往上位机数据包格式</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21"/>
                <w:szCs w:val="21"/>
              </w:rPr>
              <w:t>IF_R1/GSF2-1_RS422TXWKZTDY</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驱动器发往上位机数据包中工作状态字定义</w:t>
            </w:r>
          </w:p>
        </w:tc>
        <w:tc>
          <w:tcPr>
            <w:tcW w:w="2434" w:type="dxa"/>
            <w:vMerge/>
          </w:tcPr>
          <w:p w:rsidR="008F1750" w:rsidRPr="008F1750" w:rsidRDefault="008F1750" w:rsidP="008F1750">
            <w:pPr>
              <w:rPr>
                <w:sz w:val="21"/>
                <w:szCs w:val="21"/>
              </w:rPr>
            </w:pPr>
          </w:p>
        </w:tc>
      </w:tr>
      <w:tr w:rsidR="008F1750" w:rsidRPr="008F1750" w:rsidTr="001B517E">
        <w:tc>
          <w:tcPr>
            <w:tcW w:w="709" w:type="dxa"/>
          </w:tcPr>
          <w:p w:rsidR="008F1750" w:rsidRPr="008F1750" w:rsidRDefault="008F1750" w:rsidP="008F1750">
            <w:pPr>
              <w:numPr>
                <w:ilvl w:val="0"/>
                <w:numId w:val="34"/>
              </w:numPr>
              <w:rPr>
                <w:sz w:val="21"/>
                <w:szCs w:val="21"/>
              </w:rPr>
            </w:pPr>
          </w:p>
        </w:tc>
        <w:tc>
          <w:tcPr>
            <w:tcW w:w="3686" w:type="dxa"/>
            <w:vAlign w:val="center"/>
          </w:tcPr>
          <w:p w:rsidR="008F1750" w:rsidRPr="008F1750" w:rsidRDefault="008F1750" w:rsidP="008F1750">
            <w:pPr>
              <w:spacing w:line="240" w:lineRule="auto"/>
              <w:rPr>
                <w:sz w:val="21"/>
                <w:szCs w:val="21"/>
              </w:rPr>
            </w:pPr>
            <w:r w:rsidRPr="008F1750">
              <w:rPr>
                <w:sz w:val="21"/>
                <w:szCs w:val="21"/>
              </w:rPr>
              <w:t>IF_R1/GSF2-1_RS422TXERRZTDY</w:t>
            </w:r>
          </w:p>
        </w:tc>
        <w:tc>
          <w:tcPr>
            <w:tcW w:w="3054" w:type="dxa"/>
            <w:vAlign w:val="center"/>
          </w:tcPr>
          <w:p w:rsidR="008F1750" w:rsidRPr="001B517E" w:rsidRDefault="008F1750" w:rsidP="008F1750">
            <w:pPr>
              <w:spacing w:line="240" w:lineRule="auto"/>
              <w:rPr>
                <w:sz w:val="18"/>
                <w:szCs w:val="18"/>
              </w:rPr>
            </w:pPr>
            <w:r w:rsidRPr="001B517E">
              <w:rPr>
                <w:rFonts w:hint="eastAsia"/>
                <w:sz w:val="18"/>
                <w:szCs w:val="18"/>
              </w:rPr>
              <w:t>驱动器发往上位机数据包中电机故障及警告信息定义</w:t>
            </w:r>
          </w:p>
        </w:tc>
        <w:tc>
          <w:tcPr>
            <w:tcW w:w="2434" w:type="dxa"/>
            <w:vMerge/>
          </w:tcPr>
          <w:p w:rsidR="008F1750" w:rsidRPr="008F1750" w:rsidRDefault="008F1750" w:rsidP="008F1750">
            <w:pPr>
              <w:rPr>
                <w:sz w:val="21"/>
                <w:szCs w:val="21"/>
              </w:rPr>
            </w:pPr>
          </w:p>
        </w:tc>
      </w:tr>
    </w:tbl>
    <w:p w:rsidR="008F1750" w:rsidRPr="008F1750" w:rsidRDefault="008F1750" w:rsidP="008F1750"/>
    <w:p w:rsidR="008F1750" w:rsidRPr="008F1750" w:rsidRDefault="008F1750" w:rsidP="008F1750"/>
    <w:p w:rsidR="009711F3" w:rsidRDefault="009711F3" w:rsidP="00BB3F37">
      <w:pPr>
        <w:pStyle w:val="1"/>
      </w:pPr>
      <w:r w:rsidRPr="009711F3">
        <w:t>注释</w:t>
      </w:r>
      <w:bookmarkEnd w:id="25"/>
      <w:bookmarkEnd w:id="26"/>
      <w:bookmarkEnd w:id="27"/>
    </w:p>
    <w:p w:rsidR="00114DD9" w:rsidRDefault="00114DD9" w:rsidP="00114DD9">
      <w:pPr>
        <w:pStyle w:val="20"/>
      </w:pPr>
      <w:r>
        <w:t xml:space="preserve"> </w:t>
      </w:r>
      <w:bookmarkStart w:id="29" w:name="_Toc52910942"/>
      <w:r>
        <w:rPr>
          <w:rFonts w:hint="eastAsia"/>
        </w:rPr>
        <w:t>缩略语</w:t>
      </w:r>
      <w:bookmarkEnd w:id="29"/>
    </w:p>
    <w:p w:rsidR="00DE6DC7" w:rsidRDefault="00DE6DC7" w:rsidP="00DE6DC7"/>
    <w:sectPr w:rsidR="00DE6DC7">
      <w:headerReference w:type="default" r:id="rId14"/>
      <w:pgSz w:w="11906" w:h="16838"/>
      <w:pgMar w:top="1440" w:right="1080" w:bottom="1440" w:left="1080" w:header="851" w:footer="992" w:gutter="0"/>
      <w:pgBorders w:offsetFrom="page">
        <w:top w:val="single" w:sz="8" w:space="24" w:color="auto"/>
        <w:left w:val="single" w:sz="8" w:space="24" w:color="auto"/>
        <w:bottom w:val="single" w:sz="8" w:space="24" w:color="auto"/>
        <w:right w:val="single" w:sz="8" w:space="24" w:color="auto"/>
      </w:pgBorders>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49" w:rsidRDefault="00527249">
      <w:pPr>
        <w:spacing w:line="240" w:lineRule="auto"/>
      </w:pPr>
      <w:r>
        <w:separator/>
      </w:r>
    </w:p>
  </w:endnote>
  <w:endnote w:type="continuationSeparator" w:id="0">
    <w:p w:rsidR="00527249" w:rsidRDefault="0052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 Song">
    <w:altName w:val="宋体"/>
    <w:charset w:val="86"/>
    <w:family w:val="roman"/>
    <w:pitch w:val="default"/>
    <w:sig w:usb0="00000000" w:usb1="00000000" w:usb2="00000010" w:usb3="00000000" w:csb0="00040000" w:csb1="00000000"/>
  </w:font>
  <w:font w:name="Helvetica-Bold">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17E" w:rsidRDefault="001B517E">
    <w:pPr>
      <w:pStyle w:val="ab"/>
    </w:pPr>
    <w:r>
      <w:rPr>
        <w:rFonts w:hint="eastAsia"/>
        <w:sz w:val="18"/>
      </w:rPr>
      <w:t>上海润璋</w:t>
    </w:r>
    <w:r>
      <w:rPr>
        <w:sz w:val="18"/>
      </w:rPr>
      <w:t>智能科技股份有限公司</w:t>
    </w:r>
    <w:r>
      <w:ptab w:relativeTo="margin" w:alignment="center" w:leader="none"/>
    </w:r>
    <w:r>
      <w:rPr>
        <w:rFonts w:hint="eastAsia"/>
        <w:sz w:val="18"/>
      </w:rPr>
      <w:t>第</w:t>
    </w:r>
    <w:r>
      <w:rPr>
        <w:sz w:val="18"/>
      </w:rPr>
      <w:t xml:space="preserve"> </w:t>
    </w:r>
    <w:r>
      <w:rPr>
        <w:sz w:val="18"/>
      </w:rPr>
      <w:fldChar w:fldCharType="begin"/>
    </w:r>
    <w:r>
      <w:rPr>
        <w:sz w:val="18"/>
      </w:rPr>
      <w:instrText>PAGE  \* Arabic  \* MERGEFORMAT</w:instrText>
    </w:r>
    <w:r>
      <w:rPr>
        <w:sz w:val="18"/>
      </w:rPr>
      <w:fldChar w:fldCharType="separate"/>
    </w:r>
    <w:r w:rsidR="00C0517D">
      <w:rPr>
        <w:noProof/>
        <w:sz w:val="18"/>
      </w:rPr>
      <w:t>34</w:t>
    </w:r>
    <w:r>
      <w:rPr>
        <w:sz w:val="18"/>
      </w:rPr>
      <w:fldChar w:fldCharType="end"/>
    </w:r>
    <w:r>
      <w:rPr>
        <w:sz w:val="18"/>
      </w:rPr>
      <w:t xml:space="preserve"> </w:t>
    </w:r>
    <w:r>
      <w:rPr>
        <w:rFonts w:hint="eastAsia"/>
        <w:sz w:val="18"/>
      </w:rPr>
      <w:t>页</w:t>
    </w:r>
    <w:r>
      <w:rPr>
        <w:sz w:val="18"/>
      </w:rPr>
      <w:t>/</w:t>
    </w:r>
    <w:r>
      <w:rPr>
        <w:rFonts w:hint="eastAsia"/>
        <w:sz w:val="18"/>
      </w:rPr>
      <w:t>共</w:t>
    </w:r>
    <w:r>
      <w:rPr>
        <w:sz w:val="18"/>
      </w:rPr>
      <w:t xml:space="preserve"> </w:t>
    </w:r>
    <w:r>
      <w:rPr>
        <w:sz w:val="18"/>
      </w:rPr>
      <w:fldChar w:fldCharType="begin"/>
    </w:r>
    <w:r>
      <w:rPr>
        <w:sz w:val="18"/>
      </w:rPr>
      <w:instrText>NUMPAGES  \* Arabic  \* MERGEFORMAT</w:instrText>
    </w:r>
    <w:r>
      <w:rPr>
        <w:sz w:val="18"/>
      </w:rPr>
      <w:fldChar w:fldCharType="separate"/>
    </w:r>
    <w:r w:rsidR="00C0517D">
      <w:rPr>
        <w:noProof/>
        <w:sz w:val="18"/>
      </w:rPr>
      <w:t>43</w:t>
    </w:r>
    <w:r>
      <w:rPr>
        <w:sz w:val="18"/>
      </w:rPr>
      <w:fldChar w:fldCharType="end"/>
    </w:r>
    <w:r>
      <w:rPr>
        <w:rFonts w:hint="eastAsia"/>
        <w:sz w:val="18"/>
      </w:rPr>
      <w:t>页</w:t>
    </w:r>
    <w:r>
      <w:ptab w:relativeTo="margin" w:alignment="right" w:leader="none"/>
    </w:r>
    <w:r>
      <w:rPr>
        <w:rFonts w:hint="eastAsia"/>
        <w:sz w:val="18"/>
      </w:rPr>
      <w:t>技术资料</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17E" w:rsidRDefault="001B517E">
    <w:pPr>
      <w:pStyle w:val="ab"/>
      <w:tabs>
        <w:tab w:val="clear" w:pos="4153"/>
        <w:tab w:val="clear" w:pos="8306"/>
        <w:tab w:val="center" w:pos="4873"/>
        <w:tab w:val="right" w:pos="9746"/>
      </w:tabs>
      <w:rPr>
        <w:sz w:val="18"/>
      </w:rPr>
    </w:pPr>
    <w:r>
      <w:rPr>
        <w:rFonts w:hint="eastAsia"/>
        <w:sz w:val="18"/>
      </w:rPr>
      <w:t>阶段标记：</w:t>
    </w:r>
    <w:r>
      <w:rPr>
        <w:rFonts w:hint="eastAsia"/>
        <w:sz w:val="18"/>
      </w:rPr>
      <w:t>M</w:t>
    </w:r>
    <w:r>
      <w:rPr>
        <w:sz w:val="18"/>
      </w:rPr>
      <w:tab/>
    </w:r>
    <w:r>
      <w:rPr>
        <w:sz w:val="18"/>
      </w:rPr>
      <w:t>第</w:t>
    </w:r>
    <w:r>
      <w:rPr>
        <w:sz w:val="18"/>
      </w:rPr>
      <w:fldChar w:fldCharType="begin"/>
    </w:r>
    <w:r>
      <w:rPr>
        <w:sz w:val="18"/>
      </w:rPr>
      <w:instrText>PAGE   \* MERGEFORMAT</w:instrText>
    </w:r>
    <w:r>
      <w:rPr>
        <w:sz w:val="18"/>
      </w:rPr>
      <w:fldChar w:fldCharType="separate"/>
    </w:r>
    <w:r w:rsidRPr="007D145E">
      <w:rPr>
        <w:noProof/>
        <w:sz w:val="18"/>
        <w:lang w:val="zh-CN"/>
      </w:rPr>
      <w:t>1</w:t>
    </w:r>
    <w:r>
      <w:rPr>
        <w:sz w:val="18"/>
        <w:lang w:val="zh-CN"/>
      </w:rPr>
      <w:fldChar w:fldCharType="end"/>
    </w:r>
    <w:r>
      <w:rPr>
        <w:sz w:val="18"/>
      </w:rPr>
      <w:t>页</w:t>
    </w:r>
    <w:r>
      <w:rPr>
        <w:rFonts w:hint="eastAsia"/>
        <w:sz w:val="18"/>
      </w:rPr>
      <w:t>/</w:t>
    </w:r>
    <w:r>
      <w:rPr>
        <w:rFonts w:hint="eastAsia"/>
        <w:sz w:val="18"/>
      </w:rPr>
      <w:t>共</w:t>
    </w:r>
    <w:r>
      <w:rPr>
        <w:rFonts w:hint="eastAsia"/>
        <w:sz w:val="18"/>
      </w:rPr>
      <w:t>8</w:t>
    </w:r>
    <w:r>
      <w:rPr>
        <w:sz w:val="18"/>
      </w:rPr>
      <w:t>5</w:t>
    </w:r>
    <w:r>
      <w:rPr>
        <w:rFonts w:hint="eastAsia"/>
        <w:sz w:val="18"/>
      </w:rPr>
      <w:t>页</w:t>
    </w:r>
    <w:r>
      <w:rPr>
        <w:rFonts w:hint="eastAsia"/>
        <w:sz w:val="18"/>
      </w:rPr>
      <w:tab/>
    </w:r>
    <w:r>
      <w:rPr>
        <w:rFonts w:hint="eastAsia"/>
        <w:sz w:val="18"/>
      </w:rPr>
      <w:t>上海润璋智能</w:t>
    </w:r>
    <w:r>
      <w:rPr>
        <w:sz w:val="18"/>
      </w:rPr>
      <w:t>科技股份</w:t>
    </w:r>
    <w:r>
      <w:rPr>
        <w:rFonts w:hint="eastAsia"/>
        <w:sz w:val="18"/>
      </w:rPr>
      <w:t>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49" w:rsidRDefault="00527249">
      <w:pPr>
        <w:spacing w:line="240" w:lineRule="auto"/>
      </w:pPr>
      <w:r>
        <w:separator/>
      </w:r>
    </w:p>
  </w:footnote>
  <w:footnote w:type="continuationSeparator" w:id="0">
    <w:p w:rsidR="00527249" w:rsidRDefault="005272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17E" w:rsidRDefault="001B517E">
    <w:pPr>
      <w:pStyle w:val="ac"/>
      <w:tabs>
        <w:tab w:val="clear" w:pos="4153"/>
        <w:tab w:val="clear" w:pos="8306"/>
        <w:tab w:val="center" w:pos="4873"/>
        <w:tab w:val="right" w:pos="9746"/>
      </w:tabs>
    </w:pPr>
    <w:r>
      <w:rPr>
        <w:rFonts w:hint="eastAsia"/>
      </w:rPr>
      <w:t>版次：</w:t>
    </w:r>
    <w:r>
      <w:rPr>
        <w:rFonts w:hint="eastAsia"/>
      </w:rPr>
      <w:t>1.0</w:t>
    </w:r>
    <w:r>
      <w:rPr>
        <w:rFonts w:hint="eastAsia"/>
      </w:rPr>
      <w:tab/>
    </w:r>
    <w:r>
      <w:rPr>
        <w:rFonts w:hint="eastAsia"/>
      </w:rPr>
      <w:t>技术文件</w:t>
    </w:r>
    <w:r>
      <w:rPr>
        <w:rFonts w:hint="eastAsia"/>
      </w:rPr>
      <w:tab/>
    </w:r>
    <w:r>
      <w:rPr>
        <w:rFonts w:hint="eastAsia"/>
      </w:rPr>
      <w:t>密级：</w:t>
    </w:r>
    <w:proofErr w:type="gramStart"/>
    <w:r>
      <w:t>内部商密</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17E" w:rsidRDefault="001B517E">
    <w:pPr>
      <w:pStyle w:val="ac"/>
      <w:pBdr>
        <w:top w:val="none" w:sz="0" w:space="0" w:color="auto"/>
        <w:left w:val="none" w:sz="0" w:space="0" w:color="auto"/>
        <w:bottom w:val="single" w:sz="4" w:space="1" w:color="auto"/>
        <w:right w:val="none" w:sz="0" w:space="0" w:color="auto"/>
      </w:pBdr>
      <w:tabs>
        <w:tab w:val="clear" w:pos="4153"/>
        <w:tab w:val="clear" w:pos="8306"/>
        <w:tab w:val="center" w:pos="4873"/>
        <w:tab w:val="right" w:pos="9746"/>
      </w:tabs>
      <w:ind w:leftChars="-1" w:left="-1" w:hanging="1"/>
      <w:rPr>
        <w:sz w:val="18"/>
      </w:rPr>
    </w:pPr>
    <w:r>
      <w:rPr>
        <w:rFonts w:hint="eastAsia"/>
        <w:sz w:val="18"/>
      </w:rPr>
      <w:t>版次：</w:t>
    </w:r>
    <w:r>
      <w:rPr>
        <w:rFonts w:hint="eastAsia"/>
        <w:sz w:val="18"/>
      </w:rPr>
      <w:t>1.0</w:t>
    </w:r>
    <w:r>
      <w:rPr>
        <w:sz w:val="18"/>
      </w:rPr>
      <w:tab/>
    </w:r>
    <w:r w:rsidRPr="007D145E">
      <w:rPr>
        <w:rFonts w:hint="eastAsia"/>
        <w:sz w:val="18"/>
      </w:rPr>
      <w:t>GSF21-1</w:t>
    </w:r>
    <w:r w:rsidRPr="007D145E">
      <w:rPr>
        <w:rFonts w:hint="eastAsia"/>
        <w:sz w:val="18"/>
      </w:rPr>
      <w:t>驱动器软件</w:t>
    </w:r>
    <w:r w:rsidRPr="00232641">
      <w:rPr>
        <w:rFonts w:hint="eastAsia"/>
        <w:sz w:val="18"/>
      </w:rPr>
      <w:t>接口需求规格说明</w:t>
    </w:r>
    <w:r>
      <w:rPr>
        <w:rFonts w:hint="eastAsia"/>
        <w:sz w:val="18"/>
      </w:rPr>
      <w:tab/>
    </w:r>
    <w:r>
      <w:rPr>
        <w:rFonts w:hint="eastAsia"/>
        <w:sz w:val="18"/>
      </w:rPr>
      <w:t>密级：</w:t>
    </w:r>
    <w:proofErr w:type="gramStart"/>
    <w:r>
      <w:rPr>
        <w:sz w:val="18"/>
      </w:rPr>
      <w:t>内部</w:t>
    </w:r>
    <w:r>
      <w:rPr>
        <w:rFonts w:hint="eastAsia"/>
        <w:sz w:val="18"/>
      </w:rPr>
      <w:t>商密</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1">
    <w:nsid w:val="03F31F24"/>
    <w:multiLevelType w:val="hybridMultilevel"/>
    <w:tmpl w:val="0A34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ED7864"/>
    <w:multiLevelType w:val="hybridMultilevel"/>
    <w:tmpl w:val="E572C7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5019F1"/>
    <w:multiLevelType w:val="hybridMultilevel"/>
    <w:tmpl w:val="F6269E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8A798D"/>
    <w:multiLevelType w:val="multilevel"/>
    <w:tmpl w:val="198A798D"/>
    <w:lvl w:ilvl="0">
      <w:start w:val="1"/>
      <w:numFmt w:val="decimal"/>
      <w:pStyle w:val="HR1"/>
      <w:lvlText w:val="%1"/>
      <w:lvlJc w:val="left"/>
      <w:pPr>
        <w:tabs>
          <w:tab w:val="left" w:pos="284"/>
        </w:tabs>
        <w:ind w:left="0" w:firstLine="0"/>
      </w:pPr>
      <w:rPr>
        <w:rFonts w:hint="eastAsia"/>
      </w:rPr>
    </w:lvl>
    <w:lvl w:ilvl="1">
      <w:start w:val="1"/>
      <w:numFmt w:val="decimal"/>
      <w:pStyle w:val="HR2"/>
      <w:lvlText w:val="%1.%2"/>
      <w:lvlJc w:val="left"/>
      <w:pPr>
        <w:tabs>
          <w:tab w:val="left" w:pos="454"/>
        </w:tabs>
        <w:ind w:left="0" w:firstLine="0"/>
      </w:pPr>
      <w:rPr>
        <w:rFonts w:hint="eastAsia"/>
      </w:rPr>
    </w:lvl>
    <w:lvl w:ilvl="2">
      <w:start w:val="1"/>
      <w:numFmt w:val="decimal"/>
      <w:pStyle w:val="HR3"/>
      <w:lvlText w:val="%1.%2.%3"/>
      <w:lvlJc w:val="left"/>
      <w:pPr>
        <w:tabs>
          <w:tab w:val="left" w:pos="624"/>
        </w:tabs>
        <w:ind w:left="0" w:firstLine="0"/>
      </w:pPr>
      <w:rPr>
        <w:rFonts w:hint="eastAsia"/>
      </w:rPr>
    </w:lvl>
    <w:lvl w:ilvl="3">
      <w:start w:val="1"/>
      <w:numFmt w:val="decimal"/>
      <w:pStyle w:val="HR4"/>
      <w:lvlText w:val="%1.%2.%3.%4"/>
      <w:lvlJc w:val="left"/>
      <w:pPr>
        <w:tabs>
          <w:tab w:val="left" w:pos="794"/>
        </w:tabs>
        <w:ind w:left="0" w:firstLine="0"/>
      </w:pPr>
      <w:rPr>
        <w:rFonts w:hint="eastAsia"/>
      </w:rPr>
    </w:lvl>
    <w:lvl w:ilvl="4">
      <w:start w:val="1"/>
      <w:numFmt w:val="decimal"/>
      <w:pStyle w:val="HR5"/>
      <w:lvlText w:val="%1.%2.%3.%4.%5"/>
      <w:lvlJc w:val="left"/>
      <w:pPr>
        <w:tabs>
          <w:tab w:val="left" w:pos="964"/>
        </w:tabs>
        <w:ind w:left="0" w:firstLine="0"/>
      </w:pPr>
      <w:rPr>
        <w:rFonts w:hint="eastAsia"/>
      </w:rPr>
    </w:lvl>
    <w:lvl w:ilvl="5">
      <w:start w:val="1"/>
      <w:numFmt w:val="decimal"/>
      <w:pStyle w:val="HR6"/>
      <w:lvlText w:val="%1.%2.%3.%4.%5.%6"/>
      <w:lvlJc w:val="left"/>
      <w:pPr>
        <w:tabs>
          <w:tab w:val="left" w:pos="1134"/>
        </w:tabs>
        <w:ind w:left="0" w:firstLine="0"/>
      </w:pPr>
      <w:rPr>
        <w:rFonts w:hint="eastAsia"/>
      </w:rPr>
    </w:lvl>
    <w:lvl w:ilvl="6">
      <w:start w:val="1"/>
      <w:numFmt w:val="decimal"/>
      <w:pStyle w:val="HR7"/>
      <w:lvlText w:val="%1.%2.%3.%4.%5.%6.%7"/>
      <w:lvlJc w:val="left"/>
      <w:pPr>
        <w:tabs>
          <w:tab w:val="left" w:pos="1332"/>
        </w:tabs>
        <w:ind w:left="0" w:firstLine="0"/>
      </w:pPr>
      <w:rPr>
        <w:rFonts w:hint="eastAsia"/>
      </w:rPr>
    </w:lvl>
    <w:lvl w:ilvl="7">
      <w:start w:val="1"/>
      <w:numFmt w:val="decimal"/>
      <w:pStyle w:val="HR8"/>
      <w:lvlText w:val="%1.%2.%3.%4.%5.%6.%7.%8"/>
      <w:lvlJc w:val="left"/>
      <w:pPr>
        <w:tabs>
          <w:tab w:val="left" w:pos="1531"/>
        </w:tabs>
        <w:ind w:left="0" w:firstLine="0"/>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nsid w:val="1D743473"/>
    <w:multiLevelType w:val="hybridMultilevel"/>
    <w:tmpl w:val="01A21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F0616E"/>
    <w:multiLevelType w:val="hybridMultilevel"/>
    <w:tmpl w:val="1EAAD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30075C"/>
    <w:multiLevelType w:val="multilevel"/>
    <w:tmpl w:val="2430075C"/>
    <w:lvl w:ilvl="0">
      <w:start w:val="1"/>
      <w:numFmt w:val="lowerLetter"/>
      <w:pStyle w:val="abc"/>
      <w:lvlText w:val="%1) "/>
      <w:lvlJc w:val="left"/>
      <w:pPr>
        <w:tabs>
          <w:tab w:val="left" w:pos="907"/>
        </w:tabs>
        <w:ind w:left="907" w:hanging="425"/>
      </w:pPr>
      <w:rPr>
        <w:rFonts w:ascii="Times New Roman" w:eastAsia="宋体" w:hAnsi="Times New Roman" w:hint="default"/>
        <w:sz w:val="24"/>
      </w:rPr>
    </w:lvl>
    <w:lvl w:ilvl="1">
      <w:start w:val="1"/>
      <w:numFmt w:val="decimal"/>
      <w:pStyle w:val="123"/>
      <w:lvlText w:val="%2) "/>
      <w:lvlJc w:val="left"/>
      <w:pPr>
        <w:tabs>
          <w:tab w:val="left" w:pos="1588"/>
        </w:tabs>
        <w:ind w:left="1588" w:hanging="681"/>
      </w:pPr>
      <w:rPr>
        <w:rFonts w:hint="eastAsia"/>
      </w:rPr>
    </w:lvl>
    <w:lvl w:ilvl="2">
      <w:start w:val="1"/>
      <w:numFmt w:val="lowerLetter"/>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2CFA3C3D"/>
    <w:multiLevelType w:val="hybridMultilevel"/>
    <w:tmpl w:val="3A32E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461559"/>
    <w:multiLevelType w:val="hybridMultilevel"/>
    <w:tmpl w:val="1EAAD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DD030B"/>
    <w:multiLevelType w:val="hybridMultilevel"/>
    <w:tmpl w:val="DA22C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312EBF"/>
    <w:multiLevelType w:val="hybridMultilevel"/>
    <w:tmpl w:val="27C29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C13D79"/>
    <w:multiLevelType w:val="hybridMultilevel"/>
    <w:tmpl w:val="FA842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F17706"/>
    <w:multiLevelType w:val="hybridMultilevel"/>
    <w:tmpl w:val="0A34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AE0CCB"/>
    <w:multiLevelType w:val="hybridMultilevel"/>
    <w:tmpl w:val="0A34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6096B"/>
    <w:multiLevelType w:val="hybridMultilevel"/>
    <w:tmpl w:val="0A34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340E79"/>
    <w:multiLevelType w:val="hybridMultilevel"/>
    <w:tmpl w:val="C7F20F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D375C9"/>
    <w:multiLevelType w:val="hybridMultilevel"/>
    <w:tmpl w:val="29E00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CB70E3"/>
    <w:multiLevelType w:val="hybridMultilevel"/>
    <w:tmpl w:val="2D42A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01667C"/>
    <w:multiLevelType w:val="hybridMultilevel"/>
    <w:tmpl w:val="BB7AE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9D4A00"/>
    <w:multiLevelType w:val="hybridMultilevel"/>
    <w:tmpl w:val="52B0B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C30DAF"/>
    <w:multiLevelType w:val="hybridMultilevel"/>
    <w:tmpl w:val="3AA64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1A2E2E"/>
    <w:multiLevelType w:val="multilevel"/>
    <w:tmpl w:val="661A2E2E"/>
    <w:lvl w:ilvl="0">
      <w:start w:val="1"/>
      <w:numFmt w:val="decimal"/>
      <w:pStyle w:val="150"/>
      <w:lvlText w:val="%1"/>
      <w:lvlJc w:val="left"/>
      <w:pPr>
        <w:ind w:left="420" w:hanging="420"/>
      </w:pPr>
      <w:rPr>
        <w:rFonts w:ascii="黑体" w:eastAsia="黑体" w:hAnsi="Times New Roman" w:hint="eastAsia"/>
        <w:b w:val="0"/>
        <w:i w:val="0"/>
        <w:sz w:val="28"/>
      </w:rPr>
    </w:lvl>
    <w:lvl w:ilvl="1">
      <w:start w:val="1"/>
      <w:numFmt w:val="decimal"/>
      <w:isLgl/>
      <w:lvlText w:val="%1.%2"/>
      <w:lvlJc w:val="left"/>
      <w:pPr>
        <w:ind w:left="720" w:hanging="720"/>
      </w:pPr>
      <w:rPr>
        <w:rFonts w:ascii="黑体" w:eastAsia="黑体" w:hint="eastAsia"/>
      </w:rPr>
    </w:lvl>
    <w:lvl w:ilvl="2">
      <w:start w:val="1"/>
      <w:numFmt w:val="decimal"/>
      <w:isLgl/>
      <w:lvlText w:val="%1.%2.%3"/>
      <w:lvlJc w:val="left"/>
      <w:pPr>
        <w:ind w:left="720" w:hanging="720"/>
      </w:pPr>
      <w:rPr>
        <w:rFonts w:ascii="黑体" w:eastAsia="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nsid w:val="696231D6"/>
    <w:multiLevelType w:val="hybridMultilevel"/>
    <w:tmpl w:val="13448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9AE023E"/>
    <w:multiLevelType w:val="hybridMultilevel"/>
    <w:tmpl w:val="4D180B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5963B9"/>
    <w:multiLevelType w:val="hybridMultilevel"/>
    <w:tmpl w:val="F8DE1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1347F8"/>
    <w:multiLevelType w:val="hybridMultilevel"/>
    <w:tmpl w:val="67660A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8F47C9"/>
    <w:multiLevelType w:val="hybridMultilevel"/>
    <w:tmpl w:val="E572C7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332972"/>
    <w:multiLevelType w:val="hybridMultilevel"/>
    <w:tmpl w:val="C3D20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3D917DF"/>
    <w:multiLevelType w:val="hybridMultilevel"/>
    <w:tmpl w:val="FD020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046223"/>
    <w:multiLevelType w:val="hybridMultilevel"/>
    <w:tmpl w:val="4002F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AD5E76"/>
    <w:multiLevelType w:val="multilevel"/>
    <w:tmpl w:val="1190263E"/>
    <w:lvl w:ilvl="0">
      <w:start w:val="16"/>
      <w:numFmt w:val="decimal"/>
      <w:pStyle w:val="1"/>
      <w:lvlText w:val="%1"/>
      <w:lvlJc w:val="left"/>
      <w:pPr>
        <w:ind w:left="432" w:hanging="432"/>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0"/>
      <w:lvlText w:val="%1.%2"/>
      <w:lvlJc w:val="left"/>
      <w:pPr>
        <w:ind w:left="576" w:hanging="576"/>
      </w:pPr>
      <w:rPr>
        <w:rFonts w:hint="eastAsia"/>
        <w:color w:val="auto"/>
      </w:r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2">
    <w:nsid w:val="78C43D92"/>
    <w:multiLevelType w:val="hybridMultilevel"/>
    <w:tmpl w:val="0A34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DC1199"/>
    <w:multiLevelType w:val="hybridMultilevel"/>
    <w:tmpl w:val="0A34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0"/>
  </w:num>
  <w:num w:numId="3">
    <w:abstractNumId w:val="4"/>
  </w:num>
  <w:num w:numId="4">
    <w:abstractNumId w:val="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2"/>
  </w:num>
  <w:num w:numId="8">
    <w:abstractNumId w:val="28"/>
  </w:num>
  <w:num w:numId="9">
    <w:abstractNumId w:val="2"/>
  </w:num>
  <w:num w:numId="10">
    <w:abstractNumId w:val="21"/>
  </w:num>
  <w:num w:numId="11">
    <w:abstractNumId w:val="23"/>
  </w:num>
  <w:num w:numId="12">
    <w:abstractNumId w:val="18"/>
  </w:num>
  <w:num w:numId="13">
    <w:abstractNumId w:val="10"/>
  </w:num>
  <w:num w:numId="14">
    <w:abstractNumId w:val="11"/>
  </w:num>
  <w:num w:numId="15">
    <w:abstractNumId w:val="30"/>
  </w:num>
  <w:num w:numId="16">
    <w:abstractNumId w:val="5"/>
  </w:num>
  <w:num w:numId="17">
    <w:abstractNumId w:val="16"/>
  </w:num>
  <w:num w:numId="18">
    <w:abstractNumId w:val="13"/>
  </w:num>
  <w:num w:numId="19">
    <w:abstractNumId w:val="29"/>
  </w:num>
  <w:num w:numId="20">
    <w:abstractNumId w:val="27"/>
  </w:num>
  <w:num w:numId="21">
    <w:abstractNumId w:val="24"/>
  </w:num>
  <w:num w:numId="22">
    <w:abstractNumId w:val="20"/>
  </w:num>
  <w:num w:numId="23">
    <w:abstractNumId w:val="26"/>
  </w:num>
  <w:num w:numId="24">
    <w:abstractNumId w:val="32"/>
  </w:num>
  <w:num w:numId="25">
    <w:abstractNumId w:val="14"/>
  </w:num>
  <w:num w:numId="26">
    <w:abstractNumId w:val="33"/>
  </w:num>
  <w:num w:numId="27">
    <w:abstractNumId w:val="15"/>
  </w:num>
  <w:num w:numId="28">
    <w:abstractNumId w:val="1"/>
  </w:num>
  <w:num w:numId="29">
    <w:abstractNumId w:val="25"/>
  </w:num>
  <w:num w:numId="30">
    <w:abstractNumId w:val="8"/>
  </w:num>
  <w:num w:numId="31">
    <w:abstractNumId w:val="17"/>
  </w:num>
  <w:num w:numId="32">
    <w:abstractNumId w:val="6"/>
  </w:num>
  <w:num w:numId="33">
    <w:abstractNumId w:val="9"/>
  </w:num>
  <w:num w:numId="34">
    <w:abstractNumId w:val="19"/>
  </w:num>
  <w:num w:numId="35">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hideSpellingErrors/>
  <w:hideGrammaticalErrors/>
  <w:proofState w:grammar="clean"/>
  <w:defaultTabStop w:val="0"/>
  <w:drawingGridHorizontalSpacing w:val="9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F"/>
    <w:rsid w:val="00000F53"/>
    <w:rsid w:val="00005C85"/>
    <w:rsid w:val="00005E05"/>
    <w:rsid w:val="0000605F"/>
    <w:rsid w:val="00006216"/>
    <w:rsid w:val="00006704"/>
    <w:rsid w:val="000068F1"/>
    <w:rsid w:val="00006B37"/>
    <w:rsid w:val="0000787E"/>
    <w:rsid w:val="0000791A"/>
    <w:rsid w:val="00007B15"/>
    <w:rsid w:val="000125D0"/>
    <w:rsid w:val="0001463A"/>
    <w:rsid w:val="00017171"/>
    <w:rsid w:val="00017383"/>
    <w:rsid w:val="00017855"/>
    <w:rsid w:val="00020948"/>
    <w:rsid w:val="00022B95"/>
    <w:rsid w:val="00023EB3"/>
    <w:rsid w:val="000240ED"/>
    <w:rsid w:val="000247E5"/>
    <w:rsid w:val="0002525C"/>
    <w:rsid w:val="00025E07"/>
    <w:rsid w:val="0002615C"/>
    <w:rsid w:val="000262F0"/>
    <w:rsid w:val="00030720"/>
    <w:rsid w:val="00030873"/>
    <w:rsid w:val="00031934"/>
    <w:rsid w:val="00031B6D"/>
    <w:rsid w:val="000330CA"/>
    <w:rsid w:val="00033E43"/>
    <w:rsid w:val="00035B82"/>
    <w:rsid w:val="00036DEA"/>
    <w:rsid w:val="000400C3"/>
    <w:rsid w:val="000417B8"/>
    <w:rsid w:val="00042E19"/>
    <w:rsid w:val="00043B34"/>
    <w:rsid w:val="00044E77"/>
    <w:rsid w:val="00047D21"/>
    <w:rsid w:val="00050785"/>
    <w:rsid w:val="00061BC3"/>
    <w:rsid w:val="000653C1"/>
    <w:rsid w:val="00070095"/>
    <w:rsid w:val="00070F87"/>
    <w:rsid w:val="00071C20"/>
    <w:rsid w:val="00077AFE"/>
    <w:rsid w:val="00077D46"/>
    <w:rsid w:val="000802EE"/>
    <w:rsid w:val="00080873"/>
    <w:rsid w:val="00081667"/>
    <w:rsid w:val="00084015"/>
    <w:rsid w:val="00087DBA"/>
    <w:rsid w:val="0009046F"/>
    <w:rsid w:val="0009249D"/>
    <w:rsid w:val="00093302"/>
    <w:rsid w:val="00093BB4"/>
    <w:rsid w:val="00093DBF"/>
    <w:rsid w:val="0009419E"/>
    <w:rsid w:val="000957F1"/>
    <w:rsid w:val="00096333"/>
    <w:rsid w:val="00096913"/>
    <w:rsid w:val="000A019A"/>
    <w:rsid w:val="000A106D"/>
    <w:rsid w:val="000A23C4"/>
    <w:rsid w:val="000A24E2"/>
    <w:rsid w:val="000A2CBA"/>
    <w:rsid w:val="000A3E07"/>
    <w:rsid w:val="000A4254"/>
    <w:rsid w:val="000A42F0"/>
    <w:rsid w:val="000B07DE"/>
    <w:rsid w:val="000B15F1"/>
    <w:rsid w:val="000B1975"/>
    <w:rsid w:val="000B1EA5"/>
    <w:rsid w:val="000B2675"/>
    <w:rsid w:val="000B3040"/>
    <w:rsid w:val="000B4569"/>
    <w:rsid w:val="000B4655"/>
    <w:rsid w:val="000B4E6B"/>
    <w:rsid w:val="000B5C2A"/>
    <w:rsid w:val="000B6374"/>
    <w:rsid w:val="000B6429"/>
    <w:rsid w:val="000B65CA"/>
    <w:rsid w:val="000C0312"/>
    <w:rsid w:val="000C1354"/>
    <w:rsid w:val="000C1C68"/>
    <w:rsid w:val="000C1D22"/>
    <w:rsid w:val="000C61A9"/>
    <w:rsid w:val="000C6809"/>
    <w:rsid w:val="000C6B77"/>
    <w:rsid w:val="000D284B"/>
    <w:rsid w:val="000D51B6"/>
    <w:rsid w:val="000D5889"/>
    <w:rsid w:val="000D631F"/>
    <w:rsid w:val="000D7070"/>
    <w:rsid w:val="000D7282"/>
    <w:rsid w:val="000D7D89"/>
    <w:rsid w:val="000E0769"/>
    <w:rsid w:val="000E1FB9"/>
    <w:rsid w:val="000E2289"/>
    <w:rsid w:val="000E397A"/>
    <w:rsid w:val="000E4FA4"/>
    <w:rsid w:val="000E75A4"/>
    <w:rsid w:val="000E75AF"/>
    <w:rsid w:val="000E7B84"/>
    <w:rsid w:val="000F17EA"/>
    <w:rsid w:val="000F2BB6"/>
    <w:rsid w:val="000F3169"/>
    <w:rsid w:val="000F3402"/>
    <w:rsid w:val="000F3DC2"/>
    <w:rsid w:val="000F551E"/>
    <w:rsid w:val="001001F2"/>
    <w:rsid w:val="00100D53"/>
    <w:rsid w:val="0010151B"/>
    <w:rsid w:val="001022E6"/>
    <w:rsid w:val="001028FD"/>
    <w:rsid w:val="00102C34"/>
    <w:rsid w:val="001044A7"/>
    <w:rsid w:val="00105D4B"/>
    <w:rsid w:val="00107F6F"/>
    <w:rsid w:val="00110E8D"/>
    <w:rsid w:val="00113475"/>
    <w:rsid w:val="001142DB"/>
    <w:rsid w:val="00114DD9"/>
    <w:rsid w:val="001159C6"/>
    <w:rsid w:val="001159D0"/>
    <w:rsid w:val="00116A8C"/>
    <w:rsid w:val="001173CC"/>
    <w:rsid w:val="0011745C"/>
    <w:rsid w:val="0012186D"/>
    <w:rsid w:val="00121DF7"/>
    <w:rsid w:val="001225BA"/>
    <w:rsid w:val="00122746"/>
    <w:rsid w:val="00122F90"/>
    <w:rsid w:val="001238B5"/>
    <w:rsid w:val="00125254"/>
    <w:rsid w:val="001253D6"/>
    <w:rsid w:val="001257A2"/>
    <w:rsid w:val="00127371"/>
    <w:rsid w:val="0012756E"/>
    <w:rsid w:val="0012785C"/>
    <w:rsid w:val="00127947"/>
    <w:rsid w:val="00133066"/>
    <w:rsid w:val="001335D0"/>
    <w:rsid w:val="001345D5"/>
    <w:rsid w:val="0013596E"/>
    <w:rsid w:val="00135E60"/>
    <w:rsid w:val="001360EF"/>
    <w:rsid w:val="001409E0"/>
    <w:rsid w:val="00141DB9"/>
    <w:rsid w:val="00144C75"/>
    <w:rsid w:val="00145E9D"/>
    <w:rsid w:val="001462A8"/>
    <w:rsid w:val="00151B07"/>
    <w:rsid w:val="00151CDD"/>
    <w:rsid w:val="0015222F"/>
    <w:rsid w:val="00152694"/>
    <w:rsid w:val="0015279E"/>
    <w:rsid w:val="00152DAB"/>
    <w:rsid w:val="001547F3"/>
    <w:rsid w:val="00155DAA"/>
    <w:rsid w:val="00156C69"/>
    <w:rsid w:val="001608C5"/>
    <w:rsid w:val="00160AE4"/>
    <w:rsid w:val="00161DEF"/>
    <w:rsid w:val="001634AE"/>
    <w:rsid w:val="0016485F"/>
    <w:rsid w:val="0016578A"/>
    <w:rsid w:val="00165997"/>
    <w:rsid w:val="00165FF0"/>
    <w:rsid w:val="001668A9"/>
    <w:rsid w:val="00166D78"/>
    <w:rsid w:val="00167038"/>
    <w:rsid w:val="001714A6"/>
    <w:rsid w:val="001722EF"/>
    <w:rsid w:val="00172E41"/>
    <w:rsid w:val="0017332C"/>
    <w:rsid w:val="00173FA3"/>
    <w:rsid w:val="0017474E"/>
    <w:rsid w:val="001760F3"/>
    <w:rsid w:val="00176644"/>
    <w:rsid w:val="00177749"/>
    <w:rsid w:val="0018005F"/>
    <w:rsid w:val="001821B9"/>
    <w:rsid w:val="00184059"/>
    <w:rsid w:val="0018493C"/>
    <w:rsid w:val="00184C15"/>
    <w:rsid w:val="00185B32"/>
    <w:rsid w:val="00185B9D"/>
    <w:rsid w:val="001872E7"/>
    <w:rsid w:val="00190073"/>
    <w:rsid w:val="00194975"/>
    <w:rsid w:val="001965DE"/>
    <w:rsid w:val="001A1B0C"/>
    <w:rsid w:val="001A3AB6"/>
    <w:rsid w:val="001A7645"/>
    <w:rsid w:val="001A7F6B"/>
    <w:rsid w:val="001B013C"/>
    <w:rsid w:val="001B028E"/>
    <w:rsid w:val="001B240D"/>
    <w:rsid w:val="001B381A"/>
    <w:rsid w:val="001B50FD"/>
    <w:rsid w:val="001B517E"/>
    <w:rsid w:val="001B5C43"/>
    <w:rsid w:val="001B6598"/>
    <w:rsid w:val="001C1D0E"/>
    <w:rsid w:val="001C5CAB"/>
    <w:rsid w:val="001D05B7"/>
    <w:rsid w:val="001D0E98"/>
    <w:rsid w:val="001D13F9"/>
    <w:rsid w:val="001D6E66"/>
    <w:rsid w:val="001D744D"/>
    <w:rsid w:val="001D75F1"/>
    <w:rsid w:val="001D7E7C"/>
    <w:rsid w:val="001E119A"/>
    <w:rsid w:val="001E44BC"/>
    <w:rsid w:val="001E4EDC"/>
    <w:rsid w:val="001E4FB1"/>
    <w:rsid w:val="001E6804"/>
    <w:rsid w:val="001E6EAB"/>
    <w:rsid w:val="001F37DE"/>
    <w:rsid w:val="001F39FB"/>
    <w:rsid w:val="001F3CBA"/>
    <w:rsid w:val="001F40B9"/>
    <w:rsid w:val="001F4142"/>
    <w:rsid w:val="001F47EC"/>
    <w:rsid w:val="001F4A21"/>
    <w:rsid w:val="001F5B6E"/>
    <w:rsid w:val="001F6E1F"/>
    <w:rsid w:val="001F7B0C"/>
    <w:rsid w:val="001F7C03"/>
    <w:rsid w:val="001F7D23"/>
    <w:rsid w:val="00200B1B"/>
    <w:rsid w:val="00201462"/>
    <w:rsid w:val="0020292A"/>
    <w:rsid w:val="0020383C"/>
    <w:rsid w:val="00203CE7"/>
    <w:rsid w:val="0020446A"/>
    <w:rsid w:val="002067A5"/>
    <w:rsid w:val="0020764B"/>
    <w:rsid w:val="00212300"/>
    <w:rsid w:val="00213857"/>
    <w:rsid w:val="00214B35"/>
    <w:rsid w:val="00216756"/>
    <w:rsid w:val="00217A01"/>
    <w:rsid w:val="00217BA7"/>
    <w:rsid w:val="0022186A"/>
    <w:rsid w:val="00227F2F"/>
    <w:rsid w:val="00230640"/>
    <w:rsid w:val="002308D2"/>
    <w:rsid w:val="00230A89"/>
    <w:rsid w:val="0023219E"/>
    <w:rsid w:val="00232641"/>
    <w:rsid w:val="00232E5A"/>
    <w:rsid w:val="00233623"/>
    <w:rsid w:val="00235239"/>
    <w:rsid w:val="002376E0"/>
    <w:rsid w:val="00237F0A"/>
    <w:rsid w:val="002405C1"/>
    <w:rsid w:val="0024071F"/>
    <w:rsid w:val="00240E0B"/>
    <w:rsid w:val="00242743"/>
    <w:rsid w:val="00242F27"/>
    <w:rsid w:val="0024347D"/>
    <w:rsid w:val="002435B9"/>
    <w:rsid w:val="002439F4"/>
    <w:rsid w:val="00244041"/>
    <w:rsid w:val="00246BB8"/>
    <w:rsid w:val="0024713A"/>
    <w:rsid w:val="00247323"/>
    <w:rsid w:val="002501E4"/>
    <w:rsid w:val="00250382"/>
    <w:rsid w:val="00250971"/>
    <w:rsid w:val="002541C5"/>
    <w:rsid w:val="002558D9"/>
    <w:rsid w:val="00255BDD"/>
    <w:rsid w:val="0025717B"/>
    <w:rsid w:val="00257E77"/>
    <w:rsid w:val="00260CEB"/>
    <w:rsid w:val="0026102B"/>
    <w:rsid w:val="002611A4"/>
    <w:rsid w:val="002620F7"/>
    <w:rsid w:val="00263F7F"/>
    <w:rsid w:val="00264EE1"/>
    <w:rsid w:val="00264FC8"/>
    <w:rsid w:val="00267071"/>
    <w:rsid w:val="00270F31"/>
    <w:rsid w:val="0027101E"/>
    <w:rsid w:val="00271069"/>
    <w:rsid w:val="002714A0"/>
    <w:rsid w:val="00271595"/>
    <w:rsid w:val="00271FC7"/>
    <w:rsid w:val="00273A81"/>
    <w:rsid w:val="00274871"/>
    <w:rsid w:val="0027507C"/>
    <w:rsid w:val="00277E56"/>
    <w:rsid w:val="00280FD3"/>
    <w:rsid w:val="00281DDC"/>
    <w:rsid w:val="00281E4E"/>
    <w:rsid w:val="00283320"/>
    <w:rsid w:val="00283FAC"/>
    <w:rsid w:val="00284099"/>
    <w:rsid w:val="00284B9C"/>
    <w:rsid w:val="00286E8F"/>
    <w:rsid w:val="00287F4E"/>
    <w:rsid w:val="00290A09"/>
    <w:rsid w:val="00292E08"/>
    <w:rsid w:val="002948B0"/>
    <w:rsid w:val="00295CF0"/>
    <w:rsid w:val="002972B4"/>
    <w:rsid w:val="00297F0A"/>
    <w:rsid w:val="002A41ED"/>
    <w:rsid w:val="002A7DC2"/>
    <w:rsid w:val="002B3B04"/>
    <w:rsid w:val="002B56E9"/>
    <w:rsid w:val="002B6208"/>
    <w:rsid w:val="002B63E6"/>
    <w:rsid w:val="002B7A74"/>
    <w:rsid w:val="002B7DF1"/>
    <w:rsid w:val="002C281C"/>
    <w:rsid w:val="002C36CA"/>
    <w:rsid w:val="002C4F53"/>
    <w:rsid w:val="002C54C4"/>
    <w:rsid w:val="002C7F9A"/>
    <w:rsid w:val="002D0371"/>
    <w:rsid w:val="002D13B5"/>
    <w:rsid w:val="002D16A7"/>
    <w:rsid w:val="002D1B72"/>
    <w:rsid w:val="002D1B7E"/>
    <w:rsid w:val="002D32AB"/>
    <w:rsid w:val="002D75E5"/>
    <w:rsid w:val="002E029F"/>
    <w:rsid w:val="002E1A67"/>
    <w:rsid w:val="002E256B"/>
    <w:rsid w:val="002E284B"/>
    <w:rsid w:val="002E6562"/>
    <w:rsid w:val="002F03FB"/>
    <w:rsid w:val="002F16A8"/>
    <w:rsid w:val="002F2690"/>
    <w:rsid w:val="002F2940"/>
    <w:rsid w:val="002F3219"/>
    <w:rsid w:val="002F34EF"/>
    <w:rsid w:val="002F6D86"/>
    <w:rsid w:val="0030049A"/>
    <w:rsid w:val="00300928"/>
    <w:rsid w:val="00300A4A"/>
    <w:rsid w:val="00300C18"/>
    <w:rsid w:val="00300ECB"/>
    <w:rsid w:val="003016E7"/>
    <w:rsid w:val="0030276F"/>
    <w:rsid w:val="00302C5F"/>
    <w:rsid w:val="0030328E"/>
    <w:rsid w:val="003043F9"/>
    <w:rsid w:val="003045BE"/>
    <w:rsid w:val="003049B9"/>
    <w:rsid w:val="00305ABF"/>
    <w:rsid w:val="00310CCB"/>
    <w:rsid w:val="00311000"/>
    <w:rsid w:val="00312037"/>
    <w:rsid w:val="0031207E"/>
    <w:rsid w:val="00312568"/>
    <w:rsid w:val="00313680"/>
    <w:rsid w:val="003136BA"/>
    <w:rsid w:val="00315769"/>
    <w:rsid w:val="00316568"/>
    <w:rsid w:val="0031662D"/>
    <w:rsid w:val="003206D1"/>
    <w:rsid w:val="00321114"/>
    <w:rsid w:val="0032270B"/>
    <w:rsid w:val="00322A3F"/>
    <w:rsid w:val="0032567B"/>
    <w:rsid w:val="003263D2"/>
    <w:rsid w:val="003267E2"/>
    <w:rsid w:val="00326BC7"/>
    <w:rsid w:val="003274AA"/>
    <w:rsid w:val="00330E0B"/>
    <w:rsid w:val="003318AA"/>
    <w:rsid w:val="00331F29"/>
    <w:rsid w:val="003337F2"/>
    <w:rsid w:val="003368BC"/>
    <w:rsid w:val="00336CF6"/>
    <w:rsid w:val="00340957"/>
    <w:rsid w:val="00341BD0"/>
    <w:rsid w:val="00344D7A"/>
    <w:rsid w:val="00345BB7"/>
    <w:rsid w:val="003515A0"/>
    <w:rsid w:val="00353D2F"/>
    <w:rsid w:val="003541DB"/>
    <w:rsid w:val="00356379"/>
    <w:rsid w:val="0036008D"/>
    <w:rsid w:val="00362B00"/>
    <w:rsid w:val="003635A9"/>
    <w:rsid w:val="003649D7"/>
    <w:rsid w:val="00364DED"/>
    <w:rsid w:val="00366FE7"/>
    <w:rsid w:val="0036791B"/>
    <w:rsid w:val="00370407"/>
    <w:rsid w:val="00372DCD"/>
    <w:rsid w:val="003730CF"/>
    <w:rsid w:val="00374D75"/>
    <w:rsid w:val="00375B6F"/>
    <w:rsid w:val="00383A22"/>
    <w:rsid w:val="00384AC1"/>
    <w:rsid w:val="003856A9"/>
    <w:rsid w:val="00385851"/>
    <w:rsid w:val="0038690C"/>
    <w:rsid w:val="00386B6A"/>
    <w:rsid w:val="00392F5F"/>
    <w:rsid w:val="003957EA"/>
    <w:rsid w:val="00395F30"/>
    <w:rsid w:val="003965EA"/>
    <w:rsid w:val="00396DA9"/>
    <w:rsid w:val="00397ADD"/>
    <w:rsid w:val="00397C76"/>
    <w:rsid w:val="003A1934"/>
    <w:rsid w:val="003A29CC"/>
    <w:rsid w:val="003A3B6D"/>
    <w:rsid w:val="003A3F56"/>
    <w:rsid w:val="003A4F80"/>
    <w:rsid w:val="003A50BF"/>
    <w:rsid w:val="003A5B90"/>
    <w:rsid w:val="003A7F7D"/>
    <w:rsid w:val="003B5F88"/>
    <w:rsid w:val="003B643A"/>
    <w:rsid w:val="003B672F"/>
    <w:rsid w:val="003B6F93"/>
    <w:rsid w:val="003C00E2"/>
    <w:rsid w:val="003C091F"/>
    <w:rsid w:val="003C186A"/>
    <w:rsid w:val="003C205A"/>
    <w:rsid w:val="003C3809"/>
    <w:rsid w:val="003C517F"/>
    <w:rsid w:val="003C58EC"/>
    <w:rsid w:val="003C622E"/>
    <w:rsid w:val="003C737C"/>
    <w:rsid w:val="003C7482"/>
    <w:rsid w:val="003C7A88"/>
    <w:rsid w:val="003D0518"/>
    <w:rsid w:val="003D108A"/>
    <w:rsid w:val="003D201A"/>
    <w:rsid w:val="003D322E"/>
    <w:rsid w:val="003D32B0"/>
    <w:rsid w:val="003D41B7"/>
    <w:rsid w:val="003D52D9"/>
    <w:rsid w:val="003D6565"/>
    <w:rsid w:val="003D7B60"/>
    <w:rsid w:val="003E07A0"/>
    <w:rsid w:val="003E0F3E"/>
    <w:rsid w:val="003E1C50"/>
    <w:rsid w:val="003E2E0D"/>
    <w:rsid w:val="003E3145"/>
    <w:rsid w:val="003E3AE5"/>
    <w:rsid w:val="003E3B5C"/>
    <w:rsid w:val="003E47CE"/>
    <w:rsid w:val="003E61EB"/>
    <w:rsid w:val="003E68B0"/>
    <w:rsid w:val="003F0632"/>
    <w:rsid w:val="003F29FD"/>
    <w:rsid w:val="003F366A"/>
    <w:rsid w:val="003F37C3"/>
    <w:rsid w:val="003F5667"/>
    <w:rsid w:val="003F6B06"/>
    <w:rsid w:val="003F71FC"/>
    <w:rsid w:val="003F768D"/>
    <w:rsid w:val="00401501"/>
    <w:rsid w:val="0040564A"/>
    <w:rsid w:val="00406983"/>
    <w:rsid w:val="00407898"/>
    <w:rsid w:val="004118F7"/>
    <w:rsid w:val="00411D48"/>
    <w:rsid w:val="00413278"/>
    <w:rsid w:val="0041453B"/>
    <w:rsid w:val="004156B9"/>
    <w:rsid w:val="004158DB"/>
    <w:rsid w:val="004167FC"/>
    <w:rsid w:val="00416C35"/>
    <w:rsid w:val="00420FCA"/>
    <w:rsid w:val="00424B2E"/>
    <w:rsid w:val="00425184"/>
    <w:rsid w:val="0042570D"/>
    <w:rsid w:val="00425AC9"/>
    <w:rsid w:val="00426576"/>
    <w:rsid w:val="0042742A"/>
    <w:rsid w:val="00427954"/>
    <w:rsid w:val="00430E43"/>
    <w:rsid w:val="0043186E"/>
    <w:rsid w:val="00432135"/>
    <w:rsid w:val="00432F61"/>
    <w:rsid w:val="004357E4"/>
    <w:rsid w:val="00436E32"/>
    <w:rsid w:val="00437E4F"/>
    <w:rsid w:val="00437FB4"/>
    <w:rsid w:val="00440234"/>
    <w:rsid w:val="00441BEA"/>
    <w:rsid w:val="00442864"/>
    <w:rsid w:val="00442F31"/>
    <w:rsid w:val="00443038"/>
    <w:rsid w:val="004510F9"/>
    <w:rsid w:val="00451DD1"/>
    <w:rsid w:val="00452AF4"/>
    <w:rsid w:val="00461CE0"/>
    <w:rsid w:val="00462FE2"/>
    <w:rsid w:val="00463710"/>
    <w:rsid w:val="0046526A"/>
    <w:rsid w:val="00465860"/>
    <w:rsid w:val="00466311"/>
    <w:rsid w:val="00466CCC"/>
    <w:rsid w:val="00466F6F"/>
    <w:rsid w:val="0046755E"/>
    <w:rsid w:val="00470C4C"/>
    <w:rsid w:val="00470E99"/>
    <w:rsid w:val="004746C0"/>
    <w:rsid w:val="00474F30"/>
    <w:rsid w:val="00476048"/>
    <w:rsid w:val="00481AA3"/>
    <w:rsid w:val="00482B09"/>
    <w:rsid w:val="004839E1"/>
    <w:rsid w:val="00486DFB"/>
    <w:rsid w:val="0049275A"/>
    <w:rsid w:val="0049362B"/>
    <w:rsid w:val="00494084"/>
    <w:rsid w:val="00494EF0"/>
    <w:rsid w:val="00495263"/>
    <w:rsid w:val="00496673"/>
    <w:rsid w:val="004969FF"/>
    <w:rsid w:val="00496DCF"/>
    <w:rsid w:val="004A0CE6"/>
    <w:rsid w:val="004A13C6"/>
    <w:rsid w:val="004A317B"/>
    <w:rsid w:val="004A36AF"/>
    <w:rsid w:val="004A4983"/>
    <w:rsid w:val="004A4BB2"/>
    <w:rsid w:val="004A5F24"/>
    <w:rsid w:val="004A6E5C"/>
    <w:rsid w:val="004A6EDC"/>
    <w:rsid w:val="004A7730"/>
    <w:rsid w:val="004B3B3A"/>
    <w:rsid w:val="004B4B93"/>
    <w:rsid w:val="004B63FC"/>
    <w:rsid w:val="004B6EFD"/>
    <w:rsid w:val="004C1119"/>
    <w:rsid w:val="004C11B9"/>
    <w:rsid w:val="004C15CF"/>
    <w:rsid w:val="004C25AF"/>
    <w:rsid w:val="004C4033"/>
    <w:rsid w:val="004C6A2F"/>
    <w:rsid w:val="004D01C9"/>
    <w:rsid w:val="004D0E7B"/>
    <w:rsid w:val="004D2D28"/>
    <w:rsid w:val="004D4316"/>
    <w:rsid w:val="004D448E"/>
    <w:rsid w:val="004E0051"/>
    <w:rsid w:val="004E0640"/>
    <w:rsid w:val="004E18BA"/>
    <w:rsid w:val="004E4187"/>
    <w:rsid w:val="004E46EB"/>
    <w:rsid w:val="004E5EB7"/>
    <w:rsid w:val="004E6AA9"/>
    <w:rsid w:val="004E7F40"/>
    <w:rsid w:val="004F000C"/>
    <w:rsid w:val="004F0ED4"/>
    <w:rsid w:val="004F1190"/>
    <w:rsid w:val="004F21BB"/>
    <w:rsid w:val="004F2710"/>
    <w:rsid w:val="004F3318"/>
    <w:rsid w:val="004F5E1D"/>
    <w:rsid w:val="004F7211"/>
    <w:rsid w:val="00504A31"/>
    <w:rsid w:val="00505AB3"/>
    <w:rsid w:val="00505C49"/>
    <w:rsid w:val="00506BD4"/>
    <w:rsid w:val="00506F51"/>
    <w:rsid w:val="005077F9"/>
    <w:rsid w:val="005109A8"/>
    <w:rsid w:val="00511007"/>
    <w:rsid w:val="005111C8"/>
    <w:rsid w:val="00511829"/>
    <w:rsid w:val="00512340"/>
    <w:rsid w:val="005134F2"/>
    <w:rsid w:val="005179CD"/>
    <w:rsid w:val="00517ED5"/>
    <w:rsid w:val="00520ADD"/>
    <w:rsid w:val="00523996"/>
    <w:rsid w:val="005245C4"/>
    <w:rsid w:val="00526144"/>
    <w:rsid w:val="00527249"/>
    <w:rsid w:val="0052759D"/>
    <w:rsid w:val="00531183"/>
    <w:rsid w:val="00533702"/>
    <w:rsid w:val="00533EC2"/>
    <w:rsid w:val="00535011"/>
    <w:rsid w:val="00535678"/>
    <w:rsid w:val="0054066E"/>
    <w:rsid w:val="00542543"/>
    <w:rsid w:val="00547096"/>
    <w:rsid w:val="005476EB"/>
    <w:rsid w:val="00550A6E"/>
    <w:rsid w:val="0055183A"/>
    <w:rsid w:val="0055220D"/>
    <w:rsid w:val="00553D93"/>
    <w:rsid w:val="00553E23"/>
    <w:rsid w:val="00554160"/>
    <w:rsid w:val="00554F35"/>
    <w:rsid w:val="0055792B"/>
    <w:rsid w:val="00557D74"/>
    <w:rsid w:val="0056061B"/>
    <w:rsid w:val="0056604F"/>
    <w:rsid w:val="0057053C"/>
    <w:rsid w:val="005707BE"/>
    <w:rsid w:val="00574168"/>
    <w:rsid w:val="0057444C"/>
    <w:rsid w:val="00574813"/>
    <w:rsid w:val="00577AB5"/>
    <w:rsid w:val="00581FAC"/>
    <w:rsid w:val="00583DBB"/>
    <w:rsid w:val="00585294"/>
    <w:rsid w:val="00585631"/>
    <w:rsid w:val="00586F62"/>
    <w:rsid w:val="005871EE"/>
    <w:rsid w:val="005879D4"/>
    <w:rsid w:val="00590501"/>
    <w:rsid w:val="005909EF"/>
    <w:rsid w:val="005924A7"/>
    <w:rsid w:val="005928A8"/>
    <w:rsid w:val="00593340"/>
    <w:rsid w:val="00593430"/>
    <w:rsid w:val="00594605"/>
    <w:rsid w:val="00595E02"/>
    <w:rsid w:val="005971ED"/>
    <w:rsid w:val="00597C3E"/>
    <w:rsid w:val="005A0A8A"/>
    <w:rsid w:val="005A16F6"/>
    <w:rsid w:val="005A1EAE"/>
    <w:rsid w:val="005A2C68"/>
    <w:rsid w:val="005A6A63"/>
    <w:rsid w:val="005B1996"/>
    <w:rsid w:val="005B27D8"/>
    <w:rsid w:val="005B2970"/>
    <w:rsid w:val="005B34F9"/>
    <w:rsid w:val="005B4241"/>
    <w:rsid w:val="005B4855"/>
    <w:rsid w:val="005B4A62"/>
    <w:rsid w:val="005B4EE1"/>
    <w:rsid w:val="005B5E36"/>
    <w:rsid w:val="005B7911"/>
    <w:rsid w:val="005C229E"/>
    <w:rsid w:val="005C4C9E"/>
    <w:rsid w:val="005C6CAE"/>
    <w:rsid w:val="005C7CC4"/>
    <w:rsid w:val="005D077A"/>
    <w:rsid w:val="005D087C"/>
    <w:rsid w:val="005D12C7"/>
    <w:rsid w:val="005D36BA"/>
    <w:rsid w:val="005D6241"/>
    <w:rsid w:val="005D627B"/>
    <w:rsid w:val="005D7999"/>
    <w:rsid w:val="005D7C6B"/>
    <w:rsid w:val="005E03C7"/>
    <w:rsid w:val="005E07C9"/>
    <w:rsid w:val="005E133A"/>
    <w:rsid w:val="005E2399"/>
    <w:rsid w:val="005E367A"/>
    <w:rsid w:val="005E3CB6"/>
    <w:rsid w:val="005E4745"/>
    <w:rsid w:val="005E4783"/>
    <w:rsid w:val="005E51DC"/>
    <w:rsid w:val="005E5667"/>
    <w:rsid w:val="005F1558"/>
    <w:rsid w:val="005F1B50"/>
    <w:rsid w:val="005F4342"/>
    <w:rsid w:val="005F4FAF"/>
    <w:rsid w:val="005F73FD"/>
    <w:rsid w:val="006011E1"/>
    <w:rsid w:val="00603367"/>
    <w:rsid w:val="00604829"/>
    <w:rsid w:val="006075D9"/>
    <w:rsid w:val="006105FF"/>
    <w:rsid w:val="00612856"/>
    <w:rsid w:val="0061294C"/>
    <w:rsid w:val="00616D98"/>
    <w:rsid w:val="00616E4D"/>
    <w:rsid w:val="00620117"/>
    <w:rsid w:val="00621934"/>
    <w:rsid w:val="00622A4E"/>
    <w:rsid w:val="00626A06"/>
    <w:rsid w:val="006306F8"/>
    <w:rsid w:val="00630C00"/>
    <w:rsid w:val="00630E13"/>
    <w:rsid w:val="0063141E"/>
    <w:rsid w:val="006321FF"/>
    <w:rsid w:val="00634D88"/>
    <w:rsid w:val="00635C0F"/>
    <w:rsid w:val="00637129"/>
    <w:rsid w:val="00641D6F"/>
    <w:rsid w:val="006420DC"/>
    <w:rsid w:val="00643007"/>
    <w:rsid w:val="006433B6"/>
    <w:rsid w:val="006472D2"/>
    <w:rsid w:val="00650843"/>
    <w:rsid w:val="0065113F"/>
    <w:rsid w:val="00652071"/>
    <w:rsid w:val="00652EC7"/>
    <w:rsid w:val="0065388E"/>
    <w:rsid w:val="00654C3F"/>
    <w:rsid w:val="00654C71"/>
    <w:rsid w:val="006611D7"/>
    <w:rsid w:val="00664EC8"/>
    <w:rsid w:val="006706FB"/>
    <w:rsid w:val="0067147D"/>
    <w:rsid w:val="006717E7"/>
    <w:rsid w:val="00671B06"/>
    <w:rsid w:val="00674342"/>
    <w:rsid w:val="00677874"/>
    <w:rsid w:val="00677DD2"/>
    <w:rsid w:val="00682B9F"/>
    <w:rsid w:val="0068449D"/>
    <w:rsid w:val="00684805"/>
    <w:rsid w:val="00685837"/>
    <w:rsid w:val="00685A7A"/>
    <w:rsid w:val="00686AA1"/>
    <w:rsid w:val="006876E8"/>
    <w:rsid w:val="00693881"/>
    <w:rsid w:val="00695D76"/>
    <w:rsid w:val="00697C18"/>
    <w:rsid w:val="006A01F0"/>
    <w:rsid w:val="006A0F7F"/>
    <w:rsid w:val="006A41F1"/>
    <w:rsid w:val="006A467C"/>
    <w:rsid w:val="006A53FC"/>
    <w:rsid w:val="006B0992"/>
    <w:rsid w:val="006B0F9A"/>
    <w:rsid w:val="006B1C12"/>
    <w:rsid w:val="006B1E23"/>
    <w:rsid w:val="006B4302"/>
    <w:rsid w:val="006B507F"/>
    <w:rsid w:val="006B5911"/>
    <w:rsid w:val="006B67C7"/>
    <w:rsid w:val="006B6D3A"/>
    <w:rsid w:val="006B7259"/>
    <w:rsid w:val="006C1D6A"/>
    <w:rsid w:val="006C215E"/>
    <w:rsid w:val="006C2DEA"/>
    <w:rsid w:val="006C3B34"/>
    <w:rsid w:val="006C7654"/>
    <w:rsid w:val="006D0EAD"/>
    <w:rsid w:val="006D16F1"/>
    <w:rsid w:val="006D2061"/>
    <w:rsid w:val="006D2232"/>
    <w:rsid w:val="006D31D6"/>
    <w:rsid w:val="006D327A"/>
    <w:rsid w:val="006D3B94"/>
    <w:rsid w:val="006D500D"/>
    <w:rsid w:val="006D6662"/>
    <w:rsid w:val="006E08CC"/>
    <w:rsid w:val="006E1554"/>
    <w:rsid w:val="006E2CBC"/>
    <w:rsid w:val="006E393C"/>
    <w:rsid w:val="006E3C0D"/>
    <w:rsid w:val="006E692A"/>
    <w:rsid w:val="006E6CD5"/>
    <w:rsid w:val="006E7E64"/>
    <w:rsid w:val="006F019B"/>
    <w:rsid w:val="006F0669"/>
    <w:rsid w:val="006F32FA"/>
    <w:rsid w:val="006F5628"/>
    <w:rsid w:val="006F61C1"/>
    <w:rsid w:val="0070140B"/>
    <w:rsid w:val="0070143D"/>
    <w:rsid w:val="00703B20"/>
    <w:rsid w:val="00703C1F"/>
    <w:rsid w:val="00705491"/>
    <w:rsid w:val="00705EAD"/>
    <w:rsid w:val="007108AA"/>
    <w:rsid w:val="00712805"/>
    <w:rsid w:val="0071350E"/>
    <w:rsid w:val="007136C1"/>
    <w:rsid w:val="0071555C"/>
    <w:rsid w:val="0071630D"/>
    <w:rsid w:val="00717AB6"/>
    <w:rsid w:val="00717FAC"/>
    <w:rsid w:val="00720A71"/>
    <w:rsid w:val="007214B2"/>
    <w:rsid w:val="007222BC"/>
    <w:rsid w:val="007229D8"/>
    <w:rsid w:val="00723172"/>
    <w:rsid w:val="00723C97"/>
    <w:rsid w:val="00724357"/>
    <w:rsid w:val="00725C48"/>
    <w:rsid w:val="007325EF"/>
    <w:rsid w:val="00733138"/>
    <w:rsid w:val="00733467"/>
    <w:rsid w:val="00733A85"/>
    <w:rsid w:val="00733CE8"/>
    <w:rsid w:val="0073512F"/>
    <w:rsid w:val="00736DFC"/>
    <w:rsid w:val="00741EC8"/>
    <w:rsid w:val="00742E73"/>
    <w:rsid w:val="00743B72"/>
    <w:rsid w:val="0074577E"/>
    <w:rsid w:val="007458FD"/>
    <w:rsid w:val="0074630F"/>
    <w:rsid w:val="007475D7"/>
    <w:rsid w:val="00750C85"/>
    <w:rsid w:val="00751356"/>
    <w:rsid w:val="0075232B"/>
    <w:rsid w:val="007525C8"/>
    <w:rsid w:val="0075266B"/>
    <w:rsid w:val="007537BA"/>
    <w:rsid w:val="0075392E"/>
    <w:rsid w:val="007540BC"/>
    <w:rsid w:val="0076186C"/>
    <w:rsid w:val="00761F14"/>
    <w:rsid w:val="007633FD"/>
    <w:rsid w:val="0076340A"/>
    <w:rsid w:val="00763A9F"/>
    <w:rsid w:val="00764001"/>
    <w:rsid w:val="007666AD"/>
    <w:rsid w:val="007667A8"/>
    <w:rsid w:val="007703DE"/>
    <w:rsid w:val="00770EE3"/>
    <w:rsid w:val="00771726"/>
    <w:rsid w:val="00771E5B"/>
    <w:rsid w:val="0077360D"/>
    <w:rsid w:val="0077617A"/>
    <w:rsid w:val="0077740B"/>
    <w:rsid w:val="00780F01"/>
    <w:rsid w:val="00782B9E"/>
    <w:rsid w:val="00783528"/>
    <w:rsid w:val="00784857"/>
    <w:rsid w:val="00785267"/>
    <w:rsid w:val="0078528D"/>
    <w:rsid w:val="007857EF"/>
    <w:rsid w:val="007865A0"/>
    <w:rsid w:val="00786746"/>
    <w:rsid w:val="00790FE3"/>
    <w:rsid w:val="007921C6"/>
    <w:rsid w:val="007938AA"/>
    <w:rsid w:val="007948B6"/>
    <w:rsid w:val="00794E38"/>
    <w:rsid w:val="00795188"/>
    <w:rsid w:val="0079664E"/>
    <w:rsid w:val="007A11C5"/>
    <w:rsid w:val="007A1EE4"/>
    <w:rsid w:val="007A23C9"/>
    <w:rsid w:val="007A251E"/>
    <w:rsid w:val="007A524A"/>
    <w:rsid w:val="007A7028"/>
    <w:rsid w:val="007B02CF"/>
    <w:rsid w:val="007B4641"/>
    <w:rsid w:val="007B6734"/>
    <w:rsid w:val="007B74DE"/>
    <w:rsid w:val="007C05EC"/>
    <w:rsid w:val="007C2A53"/>
    <w:rsid w:val="007C4747"/>
    <w:rsid w:val="007C4D20"/>
    <w:rsid w:val="007C58B8"/>
    <w:rsid w:val="007C6889"/>
    <w:rsid w:val="007C6E4A"/>
    <w:rsid w:val="007C70DC"/>
    <w:rsid w:val="007C71D2"/>
    <w:rsid w:val="007C75ED"/>
    <w:rsid w:val="007C77C1"/>
    <w:rsid w:val="007C7CB8"/>
    <w:rsid w:val="007D0A9D"/>
    <w:rsid w:val="007D145E"/>
    <w:rsid w:val="007D2FE0"/>
    <w:rsid w:val="007D3265"/>
    <w:rsid w:val="007D612C"/>
    <w:rsid w:val="007D7E53"/>
    <w:rsid w:val="007E1F1C"/>
    <w:rsid w:val="007E3866"/>
    <w:rsid w:val="007E7DE1"/>
    <w:rsid w:val="007F0079"/>
    <w:rsid w:val="007F2872"/>
    <w:rsid w:val="007F32E3"/>
    <w:rsid w:val="007F3C40"/>
    <w:rsid w:val="007F41DD"/>
    <w:rsid w:val="007F5324"/>
    <w:rsid w:val="007F5A9D"/>
    <w:rsid w:val="007F7172"/>
    <w:rsid w:val="0080121F"/>
    <w:rsid w:val="008039DA"/>
    <w:rsid w:val="00803A63"/>
    <w:rsid w:val="00807438"/>
    <w:rsid w:val="00813B42"/>
    <w:rsid w:val="00815341"/>
    <w:rsid w:val="0081656F"/>
    <w:rsid w:val="00820192"/>
    <w:rsid w:val="00821AA0"/>
    <w:rsid w:val="00822B31"/>
    <w:rsid w:val="00822C32"/>
    <w:rsid w:val="00822D2D"/>
    <w:rsid w:val="008239F9"/>
    <w:rsid w:val="00824C25"/>
    <w:rsid w:val="00826855"/>
    <w:rsid w:val="008300B1"/>
    <w:rsid w:val="00831DF7"/>
    <w:rsid w:val="008354A7"/>
    <w:rsid w:val="00835D2A"/>
    <w:rsid w:val="0083666E"/>
    <w:rsid w:val="00842F3A"/>
    <w:rsid w:val="008431E2"/>
    <w:rsid w:val="008435EF"/>
    <w:rsid w:val="008437C0"/>
    <w:rsid w:val="00846433"/>
    <w:rsid w:val="00847129"/>
    <w:rsid w:val="008471C5"/>
    <w:rsid w:val="008513B7"/>
    <w:rsid w:val="0085257C"/>
    <w:rsid w:val="00854180"/>
    <w:rsid w:val="00856A52"/>
    <w:rsid w:val="008578E3"/>
    <w:rsid w:val="00857F6B"/>
    <w:rsid w:val="00861D26"/>
    <w:rsid w:val="00861DAD"/>
    <w:rsid w:val="00862103"/>
    <w:rsid w:val="00863CC7"/>
    <w:rsid w:val="0087097F"/>
    <w:rsid w:val="00870B4D"/>
    <w:rsid w:val="00870E11"/>
    <w:rsid w:val="0087174E"/>
    <w:rsid w:val="008756DA"/>
    <w:rsid w:val="00875E8A"/>
    <w:rsid w:val="00876B68"/>
    <w:rsid w:val="00877F3F"/>
    <w:rsid w:val="008801B2"/>
    <w:rsid w:val="0088196A"/>
    <w:rsid w:val="008831E9"/>
    <w:rsid w:val="00884332"/>
    <w:rsid w:val="00887164"/>
    <w:rsid w:val="00892681"/>
    <w:rsid w:val="00892904"/>
    <w:rsid w:val="00892F41"/>
    <w:rsid w:val="0089448B"/>
    <w:rsid w:val="008A10CE"/>
    <w:rsid w:val="008A2AE4"/>
    <w:rsid w:val="008A2D2C"/>
    <w:rsid w:val="008A3669"/>
    <w:rsid w:val="008A3CFC"/>
    <w:rsid w:val="008A4329"/>
    <w:rsid w:val="008A7B92"/>
    <w:rsid w:val="008B039A"/>
    <w:rsid w:val="008B10A0"/>
    <w:rsid w:val="008B17D2"/>
    <w:rsid w:val="008B2CB5"/>
    <w:rsid w:val="008B34A8"/>
    <w:rsid w:val="008B423B"/>
    <w:rsid w:val="008B48AC"/>
    <w:rsid w:val="008B6828"/>
    <w:rsid w:val="008B7CEE"/>
    <w:rsid w:val="008C016E"/>
    <w:rsid w:val="008C1DB7"/>
    <w:rsid w:val="008C2016"/>
    <w:rsid w:val="008C2322"/>
    <w:rsid w:val="008C36A0"/>
    <w:rsid w:val="008C39AB"/>
    <w:rsid w:val="008C4DD2"/>
    <w:rsid w:val="008C51C4"/>
    <w:rsid w:val="008C67D5"/>
    <w:rsid w:val="008D01EC"/>
    <w:rsid w:val="008D096A"/>
    <w:rsid w:val="008D1434"/>
    <w:rsid w:val="008D19BD"/>
    <w:rsid w:val="008D2A8B"/>
    <w:rsid w:val="008D300A"/>
    <w:rsid w:val="008D346E"/>
    <w:rsid w:val="008E0139"/>
    <w:rsid w:val="008E072D"/>
    <w:rsid w:val="008E0B1C"/>
    <w:rsid w:val="008E0C2F"/>
    <w:rsid w:val="008E0DAF"/>
    <w:rsid w:val="008E1815"/>
    <w:rsid w:val="008E277A"/>
    <w:rsid w:val="008E52A7"/>
    <w:rsid w:val="008E76F1"/>
    <w:rsid w:val="008F10BC"/>
    <w:rsid w:val="008F1750"/>
    <w:rsid w:val="008F24A2"/>
    <w:rsid w:val="008F2C73"/>
    <w:rsid w:val="008F6513"/>
    <w:rsid w:val="00900C7B"/>
    <w:rsid w:val="00900DDE"/>
    <w:rsid w:val="009020B9"/>
    <w:rsid w:val="00902B05"/>
    <w:rsid w:val="00904DBD"/>
    <w:rsid w:val="009054D2"/>
    <w:rsid w:val="009058BC"/>
    <w:rsid w:val="00905AEB"/>
    <w:rsid w:val="00912F89"/>
    <w:rsid w:val="0091453D"/>
    <w:rsid w:val="009149BD"/>
    <w:rsid w:val="00915FCE"/>
    <w:rsid w:val="00916754"/>
    <w:rsid w:val="00917893"/>
    <w:rsid w:val="009206B9"/>
    <w:rsid w:val="009219EB"/>
    <w:rsid w:val="009219FC"/>
    <w:rsid w:val="00921DBF"/>
    <w:rsid w:val="009226C4"/>
    <w:rsid w:val="009244F7"/>
    <w:rsid w:val="0092522C"/>
    <w:rsid w:val="009253D5"/>
    <w:rsid w:val="00925DAB"/>
    <w:rsid w:val="00925EA1"/>
    <w:rsid w:val="009270FF"/>
    <w:rsid w:val="009276FF"/>
    <w:rsid w:val="00927EAA"/>
    <w:rsid w:val="009324D2"/>
    <w:rsid w:val="00933BA0"/>
    <w:rsid w:val="00933EEC"/>
    <w:rsid w:val="00934391"/>
    <w:rsid w:val="00936CDF"/>
    <w:rsid w:val="00937BD4"/>
    <w:rsid w:val="009400E8"/>
    <w:rsid w:val="0094063C"/>
    <w:rsid w:val="00940A3F"/>
    <w:rsid w:val="00940F3A"/>
    <w:rsid w:val="00941FDC"/>
    <w:rsid w:val="00942295"/>
    <w:rsid w:val="00943048"/>
    <w:rsid w:val="00943A5F"/>
    <w:rsid w:val="0094553F"/>
    <w:rsid w:val="00945C4D"/>
    <w:rsid w:val="00946360"/>
    <w:rsid w:val="00946B42"/>
    <w:rsid w:val="00946DE5"/>
    <w:rsid w:val="00950179"/>
    <w:rsid w:val="009502E7"/>
    <w:rsid w:val="0095092A"/>
    <w:rsid w:val="0095176C"/>
    <w:rsid w:val="009526C2"/>
    <w:rsid w:val="00954273"/>
    <w:rsid w:val="0095461C"/>
    <w:rsid w:val="00954CE6"/>
    <w:rsid w:val="00962C61"/>
    <w:rsid w:val="00964D5B"/>
    <w:rsid w:val="0096771C"/>
    <w:rsid w:val="009679F1"/>
    <w:rsid w:val="009711F3"/>
    <w:rsid w:val="00973B5F"/>
    <w:rsid w:val="009751EE"/>
    <w:rsid w:val="0098065D"/>
    <w:rsid w:val="009807F0"/>
    <w:rsid w:val="009813D5"/>
    <w:rsid w:val="009815DE"/>
    <w:rsid w:val="00981FA8"/>
    <w:rsid w:val="0098202F"/>
    <w:rsid w:val="0098286E"/>
    <w:rsid w:val="0098296E"/>
    <w:rsid w:val="009838C4"/>
    <w:rsid w:val="00983997"/>
    <w:rsid w:val="0098402F"/>
    <w:rsid w:val="00986470"/>
    <w:rsid w:val="00990D7B"/>
    <w:rsid w:val="00990FB4"/>
    <w:rsid w:val="00993474"/>
    <w:rsid w:val="009972CC"/>
    <w:rsid w:val="009A1038"/>
    <w:rsid w:val="009A1964"/>
    <w:rsid w:val="009A1FC2"/>
    <w:rsid w:val="009A3A49"/>
    <w:rsid w:val="009A48ED"/>
    <w:rsid w:val="009A4ACE"/>
    <w:rsid w:val="009A5B5D"/>
    <w:rsid w:val="009A5CB6"/>
    <w:rsid w:val="009A6003"/>
    <w:rsid w:val="009A663F"/>
    <w:rsid w:val="009A75B1"/>
    <w:rsid w:val="009A7621"/>
    <w:rsid w:val="009B105C"/>
    <w:rsid w:val="009B1DEB"/>
    <w:rsid w:val="009B21C3"/>
    <w:rsid w:val="009B394B"/>
    <w:rsid w:val="009B3FB8"/>
    <w:rsid w:val="009B451A"/>
    <w:rsid w:val="009B4678"/>
    <w:rsid w:val="009B482C"/>
    <w:rsid w:val="009B68A0"/>
    <w:rsid w:val="009C25AC"/>
    <w:rsid w:val="009C31EC"/>
    <w:rsid w:val="009C33E5"/>
    <w:rsid w:val="009C5DE9"/>
    <w:rsid w:val="009C5FA4"/>
    <w:rsid w:val="009C6575"/>
    <w:rsid w:val="009C6CF0"/>
    <w:rsid w:val="009C713B"/>
    <w:rsid w:val="009C7654"/>
    <w:rsid w:val="009D20B1"/>
    <w:rsid w:val="009D246E"/>
    <w:rsid w:val="009D3283"/>
    <w:rsid w:val="009D36F7"/>
    <w:rsid w:val="009D390E"/>
    <w:rsid w:val="009D4758"/>
    <w:rsid w:val="009D49D8"/>
    <w:rsid w:val="009D59AF"/>
    <w:rsid w:val="009D603D"/>
    <w:rsid w:val="009D7606"/>
    <w:rsid w:val="009D7A89"/>
    <w:rsid w:val="009E0E09"/>
    <w:rsid w:val="009E1163"/>
    <w:rsid w:val="009E3249"/>
    <w:rsid w:val="009E62CC"/>
    <w:rsid w:val="009E76C8"/>
    <w:rsid w:val="009E7A01"/>
    <w:rsid w:val="009E7A08"/>
    <w:rsid w:val="009F024F"/>
    <w:rsid w:val="009F1109"/>
    <w:rsid w:val="009F32B1"/>
    <w:rsid w:val="009F3F5D"/>
    <w:rsid w:val="009F54B3"/>
    <w:rsid w:val="009F5CDC"/>
    <w:rsid w:val="009F61FF"/>
    <w:rsid w:val="009F68D0"/>
    <w:rsid w:val="009F737F"/>
    <w:rsid w:val="009F7918"/>
    <w:rsid w:val="00A00702"/>
    <w:rsid w:val="00A035D8"/>
    <w:rsid w:val="00A0481F"/>
    <w:rsid w:val="00A052FB"/>
    <w:rsid w:val="00A05CBF"/>
    <w:rsid w:val="00A05F0A"/>
    <w:rsid w:val="00A10C14"/>
    <w:rsid w:val="00A10E4F"/>
    <w:rsid w:val="00A11621"/>
    <w:rsid w:val="00A120EE"/>
    <w:rsid w:val="00A13D63"/>
    <w:rsid w:val="00A14806"/>
    <w:rsid w:val="00A14BAB"/>
    <w:rsid w:val="00A21376"/>
    <w:rsid w:val="00A22EE0"/>
    <w:rsid w:val="00A237BB"/>
    <w:rsid w:val="00A23814"/>
    <w:rsid w:val="00A23A57"/>
    <w:rsid w:val="00A261ED"/>
    <w:rsid w:val="00A2623F"/>
    <w:rsid w:val="00A27D27"/>
    <w:rsid w:val="00A30033"/>
    <w:rsid w:val="00A3196F"/>
    <w:rsid w:val="00A3264F"/>
    <w:rsid w:val="00A334F9"/>
    <w:rsid w:val="00A3399D"/>
    <w:rsid w:val="00A35D45"/>
    <w:rsid w:val="00A37B91"/>
    <w:rsid w:val="00A4239E"/>
    <w:rsid w:val="00A43576"/>
    <w:rsid w:val="00A43DAB"/>
    <w:rsid w:val="00A442B2"/>
    <w:rsid w:val="00A44C86"/>
    <w:rsid w:val="00A452DD"/>
    <w:rsid w:val="00A50C1C"/>
    <w:rsid w:val="00A522DA"/>
    <w:rsid w:val="00A5232E"/>
    <w:rsid w:val="00A536F0"/>
    <w:rsid w:val="00A53CA0"/>
    <w:rsid w:val="00A54D0E"/>
    <w:rsid w:val="00A555A0"/>
    <w:rsid w:val="00A55E75"/>
    <w:rsid w:val="00A560F5"/>
    <w:rsid w:val="00A56CD7"/>
    <w:rsid w:val="00A57290"/>
    <w:rsid w:val="00A61778"/>
    <w:rsid w:val="00A6521C"/>
    <w:rsid w:val="00A702EC"/>
    <w:rsid w:val="00A71475"/>
    <w:rsid w:val="00A71CE5"/>
    <w:rsid w:val="00A7219C"/>
    <w:rsid w:val="00A72FD5"/>
    <w:rsid w:val="00A7481C"/>
    <w:rsid w:val="00A75350"/>
    <w:rsid w:val="00A7766A"/>
    <w:rsid w:val="00A77A00"/>
    <w:rsid w:val="00A77C32"/>
    <w:rsid w:val="00A80352"/>
    <w:rsid w:val="00A80BEA"/>
    <w:rsid w:val="00A80DA0"/>
    <w:rsid w:val="00A81243"/>
    <w:rsid w:val="00A82616"/>
    <w:rsid w:val="00A82B63"/>
    <w:rsid w:val="00A83E91"/>
    <w:rsid w:val="00A8505A"/>
    <w:rsid w:val="00A863BD"/>
    <w:rsid w:val="00A9010D"/>
    <w:rsid w:val="00A928CA"/>
    <w:rsid w:val="00AA2903"/>
    <w:rsid w:val="00AA2B6E"/>
    <w:rsid w:val="00AA2E9C"/>
    <w:rsid w:val="00AA7825"/>
    <w:rsid w:val="00AB0AD9"/>
    <w:rsid w:val="00AB15CD"/>
    <w:rsid w:val="00AB344B"/>
    <w:rsid w:val="00AB3881"/>
    <w:rsid w:val="00AB5165"/>
    <w:rsid w:val="00AB6942"/>
    <w:rsid w:val="00AB784A"/>
    <w:rsid w:val="00AB7C0A"/>
    <w:rsid w:val="00AC26F4"/>
    <w:rsid w:val="00AC4E47"/>
    <w:rsid w:val="00AC7164"/>
    <w:rsid w:val="00AC724C"/>
    <w:rsid w:val="00AD0802"/>
    <w:rsid w:val="00AD1290"/>
    <w:rsid w:val="00AD334D"/>
    <w:rsid w:val="00AD3CEA"/>
    <w:rsid w:val="00AE0347"/>
    <w:rsid w:val="00AE0371"/>
    <w:rsid w:val="00AE3355"/>
    <w:rsid w:val="00AE3E16"/>
    <w:rsid w:val="00AE5288"/>
    <w:rsid w:val="00AE56B1"/>
    <w:rsid w:val="00AE5B25"/>
    <w:rsid w:val="00AE5D98"/>
    <w:rsid w:val="00AE5E4A"/>
    <w:rsid w:val="00AE70AE"/>
    <w:rsid w:val="00AE7738"/>
    <w:rsid w:val="00AE7B2A"/>
    <w:rsid w:val="00AF1A67"/>
    <w:rsid w:val="00AF21B2"/>
    <w:rsid w:val="00AF2AF0"/>
    <w:rsid w:val="00AF3408"/>
    <w:rsid w:val="00AF38EC"/>
    <w:rsid w:val="00AF3AE7"/>
    <w:rsid w:val="00AF3C61"/>
    <w:rsid w:val="00AF439C"/>
    <w:rsid w:val="00AF55E7"/>
    <w:rsid w:val="00AF6CF4"/>
    <w:rsid w:val="00AF7633"/>
    <w:rsid w:val="00AF7E5B"/>
    <w:rsid w:val="00B004C7"/>
    <w:rsid w:val="00B014C3"/>
    <w:rsid w:val="00B018AC"/>
    <w:rsid w:val="00B038FE"/>
    <w:rsid w:val="00B03D33"/>
    <w:rsid w:val="00B04EBF"/>
    <w:rsid w:val="00B074C1"/>
    <w:rsid w:val="00B07726"/>
    <w:rsid w:val="00B07EC6"/>
    <w:rsid w:val="00B10E33"/>
    <w:rsid w:val="00B11CDF"/>
    <w:rsid w:val="00B12814"/>
    <w:rsid w:val="00B137B4"/>
    <w:rsid w:val="00B14195"/>
    <w:rsid w:val="00B144B8"/>
    <w:rsid w:val="00B1571F"/>
    <w:rsid w:val="00B15ABB"/>
    <w:rsid w:val="00B16709"/>
    <w:rsid w:val="00B21AA9"/>
    <w:rsid w:val="00B23715"/>
    <w:rsid w:val="00B2467A"/>
    <w:rsid w:val="00B2482C"/>
    <w:rsid w:val="00B250BB"/>
    <w:rsid w:val="00B26C06"/>
    <w:rsid w:val="00B304B8"/>
    <w:rsid w:val="00B32272"/>
    <w:rsid w:val="00B3388D"/>
    <w:rsid w:val="00B346C8"/>
    <w:rsid w:val="00B35BCE"/>
    <w:rsid w:val="00B37D31"/>
    <w:rsid w:val="00B40AF5"/>
    <w:rsid w:val="00B40EA8"/>
    <w:rsid w:val="00B41C3B"/>
    <w:rsid w:val="00B41FBA"/>
    <w:rsid w:val="00B425CE"/>
    <w:rsid w:val="00B43718"/>
    <w:rsid w:val="00B441EC"/>
    <w:rsid w:val="00B46ED3"/>
    <w:rsid w:val="00B479E7"/>
    <w:rsid w:val="00B51C71"/>
    <w:rsid w:val="00B52752"/>
    <w:rsid w:val="00B527CF"/>
    <w:rsid w:val="00B527FB"/>
    <w:rsid w:val="00B52830"/>
    <w:rsid w:val="00B529CB"/>
    <w:rsid w:val="00B53A85"/>
    <w:rsid w:val="00B56402"/>
    <w:rsid w:val="00B626B1"/>
    <w:rsid w:val="00B63518"/>
    <w:rsid w:val="00B70757"/>
    <w:rsid w:val="00B7096C"/>
    <w:rsid w:val="00B71CF4"/>
    <w:rsid w:val="00B74296"/>
    <w:rsid w:val="00B74423"/>
    <w:rsid w:val="00B756E1"/>
    <w:rsid w:val="00B75CE3"/>
    <w:rsid w:val="00B835B4"/>
    <w:rsid w:val="00B84EDE"/>
    <w:rsid w:val="00B86449"/>
    <w:rsid w:val="00B9067D"/>
    <w:rsid w:val="00B92EEC"/>
    <w:rsid w:val="00B9382C"/>
    <w:rsid w:val="00B93D2C"/>
    <w:rsid w:val="00B945AD"/>
    <w:rsid w:val="00B95319"/>
    <w:rsid w:val="00B9671C"/>
    <w:rsid w:val="00B97A3B"/>
    <w:rsid w:val="00BA179E"/>
    <w:rsid w:val="00BA316C"/>
    <w:rsid w:val="00BA53AC"/>
    <w:rsid w:val="00BA5D0F"/>
    <w:rsid w:val="00BA5F73"/>
    <w:rsid w:val="00BA5FB9"/>
    <w:rsid w:val="00BA62D3"/>
    <w:rsid w:val="00BA70BF"/>
    <w:rsid w:val="00BB2D86"/>
    <w:rsid w:val="00BB360C"/>
    <w:rsid w:val="00BB38B6"/>
    <w:rsid w:val="00BB3F37"/>
    <w:rsid w:val="00BB4891"/>
    <w:rsid w:val="00BB4DD7"/>
    <w:rsid w:val="00BB7F67"/>
    <w:rsid w:val="00BC0A17"/>
    <w:rsid w:val="00BC0C0D"/>
    <w:rsid w:val="00BC1BBB"/>
    <w:rsid w:val="00BC1BED"/>
    <w:rsid w:val="00BC28AC"/>
    <w:rsid w:val="00BC321D"/>
    <w:rsid w:val="00BC78C8"/>
    <w:rsid w:val="00BC790C"/>
    <w:rsid w:val="00BD4A87"/>
    <w:rsid w:val="00BD635A"/>
    <w:rsid w:val="00BD659C"/>
    <w:rsid w:val="00BD7A57"/>
    <w:rsid w:val="00BD7CBA"/>
    <w:rsid w:val="00BE00BD"/>
    <w:rsid w:val="00BE13F5"/>
    <w:rsid w:val="00BE1741"/>
    <w:rsid w:val="00BE3554"/>
    <w:rsid w:val="00BE455E"/>
    <w:rsid w:val="00BE4A55"/>
    <w:rsid w:val="00BE59D6"/>
    <w:rsid w:val="00BE78E0"/>
    <w:rsid w:val="00BF0604"/>
    <w:rsid w:val="00BF0AF8"/>
    <w:rsid w:val="00BF0FEC"/>
    <w:rsid w:val="00BF387F"/>
    <w:rsid w:val="00BF5C11"/>
    <w:rsid w:val="00BF5E7B"/>
    <w:rsid w:val="00BF6FCA"/>
    <w:rsid w:val="00C02115"/>
    <w:rsid w:val="00C030DF"/>
    <w:rsid w:val="00C042BD"/>
    <w:rsid w:val="00C049BE"/>
    <w:rsid w:val="00C0517D"/>
    <w:rsid w:val="00C0537C"/>
    <w:rsid w:val="00C05971"/>
    <w:rsid w:val="00C06DB8"/>
    <w:rsid w:val="00C109F0"/>
    <w:rsid w:val="00C10C29"/>
    <w:rsid w:val="00C10F77"/>
    <w:rsid w:val="00C110D9"/>
    <w:rsid w:val="00C11868"/>
    <w:rsid w:val="00C13291"/>
    <w:rsid w:val="00C13628"/>
    <w:rsid w:val="00C1594C"/>
    <w:rsid w:val="00C20094"/>
    <w:rsid w:val="00C22B27"/>
    <w:rsid w:val="00C24A9A"/>
    <w:rsid w:val="00C24C8E"/>
    <w:rsid w:val="00C27B7F"/>
    <w:rsid w:val="00C30375"/>
    <w:rsid w:val="00C3317B"/>
    <w:rsid w:val="00C35DE4"/>
    <w:rsid w:val="00C35F10"/>
    <w:rsid w:val="00C402CD"/>
    <w:rsid w:val="00C405B0"/>
    <w:rsid w:val="00C405B6"/>
    <w:rsid w:val="00C407E6"/>
    <w:rsid w:val="00C41099"/>
    <w:rsid w:val="00C4259D"/>
    <w:rsid w:val="00C4457D"/>
    <w:rsid w:val="00C44B48"/>
    <w:rsid w:val="00C45243"/>
    <w:rsid w:val="00C457B9"/>
    <w:rsid w:val="00C45DAA"/>
    <w:rsid w:val="00C47871"/>
    <w:rsid w:val="00C5019D"/>
    <w:rsid w:val="00C524A1"/>
    <w:rsid w:val="00C52C15"/>
    <w:rsid w:val="00C54A54"/>
    <w:rsid w:val="00C54ADF"/>
    <w:rsid w:val="00C560C7"/>
    <w:rsid w:val="00C566F9"/>
    <w:rsid w:val="00C567F8"/>
    <w:rsid w:val="00C56A0A"/>
    <w:rsid w:val="00C575AD"/>
    <w:rsid w:val="00C605A2"/>
    <w:rsid w:val="00C61772"/>
    <w:rsid w:val="00C62164"/>
    <w:rsid w:val="00C63477"/>
    <w:rsid w:val="00C63A91"/>
    <w:rsid w:val="00C652B5"/>
    <w:rsid w:val="00C6538A"/>
    <w:rsid w:val="00C66BD2"/>
    <w:rsid w:val="00C70086"/>
    <w:rsid w:val="00C70E5D"/>
    <w:rsid w:val="00C71C82"/>
    <w:rsid w:val="00C73043"/>
    <w:rsid w:val="00C73B25"/>
    <w:rsid w:val="00C74573"/>
    <w:rsid w:val="00C74F79"/>
    <w:rsid w:val="00C752D4"/>
    <w:rsid w:val="00C75B99"/>
    <w:rsid w:val="00C75D2C"/>
    <w:rsid w:val="00C771E5"/>
    <w:rsid w:val="00C8083C"/>
    <w:rsid w:val="00C80E0E"/>
    <w:rsid w:val="00C824B7"/>
    <w:rsid w:val="00C82A72"/>
    <w:rsid w:val="00C83412"/>
    <w:rsid w:val="00C838BC"/>
    <w:rsid w:val="00C85CA3"/>
    <w:rsid w:val="00C86E2B"/>
    <w:rsid w:val="00C948DF"/>
    <w:rsid w:val="00C95888"/>
    <w:rsid w:val="00C959E5"/>
    <w:rsid w:val="00C96EAD"/>
    <w:rsid w:val="00C97EAB"/>
    <w:rsid w:val="00C97F0F"/>
    <w:rsid w:val="00CA5438"/>
    <w:rsid w:val="00CA6287"/>
    <w:rsid w:val="00CB07CF"/>
    <w:rsid w:val="00CB088C"/>
    <w:rsid w:val="00CB098D"/>
    <w:rsid w:val="00CB1279"/>
    <w:rsid w:val="00CB26B8"/>
    <w:rsid w:val="00CB48F4"/>
    <w:rsid w:val="00CB558C"/>
    <w:rsid w:val="00CB7983"/>
    <w:rsid w:val="00CC039F"/>
    <w:rsid w:val="00CC11F7"/>
    <w:rsid w:val="00CC17E0"/>
    <w:rsid w:val="00CC1ACD"/>
    <w:rsid w:val="00CC2085"/>
    <w:rsid w:val="00CC39EA"/>
    <w:rsid w:val="00CC43AF"/>
    <w:rsid w:val="00CC4B03"/>
    <w:rsid w:val="00CC778F"/>
    <w:rsid w:val="00CD1027"/>
    <w:rsid w:val="00CD13A6"/>
    <w:rsid w:val="00CD316E"/>
    <w:rsid w:val="00CD524C"/>
    <w:rsid w:val="00CD6361"/>
    <w:rsid w:val="00CD70E0"/>
    <w:rsid w:val="00CE0D94"/>
    <w:rsid w:val="00CE3F3F"/>
    <w:rsid w:val="00CE45F2"/>
    <w:rsid w:val="00CE6953"/>
    <w:rsid w:val="00CE745A"/>
    <w:rsid w:val="00CF0F6F"/>
    <w:rsid w:val="00CF2658"/>
    <w:rsid w:val="00CF26B6"/>
    <w:rsid w:val="00CF3E82"/>
    <w:rsid w:val="00CF4CF8"/>
    <w:rsid w:val="00CF5CD3"/>
    <w:rsid w:val="00CF60C5"/>
    <w:rsid w:val="00CF6DF7"/>
    <w:rsid w:val="00D002D9"/>
    <w:rsid w:val="00D00652"/>
    <w:rsid w:val="00D03C10"/>
    <w:rsid w:val="00D07A2A"/>
    <w:rsid w:val="00D11335"/>
    <w:rsid w:val="00D13BF6"/>
    <w:rsid w:val="00D144A8"/>
    <w:rsid w:val="00D14ADD"/>
    <w:rsid w:val="00D1512C"/>
    <w:rsid w:val="00D160E1"/>
    <w:rsid w:val="00D16358"/>
    <w:rsid w:val="00D16D69"/>
    <w:rsid w:val="00D1713F"/>
    <w:rsid w:val="00D17A54"/>
    <w:rsid w:val="00D17F04"/>
    <w:rsid w:val="00D209B1"/>
    <w:rsid w:val="00D22584"/>
    <w:rsid w:val="00D242CD"/>
    <w:rsid w:val="00D249DA"/>
    <w:rsid w:val="00D25D76"/>
    <w:rsid w:val="00D264FF"/>
    <w:rsid w:val="00D30714"/>
    <w:rsid w:val="00D30DD0"/>
    <w:rsid w:val="00D3405E"/>
    <w:rsid w:val="00D35226"/>
    <w:rsid w:val="00D352CE"/>
    <w:rsid w:val="00D35540"/>
    <w:rsid w:val="00D3594B"/>
    <w:rsid w:val="00D35CFC"/>
    <w:rsid w:val="00D36136"/>
    <w:rsid w:val="00D4424F"/>
    <w:rsid w:val="00D4478E"/>
    <w:rsid w:val="00D4497C"/>
    <w:rsid w:val="00D44D21"/>
    <w:rsid w:val="00D469F8"/>
    <w:rsid w:val="00D46A5C"/>
    <w:rsid w:val="00D518CF"/>
    <w:rsid w:val="00D55385"/>
    <w:rsid w:val="00D5609E"/>
    <w:rsid w:val="00D561A6"/>
    <w:rsid w:val="00D5678F"/>
    <w:rsid w:val="00D60ED1"/>
    <w:rsid w:val="00D634FC"/>
    <w:rsid w:val="00D63522"/>
    <w:rsid w:val="00D63D5C"/>
    <w:rsid w:val="00D64453"/>
    <w:rsid w:val="00D64F92"/>
    <w:rsid w:val="00D65A61"/>
    <w:rsid w:val="00D65CC8"/>
    <w:rsid w:val="00D6626C"/>
    <w:rsid w:val="00D7234B"/>
    <w:rsid w:val="00D73056"/>
    <w:rsid w:val="00D73250"/>
    <w:rsid w:val="00D73302"/>
    <w:rsid w:val="00D7422A"/>
    <w:rsid w:val="00D74A60"/>
    <w:rsid w:val="00D7791A"/>
    <w:rsid w:val="00D821D0"/>
    <w:rsid w:val="00D8280C"/>
    <w:rsid w:val="00D84449"/>
    <w:rsid w:val="00D84CF1"/>
    <w:rsid w:val="00D851AC"/>
    <w:rsid w:val="00D86078"/>
    <w:rsid w:val="00D8792F"/>
    <w:rsid w:val="00D90DC5"/>
    <w:rsid w:val="00D914A7"/>
    <w:rsid w:val="00D916FA"/>
    <w:rsid w:val="00D9223A"/>
    <w:rsid w:val="00D92241"/>
    <w:rsid w:val="00D92693"/>
    <w:rsid w:val="00D92AF0"/>
    <w:rsid w:val="00D940D2"/>
    <w:rsid w:val="00D94638"/>
    <w:rsid w:val="00D9495D"/>
    <w:rsid w:val="00D94ED7"/>
    <w:rsid w:val="00D96D10"/>
    <w:rsid w:val="00D979B5"/>
    <w:rsid w:val="00DA1638"/>
    <w:rsid w:val="00DA4F91"/>
    <w:rsid w:val="00DA6933"/>
    <w:rsid w:val="00DA6B77"/>
    <w:rsid w:val="00DA7EB9"/>
    <w:rsid w:val="00DB199D"/>
    <w:rsid w:val="00DB29EB"/>
    <w:rsid w:val="00DB3A70"/>
    <w:rsid w:val="00DB409B"/>
    <w:rsid w:val="00DB46DC"/>
    <w:rsid w:val="00DB536B"/>
    <w:rsid w:val="00DB5A79"/>
    <w:rsid w:val="00DB6119"/>
    <w:rsid w:val="00DC00B2"/>
    <w:rsid w:val="00DC2DF5"/>
    <w:rsid w:val="00DC2E96"/>
    <w:rsid w:val="00DC3A4D"/>
    <w:rsid w:val="00DC3EC8"/>
    <w:rsid w:val="00DC6661"/>
    <w:rsid w:val="00DC6804"/>
    <w:rsid w:val="00DC7B41"/>
    <w:rsid w:val="00DD197C"/>
    <w:rsid w:val="00DD281B"/>
    <w:rsid w:val="00DD29B0"/>
    <w:rsid w:val="00DD4C5D"/>
    <w:rsid w:val="00DE0C9D"/>
    <w:rsid w:val="00DE21EA"/>
    <w:rsid w:val="00DE26BD"/>
    <w:rsid w:val="00DE4104"/>
    <w:rsid w:val="00DE4952"/>
    <w:rsid w:val="00DE4996"/>
    <w:rsid w:val="00DE6B44"/>
    <w:rsid w:val="00DE6DC7"/>
    <w:rsid w:val="00DE6DCD"/>
    <w:rsid w:val="00DE6FA9"/>
    <w:rsid w:val="00DE7C8D"/>
    <w:rsid w:val="00DE7D84"/>
    <w:rsid w:val="00DF0171"/>
    <w:rsid w:val="00DF3F71"/>
    <w:rsid w:val="00DF6931"/>
    <w:rsid w:val="00E0068E"/>
    <w:rsid w:val="00E00A8E"/>
    <w:rsid w:val="00E016C1"/>
    <w:rsid w:val="00E02257"/>
    <w:rsid w:val="00E0366B"/>
    <w:rsid w:val="00E049C7"/>
    <w:rsid w:val="00E04EF5"/>
    <w:rsid w:val="00E05F36"/>
    <w:rsid w:val="00E05F4C"/>
    <w:rsid w:val="00E108F1"/>
    <w:rsid w:val="00E125CE"/>
    <w:rsid w:val="00E14055"/>
    <w:rsid w:val="00E140BC"/>
    <w:rsid w:val="00E160B9"/>
    <w:rsid w:val="00E16376"/>
    <w:rsid w:val="00E16BE8"/>
    <w:rsid w:val="00E22327"/>
    <w:rsid w:val="00E225B2"/>
    <w:rsid w:val="00E2366D"/>
    <w:rsid w:val="00E23D97"/>
    <w:rsid w:val="00E24206"/>
    <w:rsid w:val="00E24C4F"/>
    <w:rsid w:val="00E2667B"/>
    <w:rsid w:val="00E26974"/>
    <w:rsid w:val="00E30534"/>
    <w:rsid w:val="00E3224E"/>
    <w:rsid w:val="00E32828"/>
    <w:rsid w:val="00E35388"/>
    <w:rsid w:val="00E3739D"/>
    <w:rsid w:val="00E37925"/>
    <w:rsid w:val="00E37F97"/>
    <w:rsid w:val="00E40082"/>
    <w:rsid w:val="00E4024E"/>
    <w:rsid w:val="00E41EFB"/>
    <w:rsid w:val="00E42B0A"/>
    <w:rsid w:val="00E431C3"/>
    <w:rsid w:val="00E43328"/>
    <w:rsid w:val="00E44293"/>
    <w:rsid w:val="00E44505"/>
    <w:rsid w:val="00E45B1D"/>
    <w:rsid w:val="00E51C2F"/>
    <w:rsid w:val="00E52E63"/>
    <w:rsid w:val="00E536A0"/>
    <w:rsid w:val="00E53832"/>
    <w:rsid w:val="00E53B56"/>
    <w:rsid w:val="00E53EC6"/>
    <w:rsid w:val="00E56325"/>
    <w:rsid w:val="00E57247"/>
    <w:rsid w:val="00E572AF"/>
    <w:rsid w:val="00E57B95"/>
    <w:rsid w:val="00E616A0"/>
    <w:rsid w:val="00E61705"/>
    <w:rsid w:val="00E61B56"/>
    <w:rsid w:val="00E634BC"/>
    <w:rsid w:val="00E6363D"/>
    <w:rsid w:val="00E63C74"/>
    <w:rsid w:val="00E6522D"/>
    <w:rsid w:val="00E65C5D"/>
    <w:rsid w:val="00E66505"/>
    <w:rsid w:val="00E67640"/>
    <w:rsid w:val="00E70C77"/>
    <w:rsid w:val="00E725AB"/>
    <w:rsid w:val="00E72927"/>
    <w:rsid w:val="00E72F50"/>
    <w:rsid w:val="00E74024"/>
    <w:rsid w:val="00E74645"/>
    <w:rsid w:val="00E7671C"/>
    <w:rsid w:val="00E80AAC"/>
    <w:rsid w:val="00E81E92"/>
    <w:rsid w:val="00E81FFD"/>
    <w:rsid w:val="00E82CB6"/>
    <w:rsid w:val="00E830B1"/>
    <w:rsid w:val="00E857BB"/>
    <w:rsid w:val="00E87B5F"/>
    <w:rsid w:val="00E91D62"/>
    <w:rsid w:val="00E924A9"/>
    <w:rsid w:val="00E93334"/>
    <w:rsid w:val="00E93BBA"/>
    <w:rsid w:val="00E956BF"/>
    <w:rsid w:val="00E965EC"/>
    <w:rsid w:val="00E97765"/>
    <w:rsid w:val="00E977EA"/>
    <w:rsid w:val="00E97D76"/>
    <w:rsid w:val="00EA000A"/>
    <w:rsid w:val="00EA3C00"/>
    <w:rsid w:val="00EA3E2E"/>
    <w:rsid w:val="00EA3F07"/>
    <w:rsid w:val="00EB3A86"/>
    <w:rsid w:val="00EB53A1"/>
    <w:rsid w:val="00EB56F7"/>
    <w:rsid w:val="00EB622D"/>
    <w:rsid w:val="00EB62A1"/>
    <w:rsid w:val="00EC21D0"/>
    <w:rsid w:val="00EC3D34"/>
    <w:rsid w:val="00EC4DAC"/>
    <w:rsid w:val="00EC50A8"/>
    <w:rsid w:val="00EC5284"/>
    <w:rsid w:val="00EC66B9"/>
    <w:rsid w:val="00ED0FD2"/>
    <w:rsid w:val="00ED3191"/>
    <w:rsid w:val="00ED41F8"/>
    <w:rsid w:val="00ED4871"/>
    <w:rsid w:val="00ED524A"/>
    <w:rsid w:val="00ED7B29"/>
    <w:rsid w:val="00ED7C91"/>
    <w:rsid w:val="00EE36B9"/>
    <w:rsid w:val="00EE40C7"/>
    <w:rsid w:val="00EE411B"/>
    <w:rsid w:val="00EE50E0"/>
    <w:rsid w:val="00EE6985"/>
    <w:rsid w:val="00EF1B7B"/>
    <w:rsid w:val="00EF1F92"/>
    <w:rsid w:val="00EF206C"/>
    <w:rsid w:val="00EF2AB3"/>
    <w:rsid w:val="00EF379A"/>
    <w:rsid w:val="00EF41D3"/>
    <w:rsid w:val="00EF4F38"/>
    <w:rsid w:val="00EF60BB"/>
    <w:rsid w:val="00EF7079"/>
    <w:rsid w:val="00EF72CD"/>
    <w:rsid w:val="00F004AE"/>
    <w:rsid w:val="00F030F8"/>
    <w:rsid w:val="00F06E12"/>
    <w:rsid w:val="00F1113F"/>
    <w:rsid w:val="00F114DD"/>
    <w:rsid w:val="00F124D7"/>
    <w:rsid w:val="00F12C54"/>
    <w:rsid w:val="00F13A31"/>
    <w:rsid w:val="00F149A7"/>
    <w:rsid w:val="00F1532A"/>
    <w:rsid w:val="00F176A3"/>
    <w:rsid w:val="00F17913"/>
    <w:rsid w:val="00F17D7C"/>
    <w:rsid w:val="00F2028D"/>
    <w:rsid w:val="00F21CFA"/>
    <w:rsid w:val="00F2404B"/>
    <w:rsid w:val="00F24BFA"/>
    <w:rsid w:val="00F2560C"/>
    <w:rsid w:val="00F2733C"/>
    <w:rsid w:val="00F30E2B"/>
    <w:rsid w:val="00F317D5"/>
    <w:rsid w:val="00F321A6"/>
    <w:rsid w:val="00F33087"/>
    <w:rsid w:val="00F33540"/>
    <w:rsid w:val="00F36C29"/>
    <w:rsid w:val="00F37298"/>
    <w:rsid w:val="00F42DDA"/>
    <w:rsid w:val="00F47959"/>
    <w:rsid w:val="00F47C78"/>
    <w:rsid w:val="00F510C3"/>
    <w:rsid w:val="00F5257C"/>
    <w:rsid w:val="00F5314A"/>
    <w:rsid w:val="00F53243"/>
    <w:rsid w:val="00F5375A"/>
    <w:rsid w:val="00F53FA5"/>
    <w:rsid w:val="00F573C6"/>
    <w:rsid w:val="00F57448"/>
    <w:rsid w:val="00F57B68"/>
    <w:rsid w:val="00F60906"/>
    <w:rsid w:val="00F6101D"/>
    <w:rsid w:val="00F61491"/>
    <w:rsid w:val="00F61C37"/>
    <w:rsid w:val="00F65167"/>
    <w:rsid w:val="00F6608E"/>
    <w:rsid w:val="00F6732A"/>
    <w:rsid w:val="00F67BDF"/>
    <w:rsid w:val="00F709B4"/>
    <w:rsid w:val="00F70E17"/>
    <w:rsid w:val="00F71B76"/>
    <w:rsid w:val="00F727FA"/>
    <w:rsid w:val="00F729D8"/>
    <w:rsid w:val="00F75759"/>
    <w:rsid w:val="00F81C03"/>
    <w:rsid w:val="00F81D3B"/>
    <w:rsid w:val="00F82C05"/>
    <w:rsid w:val="00F84511"/>
    <w:rsid w:val="00F8569A"/>
    <w:rsid w:val="00F86218"/>
    <w:rsid w:val="00F8668C"/>
    <w:rsid w:val="00F868DA"/>
    <w:rsid w:val="00F86FE4"/>
    <w:rsid w:val="00F9102D"/>
    <w:rsid w:val="00F921B6"/>
    <w:rsid w:val="00F9229B"/>
    <w:rsid w:val="00F939E5"/>
    <w:rsid w:val="00F94306"/>
    <w:rsid w:val="00F964FB"/>
    <w:rsid w:val="00F96D69"/>
    <w:rsid w:val="00FA1CC7"/>
    <w:rsid w:val="00FA1F37"/>
    <w:rsid w:val="00FA3A3B"/>
    <w:rsid w:val="00FA3CC6"/>
    <w:rsid w:val="00FA43B2"/>
    <w:rsid w:val="00FA510E"/>
    <w:rsid w:val="00FA5235"/>
    <w:rsid w:val="00FB0709"/>
    <w:rsid w:val="00FB089C"/>
    <w:rsid w:val="00FB2109"/>
    <w:rsid w:val="00FB38B0"/>
    <w:rsid w:val="00FB3C07"/>
    <w:rsid w:val="00FB3D1A"/>
    <w:rsid w:val="00FB47FF"/>
    <w:rsid w:val="00FB4AD7"/>
    <w:rsid w:val="00FB4B3E"/>
    <w:rsid w:val="00FB6CE4"/>
    <w:rsid w:val="00FB719C"/>
    <w:rsid w:val="00FC049B"/>
    <w:rsid w:val="00FC0552"/>
    <w:rsid w:val="00FC11DC"/>
    <w:rsid w:val="00FC2196"/>
    <w:rsid w:val="00FC22EF"/>
    <w:rsid w:val="00FC4EAD"/>
    <w:rsid w:val="00FC5E1C"/>
    <w:rsid w:val="00FC7317"/>
    <w:rsid w:val="00FC7915"/>
    <w:rsid w:val="00FD23B8"/>
    <w:rsid w:val="00FD3042"/>
    <w:rsid w:val="00FD5465"/>
    <w:rsid w:val="00FD5768"/>
    <w:rsid w:val="00FD7244"/>
    <w:rsid w:val="00FE058D"/>
    <w:rsid w:val="00FE0E5F"/>
    <w:rsid w:val="00FE1FB5"/>
    <w:rsid w:val="00FE30AD"/>
    <w:rsid w:val="00FE3967"/>
    <w:rsid w:val="00FE3E4E"/>
    <w:rsid w:val="00FE5C7D"/>
    <w:rsid w:val="00FE6950"/>
    <w:rsid w:val="00FF004D"/>
    <w:rsid w:val="00FF0119"/>
    <w:rsid w:val="00FF1D26"/>
    <w:rsid w:val="00FF612C"/>
    <w:rsid w:val="00FF731B"/>
    <w:rsid w:val="00FF7ED7"/>
    <w:rsid w:val="00FF7F93"/>
    <w:rsid w:val="081B73A7"/>
    <w:rsid w:val="3E5B57A4"/>
    <w:rsid w:val="6E497F2D"/>
    <w:rsid w:val="7E5A30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DF15B13-4027-4850-BC04-62EFCBEB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uiPriority="0" w:unhideWhenUsed="1" w:qFormat="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iPriority="0"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889"/>
    <w:pPr>
      <w:spacing w:line="360" w:lineRule="auto"/>
    </w:pPr>
    <w:rPr>
      <w:rFonts w:ascii="Times New Roman" w:hAnsi="Times New Roman"/>
      <w:kern w:val="2"/>
      <w:sz w:val="24"/>
    </w:rPr>
  </w:style>
  <w:style w:type="paragraph" w:styleId="1">
    <w:name w:val="heading 1"/>
    <w:basedOn w:val="a"/>
    <w:next w:val="a"/>
    <w:link w:val="1Char"/>
    <w:qFormat/>
    <w:pPr>
      <w:keepNext/>
      <w:keepLines/>
      <w:numPr>
        <w:numId w:val="1"/>
      </w:numPr>
      <w:spacing w:before="340" w:after="330" w:line="578" w:lineRule="auto"/>
      <w:outlineLvl w:val="0"/>
    </w:pPr>
    <w:rPr>
      <w:rFonts w:ascii="Cambria" w:eastAsia="仿宋" w:hAnsi="Cambria"/>
      <w:b/>
      <w:bCs/>
      <w:kern w:val="44"/>
      <w:sz w:val="48"/>
      <w:szCs w:val="44"/>
    </w:rPr>
  </w:style>
  <w:style w:type="paragraph" w:styleId="20">
    <w:name w:val="heading 2"/>
    <w:basedOn w:val="a"/>
    <w:next w:val="a"/>
    <w:link w:val="2Char"/>
    <w:unhideWhenUsed/>
    <w:qFormat/>
    <w:pPr>
      <w:numPr>
        <w:ilvl w:val="1"/>
        <w:numId w:val="1"/>
      </w:numPr>
      <w:spacing w:before="200"/>
      <w:outlineLvl w:val="1"/>
    </w:pPr>
    <w:rPr>
      <w:rFonts w:ascii="Cambria" w:hAnsi="Cambria"/>
      <w:b/>
      <w:kern w:val="0"/>
      <w:sz w:val="32"/>
      <w:szCs w:val="28"/>
    </w:rPr>
  </w:style>
  <w:style w:type="paragraph" w:styleId="3">
    <w:name w:val="heading 3"/>
    <w:basedOn w:val="a"/>
    <w:next w:val="a"/>
    <w:link w:val="3Char"/>
    <w:unhideWhenUsed/>
    <w:qFormat/>
    <w:pPr>
      <w:numPr>
        <w:ilvl w:val="2"/>
        <w:numId w:val="1"/>
      </w:numPr>
      <w:spacing w:before="200"/>
      <w:outlineLvl w:val="2"/>
    </w:pPr>
    <w:rPr>
      <w:rFonts w:ascii="Cambria" w:hAnsi="Cambria"/>
      <w:b/>
      <w:iCs/>
      <w:smallCaps/>
      <w:spacing w:val="5"/>
      <w:kern w:val="0"/>
      <w:sz w:val="30"/>
      <w:szCs w:val="26"/>
    </w:rPr>
  </w:style>
  <w:style w:type="paragraph" w:styleId="4">
    <w:name w:val="heading 4"/>
    <w:basedOn w:val="a"/>
    <w:next w:val="a"/>
    <w:link w:val="4Char"/>
    <w:unhideWhenUsed/>
    <w:qFormat/>
    <w:rsid w:val="001A7645"/>
    <w:pPr>
      <w:numPr>
        <w:ilvl w:val="3"/>
        <w:numId w:val="1"/>
      </w:numPr>
      <w:spacing w:beforeLines="50" w:line="480" w:lineRule="auto"/>
      <w:outlineLvl w:val="3"/>
    </w:pPr>
    <w:rPr>
      <w:rFonts w:ascii="Cambria" w:eastAsia="黑体" w:hAnsi="Cambria"/>
      <w:b/>
      <w:bCs/>
      <w:spacing w:val="5"/>
      <w:kern w:val="0"/>
      <w:szCs w:val="24"/>
    </w:rPr>
  </w:style>
  <w:style w:type="paragraph" w:styleId="5">
    <w:name w:val="heading 5"/>
    <w:basedOn w:val="a"/>
    <w:next w:val="a"/>
    <w:link w:val="5Char"/>
    <w:unhideWhenUsed/>
    <w:qFormat/>
    <w:rsid w:val="001A7645"/>
    <w:pPr>
      <w:numPr>
        <w:ilvl w:val="4"/>
        <w:numId w:val="1"/>
      </w:numPr>
      <w:spacing w:beforeLines="50"/>
      <w:outlineLvl w:val="4"/>
    </w:pPr>
    <w:rPr>
      <w:rFonts w:ascii="Cambria" w:eastAsia="楷体" w:hAnsi="Cambria"/>
      <w:b/>
      <w:iCs/>
      <w:kern w:val="0"/>
      <w:szCs w:val="24"/>
    </w:rPr>
  </w:style>
  <w:style w:type="paragraph" w:styleId="6">
    <w:name w:val="heading 6"/>
    <w:basedOn w:val="a"/>
    <w:next w:val="a"/>
    <w:link w:val="6Char"/>
    <w:unhideWhenUsed/>
    <w:qFormat/>
    <w:pPr>
      <w:numPr>
        <w:ilvl w:val="5"/>
        <w:numId w:val="1"/>
      </w:numPr>
      <w:spacing w:beforeLines="50"/>
      <w:outlineLvl w:val="5"/>
    </w:pPr>
    <w:rPr>
      <w:rFonts w:ascii="Cambria" w:eastAsia="仿宋" w:hAnsi="Cambria"/>
      <w:b/>
      <w:bCs/>
      <w:color w:val="595959"/>
      <w:spacing w:val="5"/>
      <w:kern w:val="0"/>
    </w:rPr>
  </w:style>
  <w:style w:type="paragraph" w:styleId="7">
    <w:name w:val="heading 7"/>
    <w:basedOn w:val="a"/>
    <w:next w:val="a"/>
    <w:link w:val="7Char"/>
    <w:unhideWhenUsed/>
    <w:qFormat/>
    <w:pPr>
      <w:numPr>
        <w:ilvl w:val="6"/>
        <w:numId w:val="1"/>
      </w:numPr>
      <w:spacing w:line="276" w:lineRule="auto"/>
      <w:outlineLvl w:val="6"/>
    </w:pPr>
    <w:rPr>
      <w:rFonts w:ascii="Cambria" w:hAnsi="Cambria"/>
      <w:b/>
      <w:bCs/>
      <w:i/>
      <w:iCs/>
      <w:color w:val="5A5A5A"/>
      <w:kern w:val="0"/>
      <w:sz w:val="20"/>
    </w:rPr>
  </w:style>
  <w:style w:type="paragraph" w:styleId="8">
    <w:name w:val="heading 8"/>
    <w:basedOn w:val="a"/>
    <w:next w:val="a"/>
    <w:link w:val="8Char"/>
    <w:unhideWhenUsed/>
    <w:qFormat/>
    <w:pPr>
      <w:numPr>
        <w:ilvl w:val="7"/>
        <w:numId w:val="1"/>
      </w:numPr>
      <w:spacing w:line="276" w:lineRule="auto"/>
      <w:outlineLvl w:val="7"/>
    </w:pPr>
    <w:rPr>
      <w:rFonts w:ascii="Cambria" w:hAnsi="Cambria"/>
      <w:b/>
      <w:bCs/>
      <w:color w:val="7F7F7F"/>
      <w:kern w:val="0"/>
      <w:sz w:val="20"/>
    </w:rPr>
  </w:style>
  <w:style w:type="paragraph" w:styleId="9">
    <w:name w:val="heading 9"/>
    <w:basedOn w:val="a"/>
    <w:next w:val="a"/>
    <w:link w:val="9Char"/>
    <w:unhideWhenUsed/>
    <w:qFormat/>
    <w:pPr>
      <w:numPr>
        <w:ilvl w:val="8"/>
        <w:numId w:val="1"/>
      </w:numPr>
      <w:spacing w:line="271" w:lineRule="auto"/>
      <w:outlineLvl w:val="8"/>
    </w:pPr>
    <w:rPr>
      <w:rFonts w:ascii="Cambria" w:hAnsi="Cambria"/>
      <w:b/>
      <w:bCs/>
      <w:i/>
      <w:iCs/>
      <w:color w:val="7F7F7F"/>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080"/>
    </w:pPr>
    <w:rPr>
      <w:rFonts w:asciiTheme="minorHAnsi" w:hAnsiTheme="minorHAnsi"/>
      <w:szCs w:val="18"/>
    </w:rPr>
  </w:style>
  <w:style w:type="paragraph" w:styleId="2">
    <w:name w:val="List Number 2"/>
    <w:basedOn w:val="a"/>
    <w:link w:val="2Char0"/>
    <w:qFormat/>
    <w:pPr>
      <w:widowControl w:val="0"/>
      <w:numPr>
        <w:numId w:val="2"/>
      </w:numPr>
      <w:tabs>
        <w:tab w:val="clear" w:pos="780"/>
        <w:tab w:val="left" w:pos="814"/>
      </w:tabs>
      <w:ind w:leftChars="0" w:left="815" w:firstLineChars="0" w:hanging="361"/>
      <w:jc w:val="both"/>
    </w:pPr>
    <w:rPr>
      <w:sz w:val="21"/>
    </w:rPr>
  </w:style>
  <w:style w:type="paragraph" w:styleId="a3">
    <w:name w:val="Normal Indent"/>
    <w:basedOn w:val="a"/>
    <w:link w:val="Char"/>
    <w:qFormat/>
    <w:pPr>
      <w:ind w:firstLine="420"/>
    </w:pPr>
    <w:rPr>
      <w:sz w:val="28"/>
    </w:rPr>
  </w:style>
  <w:style w:type="paragraph" w:styleId="a4">
    <w:name w:val="caption"/>
    <w:basedOn w:val="a"/>
    <w:next w:val="a"/>
    <w:unhideWhenUsed/>
    <w:qFormat/>
    <w:pPr>
      <w:jc w:val="center"/>
    </w:pPr>
    <w:rPr>
      <w:rFonts w:ascii="Cambria" w:eastAsia="黑体" w:hAnsi="Cambria"/>
    </w:rPr>
  </w:style>
  <w:style w:type="paragraph" w:styleId="a5">
    <w:name w:val="Document Map"/>
    <w:basedOn w:val="a"/>
    <w:link w:val="Char0"/>
    <w:uiPriority w:val="99"/>
    <w:semiHidden/>
    <w:unhideWhenUsed/>
    <w:qFormat/>
    <w:rPr>
      <w:rFonts w:ascii="宋体"/>
      <w:szCs w:val="18"/>
    </w:rPr>
  </w:style>
  <w:style w:type="paragraph" w:styleId="a6">
    <w:name w:val="annotation text"/>
    <w:basedOn w:val="a"/>
    <w:link w:val="Char1"/>
    <w:unhideWhenUsed/>
    <w:qFormat/>
  </w:style>
  <w:style w:type="paragraph" w:styleId="a7">
    <w:name w:val="Body Text Indent"/>
    <w:basedOn w:val="a"/>
    <w:link w:val="Char2"/>
    <w:qFormat/>
    <w:pPr>
      <w:widowControl w:val="0"/>
      <w:spacing w:after="120" w:line="240" w:lineRule="auto"/>
      <w:ind w:leftChars="200" w:left="420"/>
      <w:jc w:val="both"/>
    </w:pPr>
    <w:rPr>
      <w:sz w:val="21"/>
      <w:szCs w:val="24"/>
    </w:rPr>
  </w:style>
  <w:style w:type="paragraph" w:styleId="50">
    <w:name w:val="toc 5"/>
    <w:basedOn w:val="a"/>
    <w:next w:val="a"/>
    <w:uiPriority w:val="39"/>
    <w:unhideWhenUsed/>
    <w:qFormat/>
    <w:pPr>
      <w:ind w:left="720"/>
    </w:pPr>
    <w:rPr>
      <w:rFonts w:asciiTheme="minorHAnsi" w:hAnsiTheme="minorHAnsi"/>
      <w:szCs w:val="18"/>
    </w:rPr>
  </w:style>
  <w:style w:type="paragraph" w:styleId="30">
    <w:name w:val="toc 3"/>
    <w:basedOn w:val="a"/>
    <w:next w:val="a"/>
    <w:uiPriority w:val="39"/>
    <w:unhideWhenUsed/>
    <w:qFormat/>
    <w:pPr>
      <w:ind w:left="360"/>
    </w:pPr>
    <w:rPr>
      <w:rFonts w:asciiTheme="minorHAnsi" w:hAnsiTheme="minorHAnsi"/>
      <w:i/>
      <w:iCs/>
      <w:sz w:val="20"/>
    </w:rPr>
  </w:style>
  <w:style w:type="paragraph" w:styleId="80">
    <w:name w:val="toc 8"/>
    <w:basedOn w:val="a"/>
    <w:next w:val="a"/>
    <w:uiPriority w:val="39"/>
    <w:unhideWhenUsed/>
    <w:qFormat/>
    <w:pPr>
      <w:ind w:left="1260"/>
    </w:pPr>
    <w:rPr>
      <w:rFonts w:asciiTheme="minorHAnsi" w:hAnsiTheme="minorHAnsi"/>
      <w:szCs w:val="18"/>
    </w:rPr>
  </w:style>
  <w:style w:type="paragraph" w:styleId="a8">
    <w:name w:val="Date"/>
    <w:basedOn w:val="a"/>
    <w:next w:val="a"/>
    <w:link w:val="Char3"/>
    <w:uiPriority w:val="99"/>
    <w:semiHidden/>
    <w:unhideWhenUsed/>
    <w:qFormat/>
    <w:pPr>
      <w:ind w:leftChars="2500" w:left="100"/>
    </w:pPr>
  </w:style>
  <w:style w:type="paragraph" w:styleId="a9">
    <w:name w:val="endnote text"/>
    <w:basedOn w:val="a"/>
    <w:link w:val="Char4"/>
    <w:uiPriority w:val="99"/>
    <w:semiHidden/>
    <w:unhideWhenUsed/>
    <w:qFormat/>
    <w:pPr>
      <w:snapToGrid w:val="0"/>
    </w:pPr>
  </w:style>
  <w:style w:type="paragraph" w:styleId="aa">
    <w:name w:val="Balloon Text"/>
    <w:basedOn w:val="a"/>
    <w:link w:val="Char5"/>
    <w:semiHidden/>
    <w:unhideWhenUsed/>
    <w:qFormat/>
    <w:rPr>
      <w:szCs w:val="18"/>
    </w:rPr>
  </w:style>
  <w:style w:type="paragraph" w:styleId="ab">
    <w:name w:val="footer"/>
    <w:basedOn w:val="a"/>
    <w:link w:val="Char6"/>
    <w:qFormat/>
    <w:pPr>
      <w:tabs>
        <w:tab w:val="center" w:pos="4153"/>
        <w:tab w:val="right" w:pos="8306"/>
      </w:tabs>
      <w:snapToGrid w:val="0"/>
    </w:pPr>
  </w:style>
  <w:style w:type="paragraph" w:styleId="ac">
    <w:name w:val="header"/>
    <w:basedOn w:val="a"/>
    <w:link w:val="Char7"/>
    <w:qFormat/>
    <w:pPr>
      <w:pBdr>
        <w:top w:val="none" w:sz="0" w:space="1" w:color="auto"/>
        <w:left w:val="none" w:sz="0" w:space="4" w:color="auto"/>
        <w:bottom w:val="none" w:sz="0" w:space="1" w:color="auto"/>
        <w:right w:val="none" w:sz="0" w:space="4" w:color="auto"/>
      </w:pBdr>
      <w:tabs>
        <w:tab w:val="center" w:pos="4153"/>
        <w:tab w:val="right" w:pos="8306"/>
      </w:tabs>
      <w:snapToGrid w:val="0"/>
    </w:pPr>
  </w:style>
  <w:style w:type="paragraph" w:styleId="10">
    <w:name w:val="toc 1"/>
    <w:basedOn w:val="a"/>
    <w:next w:val="a"/>
    <w:uiPriority w:val="39"/>
    <w:unhideWhenUsed/>
    <w:qFormat/>
    <w:pPr>
      <w:spacing w:before="120" w:after="120"/>
    </w:pPr>
    <w:rPr>
      <w:rFonts w:asciiTheme="minorHAnsi" w:hAnsiTheme="minorHAnsi"/>
      <w:b/>
      <w:bCs/>
      <w:caps/>
      <w:sz w:val="20"/>
    </w:rPr>
  </w:style>
  <w:style w:type="paragraph" w:styleId="40">
    <w:name w:val="toc 4"/>
    <w:basedOn w:val="a"/>
    <w:next w:val="a"/>
    <w:uiPriority w:val="39"/>
    <w:unhideWhenUsed/>
    <w:qFormat/>
    <w:pPr>
      <w:ind w:left="540"/>
    </w:pPr>
    <w:rPr>
      <w:rFonts w:asciiTheme="minorHAnsi" w:hAnsiTheme="minorHAnsi"/>
      <w:szCs w:val="18"/>
    </w:rPr>
  </w:style>
  <w:style w:type="paragraph" w:styleId="ad">
    <w:name w:val="footnote text"/>
    <w:basedOn w:val="a"/>
    <w:link w:val="Char8"/>
    <w:uiPriority w:val="99"/>
    <w:semiHidden/>
    <w:unhideWhenUsed/>
    <w:qFormat/>
    <w:pPr>
      <w:snapToGrid w:val="0"/>
    </w:pPr>
    <w:rPr>
      <w:szCs w:val="18"/>
    </w:rPr>
  </w:style>
  <w:style w:type="paragraph" w:styleId="60">
    <w:name w:val="toc 6"/>
    <w:basedOn w:val="a"/>
    <w:next w:val="a"/>
    <w:uiPriority w:val="39"/>
    <w:unhideWhenUsed/>
    <w:qFormat/>
    <w:pPr>
      <w:ind w:left="900"/>
    </w:pPr>
    <w:rPr>
      <w:rFonts w:asciiTheme="minorHAnsi" w:hAnsiTheme="minorHAnsi"/>
      <w:szCs w:val="18"/>
    </w:rPr>
  </w:style>
  <w:style w:type="paragraph" w:styleId="21">
    <w:name w:val="toc 2"/>
    <w:basedOn w:val="a"/>
    <w:next w:val="a"/>
    <w:uiPriority w:val="39"/>
    <w:unhideWhenUsed/>
    <w:qFormat/>
    <w:pPr>
      <w:ind w:left="180"/>
    </w:pPr>
    <w:rPr>
      <w:rFonts w:asciiTheme="minorHAnsi" w:hAnsiTheme="minorHAnsi"/>
      <w:smallCaps/>
      <w:sz w:val="20"/>
    </w:rPr>
  </w:style>
  <w:style w:type="paragraph" w:styleId="90">
    <w:name w:val="toc 9"/>
    <w:basedOn w:val="a"/>
    <w:next w:val="a"/>
    <w:uiPriority w:val="39"/>
    <w:unhideWhenUsed/>
    <w:qFormat/>
    <w:pPr>
      <w:ind w:left="1440"/>
    </w:pPr>
    <w:rPr>
      <w:rFonts w:asciiTheme="minorHAnsi" w:hAnsiTheme="minorHAnsi"/>
      <w:szCs w:val="18"/>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rPr>
  </w:style>
  <w:style w:type="paragraph" w:styleId="ae">
    <w:name w:val="Normal (Web)"/>
    <w:basedOn w:val="a"/>
    <w:uiPriority w:val="99"/>
    <w:unhideWhenUsed/>
    <w:qFormat/>
    <w:pPr>
      <w:spacing w:before="100" w:beforeAutospacing="1" w:after="100" w:afterAutospacing="1"/>
    </w:pPr>
    <w:rPr>
      <w:rFonts w:ascii="宋体" w:hAnsi="宋体" w:cs="宋体"/>
      <w:kern w:val="0"/>
      <w:szCs w:val="24"/>
    </w:rPr>
  </w:style>
  <w:style w:type="paragraph" w:styleId="af">
    <w:name w:val="annotation subject"/>
    <w:basedOn w:val="a6"/>
    <w:next w:val="a6"/>
    <w:link w:val="Char9"/>
    <w:semiHidden/>
    <w:unhideWhenUsed/>
    <w:qFormat/>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Pr>
      <w:b/>
      <w:bCs/>
    </w:rPr>
  </w:style>
  <w:style w:type="character" w:styleId="af2">
    <w:name w:val="endnote reference"/>
    <w:uiPriority w:val="99"/>
    <w:semiHidden/>
    <w:unhideWhenUsed/>
    <w:qFormat/>
    <w:rPr>
      <w:vertAlign w:val="superscript"/>
    </w:rPr>
  </w:style>
  <w:style w:type="character" w:styleId="af3">
    <w:name w:val="FollowedHyperlink"/>
    <w:uiPriority w:val="99"/>
    <w:semiHidden/>
    <w:unhideWhenUsed/>
    <w:qFormat/>
    <w:rPr>
      <w:color w:val="800080"/>
      <w:u w:val="single"/>
    </w:rPr>
  </w:style>
  <w:style w:type="character" w:styleId="af4">
    <w:name w:val="Hyperlink"/>
    <w:uiPriority w:val="99"/>
    <w:unhideWhenUsed/>
    <w:qFormat/>
    <w:rPr>
      <w:color w:val="0000FF"/>
      <w:u w:val="single"/>
    </w:rPr>
  </w:style>
  <w:style w:type="character" w:styleId="af5">
    <w:name w:val="annotation reference"/>
    <w:semiHidden/>
    <w:unhideWhenUsed/>
    <w:qFormat/>
    <w:rPr>
      <w:sz w:val="21"/>
      <w:szCs w:val="21"/>
    </w:rPr>
  </w:style>
  <w:style w:type="character" w:styleId="HTML0">
    <w:name w:val="HTML Cite"/>
    <w:semiHidden/>
    <w:qFormat/>
    <w:rPr>
      <w:i/>
      <w:iCs/>
    </w:rPr>
  </w:style>
  <w:style w:type="character" w:styleId="af6">
    <w:name w:val="footnote reference"/>
    <w:uiPriority w:val="99"/>
    <w:semiHidden/>
    <w:unhideWhenUsed/>
    <w:qFormat/>
    <w:rPr>
      <w:vertAlign w:val="superscript"/>
    </w:rPr>
  </w:style>
  <w:style w:type="character" w:customStyle="1" w:styleId="2Char">
    <w:name w:val="标题 2 Char"/>
    <w:link w:val="20"/>
    <w:qFormat/>
    <w:rPr>
      <w:b/>
      <w:sz w:val="32"/>
      <w:szCs w:val="28"/>
    </w:rPr>
  </w:style>
  <w:style w:type="character" w:customStyle="1" w:styleId="3Char">
    <w:name w:val="标题 3 Char"/>
    <w:link w:val="3"/>
    <w:qFormat/>
    <w:rPr>
      <w:b/>
      <w:iCs/>
      <w:smallCaps/>
      <w:spacing w:val="5"/>
      <w:sz w:val="30"/>
      <w:szCs w:val="26"/>
    </w:rPr>
  </w:style>
  <w:style w:type="character" w:customStyle="1" w:styleId="4Char">
    <w:name w:val="标题 4 Char"/>
    <w:link w:val="4"/>
    <w:qFormat/>
    <w:rsid w:val="001A7645"/>
    <w:rPr>
      <w:rFonts w:eastAsia="黑体"/>
      <w:b/>
      <w:bCs/>
      <w:spacing w:val="5"/>
      <w:sz w:val="24"/>
      <w:szCs w:val="24"/>
    </w:rPr>
  </w:style>
  <w:style w:type="character" w:customStyle="1" w:styleId="5Char">
    <w:name w:val="标题 5 Char"/>
    <w:link w:val="5"/>
    <w:qFormat/>
    <w:rsid w:val="001A7645"/>
    <w:rPr>
      <w:rFonts w:eastAsia="楷体"/>
      <w:b/>
      <w:iCs/>
      <w:sz w:val="24"/>
      <w:szCs w:val="24"/>
    </w:rPr>
  </w:style>
  <w:style w:type="character" w:customStyle="1" w:styleId="6Char">
    <w:name w:val="标题 6 Char"/>
    <w:link w:val="6"/>
    <w:qFormat/>
    <w:rPr>
      <w:rFonts w:eastAsia="仿宋"/>
      <w:b/>
      <w:bCs/>
      <w:color w:val="595959"/>
      <w:spacing w:val="5"/>
      <w:sz w:val="24"/>
    </w:rPr>
  </w:style>
  <w:style w:type="character" w:customStyle="1" w:styleId="7Char">
    <w:name w:val="标题 7 Char"/>
    <w:link w:val="7"/>
    <w:qFormat/>
    <w:rPr>
      <w:b/>
      <w:bCs/>
      <w:i/>
      <w:iCs/>
      <w:color w:val="5A5A5A"/>
    </w:rPr>
  </w:style>
  <w:style w:type="character" w:customStyle="1" w:styleId="8Char">
    <w:name w:val="标题 8 Char"/>
    <w:link w:val="8"/>
    <w:qFormat/>
    <w:rPr>
      <w:b/>
      <w:bCs/>
      <w:color w:val="7F7F7F"/>
    </w:rPr>
  </w:style>
  <w:style w:type="character" w:customStyle="1" w:styleId="9Char">
    <w:name w:val="标题 9 Char"/>
    <w:link w:val="9"/>
    <w:qFormat/>
    <w:rPr>
      <w:b/>
      <w:bCs/>
      <w:i/>
      <w:iCs/>
      <w:color w:val="7F7F7F"/>
      <w:sz w:val="24"/>
      <w:szCs w:val="18"/>
    </w:rPr>
  </w:style>
  <w:style w:type="character" w:customStyle="1" w:styleId="1Char">
    <w:name w:val="标题 1 Char"/>
    <w:link w:val="1"/>
    <w:qFormat/>
    <w:rPr>
      <w:rFonts w:eastAsia="仿宋"/>
      <w:b/>
      <w:bCs/>
      <w:kern w:val="44"/>
      <w:sz w:val="48"/>
      <w:szCs w:val="44"/>
    </w:rPr>
  </w:style>
  <w:style w:type="paragraph" w:customStyle="1" w:styleId="TOC1">
    <w:name w:val="TOC 标题1"/>
    <w:basedOn w:val="1"/>
    <w:next w:val="a"/>
    <w:uiPriority w:val="39"/>
    <w:unhideWhenUsed/>
    <w:qFormat/>
    <w:pPr>
      <w:keepNext w:val="0"/>
      <w:keepLines w:val="0"/>
      <w:spacing w:before="480" w:after="0" w:line="276" w:lineRule="auto"/>
      <w:contextualSpacing/>
      <w:outlineLvl w:val="9"/>
    </w:pPr>
    <w:rPr>
      <w:b w:val="0"/>
      <w:bCs w:val="0"/>
      <w:smallCaps/>
      <w:spacing w:val="5"/>
      <w:kern w:val="0"/>
      <w:sz w:val="32"/>
      <w:szCs w:val="36"/>
      <w:lang w:bidi="en-US"/>
    </w:rPr>
  </w:style>
  <w:style w:type="character" w:customStyle="1" w:styleId="Char7">
    <w:name w:val="页眉 Char"/>
    <w:link w:val="ac"/>
    <w:qFormat/>
    <w:rPr>
      <w:rFonts w:ascii="Times New Roman" w:hAnsi="Times New Roman"/>
      <w:kern w:val="2"/>
      <w:sz w:val="18"/>
    </w:rPr>
  </w:style>
  <w:style w:type="character" w:customStyle="1" w:styleId="Char6">
    <w:name w:val="页脚 Char"/>
    <w:link w:val="ab"/>
    <w:qFormat/>
    <w:rPr>
      <w:rFonts w:ascii="Times New Roman" w:hAnsi="Times New Roman"/>
      <w:kern w:val="2"/>
      <w:sz w:val="18"/>
    </w:rPr>
  </w:style>
  <w:style w:type="character" w:customStyle="1" w:styleId="Char5">
    <w:name w:val="批注框文本 Char"/>
    <w:link w:val="aa"/>
    <w:semiHidden/>
    <w:qFormat/>
    <w:rPr>
      <w:rFonts w:ascii="Times New Roman" w:hAnsi="Times New Roman"/>
      <w:kern w:val="2"/>
      <w:sz w:val="18"/>
      <w:szCs w:val="18"/>
    </w:rPr>
  </w:style>
  <w:style w:type="paragraph" w:styleId="af7">
    <w:name w:val="List Paragraph"/>
    <w:basedOn w:val="a"/>
    <w:link w:val="Chara"/>
    <w:uiPriority w:val="34"/>
    <w:qFormat/>
    <w:pPr>
      <w:ind w:firstLineChars="200" w:firstLine="420"/>
    </w:pPr>
  </w:style>
  <w:style w:type="character" w:styleId="af8">
    <w:name w:val="Placeholder Text"/>
    <w:uiPriority w:val="99"/>
    <w:semiHidden/>
    <w:qFormat/>
    <w:rPr>
      <w:color w:val="808080"/>
    </w:rPr>
  </w:style>
  <w:style w:type="character" w:customStyle="1" w:styleId="HTMLChar">
    <w:name w:val="HTML 预设格式 Char"/>
    <w:link w:val="HTML"/>
    <w:uiPriority w:val="99"/>
    <w:semiHidden/>
    <w:qFormat/>
    <w:rPr>
      <w:rFonts w:ascii="Courier New" w:hAnsi="Courier New" w:cs="Courier New"/>
    </w:rPr>
  </w:style>
  <w:style w:type="paragraph" w:customStyle="1" w:styleId="blocktitle">
    <w:name w:val="block_title"/>
    <w:basedOn w:val="a"/>
    <w:qFormat/>
    <w:pPr>
      <w:spacing w:before="100" w:beforeAutospacing="1" w:after="100" w:afterAutospacing="1"/>
    </w:pPr>
    <w:rPr>
      <w:rFonts w:ascii="宋体" w:hAnsi="宋体" w:cs="宋体"/>
      <w:kern w:val="0"/>
      <w:szCs w:val="24"/>
    </w:rPr>
  </w:style>
  <w:style w:type="paragraph" w:customStyle="1" w:styleId="kw1">
    <w:name w:val="kw1"/>
    <w:basedOn w:val="a"/>
    <w:qFormat/>
    <w:pPr>
      <w:spacing w:before="100" w:beforeAutospacing="1" w:after="100" w:afterAutospacing="1"/>
    </w:pPr>
    <w:rPr>
      <w:rFonts w:ascii="宋体" w:hAnsi="宋体" w:cs="宋体"/>
      <w:kern w:val="0"/>
      <w:szCs w:val="24"/>
    </w:rPr>
  </w:style>
  <w:style w:type="paragraph" w:customStyle="1" w:styleId="kw2">
    <w:name w:val="kw2"/>
    <w:basedOn w:val="a"/>
    <w:qFormat/>
    <w:pPr>
      <w:spacing w:before="100" w:beforeAutospacing="1" w:after="100" w:afterAutospacing="1"/>
    </w:pPr>
    <w:rPr>
      <w:rFonts w:ascii="宋体" w:hAnsi="宋体" w:cs="宋体"/>
      <w:kern w:val="0"/>
      <w:szCs w:val="24"/>
    </w:rPr>
  </w:style>
  <w:style w:type="paragraph" w:customStyle="1" w:styleId="kw3">
    <w:name w:val="kw3"/>
    <w:basedOn w:val="a"/>
    <w:qFormat/>
    <w:pPr>
      <w:spacing w:before="100" w:beforeAutospacing="1" w:after="100" w:afterAutospacing="1"/>
    </w:pPr>
    <w:rPr>
      <w:rFonts w:ascii="宋体" w:hAnsi="宋体" w:cs="宋体"/>
      <w:kern w:val="0"/>
      <w:szCs w:val="24"/>
    </w:rPr>
  </w:style>
  <w:style w:type="paragraph" w:customStyle="1" w:styleId="kw4">
    <w:name w:val="kw4"/>
    <w:basedOn w:val="a"/>
    <w:qFormat/>
    <w:pPr>
      <w:spacing w:before="100" w:beforeAutospacing="1" w:after="100" w:afterAutospacing="1"/>
    </w:pPr>
    <w:rPr>
      <w:rFonts w:ascii="宋体" w:hAnsi="宋体" w:cs="宋体"/>
      <w:kern w:val="0"/>
      <w:szCs w:val="24"/>
    </w:rPr>
  </w:style>
  <w:style w:type="paragraph" w:customStyle="1" w:styleId="kw5">
    <w:name w:val="kw5"/>
    <w:basedOn w:val="a"/>
    <w:qFormat/>
    <w:pPr>
      <w:spacing w:before="100" w:beforeAutospacing="1" w:after="100" w:afterAutospacing="1"/>
    </w:pPr>
    <w:rPr>
      <w:rFonts w:ascii="宋体" w:hAnsi="宋体" w:cs="宋体"/>
      <w:kern w:val="0"/>
      <w:szCs w:val="24"/>
    </w:rPr>
  </w:style>
  <w:style w:type="paragraph" w:customStyle="1" w:styleId="comulti">
    <w:name w:val="comulti"/>
    <w:basedOn w:val="a"/>
    <w:qFormat/>
    <w:pPr>
      <w:spacing w:before="100" w:beforeAutospacing="1" w:after="100" w:afterAutospacing="1"/>
    </w:pPr>
    <w:rPr>
      <w:rFonts w:ascii="宋体" w:hAnsi="宋体" w:cs="宋体"/>
      <w:kern w:val="0"/>
      <w:szCs w:val="24"/>
    </w:rPr>
  </w:style>
  <w:style w:type="paragraph" w:customStyle="1" w:styleId="co0">
    <w:name w:val="co0"/>
    <w:basedOn w:val="a"/>
    <w:qFormat/>
    <w:pPr>
      <w:spacing w:before="100" w:beforeAutospacing="1" w:after="100" w:afterAutospacing="1"/>
    </w:pPr>
    <w:rPr>
      <w:rFonts w:ascii="宋体" w:hAnsi="宋体" w:cs="宋体"/>
      <w:kern w:val="0"/>
      <w:szCs w:val="24"/>
    </w:rPr>
  </w:style>
  <w:style w:type="paragraph" w:customStyle="1" w:styleId="co1">
    <w:name w:val="co1"/>
    <w:basedOn w:val="a"/>
    <w:qFormat/>
    <w:pPr>
      <w:spacing w:before="100" w:beforeAutospacing="1" w:after="100" w:afterAutospacing="1"/>
    </w:pPr>
    <w:rPr>
      <w:rFonts w:ascii="宋体" w:hAnsi="宋体" w:cs="宋体"/>
      <w:kern w:val="0"/>
      <w:szCs w:val="24"/>
    </w:rPr>
  </w:style>
  <w:style w:type="paragraph" w:customStyle="1" w:styleId="co2">
    <w:name w:val="co2"/>
    <w:basedOn w:val="a"/>
    <w:qFormat/>
    <w:pPr>
      <w:spacing w:before="100" w:beforeAutospacing="1" w:after="100" w:afterAutospacing="1"/>
    </w:pPr>
    <w:rPr>
      <w:rFonts w:ascii="宋体" w:hAnsi="宋体" w:cs="宋体"/>
      <w:kern w:val="0"/>
      <w:szCs w:val="24"/>
    </w:rPr>
  </w:style>
  <w:style w:type="paragraph" w:customStyle="1" w:styleId="co3">
    <w:name w:val="co3"/>
    <w:basedOn w:val="a"/>
    <w:qFormat/>
    <w:pPr>
      <w:spacing w:before="100" w:beforeAutospacing="1" w:after="100" w:afterAutospacing="1"/>
    </w:pPr>
    <w:rPr>
      <w:rFonts w:ascii="宋体" w:hAnsi="宋体" w:cs="宋体"/>
      <w:kern w:val="0"/>
      <w:szCs w:val="24"/>
    </w:rPr>
  </w:style>
  <w:style w:type="paragraph" w:customStyle="1" w:styleId="es0">
    <w:name w:val="es0"/>
    <w:basedOn w:val="a"/>
    <w:qFormat/>
    <w:pPr>
      <w:spacing w:before="100" w:beforeAutospacing="1" w:after="100" w:afterAutospacing="1"/>
    </w:pPr>
    <w:rPr>
      <w:rFonts w:ascii="宋体" w:hAnsi="宋体" w:cs="宋体"/>
      <w:kern w:val="0"/>
      <w:szCs w:val="24"/>
    </w:rPr>
  </w:style>
  <w:style w:type="paragraph" w:customStyle="1" w:styleId="es1">
    <w:name w:val="es1"/>
    <w:basedOn w:val="a"/>
    <w:qFormat/>
    <w:pPr>
      <w:spacing w:before="100" w:beforeAutospacing="1" w:after="100" w:afterAutospacing="1"/>
    </w:pPr>
    <w:rPr>
      <w:rFonts w:ascii="宋体" w:hAnsi="宋体" w:cs="宋体"/>
      <w:kern w:val="0"/>
      <w:szCs w:val="24"/>
    </w:rPr>
  </w:style>
  <w:style w:type="paragraph" w:customStyle="1" w:styleId="es2">
    <w:name w:val="es2"/>
    <w:basedOn w:val="a"/>
    <w:qFormat/>
    <w:pPr>
      <w:spacing w:before="100" w:beforeAutospacing="1" w:after="100" w:afterAutospacing="1"/>
    </w:pPr>
    <w:rPr>
      <w:rFonts w:ascii="宋体" w:hAnsi="宋体" w:cs="宋体"/>
      <w:kern w:val="0"/>
      <w:szCs w:val="24"/>
    </w:rPr>
  </w:style>
  <w:style w:type="paragraph" w:customStyle="1" w:styleId="es3">
    <w:name w:val="es3"/>
    <w:basedOn w:val="a"/>
    <w:qFormat/>
    <w:pPr>
      <w:spacing w:before="100" w:beforeAutospacing="1" w:after="100" w:afterAutospacing="1"/>
    </w:pPr>
    <w:rPr>
      <w:rFonts w:ascii="宋体" w:hAnsi="宋体" w:cs="宋体"/>
      <w:kern w:val="0"/>
      <w:szCs w:val="24"/>
    </w:rPr>
  </w:style>
  <w:style w:type="paragraph" w:customStyle="1" w:styleId="es4">
    <w:name w:val="es4"/>
    <w:basedOn w:val="a"/>
    <w:qFormat/>
    <w:pPr>
      <w:spacing w:before="100" w:beforeAutospacing="1" w:after="100" w:afterAutospacing="1"/>
    </w:pPr>
    <w:rPr>
      <w:rFonts w:ascii="宋体" w:hAnsi="宋体" w:cs="宋体"/>
      <w:kern w:val="0"/>
      <w:szCs w:val="24"/>
    </w:rPr>
  </w:style>
  <w:style w:type="paragraph" w:customStyle="1" w:styleId="es5">
    <w:name w:val="es5"/>
    <w:basedOn w:val="a"/>
    <w:qFormat/>
    <w:pPr>
      <w:spacing w:before="100" w:beforeAutospacing="1" w:after="100" w:afterAutospacing="1"/>
    </w:pPr>
    <w:rPr>
      <w:rFonts w:ascii="宋体" w:hAnsi="宋体" w:cs="宋体"/>
      <w:kern w:val="0"/>
      <w:szCs w:val="24"/>
    </w:rPr>
  </w:style>
  <w:style w:type="paragraph" w:customStyle="1" w:styleId="eshard">
    <w:name w:val="eshard"/>
    <w:basedOn w:val="a"/>
    <w:qFormat/>
    <w:pPr>
      <w:spacing w:before="100" w:beforeAutospacing="1" w:after="100" w:afterAutospacing="1"/>
    </w:pPr>
    <w:rPr>
      <w:rFonts w:ascii="宋体" w:hAnsi="宋体" w:cs="宋体"/>
      <w:kern w:val="0"/>
      <w:szCs w:val="24"/>
    </w:rPr>
  </w:style>
  <w:style w:type="paragraph" w:customStyle="1" w:styleId="nu0">
    <w:name w:val="nu0"/>
    <w:basedOn w:val="a"/>
    <w:qFormat/>
    <w:pPr>
      <w:spacing w:before="100" w:beforeAutospacing="1" w:after="100" w:afterAutospacing="1"/>
    </w:pPr>
    <w:rPr>
      <w:rFonts w:ascii="宋体" w:hAnsi="宋体" w:cs="宋体"/>
      <w:kern w:val="0"/>
      <w:szCs w:val="24"/>
    </w:rPr>
  </w:style>
  <w:style w:type="paragraph" w:customStyle="1" w:styleId="nu1">
    <w:name w:val="nu1"/>
    <w:basedOn w:val="a"/>
    <w:qFormat/>
    <w:pPr>
      <w:spacing w:before="100" w:beforeAutospacing="1" w:after="100" w:afterAutospacing="1"/>
    </w:pPr>
    <w:rPr>
      <w:rFonts w:ascii="宋体" w:hAnsi="宋体" w:cs="宋体"/>
      <w:kern w:val="0"/>
      <w:szCs w:val="24"/>
    </w:rPr>
  </w:style>
  <w:style w:type="paragraph" w:customStyle="1" w:styleId="nu2">
    <w:name w:val="nu2"/>
    <w:basedOn w:val="a"/>
    <w:qFormat/>
    <w:pPr>
      <w:spacing w:before="100" w:beforeAutospacing="1" w:after="100" w:afterAutospacing="1"/>
    </w:pPr>
    <w:rPr>
      <w:rFonts w:ascii="宋体" w:hAnsi="宋体" w:cs="宋体"/>
      <w:kern w:val="0"/>
      <w:szCs w:val="24"/>
    </w:rPr>
  </w:style>
  <w:style w:type="paragraph" w:customStyle="1" w:styleId="nu3">
    <w:name w:val="nu3"/>
    <w:basedOn w:val="a"/>
    <w:qFormat/>
    <w:pPr>
      <w:spacing w:before="100" w:beforeAutospacing="1" w:after="100" w:afterAutospacing="1"/>
    </w:pPr>
    <w:rPr>
      <w:rFonts w:ascii="宋体" w:hAnsi="宋体" w:cs="宋体"/>
      <w:kern w:val="0"/>
      <w:szCs w:val="24"/>
    </w:rPr>
  </w:style>
  <w:style w:type="paragraph" w:customStyle="1" w:styleId="nu4">
    <w:name w:val="nu4"/>
    <w:basedOn w:val="a"/>
    <w:qFormat/>
    <w:pPr>
      <w:spacing w:before="100" w:beforeAutospacing="1" w:after="100" w:afterAutospacing="1"/>
    </w:pPr>
    <w:rPr>
      <w:rFonts w:ascii="宋体" w:hAnsi="宋体" w:cs="宋体"/>
      <w:kern w:val="0"/>
      <w:szCs w:val="24"/>
    </w:rPr>
  </w:style>
  <w:style w:type="paragraph" w:customStyle="1" w:styleId="nu5">
    <w:name w:val="nu5"/>
    <w:basedOn w:val="a"/>
    <w:qFormat/>
    <w:pPr>
      <w:spacing w:before="100" w:beforeAutospacing="1" w:after="100" w:afterAutospacing="1"/>
    </w:pPr>
    <w:rPr>
      <w:rFonts w:ascii="宋体" w:hAnsi="宋体" w:cs="宋体"/>
      <w:kern w:val="0"/>
      <w:szCs w:val="24"/>
    </w:rPr>
  </w:style>
  <w:style w:type="paragraph" w:customStyle="1" w:styleId="nu6">
    <w:name w:val="nu6"/>
    <w:basedOn w:val="a"/>
    <w:qFormat/>
    <w:pPr>
      <w:spacing w:before="100" w:beforeAutospacing="1" w:after="100" w:afterAutospacing="1"/>
    </w:pPr>
    <w:rPr>
      <w:rFonts w:ascii="宋体" w:hAnsi="宋体" w:cs="宋体"/>
      <w:kern w:val="0"/>
      <w:szCs w:val="24"/>
    </w:rPr>
  </w:style>
  <w:style w:type="paragraph" w:customStyle="1" w:styleId="nu7">
    <w:name w:val="nu7"/>
    <w:basedOn w:val="a"/>
    <w:qFormat/>
    <w:pPr>
      <w:spacing w:before="100" w:beforeAutospacing="1" w:after="100" w:afterAutospacing="1"/>
    </w:pPr>
    <w:rPr>
      <w:rFonts w:ascii="宋体" w:hAnsi="宋体" w:cs="宋体"/>
      <w:kern w:val="0"/>
      <w:szCs w:val="24"/>
    </w:rPr>
  </w:style>
  <w:style w:type="paragraph" w:customStyle="1" w:styleId="nu8">
    <w:name w:val="nu8"/>
    <w:basedOn w:val="a"/>
    <w:qFormat/>
    <w:pPr>
      <w:spacing w:before="100" w:beforeAutospacing="1" w:after="100" w:afterAutospacing="1"/>
    </w:pPr>
    <w:rPr>
      <w:rFonts w:ascii="宋体" w:hAnsi="宋体" w:cs="宋体"/>
      <w:kern w:val="0"/>
      <w:szCs w:val="24"/>
    </w:rPr>
  </w:style>
  <w:style w:type="paragraph" w:customStyle="1" w:styleId="nu9">
    <w:name w:val="nu9"/>
    <w:basedOn w:val="a"/>
    <w:qFormat/>
    <w:pPr>
      <w:spacing w:before="100" w:beforeAutospacing="1" w:after="100" w:afterAutospacing="1"/>
    </w:pPr>
    <w:rPr>
      <w:rFonts w:ascii="宋体" w:hAnsi="宋体" w:cs="宋体"/>
      <w:kern w:val="0"/>
      <w:szCs w:val="24"/>
    </w:rPr>
  </w:style>
  <w:style w:type="paragraph" w:customStyle="1" w:styleId="nu10">
    <w:name w:val="nu10"/>
    <w:basedOn w:val="a"/>
    <w:qFormat/>
    <w:pPr>
      <w:spacing w:before="100" w:beforeAutospacing="1" w:after="100" w:afterAutospacing="1"/>
    </w:pPr>
    <w:rPr>
      <w:rFonts w:ascii="宋体" w:hAnsi="宋体" w:cs="宋体"/>
      <w:kern w:val="0"/>
      <w:szCs w:val="24"/>
    </w:rPr>
  </w:style>
  <w:style w:type="paragraph" w:customStyle="1" w:styleId="nu11">
    <w:name w:val="nu11"/>
    <w:basedOn w:val="a"/>
    <w:qFormat/>
    <w:pPr>
      <w:spacing w:before="100" w:beforeAutospacing="1" w:after="100" w:afterAutospacing="1"/>
    </w:pPr>
    <w:rPr>
      <w:rFonts w:ascii="宋体" w:hAnsi="宋体" w:cs="宋体"/>
      <w:kern w:val="0"/>
      <w:szCs w:val="24"/>
    </w:rPr>
  </w:style>
  <w:style w:type="paragraph" w:customStyle="1" w:styleId="nu12">
    <w:name w:val="nu12"/>
    <w:basedOn w:val="a"/>
    <w:qFormat/>
    <w:pPr>
      <w:spacing w:before="100" w:beforeAutospacing="1" w:after="100" w:afterAutospacing="1"/>
    </w:pPr>
    <w:rPr>
      <w:rFonts w:ascii="宋体" w:hAnsi="宋体" w:cs="宋体"/>
      <w:kern w:val="0"/>
      <w:szCs w:val="24"/>
    </w:rPr>
  </w:style>
  <w:style w:type="paragraph" w:customStyle="1" w:styleId="nu13">
    <w:name w:val="nu13"/>
    <w:basedOn w:val="a"/>
    <w:qFormat/>
    <w:pPr>
      <w:spacing w:before="100" w:beforeAutospacing="1" w:after="100" w:afterAutospacing="1"/>
    </w:pPr>
    <w:rPr>
      <w:rFonts w:ascii="宋体" w:hAnsi="宋体" w:cs="宋体"/>
      <w:kern w:val="0"/>
      <w:szCs w:val="24"/>
    </w:rPr>
  </w:style>
  <w:style w:type="paragraph" w:customStyle="1" w:styleId="nu14">
    <w:name w:val="nu14"/>
    <w:basedOn w:val="a"/>
    <w:qFormat/>
    <w:pPr>
      <w:spacing w:before="100" w:beforeAutospacing="1" w:after="100" w:afterAutospacing="1"/>
    </w:pPr>
    <w:rPr>
      <w:rFonts w:ascii="宋体" w:hAnsi="宋体" w:cs="宋体"/>
      <w:kern w:val="0"/>
      <w:szCs w:val="24"/>
    </w:rPr>
  </w:style>
  <w:style w:type="paragraph" w:customStyle="1" w:styleId="nu15">
    <w:name w:val="nu15"/>
    <w:basedOn w:val="a"/>
    <w:qFormat/>
    <w:pPr>
      <w:spacing w:before="100" w:beforeAutospacing="1" w:after="100" w:afterAutospacing="1"/>
    </w:pPr>
    <w:rPr>
      <w:rFonts w:ascii="宋体" w:hAnsi="宋体" w:cs="宋体"/>
      <w:kern w:val="0"/>
      <w:szCs w:val="24"/>
    </w:rPr>
  </w:style>
  <w:style w:type="paragraph" w:customStyle="1" w:styleId="nu16">
    <w:name w:val="nu16"/>
    <w:basedOn w:val="a"/>
    <w:qFormat/>
    <w:pPr>
      <w:spacing w:before="100" w:beforeAutospacing="1" w:after="100" w:afterAutospacing="1"/>
    </w:pPr>
    <w:rPr>
      <w:rFonts w:ascii="宋体" w:hAnsi="宋体" w:cs="宋体"/>
      <w:kern w:val="0"/>
      <w:szCs w:val="24"/>
    </w:rPr>
  </w:style>
  <w:style w:type="paragraph" w:customStyle="1" w:styleId="nu17">
    <w:name w:val="nu17"/>
    <w:basedOn w:val="a"/>
    <w:qFormat/>
    <w:pPr>
      <w:spacing w:before="100" w:beforeAutospacing="1" w:after="100" w:afterAutospacing="1"/>
    </w:pPr>
    <w:rPr>
      <w:rFonts w:ascii="宋体" w:hAnsi="宋体" w:cs="宋体"/>
      <w:kern w:val="0"/>
      <w:szCs w:val="24"/>
    </w:rPr>
  </w:style>
  <w:style w:type="paragraph" w:customStyle="1" w:styleId="nu18">
    <w:name w:val="nu18"/>
    <w:basedOn w:val="a"/>
    <w:qFormat/>
    <w:pPr>
      <w:spacing w:before="100" w:beforeAutospacing="1" w:after="100" w:afterAutospacing="1"/>
    </w:pPr>
    <w:rPr>
      <w:rFonts w:ascii="宋体" w:hAnsi="宋体" w:cs="宋体"/>
      <w:kern w:val="0"/>
      <w:szCs w:val="24"/>
    </w:rPr>
  </w:style>
  <w:style w:type="paragraph" w:customStyle="1" w:styleId="nu19">
    <w:name w:val="nu19"/>
    <w:basedOn w:val="a"/>
    <w:qFormat/>
    <w:pPr>
      <w:spacing w:before="100" w:beforeAutospacing="1" w:after="100" w:afterAutospacing="1"/>
    </w:pPr>
    <w:rPr>
      <w:rFonts w:ascii="宋体" w:hAnsi="宋体" w:cs="宋体"/>
      <w:kern w:val="0"/>
      <w:szCs w:val="24"/>
    </w:rPr>
  </w:style>
  <w:style w:type="paragraph" w:customStyle="1" w:styleId="st0">
    <w:name w:val="st0"/>
    <w:basedOn w:val="a"/>
    <w:qFormat/>
    <w:pPr>
      <w:spacing w:before="100" w:beforeAutospacing="1" w:after="100" w:afterAutospacing="1"/>
    </w:pPr>
    <w:rPr>
      <w:rFonts w:ascii="宋体" w:hAnsi="宋体" w:cs="宋体"/>
      <w:kern w:val="0"/>
      <w:szCs w:val="24"/>
    </w:rPr>
  </w:style>
  <w:style w:type="paragraph" w:customStyle="1" w:styleId="br0">
    <w:name w:val="br0"/>
    <w:basedOn w:val="a"/>
    <w:qFormat/>
    <w:pPr>
      <w:spacing w:before="100" w:beforeAutospacing="1" w:after="100" w:afterAutospacing="1"/>
    </w:pPr>
    <w:rPr>
      <w:rFonts w:ascii="宋体" w:hAnsi="宋体" w:cs="宋体"/>
      <w:kern w:val="0"/>
      <w:szCs w:val="24"/>
    </w:rPr>
  </w:style>
  <w:style w:type="paragraph" w:customStyle="1" w:styleId="me1">
    <w:name w:val="me1"/>
    <w:basedOn w:val="a"/>
    <w:qFormat/>
    <w:pPr>
      <w:spacing w:before="100" w:beforeAutospacing="1" w:after="100" w:afterAutospacing="1"/>
    </w:pPr>
    <w:rPr>
      <w:rFonts w:ascii="宋体" w:hAnsi="宋体" w:cs="宋体"/>
      <w:kern w:val="0"/>
      <w:szCs w:val="24"/>
    </w:rPr>
  </w:style>
  <w:style w:type="paragraph" w:customStyle="1" w:styleId="me2">
    <w:name w:val="me2"/>
    <w:basedOn w:val="a"/>
    <w:qFormat/>
    <w:pPr>
      <w:spacing w:before="100" w:beforeAutospacing="1" w:after="100" w:afterAutospacing="1"/>
    </w:pPr>
    <w:rPr>
      <w:rFonts w:ascii="宋体" w:hAnsi="宋体" w:cs="宋体"/>
      <w:kern w:val="0"/>
      <w:szCs w:val="24"/>
    </w:rPr>
  </w:style>
  <w:style w:type="paragraph" w:customStyle="1" w:styleId="sy0">
    <w:name w:val="sy0"/>
    <w:basedOn w:val="a"/>
    <w:qFormat/>
    <w:pPr>
      <w:spacing w:before="100" w:beforeAutospacing="1" w:after="100" w:afterAutospacing="1"/>
    </w:pPr>
    <w:rPr>
      <w:rFonts w:ascii="宋体" w:hAnsi="宋体" w:cs="宋体"/>
      <w:kern w:val="0"/>
      <w:szCs w:val="24"/>
    </w:rPr>
  </w:style>
  <w:style w:type="paragraph" w:customStyle="1" w:styleId="sy1">
    <w:name w:val="sy1"/>
    <w:basedOn w:val="a"/>
    <w:qFormat/>
    <w:pPr>
      <w:spacing w:before="100" w:beforeAutospacing="1" w:after="100" w:afterAutospacing="1"/>
    </w:pPr>
    <w:rPr>
      <w:rFonts w:ascii="宋体" w:hAnsi="宋体" w:cs="宋体"/>
      <w:kern w:val="0"/>
      <w:szCs w:val="24"/>
    </w:rPr>
  </w:style>
  <w:style w:type="paragraph" w:customStyle="1" w:styleId="sy2">
    <w:name w:val="sy2"/>
    <w:basedOn w:val="a"/>
    <w:qFormat/>
    <w:pPr>
      <w:spacing w:before="100" w:beforeAutospacing="1" w:after="100" w:afterAutospacing="1"/>
    </w:pPr>
    <w:rPr>
      <w:rFonts w:ascii="宋体" w:hAnsi="宋体" w:cs="宋体"/>
      <w:kern w:val="0"/>
      <w:szCs w:val="24"/>
    </w:rPr>
  </w:style>
  <w:style w:type="paragraph" w:customStyle="1" w:styleId="sy3">
    <w:name w:val="sy3"/>
    <w:basedOn w:val="a"/>
    <w:qFormat/>
    <w:pPr>
      <w:spacing w:before="100" w:beforeAutospacing="1" w:after="100" w:afterAutospacing="1"/>
    </w:pPr>
    <w:rPr>
      <w:rFonts w:ascii="宋体" w:hAnsi="宋体" w:cs="宋体"/>
      <w:kern w:val="0"/>
      <w:szCs w:val="24"/>
    </w:rPr>
  </w:style>
  <w:style w:type="paragraph" w:customStyle="1" w:styleId="sy4">
    <w:name w:val="sy4"/>
    <w:basedOn w:val="a"/>
    <w:qFormat/>
    <w:pPr>
      <w:spacing w:before="100" w:beforeAutospacing="1" w:after="100" w:afterAutospacing="1"/>
    </w:pPr>
    <w:rPr>
      <w:rFonts w:ascii="宋体" w:hAnsi="宋体" w:cs="宋体"/>
      <w:kern w:val="0"/>
      <w:szCs w:val="24"/>
    </w:rPr>
  </w:style>
  <w:style w:type="paragraph" w:customStyle="1" w:styleId="11">
    <w:name w:val="标题1"/>
    <w:basedOn w:val="a"/>
    <w:qFormat/>
    <w:pPr>
      <w:spacing w:before="100" w:beforeAutospacing="1" w:after="100" w:afterAutospacing="1"/>
    </w:pPr>
    <w:rPr>
      <w:rFonts w:ascii="宋体" w:hAnsi="宋体" w:cs="宋体"/>
      <w:kern w:val="0"/>
      <w:szCs w:val="24"/>
    </w:rPr>
  </w:style>
  <w:style w:type="character" w:customStyle="1" w:styleId="registered">
    <w:name w:val="registered"/>
    <w:basedOn w:val="a0"/>
    <w:qFormat/>
  </w:style>
  <w:style w:type="character" w:customStyle="1" w:styleId="registered1">
    <w:name w:val="registered1"/>
    <w:qFormat/>
    <w:rPr>
      <w:sz w:val="12"/>
      <w:szCs w:val="12"/>
    </w:rPr>
  </w:style>
  <w:style w:type="paragraph" w:customStyle="1" w:styleId="title1">
    <w:name w:val="title1"/>
    <w:basedOn w:val="a"/>
    <w:qFormat/>
    <w:pPr>
      <w:shd w:val="clear" w:color="auto" w:fill="CCC0DA"/>
      <w:spacing w:before="100" w:beforeAutospacing="1" w:after="100" w:afterAutospacing="1"/>
    </w:pPr>
    <w:rPr>
      <w:rFonts w:ascii="宋体" w:hAnsi="宋体" w:cs="宋体"/>
      <w:color w:val="000000"/>
      <w:kern w:val="0"/>
      <w:szCs w:val="24"/>
    </w:rPr>
  </w:style>
  <w:style w:type="paragraph" w:customStyle="1" w:styleId="blocktitle1">
    <w:name w:val="block_title1"/>
    <w:basedOn w:val="a"/>
    <w:qFormat/>
    <w:pPr>
      <w:spacing w:before="100" w:beforeAutospacing="1" w:after="120"/>
    </w:pPr>
    <w:rPr>
      <w:rFonts w:ascii="宋体" w:hAnsi="宋体" w:cs="宋体"/>
      <w:color w:val="5F4970"/>
      <w:kern w:val="0"/>
      <w:sz w:val="32"/>
      <w:szCs w:val="32"/>
    </w:rPr>
  </w:style>
  <w:style w:type="paragraph" w:customStyle="1" w:styleId="blocktitle2">
    <w:name w:val="block_title2"/>
    <w:basedOn w:val="a"/>
    <w:qFormat/>
    <w:pPr>
      <w:spacing w:before="100" w:beforeAutospacing="1" w:after="100" w:afterAutospacing="1"/>
      <w:ind w:left="-300"/>
    </w:pPr>
    <w:rPr>
      <w:rFonts w:ascii="宋体" w:hAnsi="宋体" w:cs="宋体"/>
      <w:kern w:val="0"/>
      <w:szCs w:val="24"/>
    </w:rPr>
  </w:style>
  <w:style w:type="paragraph" w:customStyle="1" w:styleId="title2">
    <w:name w:val="title2"/>
    <w:basedOn w:val="a"/>
    <w:qFormat/>
    <w:pPr>
      <w:spacing w:before="180" w:after="120"/>
    </w:pPr>
    <w:rPr>
      <w:rFonts w:ascii="宋体" w:hAnsi="宋体" w:cs="宋体"/>
      <w:b/>
      <w:bCs/>
      <w:color w:val="5F4970"/>
      <w:kern w:val="0"/>
      <w:szCs w:val="24"/>
    </w:rPr>
  </w:style>
  <w:style w:type="paragraph" w:customStyle="1" w:styleId="kw11">
    <w:name w:val="kw11"/>
    <w:basedOn w:val="a"/>
    <w:qFormat/>
    <w:pPr>
      <w:spacing w:before="100" w:beforeAutospacing="1" w:after="100" w:afterAutospacing="1"/>
    </w:pPr>
    <w:rPr>
      <w:rFonts w:ascii="宋体" w:hAnsi="宋体" w:cs="宋体"/>
      <w:color w:val="0000FF"/>
      <w:kern w:val="0"/>
      <w:szCs w:val="24"/>
    </w:rPr>
  </w:style>
  <w:style w:type="paragraph" w:customStyle="1" w:styleId="kw21">
    <w:name w:val="kw21"/>
    <w:basedOn w:val="a"/>
    <w:qFormat/>
    <w:pPr>
      <w:spacing w:before="100" w:beforeAutospacing="1" w:after="100" w:afterAutospacing="1"/>
    </w:pPr>
    <w:rPr>
      <w:rFonts w:ascii="宋体" w:hAnsi="宋体" w:cs="宋体"/>
      <w:color w:val="0000FF"/>
      <w:kern w:val="0"/>
      <w:szCs w:val="24"/>
    </w:rPr>
  </w:style>
  <w:style w:type="paragraph" w:customStyle="1" w:styleId="kw31">
    <w:name w:val="kw31"/>
    <w:basedOn w:val="a"/>
    <w:qFormat/>
    <w:pPr>
      <w:spacing w:before="100" w:beforeAutospacing="1" w:after="100" w:afterAutospacing="1"/>
    </w:pPr>
    <w:rPr>
      <w:rFonts w:ascii="宋体" w:hAnsi="宋体" w:cs="宋体"/>
      <w:color w:val="0000FF"/>
      <w:kern w:val="0"/>
      <w:szCs w:val="24"/>
    </w:rPr>
  </w:style>
  <w:style w:type="paragraph" w:customStyle="1" w:styleId="kw41">
    <w:name w:val="kw41"/>
    <w:basedOn w:val="a"/>
    <w:qFormat/>
    <w:pPr>
      <w:spacing w:before="100" w:beforeAutospacing="1" w:after="100" w:afterAutospacing="1"/>
    </w:pPr>
    <w:rPr>
      <w:rFonts w:ascii="宋体" w:hAnsi="宋体" w:cs="宋体"/>
      <w:color w:val="0000FF"/>
      <w:kern w:val="0"/>
      <w:szCs w:val="24"/>
    </w:rPr>
  </w:style>
  <w:style w:type="paragraph" w:customStyle="1" w:styleId="kw51">
    <w:name w:val="kw51"/>
    <w:basedOn w:val="a"/>
    <w:qFormat/>
    <w:pPr>
      <w:spacing w:before="100" w:beforeAutospacing="1" w:after="100" w:afterAutospacing="1"/>
    </w:pPr>
    <w:rPr>
      <w:rFonts w:ascii="宋体" w:hAnsi="宋体" w:cs="宋体"/>
      <w:color w:val="0000FF"/>
      <w:kern w:val="0"/>
      <w:szCs w:val="24"/>
    </w:rPr>
  </w:style>
  <w:style w:type="paragraph" w:customStyle="1" w:styleId="comulti1">
    <w:name w:val="comulti1"/>
    <w:basedOn w:val="a"/>
    <w:qFormat/>
    <w:pPr>
      <w:spacing w:before="100" w:beforeAutospacing="1" w:after="100" w:afterAutospacing="1"/>
    </w:pPr>
    <w:rPr>
      <w:rFonts w:ascii="宋体" w:hAnsi="宋体" w:cs="宋体"/>
      <w:color w:val="008000"/>
      <w:kern w:val="0"/>
      <w:szCs w:val="24"/>
    </w:rPr>
  </w:style>
  <w:style w:type="paragraph" w:customStyle="1" w:styleId="co01">
    <w:name w:val="co01"/>
    <w:basedOn w:val="a"/>
    <w:qFormat/>
    <w:pPr>
      <w:spacing w:before="100" w:beforeAutospacing="1" w:after="100" w:afterAutospacing="1"/>
    </w:pPr>
    <w:rPr>
      <w:rFonts w:ascii="宋体" w:hAnsi="宋体" w:cs="宋体"/>
      <w:color w:val="008000"/>
      <w:kern w:val="0"/>
      <w:szCs w:val="24"/>
    </w:rPr>
  </w:style>
  <w:style w:type="paragraph" w:customStyle="1" w:styleId="co11">
    <w:name w:val="co11"/>
    <w:basedOn w:val="a"/>
    <w:qFormat/>
    <w:pPr>
      <w:spacing w:before="100" w:beforeAutospacing="1" w:after="100" w:afterAutospacing="1"/>
    </w:pPr>
    <w:rPr>
      <w:rFonts w:ascii="宋体" w:hAnsi="宋体" w:cs="宋体"/>
      <w:color w:val="008000"/>
      <w:kern w:val="0"/>
      <w:szCs w:val="24"/>
    </w:rPr>
  </w:style>
  <w:style w:type="paragraph" w:customStyle="1" w:styleId="co21">
    <w:name w:val="co21"/>
    <w:basedOn w:val="a"/>
    <w:qFormat/>
    <w:pPr>
      <w:spacing w:before="100" w:beforeAutospacing="1" w:after="100" w:afterAutospacing="1"/>
    </w:pPr>
    <w:rPr>
      <w:rFonts w:ascii="宋体" w:hAnsi="宋体" w:cs="宋体"/>
      <w:color w:val="008000"/>
      <w:kern w:val="0"/>
      <w:szCs w:val="24"/>
    </w:rPr>
  </w:style>
  <w:style w:type="paragraph" w:customStyle="1" w:styleId="co31">
    <w:name w:val="co31"/>
    <w:basedOn w:val="a"/>
    <w:qFormat/>
    <w:pPr>
      <w:spacing w:before="100" w:beforeAutospacing="1" w:after="100" w:afterAutospacing="1"/>
    </w:pPr>
    <w:rPr>
      <w:rFonts w:ascii="宋体" w:hAnsi="宋体" w:cs="宋体"/>
      <w:color w:val="008000"/>
      <w:kern w:val="0"/>
      <w:szCs w:val="24"/>
    </w:rPr>
  </w:style>
  <w:style w:type="paragraph" w:customStyle="1" w:styleId="es01">
    <w:name w:val="es01"/>
    <w:basedOn w:val="a"/>
    <w:qFormat/>
    <w:pPr>
      <w:spacing w:before="100" w:beforeAutospacing="1" w:after="100" w:afterAutospacing="1"/>
    </w:pPr>
    <w:rPr>
      <w:rFonts w:ascii="宋体" w:hAnsi="宋体" w:cs="宋体"/>
      <w:color w:val="8080FF"/>
      <w:kern w:val="0"/>
      <w:szCs w:val="24"/>
    </w:rPr>
  </w:style>
  <w:style w:type="paragraph" w:customStyle="1" w:styleId="es11">
    <w:name w:val="es11"/>
    <w:basedOn w:val="a"/>
    <w:qFormat/>
    <w:pPr>
      <w:spacing w:before="100" w:beforeAutospacing="1" w:after="100" w:afterAutospacing="1"/>
    </w:pPr>
    <w:rPr>
      <w:rFonts w:ascii="宋体" w:hAnsi="宋体" w:cs="宋体"/>
      <w:color w:val="8080FF"/>
      <w:kern w:val="0"/>
      <w:szCs w:val="24"/>
    </w:rPr>
  </w:style>
  <w:style w:type="paragraph" w:customStyle="1" w:styleId="es21">
    <w:name w:val="es21"/>
    <w:basedOn w:val="a"/>
    <w:qFormat/>
    <w:pPr>
      <w:spacing w:before="100" w:beforeAutospacing="1" w:after="100" w:afterAutospacing="1"/>
    </w:pPr>
    <w:rPr>
      <w:rFonts w:ascii="宋体" w:hAnsi="宋体" w:cs="宋体"/>
      <w:color w:val="8080FF"/>
      <w:kern w:val="0"/>
      <w:szCs w:val="24"/>
    </w:rPr>
  </w:style>
  <w:style w:type="paragraph" w:customStyle="1" w:styleId="es31">
    <w:name w:val="es31"/>
    <w:basedOn w:val="a"/>
    <w:qFormat/>
    <w:pPr>
      <w:spacing w:before="100" w:beforeAutospacing="1" w:after="100" w:afterAutospacing="1"/>
    </w:pPr>
    <w:rPr>
      <w:rFonts w:ascii="宋体" w:hAnsi="宋体" w:cs="宋体"/>
      <w:color w:val="8080FF"/>
      <w:kern w:val="0"/>
      <w:szCs w:val="24"/>
    </w:rPr>
  </w:style>
  <w:style w:type="paragraph" w:customStyle="1" w:styleId="es41">
    <w:name w:val="es41"/>
    <w:basedOn w:val="a"/>
    <w:qFormat/>
    <w:pPr>
      <w:spacing w:before="100" w:beforeAutospacing="1" w:after="100" w:afterAutospacing="1"/>
    </w:pPr>
    <w:rPr>
      <w:rFonts w:ascii="宋体" w:hAnsi="宋体" w:cs="宋体"/>
      <w:color w:val="8080FF"/>
      <w:kern w:val="0"/>
      <w:szCs w:val="24"/>
    </w:rPr>
  </w:style>
  <w:style w:type="paragraph" w:customStyle="1" w:styleId="es51">
    <w:name w:val="es51"/>
    <w:basedOn w:val="a"/>
    <w:qFormat/>
    <w:pPr>
      <w:spacing w:before="100" w:beforeAutospacing="1" w:after="100" w:afterAutospacing="1"/>
    </w:pPr>
    <w:rPr>
      <w:rFonts w:ascii="宋体" w:hAnsi="宋体" w:cs="宋体"/>
      <w:color w:val="8080FF"/>
      <w:kern w:val="0"/>
      <w:szCs w:val="24"/>
    </w:rPr>
  </w:style>
  <w:style w:type="paragraph" w:customStyle="1" w:styleId="eshard1">
    <w:name w:val="eshard1"/>
    <w:basedOn w:val="a"/>
    <w:qFormat/>
    <w:pPr>
      <w:spacing w:before="100" w:beforeAutospacing="1" w:after="100" w:afterAutospacing="1"/>
    </w:pPr>
    <w:rPr>
      <w:rFonts w:ascii="宋体" w:hAnsi="宋体" w:cs="宋体"/>
      <w:color w:val="8080FF"/>
      <w:kern w:val="0"/>
      <w:szCs w:val="24"/>
    </w:rPr>
  </w:style>
  <w:style w:type="paragraph" w:customStyle="1" w:styleId="nu01">
    <w:name w:val="nu01"/>
    <w:basedOn w:val="a"/>
    <w:qFormat/>
    <w:pPr>
      <w:spacing w:before="100" w:beforeAutospacing="1" w:after="100" w:afterAutospacing="1"/>
    </w:pPr>
    <w:rPr>
      <w:rFonts w:ascii="宋体" w:hAnsi="宋体" w:cs="宋体"/>
      <w:color w:val="8080FF"/>
      <w:kern w:val="0"/>
      <w:szCs w:val="24"/>
    </w:rPr>
  </w:style>
  <w:style w:type="paragraph" w:customStyle="1" w:styleId="nu110">
    <w:name w:val="nu110"/>
    <w:basedOn w:val="a"/>
    <w:qFormat/>
    <w:pPr>
      <w:spacing w:before="100" w:beforeAutospacing="1" w:after="100" w:afterAutospacing="1"/>
    </w:pPr>
    <w:rPr>
      <w:rFonts w:ascii="宋体" w:hAnsi="宋体" w:cs="宋体"/>
      <w:color w:val="8080FF"/>
      <w:kern w:val="0"/>
      <w:szCs w:val="24"/>
    </w:rPr>
  </w:style>
  <w:style w:type="paragraph" w:customStyle="1" w:styleId="nu21">
    <w:name w:val="nu21"/>
    <w:basedOn w:val="a"/>
    <w:qFormat/>
    <w:pPr>
      <w:spacing w:before="100" w:beforeAutospacing="1" w:after="100" w:afterAutospacing="1"/>
    </w:pPr>
    <w:rPr>
      <w:rFonts w:ascii="宋体" w:hAnsi="宋体" w:cs="宋体"/>
      <w:color w:val="8080FF"/>
      <w:kern w:val="0"/>
      <w:szCs w:val="24"/>
    </w:rPr>
  </w:style>
  <w:style w:type="paragraph" w:customStyle="1" w:styleId="nu31">
    <w:name w:val="nu31"/>
    <w:basedOn w:val="a"/>
    <w:qFormat/>
    <w:pPr>
      <w:spacing w:before="100" w:beforeAutospacing="1" w:after="100" w:afterAutospacing="1"/>
    </w:pPr>
    <w:rPr>
      <w:rFonts w:ascii="宋体" w:hAnsi="宋体" w:cs="宋体"/>
      <w:color w:val="8080FF"/>
      <w:kern w:val="0"/>
      <w:szCs w:val="24"/>
    </w:rPr>
  </w:style>
  <w:style w:type="paragraph" w:customStyle="1" w:styleId="nu41">
    <w:name w:val="nu41"/>
    <w:basedOn w:val="a"/>
    <w:qFormat/>
    <w:pPr>
      <w:spacing w:before="100" w:beforeAutospacing="1" w:after="100" w:afterAutospacing="1"/>
    </w:pPr>
    <w:rPr>
      <w:rFonts w:ascii="宋体" w:hAnsi="宋体" w:cs="宋体"/>
      <w:color w:val="8080FF"/>
      <w:kern w:val="0"/>
      <w:szCs w:val="24"/>
    </w:rPr>
  </w:style>
  <w:style w:type="paragraph" w:customStyle="1" w:styleId="nu51">
    <w:name w:val="nu51"/>
    <w:basedOn w:val="a"/>
    <w:qFormat/>
    <w:pPr>
      <w:spacing w:before="100" w:beforeAutospacing="1" w:after="100" w:afterAutospacing="1"/>
    </w:pPr>
    <w:rPr>
      <w:rFonts w:ascii="宋体" w:hAnsi="宋体" w:cs="宋体"/>
      <w:color w:val="8080FF"/>
      <w:kern w:val="0"/>
      <w:szCs w:val="24"/>
    </w:rPr>
  </w:style>
  <w:style w:type="paragraph" w:customStyle="1" w:styleId="nu61">
    <w:name w:val="nu61"/>
    <w:basedOn w:val="a"/>
    <w:qFormat/>
    <w:pPr>
      <w:spacing w:before="100" w:beforeAutospacing="1" w:after="100" w:afterAutospacing="1"/>
    </w:pPr>
    <w:rPr>
      <w:rFonts w:ascii="宋体" w:hAnsi="宋体" w:cs="宋体"/>
      <w:color w:val="8080FF"/>
      <w:kern w:val="0"/>
      <w:szCs w:val="24"/>
    </w:rPr>
  </w:style>
  <w:style w:type="paragraph" w:customStyle="1" w:styleId="nu71">
    <w:name w:val="nu71"/>
    <w:basedOn w:val="a"/>
    <w:qFormat/>
    <w:pPr>
      <w:spacing w:before="100" w:beforeAutospacing="1" w:after="100" w:afterAutospacing="1"/>
    </w:pPr>
    <w:rPr>
      <w:rFonts w:ascii="宋体" w:hAnsi="宋体" w:cs="宋体"/>
      <w:color w:val="8080FF"/>
      <w:kern w:val="0"/>
      <w:szCs w:val="24"/>
    </w:rPr>
  </w:style>
  <w:style w:type="paragraph" w:customStyle="1" w:styleId="nu81">
    <w:name w:val="nu81"/>
    <w:basedOn w:val="a"/>
    <w:qFormat/>
    <w:pPr>
      <w:spacing w:before="100" w:beforeAutospacing="1" w:after="100" w:afterAutospacing="1"/>
    </w:pPr>
    <w:rPr>
      <w:rFonts w:ascii="宋体" w:hAnsi="宋体" w:cs="宋体"/>
      <w:color w:val="8080FF"/>
      <w:kern w:val="0"/>
      <w:szCs w:val="24"/>
    </w:rPr>
  </w:style>
  <w:style w:type="paragraph" w:customStyle="1" w:styleId="nu91">
    <w:name w:val="nu91"/>
    <w:basedOn w:val="a"/>
    <w:qFormat/>
    <w:pPr>
      <w:spacing w:before="100" w:beforeAutospacing="1" w:after="100" w:afterAutospacing="1"/>
    </w:pPr>
    <w:rPr>
      <w:rFonts w:ascii="宋体" w:hAnsi="宋体" w:cs="宋体"/>
      <w:color w:val="8080FF"/>
      <w:kern w:val="0"/>
      <w:szCs w:val="24"/>
    </w:rPr>
  </w:style>
  <w:style w:type="paragraph" w:customStyle="1" w:styleId="nu101">
    <w:name w:val="nu101"/>
    <w:basedOn w:val="a"/>
    <w:qFormat/>
    <w:pPr>
      <w:spacing w:before="100" w:beforeAutospacing="1" w:after="100" w:afterAutospacing="1"/>
    </w:pPr>
    <w:rPr>
      <w:rFonts w:ascii="宋体" w:hAnsi="宋体" w:cs="宋体"/>
      <w:color w:val="8080FF"/>
      <w:kern w:val="0"/>
      <w:szCs w:val="24"/>
    </w:rPr>
  </w:style>
  <w:style w:type="paragraph" w:customStyle="1" w:styleId="nu111">
    <w:name w:val="nu111"/>
    <w:basedOn w:val="a"/>
    <w:qFormat/>
    <w:pPr>
      <w:spacing w:before="100" w:beforeAutospacing="1" w:after="100" w:afterAutospacing="1"/>
    </w:pPr>
    <w:rPr>
      <w:rFonts w:ascii="宋体" w:hAnsi="宋体" w:cs="宋体"/>
      <w:color w:val="8080FF"/>
      <w:kern w:val="0"/>
      <w:szCs w:val="24"/>
    </w:rPr>
  </w:style>
  <w:style w:type="paragraph" w:customStyle="1" w:styleId="nu121">
    <w:name w:val="nu121"/>
    <w:basedOn w:val="a"/>
    <w:qFormat/>
    <w:pPr>
      <w:spacing w:before="100" w:beforeAutospacing="1" w:after="100" w:afterAutospacing="1"/>
    </w:pPr>
    <w:rPr>
      <w:rFonts w:ascii="宋体" w:hAnsi="宋体" w:cs="宋体"/>
      <w:color w:val="8080FF"/>
      <w:kern w:val="0"/>
      <w:szCs w:val="24"/>
    </w:rPr>
  </w:style>
  <w:style w:type="paragraph" w:customStyle="1" w:styleId="nu131">
    <w:name w:val="nu131"/>
    <w:basedOn w:val="a"/>
    <w:qFormat/>
    <w:pPr>
      <w:spacing w:before="100" w:beforeAutospacing="1" w:after="100" w:afterAutospacing="1"/>
    </w:pPr>
    <w:rPr>
      <w:rFonts w:ascii="宋体" w:hAnsi="宋体" w:cs="宋体"/>
      <w:color w:val="8080FF"/>
      <w:kern w:val="0"/>
      <w:szCs w:val="24"/>
    </w:rPr>
  </w:style>
  <w:style w:type="paragraph" w:customStyle="1" w:styleId="nu141">
    <w:name w:val="nu141"/>
    <w:basedOn w:val="a"/>
    <w:qFormat/>
    <w:pPr>
      <w:spacing w:before="100" w:beforeAutospacing="1" w:after="100" w:afterAutospacing="1"/>
    </w:pPr>
    <w:rPr>
      <w:rFonts w:ascii="宋体" w:hAnsi="宋体" w:cs="宋体"/>
      <w:color w:val="8080FF"/>
      <w:kern w:val="0"/>
      <w:szCs w:val="24"/>
    </w:rPr>
  </w:style>
  <w:style w:type="paragraph" w:customStyle="1" w:styleId="nu151">
    <w:name w:val="nu151"/>
    <w:basedOn w:val="a"/>
    <w:qFormat/>
    <w:pPr>
      <w:spacing w:before="100" w:beforeAutospacing="1" w:after="100" w:afterAutospacing="1"/>
    </w:pPr>
    <w:rPr>
      <w:rFonts w:ascii="宋体" w:hAnsi="宋体" w:cs="宋体"/>
      <w:color w:val="8080FF"/>
      <w:kern w:val="0"/>
      <w:szCs w:val="24"/>
    </w:rPr>
  </w:style>
  <w:style w:type="paragraph" w:customStyle="1" w:styleId="nu161">
    <w:name w:val="nu161"/>
    <w:basedOn w:val="a"/>
    <w:qFormat/>
    <w:pPr>
      <w:spacing w:before="100" w:beforeAutospacing="1" w:after="100" w:afterAutospacing="1"/>
    </w:pPr>
    <w:rPr>
      <w:rFonts w:ascii="宋体" w:hAnsi="宋体" w:cs="宋体"/>
      <w:color w:val="8080FF"/>
      <w:kern w:val="0"/>
      <w:szCs w:val="24"/>
    </w:rPr>
  </w:style>
  <w:style w:type="paragraph" w:customStyle="1" w:styleId="nu171">
    <w:name w:val="nu171"/>
    <w:basedOn w:val="a"/>
    <w:qFormat/>
    <w:pPr>
      <w:spacing w:before="100" w:beforeAutospacing="1" w:after="100" w:afterAutospacing="1"/>
    </w:pPr>
    <w:rPr>
      <w:rFonts w:ascii="宋体" w:hAnsi="宋体" w:cs="宋体"/>
      <w:color w:val="8080FF"/>
      <w:kern w:val="0"/>
      <w:szCs w:val="24"/>
    </w:rPr>
  </w:style>
  <w:style w:type="paragraph" w:customStyle="1" w:styleId="nu181">
    <w:name w:val="nu181"/>
    <w:basedOn w:val="a"/>
    <w:qFormat/>
    <w:pPr>
      <w:spacing w:before="100" w:beforeAutospacing="1" w:after="100" w:afterAutospacing="1"/>
    </w:pPr>
    <w:rPr>
      <w:rFonts w:ascii="宋体" w:hAnsi="宋体" w:cs="宋体"/>
      <w:color w:val="8080FF"/>
      <w:kern w:val="0"/>
      <w:szCs w:val="24"/>
    </w:rPr>
  </w:style>
  <w:style w:type="paragraph" w:customStyle="1" w:styleId="nu191">
    <w:name w:val="nu191"/>
    <w:basedOn w:val="a"/>
    <w:qFormat/>
    <w:pPr>
      <w:spacing w:before="100" w:beforeAutospacing="1" w:after="100" w:afterAutospacing="1"/>
    </w:pPr>
    <w:rPr>
      <w:rFonts w:ascii="宋体" w:hAnsi="宋体" w:cs="宋体"/>
      <w:color w:val="8080FF"/>
      <w:kern w:val="0"/>
      <w:szCs w:val="24"/>
    </w:rPr>
  </w:style>
  <w:style w:type="paragraph" w:customStyle="1" w:styleId="st01">
    <w:name w:val="st01"/>
    <w:basedOn w:val="a"/>
    <w:qFormat/>
    <w:pPr>
      <w:spacing w:before="100" w:beforeAutospacing="1" w:after="100" w:afterAutospacing="1"/>
    </w:pPr>
    <w:rPr>
      <w:rFonts w:ascii="宋体" w:hAnsi="宋体" w:cs="宋体"/>
      <w:color w:val="8080FF"/>
      <w:kern w:val="0"/>
      <w:szCs w:val="24"/>
    </w:rPr>
  </w:style>
  <w:style w:type="paragraph" w:customStyle="1" w:styleId="br01">
    <w:name w:val="br01"/>
    <w:basedOn w:val="a"/>
    <w:qFormat/>
    <w:pPr>
      <w:spacing w:before="100" w:beforeAutospacing="1" w:after="100" w:afterAutospacing="1"/>
    </w:pPr>
    <w:rPr>
      <w:rFonts w:ascii="宋体" w:hAnsi="宋体" w:cs="宋体"/>
      <w:color w:val="FF8080"/>
      <w:kern w:val="0"/>
      <w:szCs w:val="24"/>
    </w:rPr>
  </w:style>
  <w:style w:type="paragraph" w:customStyle="1" w:styleId="me11">
    <w:name w:val="me11"/>
    <w:basedOn w:val="a"/>
    <w:qFormat/>
    <w:pPr>
      <w:spacing w:before="100" w:beforeAutospacing="1" w:after="100" w:afterAutospacing="1"/>
    </w:pPr>
    <w:rPr>
      <w:rFonts w:ascii="宋体" w:hAnsi="宋体" w:cs="宋体"/>
      <w:color w:val="C00000"/>
      <w:kern w:val="0"/>
      <w:szCs w:val="24"/>
    </w:rPr>
  </w:style>
  <w:style w:type="paragraph" w:customStyle="1" w:styleId="me21">
    <w:name w:val="me21"/>
    <w:basedOn w:val="a"/>
    <w:qFormat/>
    <w:pPr>
      <w:spacing w:before="100" w:beforeAutospacing="1" w:after="100" w:afterAutospacing="1"/>
    </w:pPr>
    <w:rPr>
      <w:rFonts w:ascii="宋体" w:hAnsi="宋体" w:cs="宋体"/>
      <w:color w:val="C00000"/>
      <w:kern w:val="0"/>
      <w:szCs w:val="24"/>
    </w:rPr>
  </w:style>
  <w:style w:type="paragraph" w:customStyle="1" w:styleId="sy01">
    <w:name w:val="sy01"/>
    <w:basedOn w:val="a"/>
    <w:qFormat/>
    <w:pPr>
      <w:spacing w:before="100" w:beforeAutospacing="1" w:after="100" w:afterAutospacing="1"/>
    </w:pPr>
    <w:rPr>
      <w:rFonts w:ascii="宋体" w:hAnsi="宋体" w:cs="宋体"/>
      <w:color w:val="888888"/>
      <w:kern w:val="0"/>
      <w:szCs w:val="24"/>
    </w:rPr>
  </w:style>
  <w:style w:type="paragraph" w:customStyle="1" w:styleId="sy11">
    <w:name w:val="sy11"/>
    <w:basedOn w:val="a"/>
    <w:qFormat/>
    <w:pPr>
      <w:spacing w:before="100" w:beforeAutospacing="1" w:after="100" w:afterAutospacing="1"/>
    </w:pPr>
    <w:rPr>
      <w:rFonts w:ascii="宋体" w:hAnsi="宋体" w:cs="宋体"/>
      <w:color w:val="888888"/>
      <w:kern w:val="0"/>
      <w:szCs w:val="24"/>
    </w:rPr>
  </w:style>
  <w:style w:type="paragraph" w:customStyle="1" w:styleId="sy21">
    <w:name w:val="sy21"/>
    <w:basedOn w:val="a"/>
    <w:qFormat/>
    <w:pPr>
      <w:spacing w:before="100" w:beforeAutospacing="1" w:after="100" w:afterAutospacing="1"/>
    </w:pPr>
    <w:rPr>
      <w:rFonts w:ascii="宋体" w:hAnsi="宋体" w:cs="宋体"/>
      <w:color w:val="888888"/>
      <w:kern w:val="0"/>
      <w:szCs w:val="24"/>
    </w:rPr>
  </w:style>
  <w:style w:type="paragraph" w:customStyle="1" w:styleId="sy31">
    <w:name w:val="sy31"/>
    <w:basedOn w:val="a"/>
    <w:qFormat/>
    <w:pPr>
      <w:spacing w:before="100" w:beforeAutospacing="1" w:after="100" w:afterAutospacing="1"/>
    </w:pPr>
    <w:rPr>
      <w:rFonts w:ascii="宋体" w:hAnsi="宋体" w:cs="宋体"/>
      <w:color w:val="888888"/>
      <w:kern w:val="0"/>
      <w:szCs w:val="24"/>
    </w:rPr>
  </w:style>
  <w:style w:type="paragraph" w:customStyle="1" w:styleId="sy41">
    <w:name w:val="sy41"/>
    <w:basedOn w:val="a"/>
    <w:qFormat/>
    <w:pPr>
      <w:spacing w:before="100" w:beforeAutospacing="1" w:after="100" w:afterAutospacing="1"/>
    </w:pPr>
    <w:rPr>
      <w:rFonts w:ascii="宋体" w:hAnsi="宋体" w:cs="宋体"/>
      <w:color w:val="888888"/>
      <w:kern w:val="0"/>
      <w:szCs w:val="24"/>
    </w:rPr>
  </w:style>
  <w:style w:type="paragraph" w:customStyle="1" w:styleId="22">
    <w:name w:val="标题2"/>
    <w:basedOn w:val="a"/>
    <w:qFormat/>
    <w:pPr>
      <w:spacing w:before="100" w:beforeAutospacing="1" w:after="100" w:afterAutospacing="1"/>
    </w:pPr>
    <w:rPr>
      <w:rFonts w:ascii="宋体" w:hAnsi="宋体" w:cs="宋体"/>
      <w:kern w:val="0"/>
      <w:szCs w:val="24"/>
    </w:rPr>
  </w:style>
  <w:style w:type="character" w:customStyle="1" w:styleId="23">
    <w:name w:val="正文文本 (2)_"/>
    <w:link w:val="24"/>
    <w:qFormat/>
    <w:rPr>
      <w:rFonts w:ascii="宋体" w:hAnsi="宋体" w:cs="宋体"/>
      <w:spacing w:val="10"/>
      <w:shd w:val="clear" w:color="auto" w:fill="FFFFFF"/>
    </w:rPr>
  </w:style>
  <w:style w:type="paragraph" w:customStyle="1" w:styleId="24">
    <w:name w:val="正文文本 (2)"/>
    <w:basedOn w:val="a"/>
    <w:link w:val="23"/>
    <w:qFormat/>
    <w:pPr>
      <w:shd w:val="clear" w:color="auto" w:fill="FFFFFF"/>
      <w:spacing w:line="349" w:lineRule="exact"/>
      <w:jc w:val="distribute"/>
    </w:pPr>
    <w:rPr>
      <w:rFonts w:ascii="宋体" w:hAnsi="宋体" w:cs="宋体"/>
      <w:spacing w:val="10"/>
      <w:kern w:val="0"/>
      <w:sz w:val="20"/>
    </w:rPr>
  </w:style>
  <w:style w:type="character" w:customStyle="1" w:styleId="2Constantia">
    <w:name w:val="正文文本 (2) + Constantia"/>
    <w:qFormat/>
    <w:rPr>
      <w:rFonts w:ascii="Constantia" w:eastAsia="Constantia" w:hAnsi="Constantia" w:cs="Constantia"/>
      <w:color w:val="000000"/>
      <w:spacing w:val="0"/>
      <w:w w:val="100"/>
      <w:position w:val="0"/>
      <w:shd w:val="clear" w:color="auto" w:fill="FFFFFF"/>
      <w:lang w:val="en-US" w:eastAsia="en-US" w:bidi="en-US"/>
    </w:rPr>
  </w:style>
  <w:style w:type="paragraph" w:customStyle="1" w:styleId="af9">
    <w:name w:val="表头"/>
    <w:basedOn w:val="a"/>
    <w:qFormat/>
    <w:pPr>
      <w:jc w:val="center"/>
    </w:pPr>
    <w:rPr>
      <w:rFonts w:ascii="仿宋" w:eastAsia="仿宋" w:hAnsi="仿宋"/>
      <w:b/>
    </w:rPr>
  </w:style>
  <w:style w:type="paragraph" w:customStyle="1" w:styleId="Default">
    <w:name w:val="Default"/>
    <w:qFormat/>
    <w:pPr>
      <w:widowControl w:val="0"/>
      <w:autoSpaceDE w:val="0"/>
      <w:autoSpaceDN w:val="0"/>
      <w:adjustRightInd w:val="0"/>
    </w:pPr>
    <w:rPr>
      <w:rFonts w:ascii="ST Song" w:eastAsia="ST Song" w:hAnsi="Calibri" w:cs="ST Song"/>
      <w:color w:val="000000"/>
      <w:sz w:val="24"/>
      <w:szCs w:val="24"/>
    </w:rPr>
  </w:style>
  <w:style w:type="character" w:customStyle="1" w:styleId="Char0">
    <w:name w:val="文档结构图 Char"/>
    <w:link w:val="a5"/>
    <w:uiPriority w:val="99"/>
    <w:semiHidden/>
    <w:qFormat/>
    <w:rPr>
      <w:rFonts w:ascii="宋体" w:hAnsi="Times New Roman"/>
      <w:kern w:val="2"/>
      <w:sz w:val="18"/>
      <w:szCs w:val="18"/>
    </w:rPr>
  </w:style>
  <w:style w:type="table" w:customStyle="1" w:styleId="12">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1"/>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8">
    <w:name w:val="脚注文本 Char"/>
    <w:link w:val="ad"/>
    <w:uiPriority w:val="99"/>
    <w:semiHidden/>
    <w:qFormat/>
    <w:rPr>
      <w:rFonts w:ascii="Times New Roman" w:hAnsi="Times New Roman"/>
      <w:kern w:val="2"/>
      <w:sz w:val="18"/>
      <w:szCs w:val="18"/>
    </w:rPr>
  </w:style>
  <w:style w:type="character" w:customStyle="1" w:styleId="Char4">
    <w:name w:val="尾注文本 Char"/>
    <w:link w:val="a9"/>
    <w:uiPriority w:val="99"/>
    <w:semiHidden/>
    <w:qFormat/>
    <w:rPr>
      <w:rFonts w:ascii="Times New Roman" w:hAnsi="Times New Roman"/>
      <w:kern w:val="2"/>
      <w:sz w:val="24"/>
    </w:rPr>
  </w:style>
  <w:style w:type="paragraph" w:customStyle="1" w:styleId="HR">
    <w:name w:val="HR正文"/>
    <w:basedOn w:val="a"/>
    <w:qFormat/>
    <w:pPr>
      <w:ind w:firstLineChars="200" w:firstLine="200"/>
    </w:pPr>
    <w:rPr>
      <w:szCs w:val="24"/>
    </w:rPr>
  </w:style>
  <w:style w:type="paragraph" w:customStyle="1" w:styleId="HR1">
    <w:name w:val="HR标题1"/>
    <w:basedOn w:val="a"/>
    <w:next w:val="HR"/>
    <w:qFormat/>
    <w:pPr>
      <w:numPr>
        <w:numId w:val="3"/>
      </w:numPr>
      <w:outlineLvl w:val="0"/>
    </w:pPr>
    <w:rPr>
      <w:rFonts w:eastAsia="黑体"/>
      <w:szCs w:val="24"/>
    </w:rPr>
  </w:style>
  <w:style w:type="paragraph" w:customStyle="1" w:styleId="HR2">
    <w:name w:val="HR标题2"/>
    <w:basedOn w:val="a"/>
    <w:next w:val="HR"/>
    <w:qFormat/>
    <w:pPr>
      <w:numPr>
        <w:ilvl w:val="1"/>
        <w:numId w:val="3"/>
      </w:numPr>
      <w:outlineLvl w:val="1"/>
    </w:pPr>
    <w:rPr>
      <w:rFonts w:eastAsia="黑体"/>
      <w:szCs w:val="24"/>
    </w:rPr>
  </w:style>
  <w:style w:type="paragraph" w:customStyle="1" w:styleId="HR3">
    <w:name w:val="HR标题3"/>
    <w:basedOn w:val="a"/>
    <w:next w:val="HR"/>
    <w:qFormat/>
    <w:pPr>
      <w:numPr>
        <w:ilvl w:val="2"/>
        <w:numId w:val="3"/>
      </w:numPr>
      <w:outlineLvl w:val="2"/>
    </w:pPr>
    <w:rPr>
      <w:szCs w:val="24"/>
    </w:rPr>
  </w:style>
  <w:style w:type="paragraph" w:customStyle="1" w:styleId="HR4">
    <w:name w:val="HR标题4"/>
    <w:basedOn w:val="a"/>
    <w:next w:val="HR"/>
    <w:qFormat/>
    <w:pPr>
      <w:numPr>
        <w:ilvl w:val="3"/>
        <w:numId w:val="3"/>
      </w:numPr>
      <w:outlineLvl w:val="3"/>
    </w:pPr>
    <w:rPr>
      <w:szCs w:val="24"/>
    </w:rPr>
  </w:style>
  <w:style w:type="paragraph" w:customStyle="1" w:styleId="HR5">
    <w:name w:val="HR标题5"/>
    <w:basedOn w:val="a"/>
    <w:next w:val="HR"/>
    <w:qFormat/>
    <w:pPr>
      <w:numPr>
        <w:ilvl w:val="4"/>
        <w:numId w:val="3"/>
      </w:numPr>
      <w:outlineLvl w:val="4"/>
    </w:pPr>
    <w:rPr>
      <w:szCs w:val="24"/>
    </w:rPr>
  </w:style>
  <w:style w:type="paragraph" w:customStyle="1" w:styleId="HR6">
    <w:name w:val="HR标题6"/>
    <w:basedOn w:val="a"/>
    <w:next w:val="HR"/>
    <w:qFormat/>
    <w:pPr>
      <w:numPr>
        <w:ilvl w:val="5"/>
        <w:numId w:val="3"/>
      </w:numPr>
      <w:outlineLvl w:val="5"/>
    </w:pPr>
    <w:rPr>
      <w:szCs w:val="24"/>
    </w:rPr>
  </w:style>
  <w:style w:type="paragraph" w:customStyle="1" w:styleId="HR7">
    <w:name w:val="HR标题7"/>
    <w:basedOn w:val="a"/>
    <w:next w:val="HR"/>
    <w:qFormat/>
    <w:pPr>
      <w:numPr>
        <w:ilvl w:val="6"/>
        <w:numId w:val="3"/>
      </w:numPr>
      <w:outlineLvl w:val="6"/>
    </w:pPr>
    <w:rPr>
      <w:szCs w:val="24"/>
    </w:rPr>
  </w:style>
  <w:style w:type="paragraph" w:customStyle="1" w:styleId="HR8">
    <w:name w:val="HR标题8"/>
    <w:basedOn w:val="a"/>
    <w:next w:val="HR"/>
    <w:qFormat/>
    <w:pPr>
      <w:numPr>
        <w:ilvl w:val="7"/>
        <w:numId w:val="3"/>
      </w:numPr>
      <w:outlineLvl w:val="7"/>
    </w:pPr>
    <w:rPr>
      <w:szCs w:val="24"/>
    </w:rPr>
  </w:style>
  <w:style w:type="paragraph" w:customStyle="1" w:styleId="41">
    <w:name w:val="样式4"/>
    <w:basedOn w:val="a"/>
    <w:qFormat/>
    <w:pPr>
      <w:adjustRightInd w:val="0"/>
      <w:snapToGrid w:val="0"/>
      <w:ind w:firstLineChars="200" w:firstLine="480"/>
    </w:pPr>
    <w:rPr>
      <w:szCs w:val="24"/>
    </w:rPr>
  </w:style>
  <w:style w:type="paragraph" w:customStyle="1" w:styleId="abc">
    <w:name w:val="序列a)b)c)"/>
    <w:basedOn w:val="a"/>
    <w:qFormat/>
    <w:pPr>
      <w:numPr>
        <w:numId w:val="4"/>
      </w:numPr>
      <w:adjustRightInd w:val="0"/>
      <w:snapToGrid w:val="0"/>
      <w:spacing w:line="400" w:lineRule="atLeast"/>
      <w:textAlignment w:val="baseline"/>
    </w:pPr>
    <w:rPr>
      <w:kern w:val="0"/>
    </w:rPr>
  </w:style>
  <w:style w:type="paragraph" w:customStyle="1" w:styleId="123">
    <w:name w:val="序列1)2)3)"/>
    <w:basedOn w:val="a"/>
    <w:qFormat/>
    <w:pPr>
      <w:numPr>
        <w:ilvl w:val="1"/>
        <w:numId w:val="4"/>
      </w:numPr>
      <w:tabs>
        <w:tab w:val="clear" w:pos="1588"/>
        <w:tab w:val="left" w:pos="1247"/>
      </w:tabs>
      <w:adjustRightInd w:val="0"/>
      <w:snapToGrid w:val="0"/>
      <w:spacing w:line="400" w:lineRule="atLeast"/>
      <w:ind w:left="1248" w:hanging="397"/>
      <w:textAlignment w:val="baseline"/>
    </w:pPr>
    <w:rPr>
      <w:kern w:val="0"/>
    </w:rPr>
  </w:style>
  <w:style w:type="paragraph" w:customStyle="1" w:styleId="afa">
    <w:name w:val="段"/>
    <w:next w:val="a"/>
    <w:link w:val="Char10"/>
    <w:qFormat/>
    <w:pPr>
      <w:autoSpaceDE w:val="0"/>
      <w:autoSpaceDN w:val="0"/>
      <w:ind w:firstLine="397"/>
      <w:jc w:val="both"/>
    </w:pPr>
    <w:rPr>
      <w:rFonts w:ascii="宋体" w:hAnsi="Times New Roman"/>
      <w:sz w:val="21"/>
    </w:rPr>
  </w:style>
  <w:style w:type="character" w:customStyle="1" w:styleId="Char10">
    <w:name w:val="段 Char1"/>
    <w:link w:val="afa"/>
    <w:qFormat/>
    <w:rPr>
      <w:rFonts w:ascii="宋体" w:hAnsi="Times New Roman"/>
      <w:sz w:val="21"/>
    </w:rPr>
  </w:style>
  <w:style w:type="character" w:customStyle="1" w:styleId="Char3">
    <w:name w:val="日期 Char"/>
    <w:link w:val="a8"/>
    <w:uiPriority w:val="99"/>
    <w:semiHidden/>
    <w:qFormat/>
    <w:rPr>
      <w:rFonts w:ascii="Times New Roman" w:hAnsi="Times New Roman"/>
      <w:kern w:val="2"/>
      <w:sz w:val="24"/>
    </w:rPr>
  </w:style>
  <w:style w:type="character" w:customStyle="1" w:styleId="Char1">
    <w:name w:val="批注文字 Char"/>
    <w:link w:val="a6"/>
    <w:uiPriority w:val="99"/>
    <w:semiHidden/>
    <w:qFormat/>
    <w:rPr>
      <w:rFonts w:ascii="Times New Roman" w:hAnsi="Times New Roman"/>
      <w:kern w:val="2"/>
      <w:sz w:val="24"/>
    </w:rPr>
  </w:style>
  <w:style w:type="character" w:customStyle="1" w:styleId="Char9">
    <w:name w:val="批注主题 Char"/>
    <w:link w:val="af"/>
    <w:semiHidden/>
    <w:qFormat/>
    <w:rPr>
      <w:rFonts w:ascii="Times New Roman" w:hAnsi="Times New Roman"/>
      <w:b/>
      <w:bCs/>
      <w:kern w:val="2"/>
      <w:sz w:val="24"/>
    </w:rPr>
  </w:style>
  <w:style w:type="character" w:customStyle="1" w:styleId="13">
    <w:name w:val="未处理的提及1"/>
    <w:uiPriority w:val="99"/>
    <w:semiHidden/>
    <w:unhideWhenUsed/>
    <w:qFormat/>
    <w:rPr>
      <w:color w:val="808080"/>
      <w:shd w:val="clear" w:color="auto" w:fill="E6E6E6"/>
    </w:rPr>
  </w:style>
  <w:style w:type="character" w:customStyle="1" w:styleId="26">
    <w:name w:val="未处理的提及2"/>
    <w:uiPriority w:val="99"/>
    <w:semiHidden/>
    <w:unhideWhenUsed/>
    <w:qFormat/>
    <w:rPr>
      <w:color w:val="808080"/>
      <w:shd w:val="clear" w:color="auto" w:fill="E6E6E6"/>
    </w:rPr>
  </w:style>
  <w:style w:type="character" w:customStyle="1" w:styleId="2Char1">
    <w:name w:val="标题 2 Char1"/>
    <w:qFormat/>
    <w:rPr>
      <w:rFonts w:ascii="Times New Roman" w:eastAsia="黑体" w:hAnsi="Times New Roman" w:cs="Times New Roman"/>
      <w:kern w:val="2"/>
      <w:sz w:val="21"/>
      <w:szCs w:val="20"/>
    </w:rPr>
  </w:style>
  <w:style w:type="character" w:customStyle="1" w:styleId="2Char0">
    <w:name w:val="列表编号 2 Char"/>
    <w:link w:val="2"/>
    <w:qFormat/>
    <w:rPr>
      <w:rFonts w:ascii="Times New Roman" w:hAnsi="Times New Roman"/>
      <w:kern w:val="2"/>
      <w:sz w:val="21"/>
    </w:rPr>
  </w:style>
  <w:style w:type="character" w:customStyle="1" w:styleId="Char">
    <w:name w:val="正文缩进 Char"/>
    <w:link w:val="a3"/>
    <w:qFormat/>
    <w:rPr>
      <w:rFonts w:ascii="Times New Roman" w:hAnsi="Times New Roman"/>
      <w:kern w:val="2"/>
      <w:sz w:val="28"/>
    </w:rPr>
  </w:style>
  <w:style w:type="character" w:customStyle="1" w:styleId="Chara">
    <w:name w:val="列出段落 Char"/>
    <w:link w:val="af7"/>
    <w:uiPriority w:val="34"/>
    <w:qFormat/>
    <w:locked/>
    <w:rPr>
      <w:rFonts w:ascii="Times New Roman" w:hAnsi="Times New Roman"/>
      <w:kern w:val="2"/>
      <w:sz w:val="18"/>
    </w:rPr>
  </w:style>
  <w:style w:type="character" w:customStyle="1" w:styleId="fontstyle01">
    <w:name w:val="fontstyle01"/>
    <w:basedOn w:val="a0"/>
    <w:qFormat/>
    <w:rPr>
      <w:rFonts w:ascii="Helvetica-Bold" w:hAnsi="Helvetica-Bold" w:hint="default"/>
      <w:b/>
      <w:bCs/>
      <w:color w:val="000000"/>
      <w:sz w:val="20"/>
      <w:szCs w:val="20"/>
    </w:rPr>
  </w:style>
  <w:style w:type="paragraph" w:customStyle="1" w:styleId="-1">
    <w:name w:val="正文-1"/>
    <w:basedOn w:val="a"/>
    <w:qFormat/>
    <w:pPr>
      <w:widowControl w:val="0"/>
      <w:spacing w:line="400" w:lineRule="exact"/>
      <w:ind w:firstLineChars="200" w:firstLine="480"/>
      <w:jc w:val="both"/>
    </w:pPr>
    <w:rPr>
      <w:szCs w:val="28"/>
    </w:rPr>
  </w:style>
  <w:style w:type="character" w:customStyle="1" w:styleId="Char2">
    <w:name w:val="正文文本缩进 Char"/>
    <w:basedOn w:val="a0"/>
    <w:link w:val="a7"/>
    <w:qFormat/>
    <w:rPr>
      <w:rFonts w:ascii="Times New Roman" w:hAnsi="Times New Roman"/>
      <w:kern w:val="2"/>
      <w:sz w:val="21"/>
      <w:szCs w:val="24"/>
    </w:rPr>
  </w:style>
  <w:style w:type="table" w:customStyle="1" w:styleId="42">
    <w:name w:val="网格型4"/>
    <w:basedOn w:val="a1"/>
    <w:uiPriority w:val="3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图片"/>
    <w:basedOn w:val="-1"/>
    <w:qFormat/>
    <w:pPr>
      <w:spacing w:line="240" w:lineRule="auto"/>
      <w:ind w:firstLineChars="0" w:firstLine="0"/>
      <w:jc w:val="center"/>
    </w:pPr>
  </w:style>
  <w:style w:type="paragraph" w:customStyle="1" w:styleId="afc">
    <w:name w:val="大标题"/>
    <w:next w:val="1"/>
    <w:qFormat/>
    <w:pPr>
      <w:spacing w:beforeLines="200" w:before="624" w:afterLines="100" w:after="312"/>
      <w:jc w:val="center"/>
    </w:pPr>
    <w:rPr>
      <w:rFonts w:ascii="Times New Roman" w:hAnsi="Times New Roman"/>
      <w:b/>
      <w:sz w:val="36"/>
    </w:rPr>
  </w:style>
  <w:style w:type="paragraph" w:customStyle="1" w:styleId="14">
    <w:name w:val="列出段落1"/>
    <w:basedOn w:val="a"/>
    <w:uiPriority w:val="99"/>
    <w:qFormat/>
    <w:pPr>
      <w:widowControl w:val="0"/>
      <w:spacing w:line="240" w:lineRule="auto"/>
      <w:ind w:firstLineChars="200" w:firstLine="420"/>
      <w:jc w:val="both"/>
    </w:pPr>
    <w:rPr>
      <w:sz w:val="21"/>
      <w:szCs w:val="24"/>
    </w:rPr>
  </w:style>
  <w:style w:type="paragraph" w:customStyle="1" w:styleId="afd">
    <w:name w:val="表格内容"/>
    <w:basedOn w:val="a"/>
    <w:qFormat/>
    <w:pPr>
      <w:widowControl w:val="0"/>
      <w:spacing w:line="240" w:lineRule="auto"/>
      <w:jc w:val="center"/>
    </w:pPr>
    <w:rPr>
      <w:szCs w:val="24"/>
    </w:rPr>
  </w:style>
  <w:style w:type="paragraph" w:customStyle="1" w:styleId="-10">
    <w:name w:val="表格内容-1"/>
    <w:basedOn w:val="afd"/>
    <w:qFormat/>
    <w:rPr>
      <w:sz w:val="21"/>
    </w:rPr>
  </w:style>
  <w:style w:type="paragraph" w:customStyle="1" w:styleId="afe">
    <w:name w:val="封面标准文稿类别"/>
    <w:qFormat/>
    <w:pPr>
      <w:spacing w:before="440" w:line="400" w:lineRule="exact"/>
      <w:jc w:val="center"/>
    </w:pPr>
    <w:rPr>
      <w:rFonts w:ascii="宋体" w:hAnsi="Times New Roman"/>
      <w:sz w:val="24"/>
    </w:rPr>
  </w:style>
  <w:style w:type="paragraph" w:customStyle="1" w:styleId="15">
    <w:name w:val="样式1"/>
    <w:basedOn w:val="a"/>
    <w:qFormat/>
    <w:pPr>
      <w:widowControl w:val="0"/>
      <w:spacing w:line="240" w:lineRule="auto"/>
    </w:pPr>
    <w:rPr>
      <w:rFonts w:ascii="宋体" w:hAnsi="宋体"/>
      <w:sz w:val="28"/>
      <w:szCs w:val="28"/>
    </w:rPr>
  </w:style>
  <w:style w:type="table" w:customStyle="1" w:styleId="111">
    <w:name w:val="网格表 1 浅色1"/>
    <w:basedOn w:val="a1"/>
    <w:uiPriority w:val="46"/>
    <w:qFormat/>
    <w:rPr>
      <w:rFonts w:ascii="Calibri" w:hAnsi="Calibr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6">
    <w:name w:val="网格型浅色1"/>
    <w:basedOn w:val="a1"/>
    <w:uiPriority w:val="40"/>
    <w:qFormat/>
    <w:rPr>
      <w:rFonts w:ascii="Calibri"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2">
    <w:name w:val="无格式表格 11"/>
    <w:basedOn w:val="a1"/>
    <w:uiPriority w:val="41"/>
    <w:qFormat/>
    <w:rPr>
      <w:rFonts w:ascii="Calibri"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
    <w:name w:val="M表内容"/>
    <w:qFormat/>
    <w:pPr>
      <w:adjustRightInd w:val="0"/>
      <w:snapToGrid w:val="0"/>
      <w:jc w:val="center"/>
    </w:pPr>
    <w:rPr>
      <w:rFonts w:ascii="Times New Roman" w:hAnsi="Times New Roman"/>
      <w:kern w:val="2"/>
      <w:sz w:val="21"/>
      <w:szCs w:val="21"/>
    </w:rPr>
  </w:style>
  <w:style w:type="paragraph" w:customStyle="1" w:styleId="M0">
    <w:name w:val="M表标题"/>
    <w:qFormat/>
    <w:pPr>
      <w:adjustRightInd w:val="0"/>
      <w:snapToGrid w:val="0"/>
      <w:spacing w:beforeLines="50" w:before="50"/>
      <w:jc w:val="center"/>
    </w:pPr>
    <w:rPr>
      <w:rFonts w:ascii="Times New Roman" w:eastAsia="黑体" w:hAnsi="Times New Roman"/>
      <w:kern w:val="2"/>
      <w:sz w:val="24"/>
      <w:szCs w:val="24"/>
    </w:rPr>
  </w:style>
  <w:style w:type="paragraph" w:customStyle="1" w:styleId="My4">
    <w:name w:val="My_标题4"/>
    <w:next w:val="a"/>
    <w:qFormat/>
    <w:pPr>
      <w:tabs>
        <w:tab w:val="left" w:pos="864"/>
      </w:tabs>
      <w:adjustRightInd w:val="0"/>
      <w:snapToGrid w:val="0"/>
      <w:spacing w:line="360" w:lineRule="auto"/>
      <w:ind w:left="864" w:hanging="864"/>
      <w:jc w:val="both"/>
      <w:outlineLvl w:val="3"/>
    </w:pPr>
    <w:rPr>
      <w:rFonts w:ascii="Times New Roman" w:eastAsia="黑体" w:hAnsi="Times New Roman"/>
      <w:kern w:val="2"/>
      <w:sz w:val="28"/>
      <w:szCs w:val="28"/>
    </w:rPr>
  </w:style>
  <w:style w:type="paragraph" w:customStyle="1" w:styleId="My3">
    <w:name w:val="My_标题3"/>
    <w:next w:val="a"/>
    <w:qFormat/>
    <w:pPr>
      <w:tabs>
        <w:tab w:val="left" w:pos="720"/>
      </w:tabs>
      <w:adjustRightInd w:val="0"/>
      <w:snapToGrid w:val="0"/>
      <w:spacing w:line="360" w:lineRule="auto"/>
      <w:ind w:left="720" w:hanging="720"/>
      <w:jc w:val="both"/>
      <w:outlineLvl w:val="2"/>
    </w:pPr>
    <w:rPr>
      <w:rFonts w:ascii="Times New Roman" w:eastAsia="黑体" w:hAnsi="Times New Roman"/>
      <w:kern w:val="2"/>
      <w:sz w:val="28"/>
      <w:szCs w:val="28"/>
    </w:rPr>
  </w:style>
  <w:style w:type="paragraph" w:customStyle="1" w:styleId="3333">
    <w:name w:val="3333"/>
    <w:basedOn w:val="a"/>
    <w:qFormat/>
    <w:pPr>
      <w:widowControl w:val="0"/>
      <w:spacing w:line="240" w:lineRule="auto"/>
      <w:jc w:val="both"/>
      <w:outlineLvl w:val="1"/>
    </w:pPr>
    <w:rPr>
      <w:rFonts w:ascii="宋体" w:hAnsi="宋体"/>
      <w:b/>
      <w:sz w:val="30"/>
      <w:szCs w:val="28"/>
    </w:rPr>
  </w:style>
  <w:style w:type="paragraph" w:customStyle="1" w:styleId="My2">
    <w:name w:val="My_标题2"/>
    <w:next w:val="a"/>
    <w:qFormat/>
    <w:pPr>
      <w:tabs>
        <w:tab w:val="left" w:pos="576"/>
      </w:tabs>
      <w:adjustRightInd w:val="0"/>
      <w:snapToGrid w:val="0"/>
      <w:spacing w:line="360" w:lineRule="auto"/>
      <w:ind w:left="578" w:hanging="578"/>
      <w:jc w:val="both"/>
      <w:outlineLvl w:val="1"/>
    </w:pPr>
    <w:rPr>
      <w:rFonts w:ascii="Times New Roman" w:eastAsia="黑体" w:hAnsi="Times New Roman"/>
      <w:kern w:val="2"/>
      <w:sz w:val="28"/>
      <w:szCs w:val="28"/>
    </w:rPr>
  </w:style>
  <w:style w:type="table" w:customStyle="1" w:styleId="120">
    <w:name w:val="网格表 1 浅色2"/>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7">
    <w:name w:val="网格型浅色2"/>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1">
    <w:name w:val="无格式表格 12"/>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0">
    <w:name w:val="网格型22"/>
    <w:basedOn w:val="a1"/>
    <w:next w:val="af0"/>
    <w:uiPriority w:val="39"/>
    <w:qFormat/>
    <w:rsid w:val="003016E7"/>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0">
    <w:name w:val="150标题"/>
    <w:basedOn w:val="a"/>
    <w:next w:val="a"/>
    <w:qFormat/>
    <w:rsid w:val="00A00702"/>
    <w:pPr>
      <w:widowControl w:val="0"/>
      <w:numPr>
        <w:numId w:val="7"/>
      </w:numPr>
      <w:adjustRightInd w:val="0"/>
      <w:snapToGrid w:val="0"/>
      <w:ind w:left="0" w:firstLine="0"/>
      <w:jc w:val="both"/>
    </w:pPr>
    <w:rPr>
      <w:rFonts w:ascii="黑体" w:eastAsia="黑体"/>
      <w:sz w:val="28"/>
      <w:szCs w:val="21"/>
    </w:rPr>
  </w:style>
  <w:style w:type="table" w:customStyle="1" w:styleId="51">
    <w:name w:val="网格型5"/>
    <w:basedOn w:val="a1"/>
    <w:next w:val="af0"/>
    <w:uiPriority w:val="59"/>
    <w:qFormat/>
    <w:rsid w:val="008F1750"/>
    <w:rPr>
      <w:rFonts w:ascii="Times New Roman" w:hAnsi="Times New Roman"/>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E1AC3B-B52A-45B0-A3FC-105C7CB7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4020</Words>
  <Characters>22914</Characters>
  <Application>Microsoft Office Word</Application>
  <DocSecurity>0</DocSecurity>
  <Lines>190</Lines>
  <Paragraphs>53</Paragraphs>
  <ScaleCrop>false</ScaleCrop>
  <Company>微软中国</Company>
  <LinksUpToDate>false</LinksUpToDate>
  <CharactersWithSpaces>26881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金荣</dc:creator>
  <cp:keywords/>
  <dc:description/>
  <cp:lastModifiedBy>微软用户</cp:lastModifiedBy>
  <cp:revision>9</cp:revision>
  <dcterms:created xsi:type="dcterms:W3CDTF">2020-10-11T08:16:00Z</dcterms:created>
  <dcterms:modified xsi:type="dcterms:W3CDTF">2020-10-11T09:17:00Z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