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27BC09" w14:textId="77777777" w:rsidR="00D54481" w:rsidRDefault="004508FD">
      <w:pPr>
        <w:pStyle w:val="1"/>
        <w:spacing w:line="240" w:lineRule="auto"/>
        <w:rPr>
          <w:rFonts w:asciiTheme="majorHAnsi" w:eastAsiaTheme="majorEastAsia" w:hAnsiTheme="majorHAnsi" w:cs="Consolas"/>
          <w:b/>
          <w:caps/>
          <w:color w:val="FFFFFF" w:themeColor="background1"/>
          <w:spacing w:val="-20"/>
          <w:sz w:val="60"/>
          <w:szCs w:val="60"/>
        </w:rPr>
      </w:pPr>
      <w:r>
        <w:rPr>
          <w:noProof/>
          <w:lang w:val="en-US" w:eastAsia="en-US"/>
        </w:rPr>
        <w:drawing>
          <wp:anchor distT="0" distB="6350" distL="114300" distR="120650" simplePos="0" relativeHeight="2" behindDoc="1" locked="0" layoutInCell="1" allowOverlap="1" wp14:anchorId="4C5E94BE" wp14:editId="637D1C2E">
            <wp:simplePos x="0" y="0"/>
            <wp:positionH relativeFrom="column">
              <wp:posOffset>-1223158</wp:posOffset>
            </wp:positionH>
            <wp:positionV relativeFrom="paragraph">
              <wp:posOffset>-914400</wp:posOffset>
            </wp:positionV>
            <wp:extent cx="7861464" cy="10692130"/>
            <wp:effectExtent l="0" t="0" r="6350" b="0"/>
            <wp:wrapNone/>
            <wp:docPr id="1" name="Рисунок 1" descr="tit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title1"/>
                    <pic:cNvPicPr>
                      <a:picLocks noChangeAspect="1" noChangeArrowheads="1"/>
                    </pic:cNvPicPr>
                  </pic:nvPicPr>
                  <pic:blipFill>
                    <a:blip r:embed="rId8"/>
                    <a:stretch>
                      <a:fillRect/>
                    </a:stretch>
                  </pic:blipFill>
                  <pic:spPr bwMode="auto">
                    <a:xfrm>
                      <a:off x="0" y="0"/>
                      <a:ext cx="7863331" cy="10694669"/>
                    </a:xfrm>
                    <a:prstGeom prst="rect">
                      <a:avLst/>
                    </a:prstGeom>
                  </pic:spPr>
                </pic:pic>
              </a:graphicData>
            </a:graphic>
            <wp14:sizeRelH relativeFrom="margin">
              <wp14:pctWidth>0</wp14:pctWidth>
            </wp14:sizeRelH>
          </wp:anchor>
        </w:drawing>
      </w:r>
      <w:r>
        <w:rPr>
          <w:rFonts w:asciiTheme="majorHAnsi" w:eastAsiaTheme="majorEastAsia" w:hAnsiTheme="majorHAnsi" w:cs="Consolas"/>
          <w:b/>
          <w:caps/>
          <w:color w:val="FFFFFF" w:themeColor="background1"/>
          <w:spacing w:val="-20"/>
          <w:sz w:val="60"/>
          <w:szCs w:val="60"/>
        </w:rPr>
        <w:t>кОмпетенция</w:t>
      </w:r>
    </w:p>
    <w:p w14:paraId="3D656376" w14:textId="77777777" w:rsidR="00D54481" w:rsidRDefault="004508FD">
      <w:pPr>
        <w:pStyle w:val="1"/>
        <w:spacing w:line="240" w:lineRule="auto"/>
        <w:rPr>
          <w:spacing w:val="-20"/>
          <w:sz w:val="60"/>
          <w:szCs w:val="60"/>
        </w:rPr>
      </w:pPr>
      <w:r>
        <w:rPr>
          <w:rFonts w:asciiTheme="majorHAnsi" w:eastAsiaTheme="majorEastAsia" w:hAnsiTheme="majorHAnsi" w:cs="Consolas"/>
          <w:b/>
          <w:caps/>
          <w:color w:val="FFFFFF" w:themeColor="background1"/>
          <w:spacing w:val="-20"/>
          <w:sz w:val="60"/>
          <w:szCs w:val="60"/>
        </w:rPr>
        <w:t>«Сетевое  и системное администрирование»</w:t>
      </w:r>
    </w:p>
    <w:p w14:paraId="75A57690" w14:textId="77777777" w:rsidR="00D54481" w:rsidRDefault="00D54481">
      <w:pPr>
        <w:rPr>
          <w:rFonts w:asciiTheme="majorHAnsi" w:eastAsiaTheme="majorEastAsia" w:hAnsiTheme="majorHAnsi" w:cs="Consolas"/>
          <w:b/>
          <w:caps/>
          <w:color w:val="FFFFFF" w:themeColor="background1"/>
          <w:spacing w:val="-20"/>
          <w:sz w:val="60"/>
          <w:szCs w:val="60"/>
        </w:rPr>
      </w:pPr>
    </w:p>
    <w:p w14:paraId="67C26434" w14:textId="77777777" w:rsidR="00D54481" w:rsidRDefault="004508FD">
      <w:pPr>
        <w:rPr>
          <w:rFonts w:asciiTheme="majorHAnsi" w:eastAsiaTheme="majorEastAsia" w:hAnsiTheme="majorHAnsi" w:cs="Consolas"/>
          <w:b/>
          <w:caps/>
          <w:color w:val="FFFFFF" w:themeColor="background1"/>
          <w:spacing w:val="-20"/>
          <w:sz w:val="60"/>
          <w:szCs w:val="60"/>
        </w:rPr>
      </w:pPr>
      <w:r>
        <w:rPr>
          <w:rFonts w:asciiTheme="majorHAnsi" w:eastAsiaTheme="majorEastAsia" w:hAnsiTheme="majorHAnsi" w:cs="Consolas"/>
          <w:b/>
          <w:caps/>
          <w:color w:val="FFFFFF" w:themeColor="background1"/>
          <w:spacing w:val="-20"/>
          <w:sz w:val="60"/>
          <w:szCs w:val="60"/>
        </w:rPr>
        <w:t>Конкурсное  задание</w:t>
      </w:r>
    </w:p>
    <w:p w14:paraId="278AFC54" w14:textId="77777777" w:rsidR="00D54481" w:rsidRDefault="00D54481">
      <w:pPr>
        <w:jc w:val="right"/>
        <w:rPr>
          <w:rFonts w:asciiTheme="majorHAnsi" w:eastAsiaTheme="majorEastAsia" w:hAnsiTheme="majorHAnsi" w:cs="Consolas"/>
          <w:b/>
          <w:caps/>
          <w:color w:val="FFFFFF" w:themeColor="background1"/>
          <w:spacing w:val="-20"/>
          <w:sz w:val="60"/>
          <w:szCs w:val="60"/>
        </w:rPr>
      </w:pPr>
    </w:p>
    <w:p w14:paraId="2914EE10" w14:textId="77777777" w:rsidR="00EE53AF" w:rsidRDefault="00EE53AF" w:rsidP="00EE53AF">
      <w:pPr>
        <w:ind w:right="-330"/>
        <w:jc w:val="right"/>
        <w:rPr>
          <w:rFonts w:asciiTheme="majorHAnsi" w:eastAsiaTheme="majorEastAsia" w:hAnsiTheme="majorHAnsi" w:cs="Consolas"/>
          <w:b/>
          <w:caps/>
          <w:color w:val="FFFFFF" w:themeColor="background1"/>
          <w:spacing w:val="-20"/>
          <w:sz w:val="60"/>
          <w:szCs w:val="60"/>
        </w:rPr>
      </w:pPr>
      <w:r>
        <w:rPr>
          <w:rFonts w:asciiTheme="majorHAnsi" w:eastAsiaTheme="majorEastAsia" w:hAnsiTheme="majorHAnsi" w:cs="Consolas"/>
          <w:b/>
          <w:caps/>
          <w:color w:val="FFFFFF" w:themeColor="background1"/>
          <w:spacing w:val="-20"/>
          <w:sz w:val="60"/>
          <w:szCs w:val="60"/>
        </w:rPr>
        <w:t xml:space="preserve">модуль </w:t>
      </w:r>
      <w:r>
        <w:rPr>
          <w:rFonts w:asciiTheme="majorHAnsi" w:eastAsiaTheme="majorEastAsia" w:hAnsiTheme="majorHAnsi" w:cs="Consolas"/>
          <w:b/>
          <w:caps/>
          <w:color w:val="FFFFFF" w:themeColor="background1"/>
          <w:spacing w:val="-20"/>
          <w:sz w:val="60"/>
          <w:szCs w:val="60"/>
          <w:lang w:val="en-US"/>
        </w:rPr>
        <w:t>A</w:t>
      </w:r>
      <w:r>
        <w:rPr>
          <w:rFonts w:asciiTheme="majorHAnsi" w:eastAsiaTheme="majorEastAsia" w:hAnsiTheme="majorHAnsi" w:cs="Consolas"/>
          <w:b/>
          <w:caps/>
          <w:color w:val="FFFFFF" w:themeColor="background1"/>
          <w:spacing w:val="-20"/>
          <w:sz w:val="60"/>
          <w:szCs w:val="60"/>
        </w:rPr>
        <w:t>:</w:t>
      </w:r>
    </w:p>
    <w:p w14:paraId="22FDAE03" w14:textId="77777777" w:rsidR="00EE53AF" w:rsidRDefault="00EE53AF" w:rsidP="00EE53AF">
      <w:pPr>
        <w:ind w:left="993" w:right="-330"/>
        <w:jc w:val="right"/>
        <w:rPr>
          <w:rFonts w:asciiTheme="majorHAnsi" w:eastAsiaTheme="majorEastAsia" w:hAnsiTheme="majorHAnsi" w:cs="Consolas"/>
          <w:b/>
          <w:caps/>
          <w:color w:val="FFFFFF" w:themeColor="background1"/>
          <w:spacing w:val="-20"/>
          <w:sz w:val="56"/>
          <w:szCs w:val="56"/>
        </w:rPr>
      </w:pPr>
      <w:r>
        <w:rPr>
          <w:rFonts w:asciiTheme="majorHAnsi" w:eastAsiaTheme="majorEastAsia" w:hAnsiTheme="majorHAnsi" w:cs="Consolas"/>
          <w:b/>
          <w:caps/>
          <w:color w:val="FFFFFF" w:themeColor="background1"/>
          <w:spacing w:val="-20"/>
          <w:sz w:val="56"/>
          <w:szCs w:val="56"/>
        </w:rPr>
        <w:t xml:space="preserve">Пуско-наладка инфраструктуры </w:t>
      </w:r>
      <w:r>
        <w:rPr>
          <w:rFonts w:asciiTheme="majorHAnsi" w:eastAsiaTheme="majorEastAsia" w:hAnsiTheme="majorHAnsi" w:cs="Consolas"/>
          <w:b/>
          <w:caps/>
          <w:color w:val="FFFFFF" w:themeColor="background1"/>
          <w:spacing w:val="-20"/>
          <w:sz w:val="56"/>
          <w:szCs w:val="56"/>
        </w:rPr>
        <w:br/>
        <w:t xml:space="preserve">на основе ОС </w:t>
      </w:r>
      <w:r>
        <w:rPr>
          <w:rFonts w:asciiTheme="majorHAnsi" w:eastAsiaTheme="majorEastAsia" w:hAnsiTheme="majorHAnsi" w:cs="Consolas"/>
          <w:b/>
          <w:caps/>
          <w:color w:val="FFFFFF" w:themeColor="background1"/>
          <w:spacing w:val="-20"/>
          <w:sz w:val="56"/>
          <w:szCs w:val="56"/>
        </w:rPr>
        <w:br/>
        <w:t>семейства Linux</w:t>
      </w:r>
    </w:p>
    <w:p w14:paraId="634CC173" w14:textId="7B453526" w:rsidR="00D54481" w:rsidRDefault="00D54481">
      <w:pPr>
        <w:ind w:left="993" w:right="-330"/>
        <w:jc w:val="right"/>
      </w:pPr>
    </w:p>
    <w:p w14:paraId="12A638FD" w14:textId="77777777" w:rsidR="00D54481" w:rsidRDefault="00D54481">
      <w:pPr>
        <w:pStyle w:val="1"/>
        <w:spacing w:line="240" w:lineRule="auto"/>
        <w:rPr>
          <w:rFonts w:asciiTheme="majorHAnsi" w:eastAsiaTheme="majorEastAsia" w:hAnsiTheme="majorHAnsi" w:cs="Consolas"/>
          <w:b/>
          <w:spacing w:val="-20"/>
          <w:sz w:val="32"/>
          <w:szCs w:val="32"/>
        </w:rPr>
      </w:pPr>
    </w:p>
    <w:p w14:paraId="0DE4FE15" w14:textId="77777777" w:rsidR="00D54481" w:rsidRDefault="00D54481">
      <w:pPr>
        <w:rPr>
          <w:rFonts w:asciiTheme="majorHAnsi" w:eastAsiaTheme="majorEastAsia" w:hAnsiTheme="majorHAnsi" w:cs="Consolas"/>
          <w:b/>
          <w:spacing w:val="-20"/>
          <w:sz w:val="32"/>
          <w:szCs w:val="32"/>
        </w:rPr>
      </w:pPr>
    </w:p>
    <w:p w14:paraId="24F419A3" w14:textId="77777777" w:rsidR="00D54481" w:rsidRDefault="00D54481">
      <w:pPr>
        <w:rPr>
          <w:rFonts w:asciiTheme="majorHAnsi" w:eastAsiaTheme="majorEastAsia" w:hAnsiTheme="majorHAnsi" w:cs="Consolas"/>
          <w:b/>
          <w:spacing w:val="-20"/>
          <w:sz w:val="32"/>
          <w:szCs w:val="32"/>
        </w:rPr>
      </w:pPr>
    </w:p>
    <w:p w14:paraId="438849EC" w14:textId="77777777" w:rsidR="00D54481" w:rsidRDefault="00D54481">
      <w:pPr>
        <w:rPr>
          <w:rFonts w:asciiTheme="majorHAnsi" w:eastAsiaTheme="majorEastAsia" w:hAnsiTheme="majorHAnsi" w:cs="Consolas"/>
          <w:b/>
          <w:spacing w:val="-20"/>
          <w:sz w:val="32"/>
          <w:szCs w:val="32"/>
        </w:rPr>
      </w:pPr>
    </w:p>
    <w:p w14:paraId="712131BF" w14:textId="4D3627DD" w:rsidR="00EE53AF" w:rsidRDefault="00EE53AF">
      <w:pPr>
        <w:rPr>
          <w:rFonts w:asciiTheme="majorHAnsi" w:eastAsiaTheme="majorEastAsia" w:hAnsiTheme="majorHAnsi" w:cs="Consolas"/>
          <w:b/>
          <w:spacing w:val="-20"/>
          <w:sz w:val="32"/>
          <w:szCs w:val="32"/>
        </w:rPr>
      </w:pPr>
    </w:p>
    <w:p w14:paraId="31A421A0" w14:textId="16CE6F79" w:rsidR="00EE53AF" w:rsidRDefault="00EE53AF">
      <w:pPr>
        <w:rPr>
          <w:rFonts w:asciiTheme="majorHAnsi" w:eastAsiaTheme="majorEastAsia" w:hAnsiTheme="majorHAnsi" w:cs="Consolas"/>
          <w:b/>
          <w:spacing w:val="-20"/>
          <w:sz w:val="32"/>
          <w:szCs w:val="32"/>
        </w:rPr>
      </w:pPr>
    </w:p>
    <w:p w14:paraId="08972EE1" w14:textId="1A75FCED" w:rsidR="00EE53AF" w:rsidRDefault="00EE53AF">
      <w:pPr>
        <w:rPr>
          <w:rFonts w:asciiTheme="majorHAnsi" w:eastAsiaTheme="majorEastAsia" w:hAnsiTheme="majorHAnsi" w:cs="Consolas"/>
          <w:b/>
          <w:spacing w:val="-20"/>
          <w:sz w:val="32"/>
          <w:szCs w:val="32"/>
        </w:rPr>
      </w:pPr>
    </w:p>
    <w:p w14:paraId="3B74D808" w14:textId="77777777" w:rsidR="00EE53AF" w:rsidRDefault="00EE53AF">
      <w:pPr>
        <w:rPr>
          <w:rFonts w:asciiTheme="majorHAnsi" w:eastAsiaTheme="majorEastAsia" w:hAnsiTheme="majorHAnsi" w:cs="Consolas"/>
          <w:b/>
          <w:spacing w:val="-20"/>
          <w:sz w:val="32"/>
          <w:szCs w:val="32"/>
        </w:rPr>
      </w:pPr>
    </w:p>
    <w:p w14:paraId="236F746E" w14:textId="77777777" w:rsidR="00EE53AF" w:rsidRDefault="00EE53AF">
      <w:pPr>
        <w:rPr>
          <w:rFonts w:asciiTheme="majorHAnsi" w:eastAsiaTheme="majorEastAsia" w:hAnsiTheme="majorHAnsi" w:cs="Consolas"/>
          <w:b/>
          <w:spacing w:val="-20"/>
          <w:sz w:val="32"/>
          <w:szCs w:val="32"/>
        </w:rPr>
      </w:pPr>
    </w:p>
    <w:p w14:paraId="0B1CE1BA" w14:textId="77777777" w:rsidR="00EE53AF" w:rsidRDefault="00EE53AF" w:rsidP="00EE53AF">
      <w:pPr>
        <w:rPr>
          <w:rFonts w:asciiTheme="majorHAnsi" w:eastAsiaTheme="majorEastAsia" w:hAnsiTheme="majorHAnsi" w:cs="Consolas"/>
          <w:b/>
          <w:spacing w:val="-20"/>
          <w:sz w:val="32"/>
          <w:szCs w:val="32"/>
        </w:rPr>
      </w:pPr>
      <w:r>
        <w:rPr>
          <w:rFonts w:asciiTheme="majorHAnsi" w:eastAsiaTheme="majorEastAsia" w:hAnsiTheme="majorHAnsi" w:cs="Consolas"/>
          <w:b/>
          <w:spacing w:val="-20"/>
          <w:sz w:val="32"/>
          <w:szCs w:val="32"/>
        </w:rPr>
        <w:t>Разработано:</w:t>
      </w:r>
    </w:p>
    <w:p w14:paraId="6E0C5A3C" w14:textId="77777777" w:rsidR="00EE53AF" w:rsidRDefault="00EE53AF" w:rsidP="00EE53AF">
      <w:pPr>
        <w:rPr>
          <w:rFonts w:asciiTheme="majorHAnsi" w:eastAsiaTheme="majorEastAsia" w:hAnsiTheme="majorHAnsi" w:cs="Consolas"/>
          <w:b/>
          <w:spacing w:val="-20"/>
          <w:sz w:val="32"/>
          <w:szCs w:val="32"/>
        </w:rPr>
      </w:pPr>
      <w:r>
        <w:rPr>
          <w:rFonts w:asciiTheme="majorHAnsi" w:eastAsiaTheme="majorEastAsia" w:hAnsiTheme="majorHAnsi" w:cs="Consolas"/>
          <w:b/>
          <w:spacing w:val="-20"/>
          <w:sz w:val="32"/>
          <w:szCs w:val="32"/>
        </w:rPr>
        <w:t xml:space="preserve">Сертифицированным экспертом </w:t>
      </w:r>
      <w:r>
        <w:rPr>
          <w:rFonts w:asciiTheme="majorHAnsi" w:eastAsiaTheme="majorEastAsia" w:hAnsiTheme="majorHAnsi" w:cs="Consolas"/>
          <w:b/>
          <w:spacing w:val="-20"/>
          <w:sz w:val="32"/>
          <w:szCs w:val="32"/>
          <w:lang w:val="en-US"/>
        </w:rPr>
        <w:t>WSR</w:t>
      </w:r>
      <w:r>
        <w:rPr>
          <w:rFonts w:asciiTheme="majorHAnsi" w:eastAsiaTheme="majorEastAsia" w:hAnsiTheme="majorHAnsi" w:cs="Consolas"/>
          <w:b/>
          <w:spacing w:val="-20"/>
          <w:sz w:val="32"/>
          <w:szCs w:val="32"/>
        </w:rPr>
        <w:t>: Фучко М.М.</w:t>
      </w:r>
    </w:p>
    <w:p w14:paraId="124111FD" w14:textId="3C364E6A" w:rsidR="00EE53AF" w:rsidRDefault="00EE53AF" w:rsidP="00EE53AF">
      <w:pPr>
        <w:rPr>
          <w:rFonts w:asciiTheme="majorHAnsi" w:eastAsiaTheme="majorEastAsia" w:hAnsiTheme="majorHAnsi" w:cs="Consolas"/>
          <w:b/>
          <w:spacing w:val="-20"/>
          <w:sz w:val="32"/>
          <w:szCs w:val="32"/>
        </w:rPr>
      </w:pPr>
      <w:r>
        <w:rPr>
          <w:rFonts w:asciiTheme="majorHAnsi" w:eastAsiaTheme="majorEastAsia" w:hAnsiTheme="majorHAnsi" w:cs="Consolas"/>
          <w:b/>
          <w:spacing w:val="-20"/>
          <w:sz w:val="32"/>
          <w:szCs w:val="32"/>
        </w:rPr>
        <w:t xml:space="preserve">Сертифицированным экспертом </w:t>
      </w:r>
      <w:r>
        <w:rPr>
          <w:rFonts w:asciiTheme="majorHAnsi" w:eastAsiaTheme="majorEastAsia" w:hAnsiTheme="majorHAnsi" w:cs="Consolas"/>
          <w:b/>
          <w:spacing w:val="-20"/>
          <w:sz w:val="32"/>
          <w:szCs w:val="32"/>
          <w:lang w:val="en-US"/>
        </w:rPr>
        <w:t>WSR</w:t>
      </w:r>
      <w:r>
        <w:rPr>
          <w:rFonts w:asciiTheme="majorHAnsi" w:eastAsiaTheme="majorEastAsia" w:hAnsiTheme="majorHAnsi" w:cs="Consolas"/>
          <w:b/>
          <w:spacing w:val="-20"/>
          <w:sz w:val="32"/>
          <w:szCs w:val="32"/>
        </w:rPr>
        <w:t>: Силаевым Н.О.</w:t>
      </w:r>
    </w:p>
    <w:p w14:paraId="350C369C" w14:textId="1CB621F2" w:rsidR="00D54481" w:rsidRDefault="00EE53AF" w:rsidP="00EE53AF">
      <w:r>
        <w:rPr>
          <w:rFonts w:ascii="Cambria" w:eastAsiaTheme="majorEastAsia" w:hAnsi="Cambria" w:cs="Consolas"/>
          <w:b/>
          <w:spacing w:val="-20"/>
          <w:sz w:val="32"/>
          <w:szCs w:val="32"/>
        </w:rPr>
        <w:t>Мухаметовым Р.А</w:t>
      </w:r>
    </w:p>
    <w:p w14:paraId="6930A050" w14:textId="77777777" w:rsidR="00D54481" w:rsidRDefault="004508FD">
      <w:pPr>
        <w:jc w:val="center"/>
      </w:pPr>
      <w:r>
        <w:rPr>
          <w:rFonts w:asciiTheme="majorHAnsi" w:eastAsiaTheme="majorEastAsia" w:hAnsiTheme="majorHAnsi" w:cs="Consolas"/>
          <w:b/>
          <w:spacing w:val="-20"/>
          <w:sz w:val="20"/>
          <w:szCs w:val="20"/>
        </w:rPr>
        <w:t>Дата: 20.06.18</w:t>
      </w:r>
    </w:p>
    <w:p w14:paraId="033DAB74" w14:textId="6D072F35" w:rsidR="00D54481" w:rsidRDefault="004508FD" w:rsidP="002245BC">
      <w:pPr>
        <w:jc w:val="center"/>
        <w:rPr>
          <w:rFonts w:ascii="Arial" w:eastAsiaTheme="majorEastAsia" w:hAnsi="Arial" w:cs="Arial"/>
          <w:b/>
          <w:caps/>
          <w:color w:val="000000" w:themeColor="text1"/>
          <w:sz w:val="32"/>
          <w:szCs w:val="26"/>
          <w:lang w:eastAsia="en-US" w:bidi="ar-SA"/>
        </w:rPr>
      </w:pPr>
      <w:r>
        <w:rPr>
          <w:rFonts w:asciiTheme="majorHAnsi" w:eastAsiaTheme="majorEastAsia" w:hAnsiTheme="majorHAnsi" w:cs="Consolas"/>
          <w:b/>
          <w:spacing w:val="-20"/>
          <w:sz w:val="20"/>
          <w:szCs w:val="20"/>
        </w:rPr>
        <w:t xml:space="preserve">Версия: </w:t>
      </w:r>
      <w:r w:rsidR="00EE53AF" w:rsidRPr="00EE53AF">
        <w:rPr>
          <w:rFonts w:asciiTheme="majorHAnsi" w:eastAsiaTheme="majorEastAsia" w:hAnsiTheme="majorHAnsi" w:cs="Consolas"/>
          <w:b/>
          <w:spacing w:val="-20"/>
          <w:sz w:val="20"/>
          <w:szCs w:val="20"/>
        </w:rPr>
        <w:t>3</w:t>
      </w:r>
      <w:r>
        <w:br w:type="page"/>
      </w:r>
    </w:p>
    <w:p w14:paraId="6FE72661" w14:textId="77777777" w:rsidR="00D54481" w:rsidRDefault="004508FD">
      <w:pPr>
        <w:pStyle w:val="2"/>
        <w:rPr>
          <w:rFonts w:cs="Arial"/>
          <w:lang w:val="ru-RU"/>
        </w:rPr>
      </w:pPr>
      <w:r>
        <w:rPr>
          <w:rFonts w:cs="Arial"/>
          <w:lang w:val="ru-RU"/>
        </w:rPr>
        <w:lastRenderedPageBreak/>
        <w:t>Содержание</w:t>
      </w:r>
    </w:p>
    <w:p w14:paraId="11B83BA6" w14:textId="77777777" w:rsidR="00D54481" w:rsidRDefault="004508FD">
      <w:pPr>
        <w:rPr>
          <w:rFonts w:ascii="Arial" w:hAnsi="Arial" w:cs="Arial"/>
          <w:sz w:val="20"/>
          <w:szCs w:val="20"/>
        </w:rPr>
      </w:pPr>
      <w:r>
        <w:rPr>
          <w:rFonts w:ascii="Arial" w:hAnsi="Arial" w:cs="Arial"/>
          <w:sz w:val="20"/>
          <w:szCs w:val="20"/>
        </w:rPr>
        <w:t>Данное конкурсное задание состоит из следующих документов\файлов:</w:t>
      </w:r>
    </w:p>
    <w:p w14:paraId="63D502C7" w14:textId="77777777" w:rsidR="00D54481" w:rsidRDefault="004508FD">
      <w:pPr>
        <w:pStyle w:val="af1"/>
        <w:numPr>
          <w:ilvl w:val="0"/>
          <w:numId w:val="7"/>
        </w:numPr>
        <w:suppressAutoHyphens w:val="0"/>
        <w:spacing w:after="80" w:line="259" w:lineRule="auto"/>
        <w:ind w:left="284" w:hanging="284"/>
        <w:textAlignment w:val="auto"/>
      </w:pPr>
      <w:r>
        <w:rPr>
          <w:rFonts w:ascii="Arial" w:hAnsi="Arial" w:cs="Arial"/>
          <w:sz w:val="20"/>
          <w:szCs w:val="20"/>
        </w:rPr>
        <w:t>NC18_TP39_Module-A_RU.docx</w:t>
      </w:r>
      <w:r>
        <w:rPr>
          <w:rFonts w:ascii="Arial" w:hAnsi="Arial" w:cs="Arial"/>
          <w:sz w:val="20"/>
          <w:szCs w:val="20"/>
        </w:rPr>
        <w:tab/>
      </w:r>
    </w:p>
    <w:p w14:paraId="7DD88453" w14:textId="77777777" w:rsidR="00D54481" w:rsidRDefault="004508FD">
      <w:pPr>
        <w:pStyle w:val="2"/>
        <w:jc w:val="both"/>
        <w:rPr>
          <w:rFonts w:cs="Arial"/>
          <w:lang w:val="ru-RU"/>
        </w:rPr>
      </w:pPr>
      <w:r>
        <w:rPr>
          <w:rFonts w:cs="Arial"/>
          <w:lang w:val="ru-RU"/>
        </w:rPr>
        <w:t xml:space="preserve">ВВЕДЕНИЕ </w:t>
      </w:r>
    </w:p>
    <w:p w14:paraId="765963E7" w14:textId="77777777" w:rsidR="00D54481" w:rsidRDefault="004508FD">
      <w:pPr>
        <w:jc w:val="both"/>
      </w:pPr>
      <w:r>
        <w:rPr>
          <w:rFonts w:ascii="Arial" w:hAnsi="Arial" w:cs="Arial"/>
          <w:sz w:val="20"/>
          <w:szCs w:val="20"/>
        </w:rPr>
        <w:t>Умение работать с системами на основе открытого исходного кода становится все более важным навыком для тех, кто желает построить успешную карьеру в ИТ. Данное конкурсное задание содержит множество задач, основанных на опыте реальной эксплуатации информационных систем, в основном, интеграции и аутсорсинге. Если вы можете выполнить задание с высоким результатом, то вы точно сможете обслуживать информационную инфраструктуру большого предприятия.</w:t>
      </w:r>
    </w:p>
    <w:p w14:paraId="5E5A8994" w14:textId="77777777" w:rsidR="00D54481" w:rsidRDefault="004508FD">
      <w:pPr>
        <w:pStyle w:val="2"/>
        <w:rPr>
          <w:rFonts w:cs="Arial"/>
          <w:lang w:val="ru-RU"/>
        </w:rPr>
      </w:pPr>
      <w:r>
        <w:rPr>
          <w:rFonts w:cs="Arial"/>
          <w:lang w:val="ru-RU"/>
        </w:rPr>
        <w:t>Описание конкурсного задания</w:t>
      </w:r>
    </w:p>
    <w:p w14:paraId="525CEBED" w14:textId="77777777" w:rsidR="00D54481" w:rsidRDefault="004508FD">
      <w:pPr>
        <w:spacing w:line="276" w:lineRule="auto"/>
        <w:jc w:val="both"/>
        <w:rPr>
          <w:rFonts w:ascii="Arial" w:hAnsi="Arial" w:cs="Arial"/>
          <w:sz w:val="20"/>
          <w:szCs w:val="20"/>
        </w:rPr>
      </w:pPr>
      <w:r>
        <w:rPr>
          <w:rFonts w:ascii="Arial" w:hAnsi="Arial" w:cs="Arial"/>
          <w:sz w:val="20"/>
          <w:szCs w:val="20"/>
        </w:rPr>
        <w:t>Данное конкурсное задание разработано с использованием различных открытых технологий, с которыми вы должны быть знакомы по сертификационным курсам LPIC и Red Hat. Задания поделены на следующие секции:</w:t>
      </w:r>
    </w:p>
    <w:p w14:paraId="51D3B1EC" w14:textId="77777777" w:rsidR="00D54481" w:rsidRDefault="004508FD">
      <w:pPr>
        <w:pStyle w:val="af2"/>
        <w:numPr>
          <w:ilvl w:val="0"/>
          <w:numId w:val="8"/>
        </w:numPr>
        <w:spacing w:after="200" w:line="276" w:lineRule="auto"/>
        <w:jc w:val="both"/>
        <w:rPr>
          <w:rFonts w:eastAsiaTheme="minorEastAsia" w:cs="Arial"/>
          <w:szCs w:val="20"/>
          <w:lang w:val="ru-RU" w:eastAsia="ru-RU"/>
        </w:rPr>
      </w:pPr>
      <w:r>
        <w:rPr>
          <w:rFonts w:eastAsiaTheme="minorEastAsia" w:cs="Arial"/>
          <w:szCs w:val="20"/>
          <w:lang w:val="ru-RU" w:eastAsia="ru-RU"/>
        </w:rPr>
        <w:t>Базовая конфигурация</w:t>
      </w:r>
    </w:p>
    <w:p w14:paraId="415D87DF" w14:textId="77777777" w:rsidR="00D54481" w:rsidRDefault="004508FD">
      <w:pPr>
        <w:pStyle w:val="af2"/>
        <w:numPr>
          <w:ilvl w:val="0"/>
          <w:numId w:val="8"/>
        </w:numPr>
        <w:spacing w:after="200" w:line="276" w:lineRule="auto"/>
        <w:jc w:val="both"/>
        <w:rPr>
          <w:rFonts w:eastAsiaTheme="minorEastAsia" w:cs="Arial"/>
          <w:szCs w:val="20"/>
          <w:lang w:val="ru-RU" w:eastAsia="ru-RU"/>
        </w:rPr>
      </w:pPr>
      <w:r>
        <w:rPr>
          <w:rFonts w:eastAsiaTheme="minorEastAsia" w:cs="Arial"/>
          <w:szCs w:val="20"/>
          <w:lang w:val="ru-RU" w:eastAsia="ru-RU"/>
        </w:rPr>
        <w:t>Конфигурация сетевой инфраструктуры</w:t>
      </w:r>
    </w:p>
    <w:p w14:paraId="3C324762" w14:textId="77777777" w:rsidR="00D54481" w:rsidRDefault="004508FD">
      <w:pPr>
        <w:pStyle w:val="af2"/>
        <w:numPr>
          <w:ilvl w:val="0"/>
          <w:numId w:val="8"/>
        </w:numPr>
        <w:spacing w:after="200" w:line="276" w:lineRule="auto"/>
        <w:jc w:val="both"/>
        <w:rPr>
          <w:rFonts w:eastAsiaTheme="minorEastAsia" w:cs="Arial"/>
          <w:szCs w:val="20"/>
          <w:lang w:val="ru-RU" w:eastAsia="ru-RU"/>
        </w:rPr>
      </w:pPr>
      <w:r>
        <w:rPr>
          <w:rFonts w:eastAsiaTheme="minorEastAsia" w:cs="Arial"/>
          <w:szCs w:val="20"/>
          <w:lang w:val="ru-RU" w:eastAsia="ru-RU"/>
        </w:rPr>
        <w:t>Службы централизованного управления и журналирования</w:t>
      </w:r>
    </w:p>
    <w:p w14:paraId="6FE95E7A" w14:textId="77777777" w:rsidR="00D54481" w:rsidRDefault="004508FD">
      <w:pPr>
        <w:pStyle w:val="af2"/>
        <w:numPr>
          <w:ilvl w:val="0"/>
          <w:numId w:val="8"/>
        </w:numPr>
        <w:spacing w:after="200" w:line="276" w:lineRule="auto"/>
        <w:jc w:val="both"/>
        <w:rPr>
          <w:rFonts w:eastAsiaTheme="minorEastAsia" w:cs="Arial"/>
          <w:szCs w:val="20"/>
          <w:lang w:val="ru-RU" w:eastAsia="ru-RU"/>
        </w:rPr>
      </w:pPr>
      <w:r>
        <w:rPr>
          <w:rFonts w:eastAsiaTheme="minorEastAsia" w:cs="Arial"/>
          <w:szCs w:val="20"/>
          <w:lang w:val="ru-RU" w:eastAsia="ru-RU"/>
        </w:rPr>
        <w:t>Конфигурация служб удаленного доступа</w:t>
      </w:r>
    </w:p>
    <w:p w14:paraId="66DA7364" w14:textId="77777777" w:rsidR="00D54481" w:rsidRDefault="004508FD">
      <w:pPr>
        <w:pStyle w:val="af2"/>
        <w:numPr>
          <w:ilvl w:val="0"/>
          <w:numId w:val="8"/>
        </w:numPr>
        <w:spacing w:after="200" w:line="276" w:lineRule="auto"/>
        <w:jc w:val="both"/>
        <w:rPr>
          <w:rFonts w:eastAsiaTheme="minorEastAsia" w:cs="Arial"/>
          <w:szCs w:val="20"/>
          <w:lang w:val="ru-RU" w:eastAsia="ru-RU"/>
        </w:rPr>
      </w:pPr>
      <w:r>
        <w:rPr>
          <w:rFonts w:eastAsiaTheme="minorEastAsia" w:cs="Arial"/>
          <w:szCs w:val="20"/>
          <w:lang w:val="ru-RU" w:eastAsia="ru-RU"/>
        </w:rPr>
        <w:t>Конфигурация веб- и почтовых служб</w:t>
      </w:r>
    </w:p>
    <w:p w14:paraId="6589B3F2" w14:textId="77777777" w:rsidR="00D54481" w:rsidRDefault="004508FD">
      <w:pPr>
        <w:pStyle w:val="af2"/>
        <w:numPr>
          <w:ilvl w:val="0"/>
          <w:numId w:val="8"/>
        </w:numPr>
        <w:spacing w:after="200" w:line="276" w:lineRule="auto"/>
        <w:jc w:val="both"/>
        <w:rPr>
          <w:rFonts w:eastAsiaTheme="minorEastAsia" w:cs="Arial"/>
          <w:szCs w:val="20"/>
          <w:lang w:val="ru-RU" w:eastAsia="ru-RU"/>
        </w:rPr>
      </w:pPr>
      <w:r>
        <w:rPr>
          <w:rFonts w:eastAsiaTheme="minorEastAsia" w:cs="Arial"/>
          <w:szCs w:val="20"/>
          <w:lang w:val="ru-RU" w:eastAsia="ru-RU"/>
        </w:rPr>
        <w:t xml:space="preserve">Конфигурация служб хранения данных </w:t>
      </w:r>
    </w:p>
    <w:p w14:paraId="6EC924FA" w14:textId="77777777" w:rsidR="00D54481" w:rsidRDefault="004508FD">
      <w:pPr>
        <w:pStyle w:val="af2"/>
        <w:numPr>
          <w:ilvl w:val="0"/>
          <w:numId w:val="8"/>
        </w:numPr>
        <w:spacing w:after="200" w:line="276" w:lineRule="auto"/>
        <w:jc w:val="both"/>
        <w:rPr>
          <w:rFonts w:eastAsiaTheme="minorEastAsia" w:cs="Arial"/>
          <w:szCs w:val="20"/>
          <w:lang w:val="ru-RU" w:eastAsia="ru-RU"/>
        </w:rPr>
      </w:pPr>
      <w:r>
        <w:rPr>
          <w:rFonts w:eastAsiaTheme="minorEastAsia" w:cs="Arial"/>
          <w:szCs w:val="20"/>
          <w:lang w:val="ru-RU" w:eastAsia="ru-RU"/>
        </w:rPr>
        <w:t>Конфигурация параметров безопасности и служб аутентификации</w:t>
      </w:r>
    </w:p>
    <w:p w14:paraId="359C7166" w14:textId="77777777" w:rsidR="00D54481" w:rsidRDefault="004508FD">
      <w:pPr>
        <w:spacing w:line="276" w:lineRule="auto"/>
        <w:jc w:val="both"/>
      </w:pPr>
      <w:r>
        <w:rPr>
          <w:rFonts w:ascii="Arial" w:hAnsi="Arial" w:cs="Arial"/>
          <w:sz w:val="20"/>
          <w:szCs w:val="20"/>
        </w:rPr>
        <w:t xml:space="preserve">Секции независимы друг от друга, но вместе они образуют достаточно сложную инфраструктуру. Некоторые задания достаточно просты и понятны, некоторые могут быть неочевидными. Можно заметить, что некоторые технологии должны работать в связке или поверх других технологий. Например, динамическая маршрутизация должна выполнять поверх настроенного между организациями туннеля. Важно понимать, что если вам не удалось настроить полностью технологический стек, то это не означает что работа не будет оценена. Например, для удаленного доступа необходимо настроить IPsec-туннель, внутри которого организовать GRE-туннель. Если, например, вам не удалось настроить IPsec, но вы смогли настроить GRE, то вы все еще получите баллы за организацию удаленного доступа. </w:t>
      </w:r>
    </w:p>
    <w:p w14:paraId="4DB72328" w14:textId="77777777" w:rsidR="00D54481" w:rsidRDefault="004508FD">
      <w:pPr>
        <w:pStyle w:val="2"/>
        <w:rPr>
          <w:rFonts w:cs="Arial"/>
          <w:lang w:val="ru-RU"/>
        </w:rPr>
      </w:pPr>
      <w:r>
        <w:rPr>
          <w:rFonts w:cs="Arial"/>
          <w:lang w:val="ru-RU"/>
        </w:rPr>
        <w:t>Инструкции для участника</w:t>
      </w:r>
    </w:p>
    <w:p w14:paraId="05CC8BDA" w14:textId="77777777" w:rsidR="00D54481" w:rsidRDefault="004508FD">
      <w:pPr>
        <w:spacing w:line="276" w:lineRule="auto"/>
        <w:jc w:val="both"/>
      </w:pPr>
      <w:r>
        <w:rPr>
          <w:rFonts w:ascii="Arial" w:hAnsi="Arial" w:cs="Arial"/>
          <w:sz w:val="20"/>
          <w:szCs w:val="20"/>
        </w:rPr>
        <w:t>В первую очередь необходимо прочитать задание полностью. Следует обратить внимание, что задание составлено не в хронологическом порядке. Некоторые секции могут потребовать действий из других секций, которые изложены ниже. Например, задание 6 в секции «Базовая конфигурация» предписывает автоматизировать удаленный доступ, который, разумеется, не будет работать без предварительной конфигурации, изложенной в секции «Маршрутизация и удаленный доступ». На вас возлагается ответственность за распределение своего рабочего времени. Не тратьте время, если у вас возникли проблемы с некоторыми заданиями. Вы можете использовать временные решения (если у вас есть зависимости в технологическом стеке) и продолжить выполнение других задач. Рекомендуется тщательно проверять результаты своей работы.</w:t>
      </w:r>
    </w:p>
    <w:p w14:paraId="131DE744" w14:textId="77777777" w:rsidR="00D54481" w:rsidRDefault="004508FD">
      <w:pPr>
        <w:spacing w:line="276" w:lineRule="auto"/>
        <w:jc w:val="both"/>
        <w:rPr>
          <w:rFonts w:ascii="Arial" w:hAnsi="Arial" w:cs="Arial"/>
          <w:b/>
          <w:sz w:val="20"/>
          <w:szCs w:val="20"/>
        </w:rPr>
      </w:pPr>
      <w:r>
        <w:rPr>
          <w:rFonts w:ascii="Arial" w:hAnsi="Arial" w:cs="Arial"/>
          <w:b/>
          <w:sz w:val="20"/>
          <w:szCs w:val="20"/>
        </w:rPr>
        <w:t>Доступ ко всем виртуальным машинам настроен по аккаунту root:toor</w:t>
      </w:r>
      <w:r>
        <w:rPr>
          <w:rFonts w:ascii="Arial" w:hAnsi="Arial" w:cs="Arial"/>
          <w:sz w:val="20"/>
          <w:szCs w:val="20"/>
        </w:rPr>
        <w:t>.</w:t>
      </w:r>
    </w:p>
    <w:p w14:paraId="7D3DD099" w14:textId="77777777" w:rsidR="00D54481" w:rsidRDefault="004508FD">
      <w:pPr>
        <w:spacing w:line="276" w:lineRule="auto"/>
        <w:jc w:val="both"/>
      </w:pPr>
      <w:r>
        <w:rPr>
          <w:rFonts w:ascii="Arial" w:hAnsi="Arial" w:cs="Arial"/>
          <w:b/>
          <w:sz w:val="20"/>
          <w:szCs w:val="20"/>
        </w:rPr>
        <w:lastRenderedPageBreak/>
        <w:t xml:space="preserve">Виртуальная машина </w:t>
      </w:r>
      <w:r>
        <w:rPr>
          <w:rFonts w:ascii="Arial" w:hAnsi="Arial" w:cs="Arial"/>
          <w:b/>
          <w:sz w:val="20"/>
          <w:szCs w:val="20"/>
          <w:lang w:val="en-US"/>
        </w:rPr>
        <w:t>ISP</w:t>
      </w:r>
      <w:r>
        <w:rPr>
          <w:rFonts w:ascii="Arial" w:hAnsi="Arial" w:cs="Arial"/>
          <w:b/>
          <w:sz w:val="20"/>
          <w:szCs w:val="20"/>
        </w:rPr>
        <w:t xml:space="preserve"> преднастроена. Управляющий доступ участника к данной виртуальной машине для выполнения задания не предусмотрен. При попытке его сброса возникнут проблемы.</w:t>
      </w:r>
    </w:p>
    <w:p w14:paraId="477886ED" w14:textId="77777777" w:rsidR="00D54481" w:rsidRDefault="00D54481">
      <w:pPr>
        <w:spacing w:line="276" w:lineRule="auto"/>
        <w:jc w:val="both"/>
        <w:rPr>
          <w:rFonts w:ascii="Arial" w:hAnsi="Arial" w:cs="Arial"/>
          <w:b/>
          <w:sz w:val="20"/>
          <w:szCs w:val="20"/>
        </w:rPr>
      </w:pPr>
    </w:p>
    <w:p w14:paraId="75DD09FC" w14:textId="77777777" w:rsidR="00D54481" w:rsidRPr="00A70C42" w:rsidRDefault="004508FD">
      <w:pPr>
        <w:spacing w:line="276" w:lineRule="auto"/>
        <w:jc w:val="both"/>
      </w:pPr>
      <w:r w:rsidRPr="00A70C42">
        <w:rPr>
          <w:rFonts w:ascii="Arial" w:hAnsi="Arial" w:cs="Arial"/>
          <w:sz w:val="20"/>
          <w:szCs w:val="20"/>
        </w:rPr>
        <w:t>Организация LEFT включает виртуальные машины: L-SRV, L-FW, L-RTR-A, L-RTR-B, L-CLI-A, L-CLI-B.</w:t>
      </w:r>
    </w:p>
    <w:p w14:paraId="3BD50B39" w14:textId="77777777" w:rsidR="00D54481" w:rsidRDefault="004508FD">
      <w:pPr>
        <w:spacing w:line="276" w:lineRule="auto"/>
        <w:jc w:val="both"/>
      </w:pPr>
      <w:r w:rsidRPr="00A70C42">
        <w:rPr>
          <w:rFonts w:ascii="Arial" w:hAnsi="Arial" w:cs="Arial"/>
          <w:sz w:val="20"/>
          <w:szCs w:val="20"/>
        </w:rPr>
        <w:t>Организация RIGHT включает виртуальные машины: R-DMZ, R-FW, R-RTR, R-CLI.</w:t>
      </w:r>
    </w:p>
    <w:p w14:paraId="771C5B27" w14:textId="77777777" w:rsidR="00D54481" w:rsidRDefault="004508FD">
      <w:pPr>
        <w:pStyle w:val="2"/>
        <w:jc w:val="both"/>
        <w:rPr>
          <w:rFonts w:cs="Arial"/>
          <w:lang w:val="ru-RU"/>
        </w:rPr>
      </w:pPr>
      <w:r>
        <w:rPr>
          <w:rFonts w:cs="Arial"/>
          <w:lang w:val="ru-RU"/>
        </w:rPr>
        <w:t>Необходимое Оборудование, приборы, ПО и материалы</w:t>
      </w:r>
    </w:p>
    <w:p w14:paraId="15E1D205" w14:textId="77777777" w:rsidR="00D54481" w:rsidRDefault="004508FD">
      <w:pPr>
        <w:spacing w:line="276" w:lineRule="auto"/>
        <w:jc w:val="both"/>
        <w:rPr>
          <w:rFonts w:ascii="Arial" w:hAnsi="Arial" w:cs="Arial"/>
          <w:sz w:val="20"/>
          <w:szCs w:val="20"/>
        </w:rPr>
      </w:pPr>
      <w:r>
        <w:rPr>
          <w:rFonts w:ascii="Arial" w:hAnsi="Arial" w:cs="Arial"/>
          <w:sz w:val="20"/>
          <w:szCs w:val="20"/>
        </w:rPr>
        <w:t>Ожидается, что конкурсное задание выполнимо Участником с привлечением оборудования и материалов, указанных в Инфраструктурном Листе.</w:t>
      </w:r>
    </w:p>
    <w:p w14:paraId="1342BE32" w14:textId="77777777" w:rsidR="00D54481" w:rsidRDefault="004508FD">
      <w:pPr>
        <w:spacing w:line="276" w:lineRule="auto"/>
        <w:jc w:val="both"/>
        <w:rPr>
          <w:rFonts w:ascii="Arial" w:hAnsi="Arial" w:cs="Arial"/>
          <w:sz w:val="20"/>
          <w:szCs w:val="20"/>
        </w:rPr>
      </w:pPr>
      <w:r>
        <w:rPr>
          <w:rFonts w:ascii="Arial" w:hAnsi="Arial" w:cs="Arial"/>
          <w:sz w:val="20"/>
          <w:szCs w:val="20"/>
        </w:rPr>
        <w:t xml:space="preserve">В качестве Системной ОС используется </w:t>
      </w:r>
      <w:r>
        <w:rPr>
          <w:rFonts w:ascii="Arial" w:hAnsi="Arial" w:cs="Arial"/>
          <w:b/>
          <w:sz w:val="20"/>
          <w:szCs w:val="20"/>
          <w:lang w:val="en-US"/>
        </w:rPr>
        <w:t>CentOS</w:t>
      </w:r>
      <w:r>
        <w:rPr>
          <w:rFonts w:ascii="Arial" w:hAnsi="Arial" w:cs="Arial"/>
          <w:b/>
          <w:sz w:val="20"/>
          <w:szCs w:val="20"/>
        </w:rPr>
        <w:t xml:space="preserve"> 17.08</w:t>
      </w:r>
      <w:r>
        <w:rPr>
          <w:rFonts w:ascii="Arial" w:hAnsi="Arial" w:cs="Arial"/>
          <w:sz w:val="20"/>
          <w:szCs w:val="20"/>
        </w:rPr>
        <w:t xml:space="preserve"> </w:t>
      </w:r>
    </w:p>
    <w:p w14:paraId="0287365F" w14:textId="77777777" w:rsidR="00D54481" w:rsidRDefault="004508FD">
      <w:pPr>
        <w:spacing w:line="276" w:lineRule="auto"/>
        <w:jc w:val="both"/>
        <w:rPr>
          <w:rFonts w:ascii="Arial" w:hAnsi="Arial" w:cs="Arial"/>
          <w:sz w:val="20"/>
          <w:szCs w:val="20"/>
          <w:lang w:val="en-US"/>
        </w:rPr>
      </w:pPr>
      <w:r>
        <w:rPr>
          <w:rFonts w:ascii="Arial" w:hAnsi="Arial" w:cs="Arial"/>
          <w:sz w:val="20"/>
          <w:szCs w:val="20"/>
        </w:rPr>
        <w:t>Вам</w:t>
      </w:r>
      <w:r>
        <w:rPr>
          <w:rFonts w:ascii="Arial" w:hAnsi="Arial" w:cs="Arial"/>
          <w:sz w:val="20"/>
          <w:szCs w:val="20"/>
          <w:lang w:val="en-US"/>
        </w:rPr>
        <w:t xml:space="preserve"> </w:t>
      </w:r>
      <w:r>
        <w:rPr>
          <w:rFonts w:ascii="Arial" w:hAnsi="Arial" w:cs="Arial"/>
          <w:sz w:val="20"/>
          <w:szCs w:val="20"/>
        </w:rPr>
        <w:t>доступен</w:t>
      </w:r>
      <w:r>
        <w:rPr>
          <w:rFonts w:ascii="Arial" w:hAnsi="Arial" w:cs="Arial"/>
          <w:sz w:val="20"/>
          <w:szCs w:val="20"/>
          <w:lang w:val="en-US"/>
        </w:rPr>
        <w:t xml:space="preserve"> </w:t>
      </w:r>
      <w:r>
        <w:rPr>
          <w:rFonts w:ascii="Arial" w:hAnsi="Arial" w:cs="Arial"/>
          <w:sz w:val="20"/>
          <w:szCs w:val="20"/>
        </w:rPr>
        <w:t>диск</w:t>
      </w:r>
      <w:r>
        <w:rPr>
          <w:rFonts w:ascii="Arial" w:hAnsi="Arial" w:cs="Arial"/>
          <w:sz w:val="20"/>
          <w:szCs w:val="20"/>
          <w:lang w:val="en-US"/>
        </w:rPr>
        <w:t xml:space="preserve"> CentOS-7-x86_64-Everything-1708.iso</w:t>
      </w:r>
    </w:p>
    <w:p w14:paraId="183D8274" w14:textId="77777777" w:rsidR="00D54481" w:rsidRDefault="004508FD">
      <w:pPr>
        <w:spacing w:line="276" w:lineRule="auto"/>
        <w:jc w:val="both"/>
      </w:pPr>
      <w:r>
        <w:rPr>
          <w:rFonts w:ascii="Arial" w:hAnsi="Arial" w:cs="Arial"/>
          <w:sz w:val="20"/>
          <w:szCs w:val="20"/>
        </w:rPr>
        <w:t xml:space="preserve">Вам доступен диск </w:t>
      </w:r>
      <w:r>
        <w:rPr>
          <w:rFonts w:ascii="Arial" w:hAnsi="Arial" w:cs="Arial"/>
          <w:sz w:val="20"/>
          <w:szCs w:val="20"/>
          <w:lang w:val="en-US"/>
        </w:rPr>
        <w:t>AdditionalPackages</w:t>
      </w:r>
      <w:r>
        <w:rPr>
          <w:rFonts w:ascii="Arial" w:hAnsi="Arial" w:cs="Arial"/>
          <w:sz w:val="20"/>
          <w:szCs w:val="20"/>
        </w:rPr>
        <w:t>.</w:t>
      </w:r>
      <w:r>
        <w:rPr>
          <w:rFonts w:ascii="Arial" w:hAnsi="Arial" w:cs="Arial"/>
          <w:sz w:val="20"/>
          <w:szCs w:val="20"/>
          <w:lang w:val="en-US"/>
        </w:rPr>
        <w:t>iso</w:t>
      </w:r>
      <w:r>
        <w:rPr>
          <w:rFonts w:ascii="Arial" w:hAnsi="Arial" w:cs="Arial"/>
          <w:sz w:val="20"/>
          <w:szCs w:val="20"/>
        </w:rPr>
        <w:t xml:space="preserve"> на котором располагаются недостающие </w:t>
      </w:r>
      <w:r>
        <w:rPr>
          <w:rFonts w:ascii="Arial" w:hAnsi="Arial" w:cs="Arial"/>
          <w:sz w:val="20"/>
          <w:szCs w:val="20"/>
          <w:lang w:val="en-US"/>
        </w:rPr>
        <w:t>RPM</w:t>
      </w:r>
      <w:r>
        <w:rPr>
          <w:rFonts w:ascii="Arial" w:hAnsi="Arial" w:cs="Arial"/>
          <w:sz w:val="20"/>
          <w:szCs w:val="20"/>
        </w:rPr>
        <w:t xml:space="preserve"> пакеты</w:t>
      </w:r>
    </w:p>
    <w:p w14:paraId="0AC24881" w14:textId="77777777" w:rsidR="00D54481" w:rsidRDefault="004508FD">
      <w:pPr>
        <w:pStyle w:val="2"/>
        <w:jc w:val="both"/>
        <w:rPr>
          <w:rFonts w:cs="Arial"/>
          <w:lang w:val="ru-RU"/>
        </w:rPr>
      </w:pPr>
      <w:r>
        <w:rPr>
          <w:rFonts w:cs="Arial"/>
          <w:lang w:val="ru-RU"/>
        </w:rPr>
        <w:t>Схема оценки</w:t>
      </w:r>
    </w:p>
    <w:p w14:paraId="5A64355C" w14:textId="77777777" w:rsidR="00D54481" w:rsidRDefault="004508FD">
      <w:pPr>
        <w:spacing w:line="276" w:lineRule="auto"/>
        <w:jc w:val="both"/>
        <w:rPr>
          <w:rFonts w:ascii="Arial" w:hAnsi="Arial" w:cs="Arial"/>
          <w:sz w:val="20"/>
          <w:szCs w:val="20"/>
        </w:rPr>
      </w:pPr>
      <w:r>
        <w:rPr>
          <w:rFonts w:ascii="Arial" w:hAnsi="Arial" w:cs="Arial"/>
          <w:sz w:val="20"/>
          <w:szCs w:val="20"/>
        </w:rPr>
        <w:t>Каждый субкритерий имеет приблизительно одинаковый вес. Пункты внутри каждого критерия имеют разный вес, в зависимости от сложности пункта и количества пунктов в субкритерии.</w:t>
      </w:r>
    </w:p>
    <w:p w14:paraId="515FE29D" w14:textId="77777777" w:rsidR="00D54481" w:rsidRDefault="004508FD">
      <w:pPr>
        <w:spacing w:line="276" w:lineRule="auto"/>
        <w:jc w:val="both"/>
        <w:rPr>
          <w:rFonts w:ascii="Arial" w:hAnsi="Arial" w:cs="Arial"/>
          <w:sz w:val="20"/>
          <w:szCs w:val="20"/>
        </w:rPr>
      </w:pPr>
      <w:r>
        <w:rPr>
          <w:rFonts w:ascii="Arial" w:hAnsi="Arial" w:cs="Arial"/>
          <w:sz w:val="20"/>
          <w:szCs w:val="20"/>
        </w:rPr>
        <w:t xml:space="preserve">Схема оценка построена таким образом, чтобы каждый пункт оценивался только один раз. Например, в секции «Базовая конфигурация» предписывается настроить имена для всех устройств, однако этот пункт будет проверен только на одном устройстве и оценен только 1 раз. Одинаковые пункты могут быть проверены и оценены больше чем 1 раз, если для их выполнения применяются разные настройки или они выполняются на разных классах устройств. </w:t>
      </w:r>
    </w:p>
    <w:p w14:paraId="668572DB" w14:textId="77777777" w:rsidR="00D54481" w:rsidRDefault="004508FD">
      <w:pPr>
        <w:spacing w:line="276" w:lineRule="auto"/>
        <w:jc w:val="both"/>
        <w:rPr>
          <w:rFonts w:ascii="Arial" w:hAnsi="Arial" w:cs="Arial"/>
          <w:sz w:val="20"/>
          <w:szCs w:val="20"/>
        </w:rPr>
      </w:pPr>
      <w:r>
        <w:rPr>
          <w:rFonts w:ascii="Arial" w:hAnsi="Arial" w:cs="Arial"/>
          <w:sz w:val="20"/>
          <w:szCs w:val="20"/>
        </w:rPr>
        <w:t>Подробное описание методики проверки должно быть разработано экспертами, принимающими участие в оценке конкурсного задания чемпионата, и вынесено в отдельный документ. Данный документ, как и схема оценки, является объектом внесения 30% изменений.</w:t>
      </w:r>
    </w:p>
    <w:p w14:paraId="289422E3" w14:textId="77777777" w:rsidR="00D54481" w:rsidRDefault="004508FD">
      <w:pPr>
        <w:suppressAutoHyphens w:val="0"/>
        <w:textAlignment w:val="auto"/>
        <w:rPr>
          <w:rFonts w:ascii="Times New Roman" w:hAnsi="Times New Roman"/>
        </w:rPr>
      </w:pPr>
      <w:r>
        <w:br w:type="page"/>
      </w:r>
    </w:p>
    <w:p w14:paraId="560B2472" w14:textId="77777777" w:rsidR="00D54481" w:rsidRDefault="004508FD">
      <w:pPr>
        <w:pStyle w:val="Standard"/>
        <w:jc w:val="both"/>
        <w:rPr>
          <w:sz w:val="24"/>
          <w:szCs w:val="24"/>
        </w:rPr>
      </w:pPr>
      <w:r>
        <w:rPr>
          <w:rFonts w:cs="Times New Roman"/>
          <w:b/>
          <w:sz w:val="24"/>
          <w:szCs w:val="24"/>
        </w:rPr>
        <w:lastRenderedPageBreak/>
        <w:t>Конфигурация хостов</w:t>
      </w:r>
    </w:p>
    <w:p w14:paraId="04821C48" w14:textId="77777777" w:rsidR="00D54481" w:rsidRDefault="004508FD">
      <w:pPr>
        <w:pStyle w:val="Standard"/>
        <w:numPr>
          <w:ilvl w:val="0"/>
          <w:numId w:val="4"/>
        </w:numPr>
        <w:jc w:val="both"/>
        <w:rPr>
          <w:sz w:val="24"/>
          <w:szCs w:val="24"/>
        </w:rPr>
      </w:pPr>
      <w:r>
        <w:rPr>
          <w:rFonts w:cs="Times New Roman"/>
          <w:sz w:val="24"/>
          <w:szCs w:val="24"/>
        </w:rPr>
        <w:t xml:space="preserve">Настройте имена хостов в соответствии с </w:t>
      </w:r>
      <w:r>
        <w:rPr>
          <w:rFonts w:cs="Times New Roman"/>
          <w:b/>
          <w:sz w:val="24"/>
          <w:szCs w:val="24"/>
        </w:rPr>
        <w:t>диаграммой.</w:t>
      </w:r>
    </w:p>
    <w:p w14:paraId="0E83BB18" w14:textId="77777777" w:rsidR="00D54481" w:rsidRDefault="004508FD">
      <w:pPr>
        <w:pStyle w:val="Standard"/>
        <w:numPr>
          <w:ilvl w:val="0"/>
          <w:numId w:val="4"/>
        </w:numPr>
        <w:jc w:val="both"/>
        <w:rPr>
          <w:sz w:val="24"/>
          <w:szCs w:val="24"/>
        </w:rPr>
      </w:pPr>
      <w:r>
        <w:rPr>
          <w:rFonts w:cs="Times New Roman"/>
          <w:sz w:val="24"/>
          <w:szCs w:val="24"/>
        </w:rPr>
        <w:t xml:space="preserve">Установите следующее ПО на </w:t>
      </w:r>
      <w:r>
        <w:rPr>
          <w:rFonts w:cs="Times New Roman"/>
          <w:b/>
          <w:sz w:val="24"/>
          <w:szCs w:val="24"/>
        </w:rPr>
        <w:t>ВСЕ</w:t>
      </w:r>
      <w:r>
        <w:rPr>
          <w:rFonts w:cs="Times New Roman"/>
          <w:sz w:val="24"/>
          <w:szCs w:val="24"/>
        </w:rPr>
        <w:t xml:space="preserve"> виртуальные машины:</w:t>
      </w:r>
    </w:p>
    <w:p w14:paraId="6EAD3F63" w14:textId="77777777" w:rsidR="00D54481" w:rsidRDefault="004508FD">
      <w:pPr>
        <w:pStyle w:val="Standard"/>
        <w:numPr>
          <w:ilvl w:val="1"/>
          <w:numId w:val="4"/>
        </w:numPr>
        <w:jc w:val="both"/>
      </w:pPr>
      <w:r>
        <w:rPr>
          <w:rFonts w:cs="Times New Roman"/>
          <w:sz w:val="24"/>
          <w:szCs w:val="24"/>
        </w:rPr>
        <w:t>Пакет tcpdump</w:t>
      </w:r>
    </w:p>
    <w:p w14:paraId="0765B799" w14:textId="77777777" w:rsidR="00D54481" w:rsidRDefault="004508FD">
      <w:pPr>
        <w:pStyle w:val="Standard"/>
        <w:numPr>
          <w:ilvl w:val="1"/>
          <w:numId w:val="4"/>
        </w:numPr>
        <w:jc w:val="both"/>
      </w:pPr>
      <w:r>
        <w:rPr>
          <w:rFonts w:cs="Times New Roman"/>
          <w:sz w:val="24"/>
          <w:szCs w:val="24"/>
        </w:rPr>
        <w:t>Клиент ftp</w:t>
      </w:r>
    </w:p>
    <w:p w14:paraId="64411B28" w14:textId="77777777" w:rsidR="00D54481" w:rsidRDefault="004508FD">
      <w:pPr>
        <w:pStyle w:val="Standard"/>
        <w:numPr>
          <w:ilvl w:val="1"/>
          <w:numId w:val="4"/>
        </w:numPr>
        <w:jc w:val="both"/>
      </w:pPr>
      <w:r>
        <w:rPr>
          <w:rFonts w:cs="Times New Roman"/>
          <w:sz w:val="24"/>
          <w:szCs w:val="24"/>
        </w:rPr>
        <w:t>Клиент lftp</w:t>
      </w:r>
    </w:p>
    <w:p w14:paraId="30BBBEAD" w14:textId="77777777" w:rsidR="00D54481" w:rsidRDefault="004508FD">
      <w:pPr>
        <w:pStyle w:val="Standard"/>
        <w:numPr>
          <w:ilvl w:val="1"/>
          <w:numId w:val="4"/>
        </w:numPr>
        <w:jc w:val="both"/>
      </w:pPr>
      <w:r>
        <w:rPr>
          <w:rFonts w:cs="Times New Roman"/>
          <w:sz w:val="24"/>
          <w:szCs w:val="24"/>
        </w:rPr>
        <w:t>Пакет net-tools</w:t>
      </w:r>
    </w:p>
    <w:p w14:paraId="2D8EB0F7" w14:textId="77777777" w:rsidR="00D54481" w:rsidRDefault="004508FD">
      <w:pPr>
        <w:pStyle w:val="Standard"/>
        <w:numPr>
          <w:ilvl w:val="1"/>
          <w:numId w:val="4"/>
        </w:numPr>
        <w:jc w:val="both"/>
      </w:pPr>
      <w:r>
        <w:rPr>
          <w:rFonts w:cs="Times New Roman"/>
          <w:sz w:val="24"/>
          <w:szCs w:val="24"/>
        </w:rPr>
        <w:t>Редактор vim</w:t>
      </w:r>
    </w:p>
    <w:p w14:paraId="5627BD75" w14:textId="77777777" w:rsidR="00D54481" w:rsidRDefault="004508FD">
      <w:pPr>
        <w:pStyle w:val="Standard"/>
        <w:numPr>
          <w:ilvl w:val="1"/>
          <w:numId w:val="4"/>
        </w:numPr>
        <w:jc w:val="both"/>
      </w:pPr>
      <w:r>
        <w:rPr>
          <w:rFonts w:cs="Times New Roman"/>
          <w:sz w:val="24"/>
          <w:szCs w:val="24"/>
        </w:rPr>
        <w:t>lynx</w:t>
      </w:r>
    </w:p>
    <w:p w14:paraId="4D9C2784" w14:textId="77777777" w:rsidR="00D54481" w:rsidRDefault="004508FD">
      <w:pPr>
        <w:pStyle w:val="Standard"/>
        <w:numPr>
          <w:ilvl w:val="1"/>
          <w:numId w:val="4"/>
        </w:numPr>
        <w:jc w:val="both"/>
      </w:pPr>
      <w:r>
        <w:rPr>
          <w:rFonts w:cs="Times New Roman"/>
          <w:sz w:val="24"/>
          <w:szCs w:val="24"/>
        </w:rPr>
        <w:t>dhclient</w:t>
      </w:r>
    </w:p>
    <w:p w14:paraId="7AA4D003" w14:textId="77777777" w:rsidR="00D54481" w:rsidRDefault="004508FD">
      <w:pPr>
        <w:pStyle w:val="Standard"/>
        <w:numPr>
          <w:ilvl w:val="1"/>
          <w:numId w:val="4"/>
        </w:numPr>
        <w:jc w:val="both"/>
      </w:pPr>
      <w:r>
        <w:rPr>
          <w:rFonts w:cs="Times New Roman"/>
          <w:sz w:val="24"/>
          <w:szCs w:val="24"/>
        </w:rPr>
        <w:t>bind-utils</w:t>
      </w:r>
    </w:p>
    <w:p w14:paraId="1FCCF3DC" w14:textId="77777777" w:rsidR="00D54481" w:rsidRDefault="004508FD">
      <w:pPr>
        <w:pStyle w:val="Standard"/>
        <w:numPr>
          <w:ilvl w:val="1"/>
          <w:numId w:val="4"/>
        </w:numPr>
        <w:jc w:val="both"/>
      </w:pPr>
      <w:r>
        <w:rPr>
          <w:rFonts w:cs="Times New Roman"/>
          <w:sz w:val="24"/>
          <w:szCs w:val="24"/>
        </w:rPr>
        <w:t>nfs-utils</w:t>
      </w:r>
    </w:p>
    <w:p w14:paraId="14B400A3" w14:textId="77777777" w:rsidR="00D54481" w:rsidRDefault="004508FD">
      <w:pPr>
        <w:pStyle w:val="Standard"/>
        <w:numPr>
          <w:ilvl w:val="0"/>
          <w:numId w:val="4"/>
        </w:numPr>
        <w:jc w:val="both"/>
      </w:pPr>
      <w:r>
        <w:rPr>
          <w:rFonts w:cs="Times New Roman"/>
          <w:sz w:val="24"/>
          <w:szCs w:val="24"/>
        </w:rPr>
        <w:t xml:space="preserve">На хостах сформируйте файл </w:t>
      </w:r>
      <w:r>
        <w:rPr>
          <w:rFonts w:cs="Times New Roman"/>
          <w:b/>
          <w:sz w:val="24"/>
          <w:szCs w:val="24"/>
        </w:rPr>
        <w:t>/etc/hosts</w:t>
      </w:r>
      <w:r>
        <w:rPr>
          <w:rFonts w:cs="Times New Roman"/>
          <w:sz w:val="24"/>
          <w:szCs w:val="24"/>
        </w:rPr>
        <w:t xml:space="preserve"> в соответствии с </w:t>
      </w:r>
      <w:r>
        <w:rPr>
          <w:rFonts w:cs="Times New Roman"/>
          <w:b/>
          <w:sz w:val="24"/>
          <w:szCs w:val="24"/>
        </w:rPr>
        <w:t xml:space="preserve">диаграммой </w:t>
      </w:r>
      <w:r>
        <w:rPr>
          <w:rFonts w:cs="Times New Roman"/>
          <w:sz w:val="24"/>
          <w:szCs w:val="24"/>
        </w:rPr>
        <w:t>(кроме адреса хоста L-</w:t>
      </w:r>
      <w:r>
        <w:rPr>
          <w:rFonts w:cs="Times New Roman"/>
          <w:sz w:val="24"/>
          <w:szCs w:val="24"/>
          <w:lang w:val="en-US"/>
        </w:rPr>
        <w:t>CLI</w:t>
      </w:r>
      <w:r>
        <w:rPr>
          <w:rFonts w:cs="Times New Roman"/>
          <w:sz w:val="24"/>
          <w:szCs w:val="24"/>
        </w:rPr>
        <w:t>-</w:t>
      </w:r>
      <w:r>
        <w:rPr>
          <w:rFonts w:cs="Times New Roman"/>
          <w:sz w:val="24"/>
          <w:szCs w:val="24"/>
          <w:lang w:val="en-US"/>
        </w:rPr>
        <w:t>A</w:t>
      </w:r>
      <w:r>
        <w:rPr>
          <w:rFonts w:cs="Times New Roman"/>
          <w:sz w:val="24"/>
          <w:szCs w:val="24"/>
        </w:rPr>
        <w:t xml:space="preserve">). Данный файл будет применяться во время проверки в случае недоступности DNS-сервисов. Проверка по IP-адресам выполняться не будет. </w:t>
      </w:r>
    </w:p>
    <w:p w14:paraId="58892C27" w14:textId="77777777" w:rsidR="00D54481" w:rsidRDefault="004508FD">
      <w:pPr>
        <w:pStyle w:val="Standard"/>
        <w:numPr>
          <w:ilvl w:val="0"/>
          <w:numId w:val="4"/>
        </w:numPr>
        <w:jc w:val="both"/>
      </w:pPr>
      <w:r>
        <w:rPr>
          <w:rFonts w:cs="Times New Roman"/>
          <w:sz w:val="24"/>
          <w:szCs w:val="24"/>
        </w:rPr>
        <w:t xml:space="preserve">В случае корректной работы </w:t>
      </w:r>
      <w:r>
        <w:rPr>
          <w:rFonts w:cs="Times New Roman"/>
          <w:sz w:val="24"/>
          <w:szCs w:val="24"/>
          <w:lang w:val="en-US"/>
        </w:rPr>
        <w:t>DNS</w:t>
      </w:r>
      <w:r>
        <w:rPr>
          <w:rFonts w:cs="Times New Roman"/>
          <w:sz w:val="24"/>
          <w:szCs w:val="24"/>
        </w:rPr>
        <w:t>-сервисов ответы DNS должны иметь более высокий приоритет.</w:t>
      </w:r>
    </w:p>
    <w:p w14:paraId="216FC430" w14:textId="77777777" w:rsidR="00D54481" w:rsidRDefault="00D54481">
      <w:pPr>
        <w:pStyle w:val="Standard"/>
        <w:jc w:val="both"/>
        <w:rPr>
          <w:rFonts w:cs="Times New Roman"/>
          <w:b/>
          <w:sz w:val="24"/>
          <w:szCs w:val="24"/>
        </w:rPr>
      </w:pPr>
    </w:p>
    <w:p w14:paraId="57C62E1E" w14:textId="77777777" w:rsidR="00D54481" w:rsidRDefault="004508FD">
      <w:pPr>
        <w:pStyle w:val="Standard"/>
        <w:jc w:val="both"/>
        <w:rPr>
          <w:sz w:val="24"/>
          <w:szCs w:val="24"/>
        </w:rPr>
      </w:pPr>
      <w:r>
        <w:rPr>
          <w:rFonts w:cs="Times New Roman"/>
          <w:b/>
          <w:sz w:val="24"/>
          <w:szCs w:val="24"/>
        </w:rPr>
        <w:t>Конфигурация сетевой инфраструктуры</w:t>
      </w:r>
    </w:p>
    <w:p w14:paraId="68E41614" w14:textId="77777777" w:rsidR="00D54481" w:rsidRPr="00A70C42" w:rsidRDefault="004508FD">
      <w:pPr>
        <w:pStyle w:val="Standard"/>
        <w:numPr>
          <w:ilvl w:val="0"/>
          <w:numId w:val="6"/>
        </w:numPr>
        <w:jc w:val="both"/>
      </w:pPr>
      <w:r w:rsidRPr="00A70C42">
        <w:rPr>
          <w:rFonts w:cs="Times New Roman"/>
          <w:sz w:val="24"/>
          <w:szCs w:val="24"/>
        </w:rPr>
        <w:t xml:space="preserve">Настройте </w:t>
      </w:r>
      <w:r w:rsidRPr="00A70C42">
        <w:rPr>
          <w:rFonts w:cs="Times New Roman"/>
          <w:sz w:val="24"/>
          <w:szCs w:val="24"/>
          <w:lang w:val="en-US"/>
        </w:rPr>
        <w:t>IP</w:t>
      </w:r>
      <w:r w:rsidRPr="00A70C42">
        <w:rPr>
          <w:rFonts w:cs="Times New Roman"/>
          <w:sz w:val="24"/>
          <w:szCs w:val="24"/>
        </w:rPr>
        <w:t>-адресацию на ВСЕХ хостах в соответствии с</w:t>
      </w:r>
      <w:r w:rsidRPr="00A70C42">
        <w:rPr>
          <w:rFonts w:cs="Times New Roman"/>
          <w:b/>
          <w:bCs/>
          <w:sz w:val="24"/>
          <w:szCs w:val="24"/>
        </w:rPr>
        <w:t xml:space="preserve"> </w:t>
      </w:r>
      <w:r w:rsidRPr="00A70C42">
        <w:rPr>
          <w:rFonts w:cs="Times New Roman"/>
          <w:b/>
          <w:sz w:val="24"/>
          <w:szCs w:val="24"/>
        </w:rPr>
        <w:t>диаграммой</w:t>
      </w:r>
      <w:r w:rsidRPr="00A70C42">
        <w:rPr>
          <w:rFonts w:cs="Times New Roman"/>
          <w:sz w:val="24"/>
          <w:szCs w:val="24"/>
        </w:rPr>
        <w:t>.</w:t>
      </w:r>
    </w:p>
    <w:p w14:paraId="112FEDA9" w14:textId="77777777" w:rsidR="00D54481" w:rsidRPr="00A70C42" w:rsidRDefault="004508FD">
      <w:pPr>
        <w:pStyle w:val="Standard"/>
        <w:numPr>
          <w:ilvl w:val="0"/>
          <w:numId w:val="6"/>
        </w:numPr>
        <w:jc w:val="both"/>
      </w:pPr>
      <w:r w:rsidRPr="00A70C42">
        <w:rPr>
          <w:rFonts w:cs="Times New Roman"/>
          <w:sz w:val="24"/>
          <w:szCs w:val="24"/>
        </w:rPr>
        <w:t>Настройте сервер протокола динамической конфигурации хостов для L-CLI-A и L-CLI-B</w:t>
      </w:r>
    </w:p>
    <w:p w14:paraId="76BD318D" w14:textId="77777777" w:rsidR="00D54481" w:rsidRPr="00A70C42" w:rsidRDefault="004508FD">
      <w:pPr>
        <w:pStyle w:val="Standard"/>
        <w:numPr>
          <w:ilvl w:val="1"/>
          <w:numId w:val="6"/>
        </w:numPr>
        <w:jc w:val="both"/>
      </w:pPr>
      <w:r w:rsidRPr="00A70C42">
        <w:rPr>
          <w:rFonts w:cs="Times New Roman"/>
          <w:sz w:val="24"/>
          <w:szCs w:val="24"/>
        </w:rPr>
        <w:t>В качестве DHCP-сервера организации LEFT используйте L-RTR-A</w:t>
      </w:r>
    </w:p>
    <w:p w14:paraId="5322E129" w14:textId="77777777" w:rsidR="00D54481" w:rsidRPr="00A70C42" w:rsidRDefault="004508FD">
      <w:pPr>
        <w:pStyle w:val="Standard"/>
        <w:numPr>
          <w:ilvl w:val="2"/>
          <w:numId w:val="6"/>
        </w:numPr>
        <w:jc w:val="both"/>
      </w:pPr>
      <w:r w:rsidRPr="00A70C42">
        <w:rPr>
          <w:rFonts w:cs="Times New Roman"/>
          <w:sz w:val="24"/>
          <w:szCs w:val="24"/>
        </w:rPr>
        <w:t xml:space="preserve">Используйте пул </w:t>
      </w:r>
      <w:r w:rsidRPr="00A70C42">
        <w:rPr>
          <w:rFonts w:cs="Times New Roman"/>
          <w:color w:val="auto"/>
          <w:sz w:val="24"/>
          <w:szCs w:val="24"/>
        </w:rPr>
        <w:t xml:space="preserve">адресов 172.16.100.60 — 172.16.100.75 для сети </w:t>
      </w:r>
      <w:r w:rsidRPr="00A70C42">
        <w:rPr>
          <w:rFonts w:cs="Times New Roman"/>
          <w:sz w:val="24"/>
          <w:szCs w:val="24"/>
        </w:rPr>
        <w:t>L-RTR-A</w:t>
      </w:r>
      <w:r w:rsidRPr="00A70C42">
        <w:rPr>
          <w:rFonts w:cs="Times New Roman"/>
          <w:color w:val="auto"/>
          <w:sz w:val="24"/>
          <w:szCs w:val="24"/>
        </w:rPr>
        <w:t xml:space="preserve"> </w:t>
      </w:r>
    </w:p>
    <w:p w14:paraId="7C24D44F" w14:textId="77777777" w:rsidR="00D54481" w:rsidRPr="00A70C42" w:rsidRDefault="004508FD">
      <w:pPr>
        <w:pStyle w:val="Standard"/>
        <w:numPr>
          <w:ilvl w:val="2"/>
          <w:numId w:val="6"/>
        </w:numPr>
        <w:jc w:val="both"/>
      </w:pPr>
      <w:r w:rsidRPr="00A70C42">
        <w:rPr>
          <w:rFonts w:cs="Times New Roman"/>
          <w:sz w:val="24"/>
          <w:szCs w:val="24"/>
        </w:rPr>
        <w:t xml:space="preserve">Используйте пул </w:t>
      </w:r>
      <w:r w:rsidRPr="00A70C42">
        <w:rPr>
          <w:rFonts w:cs="Times New Roman"/>
          <w:color w:val="auto"/>
          <w:sz w:val="24"/>
          <w:szCs w:val="24"/>
        </w:rPr>
        <w:t xml:space="preserve">адресов 172.16.200.60 — 172.16.200.75 для сети </w:t>
      </w:r>
      <w:r w:rsidRPr="00A70C42">
        <w:rPr>
          <w:rFonts w:cs="Times New Roman"/>
          <w:sz w:val="24"/>
          <w:szCs w:val="24"/>
        </w:rPr>
        <w:t>L-RTR-</w:t>
      </w:r>
      <w:r w:rsidRPr="00A70C42">
        <w:rPr>
          <w:rFonts w:cs="Times New Roman"/>
          <w:sz w:val="24"/>
          <w:szCs w:val="24"/>
          <w:lang w:val="en-US"/>
        </w:rPr>
        <w:t>B</w:t>
      </w:r>
      <w:r w:rsidRPr="00A70C42">
        <w:rPr>
          <w:rFonts w:cs="Times New Roman"/>
          <w:color w:val="auto"/>
          <w:sz w:val="24"/>
          <w:szCs w:val="24"/>
        </w:rPr>
        <w:t xml:space="preserve"> </w:t>
      </w:r>
    </w:p>
    <w:p w14:paraId="2BF1C28D" w14:textId="77777777" w:rsidR="00D54481" w:rsidRPr="00A70C42" w:rsidRDefault="004508FD">
      <w:pPr>
        <w:pStyle w:val="Standard"/>
        <w:numPr>
          <w:ilvl w:val="2"/>
          <w:numId w:val="6"/>
        </w:numPr>
        <w:jc w:val="both"/>
      </w:pPr>
      <w:bookmarkStart w:id="0" w:name="__DdeLink__6461_3114582150"/>
      <w:r w:rsidRPr="00A70C42">
        <w:rPr>
          <w:rFonts w:cs="Times New Roman"/>
          <w:sz w:val="24"/>
          <w:szCs w:val="24"/>
        </w:rPr>
        <w:t>Используете адрес L-</w:t>
      </w:r>
      <w:r w:rsidRPr="00A70C42">
        <w:rPr>
          <w:rFonts w:cs="Times New Roman"/>
          <w:sz w:val="24"/>
          <w:szCs w:val="24"/>
          <w:lang w:val="en-US"/>
        </w:rPr>
        <w:t>SRV</w:t>
      </w:r>
      <w:r w:rsidRPr="00A70C42">
        <w:rPr>
          <w:rFonts w:cs="Times New Roman"/>
          <w:sz w:val="24"/>
          <w:szCs w:val="24"/>
        </w:rPr>
        <w:t xml:space="preserve"> в качестве адреса DNS-сервера</w:t>
      </w:r>
      <w:bookmarkEnd w:id="0"/>
    </w:p>
    <w:p w14:paraId="11FAFC26" w14:textId="77777777" w:rsidR="00D54481" w:rsidRPr="00A70C42" w:rsidRDefault="004508FD">
      <w:pPr>
        <w:pStyle w:val="Standard"/>
        <w:numPr>
          <w:ilvl w:val="1"/>
          <w:numId w:val="6"/>
        </w:numPr>
        <w:jc w:val="both"/>
      </w:pPr>
      <w:r w:rsidRPr="00A70C42">
        <w:rPr>
          <w:rFonts w:cs="Times New Roman"/>
          <w:sz w:val="24"/>
          <w:szCs w:val="24"/>
        </w:rPr>
        <w:t xml:space="preserve">Настройте </w:t>
      </w:r>
      <w:r w:rsidRPr="00A70C42">
        <w:rPr>
          <w:rFonts w:cs="Times New Roman"/>
          <w:sz w:val="24"/>
          <w:szCs w:val="24"/>
          <w:lang w:val="en-US"/>
        </w:rPr>
        <w:t>DHCP</w:t>
      </w:r>
      <w:r w:rsidRPr="00A70C42">
        <w:rPr>
          <w:rFonts w:cs="Times New Roman"/>
          <w:sz w:val="24"/>
          <w:szCs w:val="24"/>
        </w:rPr>
        <w:t>-сервер таким образом, чтобы L-</w:t>
      </w:r>
      <w:r w:rsidRPr="00A70C42">
        <w:rPr>
          <w:rFonts w:cs="Times New Roman"/>
          <w:sz w:val="24"/>
          <w:szCs w:val="24"/>
          <w:lang w:val="en-US"/>
        </w:rPr>
        <w:t>CLI</w:t>
      </w:r>
      <w:r w:rsidRPr="00A70C42">
        <w:rPr>
          <w:rFonts w:cs="Times New Roman"/>
          <w:sz w:val="24"/>
          <w:szCs w:val="24"/>
        </w:rPr>
        <w:t>-</w:t>
      </w:r>
      <w:r w:rsidRPr="00A70C42">
        <w:rPr>
          <w:rFonts w:cs="Times New Roman"/>
          <w:sz w:val="24"/>
          <w:szCs w:val="24"/>
          <w:lang w:val="en-US"/>
        </w:rPr>
        <w:t>B</w:t>
      </w:r>
      <w:r w:rsidRPr="00A70C42">
        <w:rPr>
          <w:rFonts w:cs="Times New Roman"/>
          <w:sz w:val="24"/>
          <w:szCs w:val="24"/>
        </w:rPr>
        <w:t xml:space="preserve"> всегда получал фиксированный </w:t>
      </w:r>
      <w:r w:rsidRPr="00A70C42">
        <w:rPr>
          <w:rFonts w:cs="Times New Roman"/>
          <w:sz w:val="24"/>
          <w:szCs w:val="24"/>
          <w:lang w:val="en-US"/>
        </w:rPr>
        <w:t>IP</w:t>
      </w:r>
      <w:r w:rsidRPr="00A70C42">
        <w:rPr>
          <w:rFonts w:cs="Times New Roman"/>
          <w:sz w:val="24"/>
          <w:szCs w:val="24"/>
        </w:rPr>
        <w:t xml:space="preserve">-адрес в соответствии с </w:t>
      </w:r>
      <w:r w:rsidRPr="00A70C42">
        <w:rPr>
          <w:rFonts w:cs="Times New Roman"/>
          <w:b/>
          <w:sz w:val="24"/>
          <w:szCs w:val="24"/>
        </w:rPr>
        <w:t>диаграммой.</w:t>
      </w:r>
    </w:p>
    <w:p w14:paraId="64A7EB82" w14:textId="77777777" w:rsidR="00D54481" w:rsidRPr="00A70C42" w:rsidRDefault="004508FD">
      <w:pPr>
        <w:pStyle w:val="Standard"/>
        <w:numPr>
          <w:ilvl w:val="1"/>
          <w:numId w:val="6"/>
        </w:numPr>
        <w:jc w:val="both"/>
      </w:pPr>
      <w:r w:rsidRPr="00A70C42">
        <w:rPr>
          <w:rFonts w:cs="Times New Roman"/>
          <w:sz w:val="24"/>
          <w:szCs w:val="24"/>
        </w:rPr>
        <w:t>В качестве шлюза по умолчанию используйте адрес интерфейса соответствующего маршрутизатора в локальной сети</w:t>
      </w:r>
    </w:p>
    <w:p w14:paraId="1902D2CA" w14:textId="77777777" w:rsidR="00D54481" w:rsidRPr="00A70C42" w:rsidRDefault="004508FD">
      <w:pPr>
        <w:pStyle w:val="Standard"/>
        <w:numPr>
          <w:ilvl w:val="1"/>
          <w:numId w:val="6"/>
        </w:numPr>
        <w:jc w:val="both"/>
        <w:rPr>
          <w:sz w:val="24"/>
          <w:szCs w:val="24"/>
        </w:rPr>
      </w:pPr>
      <w:r w:rsidRPr="00A70C42">
        <w:rPr>
          <w:rFonts w:cs="Times New Roman"/>
          <w:sz w:val="24"/>
          <w:szCs w:val="24"/>
        </w:rPr>
        <w:t xml:space="preserve">Используйте DNS-суффикс </w:t>
      </w:r>
      <w:r w:rsidRPr="00A70C42">
        <w:rPr>
          <w:rFonts w:cs="Times New Roman"/>
          <w:b/>
          <w:sz w:val="24"/>
          <w:szCs w:val="24"/>
        </w:rPr>
        <w:t>skill39.wsr</w:t>
      </w:r>
    </w:p>
    <w:p w14:paraId="1C5D4CD4" w14:textId="77777777" w:rsidR="00D54481" w:rsidRPr="00A70C42" w:rsidRDefault="004508FD">
      <w:pPr>
        <w:pStyle w:val="Standard"/>
        <w:numPr>
          <w:ilvl w:val="1"/>
          <w:numId w:val="6"/>
        </w:numPr>
        <w:jc w:val="both"/>
        <w:rPr>
          <w:sz w:val="24"/>
          <w:szCs w:val="24"/>
        </w:rPr>
      </w:pPr>
      <w:r w:rsidRPr="00A70C42">
        <w:rPr>
          <w:rFonts w:cs="Times New Roman"/>
          <w:sz w:val="24"/>
          <w:szCs w:val="24"/>
        </w:rPr>
        <w:t xml:space="preserve">DNS-записи типа </w:t>
      </w:r>
      <w:r w:rsidRPr="00A70C42">
        <w:rPr>
          <w:rFonts w:cs="Times New Roman"/>
          <w:sz w:val="24"/>
          <w:szCs w:val="24"/>
          <w:lang w:val="en-US"/>
        </w:rPr>
        <w:t>A</w:t>
      </w:r>
      <w:r w:rsidRPr="00A70C42">
        <w:rPr>
          <w:rFonts w:cs="Times New Roman"/>
          <w:sz w:val="24"/>
          <w:szCs w:val="24"/>
        </w:rPr>
        <w:t xml:space="preserve"> соответствующего хоста должны обновляться при получении им адреса от DHCP-сервера.</w:t>
      </w:r>
    </w:p>
    <w:p w14:paraId="42591265" w14:textId="77777777" w:rsidR="00D54481" w:rsidRPr="00A70C42" w:rsidRDefault="004508FD">
      <w:pPr>
        <w:pStyle w:val="Standard"/>
        <w:numPr>
          <w:ilvl w:val="0"/>
          <w:numId w:val="6"/>
        </w:numPr>
        <w:jc w:val="both"/>
      </w:pPr>
      <w:r w:rsidRPr="00A70C42">
        <w:rPr>
          <w:rFonts w:cs="Times New Roman"/>
          <w:sz w:val="24"/>
          <w:szCs w:val="24"/>
        </w:rPr>
        <w:t>На L-</w:t>
      </w:r>
      <w:r w:rsidRPr="00A70C42">
        <w:rPr>
          <w:rFonts w:cs="Times New Roman"/>
          <w:sz w:val="24"/>
          <w:szCs w:val="24"/>
          <w:lang w:val="en-US"/>
        </w:rPr>
        <w:t>SRV</w:t>
      </w:r>
      <w:r w:rsidRPr="00A70C42">
        <w:rPr>
          <w:rFonts w:cs="Times New Roman"/>
          <w:sz w:val="24"/>
          <w:szCs w:val="24"/>
        </w:rPr>
        <w:t xml:space="preserve"> настройте службу разрешения доменных имен </w:t>
      </w:r>
    </w:p>
    <w:p w14:paraId="6E237B10" w14:textId="77777777" w:rsidR="00D54481" w:rsidRPr="00A70C42" w:rsidRDefault="004508FD">
      <w:pPr>
        <w:pStyle w:val="Standard"/>
        <w:numPr>
          <w:ilvl w:val="1"/>
          <w:numId w:val="6"/>
        </w:numPr>
        <w:jc w:val="both"/>
        <w:rPr>
          <w:sz w:val="24"/>
          <w:szCs w:val="24"/>
        </w:rPr>
      </w:pPr>
      <w:r w:rsidRPr="00A70C42">
        <w:rPr>
          <w:rFonts w:cs="Times New Roman"/>
          <w:sz w:val="24"/>
          <w:szCs w:val="24"/>
        </w:rPr>
        <w:t xml:space="preserve">Сервер должен обслуживать зону </w:t>
      </w:r>
      <w:r w:rsidRPr="00A70C42">
        <w:rPr>
          <w:rFonts w:cs="Times New Roman"/>
          <w:b/>
          <w:sz w:val="24"/>
          <w:szCs w:val="24"/>
        </w:rPr>
        <w:t>skill39.wsr</w:t>
      </w:r>
    </w:p>
    <w:p w14:paraId="623514DD" w14:textId="5D8782B0" w:rsidR="00D54481" w:rsidRPr="007D2A02" w:rsidRDefault="004508FD">
      <w:pPr>
        <w:pStyle w:val="Standard"/>
        <w:numPr>
          <w:ilvl w:val="1"/>
          <w:numId w:val="6"/>
        </w:numPr>
        <w:jc w:val="both"/>
      </w:pPr>
      <w:r w:rsidRPr="00A70C42">
        <w:rPr>
          <w:rFonts w:cs="Times New Roman"/>
          <w:sz w:val="24"/>
          <w:szCs w:val="24"/>
        </w:rPr>
        <w:t xml:space="preserve">Сопоставление имен организовать в соответствии с </w:t>
      </w:r>
      <w:r w:rsidRPr="00A70C42">
        <w:rPr>
          <w:rFonts w:cs="Times New Roman"/>
          <w:b/>
          <w:sz w:val="24"/>
          <w:szCs w:val="24"/>
        </w:rPr>
        <w:t>Таблицей 1</w:t>
      </w:r>
    </w:p>
    <w:p w14:paraId="6015A3C3" w14:textId="77777777" w:rsidR="007D2A02" w:rsidRPr="00A70C42" w:rsidRDefault="007D2A02" w:rsidP="007D2A02">
      <w:pPr>
        <w:numPr>
          <w:ilvl w:val="1"/>
          <w:numId w:val="6"/>
        </w:numPr>
        <w:jc w:val="both"/>
      </w:pPr>
      <w:r w:rsidRPr="00A70C42">
        <w:rPr>
          <w:rFonts w:ascii="Times New Roman" w:hAnsi="Times New Roman" w:cs="Times New Roman"/>
        </w:rPr>
        <w:t xml:space="preserve">Настройте на R-DMZ роль вторичного DNS сервера для зоны </w:t>
      </w:r>
      <w:r w:rsidRPr="00A70C42">
        <w:rPr>
          <w:rFonts w:ascii="Times New Roman" w:hAnsi="Times New Roman" w:cs="Times New Roman"/>
          <w:b/>
          <w:bCs/>
        </w:rPr>
        <w:t>skill39.wsr</w:t>
      </w:r>
    </w:p>
    <w:p w14:paraId="393863FB" w14:textId="77777777" w:rsidR="007D2A02" w:rsidRPr="00A70C42" w:rsidRDefault="007D2A02" w:rsidP="007D2A02">
      <w:pPr>
        <w:pStyle w:val="Standard"/>
        <w:numPr>
          <w:ilvl w:val="2"/>
          <w:numId w:val="6"/>
        </w:numPr>
        <w:jc w:val="both"/>
      </w:pPr>
      <w:r w:rsidRPr="00A70C42">
        <w:rPr>
          <w:rFonts w:cs="Times New Roman"/>
          <w:sz w:val="24"/>
          <w:szCs w:val="24"/>
        </w:rPr>
        <w:t>Используете адрес R-</w:t>
      </w:r>
      <w:r w:rsidRPr="00A70C42">
        <w:rPr>
          <w:rFonts w:cs="Times New Roman"/>
          <w:sz w:val="24"/>
          <w:szCs w:val="24"/>
          <w:lang w:val="en-US"/>
        </w:rPr>
        <w:t>DMZ</w:t>
      </w:r>
      <w:r w:rsidRPr="00A70C42">
        <w:rPr>
          <w:rFonts w:cs="Times New Roman"/>
          <w:sz w:val="24"/>
          <w:szCs w:val="24"/>
        </w:rPr>
        <w:t xml:space="preserve"> в качестве адреса DNS-сервера для R-CLI</w:t>
      </w:r>
    </w:p>
    <w:p w14:paraId="296E4C76" w14:textId="77777777" w:rsidR="00D54481" w:rsidRPr="00A70C42" w:rsidRDefault="004508FD">
      <w:pPr>
        <w:pStyle w:val="Standard"/>
        <w:numPr>
          <w:ilvl w:val="1"/>
          <w:numId w:val="6"/>
        </w:numPr>
        <w:jc w:val="both"/>
      </w:pPr>
      <w:r w:rsidRPr="00A70C42">
        <w:rPr>
          <w:rFonts w:cs="Times New Roman"/>
          <w:sz w:val="24"/>
          <w:szCs w:val="24"/>
        </w:rPr>
        <w:t xml:space="preserve">Запросы, которые выходят за рамки зоны </w:t>
      </w:r>
      <w:r w:rsidRPr="00A70C42">
        <w:rPr>
          <w:rFonts w:cs="Times New Roman"/>
          <w:b/>
          <w:sz w:val="24"/>
          <w:szCs w:val="24"/>
        </w:rPr>
        <w:t>skill39.wsr</w:t>
      </w:r>
      <w:r w:rsidRPr="00A70C42">
        <w:rPr>
          <w:rFonts w:cs="Times New Roman"/>
          <w:sz w:val="24"/>
          <w:szCs w:val="24"/>
        </w:rPr>
        <w:t xml:space="preserve"> должны пересылаться DNS-серверу </w:t>
      </w:r>
      <w:r w:rsidRPr="00A70C42">
        <w:rPr>
          <w:rFonts w:cs="Times New Roman"/>
          <w:sz w:val="24"/>
          <w:szCs w:val="24"/>
          <w:lang w:val="en-US"/>
        </w:rPr>
        <w:t>ISP</w:t>
      </w:r>
    </w:p>
    <w:p w14:paraId="07780D1C" w14:textId="77777777" w:rsidR="00D54481" w:rsidRPr="00A70C42" w:rsidRDefault="004508FD">
      <w:pPr>
        <w:pStyle w:val="Standard"/>
        <w:numPr>
          <w:ilvl w:val="1"/>
          <w:numId w:val="6"/>
        </w:numPr>
        <w:jc w:val="both"/>
        <w:rPr>
          <w:sz w:val="24"/>
          <w:szCs w:val="24"/>
        </w:rPr>
      </w:pPr>
      <w:r w:rsidRPr="00A70C42">
        <w:rPr>
          <w:rFonts w:cs="Times New Roman"/>
          <w:sz w:val="24"/>
          <w:szCs w:val="24"/>
        </w:rPr>
        <w:t xml:space="preserve">Реализуйте поддержку разрешения обратной зоны. </w:t>
      </w:r>
    </w:p>
    <w:p w14:paraId="239B8E2A" w14:textId="77777777" w:rsidR="00D54481" w:rsidRPr="00A70C42" w:rsidRDefault="004508FD">
      <w:pPr>
        <w:pStyle w:val="Standard"/>
        <w:numPr>
          <w:ilvl w:val="1"/>
          <w:numId w:val="6"/>
        </w:numPr>
        <w:jc w:val="both"/>
      </w:pPr>
      <w:r w:rsidRPr="00A70C42">
        <w:rPr>
          <w:rFonts w:cs="Times New Roman"/>
          <w:sz w:val="24"/>
          <w:szCs w:val="24"/>
        </w:rPr>
        <w:lastRenderedPageBreak/>
        <w:t xml:space="preserve">Файлы зон располагать в </w:t>
      </w:r>
      <w:r w:rsidRPr="00A70C42">
        <w:rPr>
          <w:rFonts w:cs="Times New Roman"/>
          <w:b/>
          <w:sz w:val="24"/>
          <w:szCs w:val="24"/>
        </w:rPr>
        <w:t>/opt/dns/</w:t>
      </w:r>
    </w:p>
    <w:p w14:paraId="21A9B46E" w14:textId="77777777" w:rsidR="00D54481" w:rsidRPr="00A70C42" w:rsidRDefault="004508FD">
      <w:pPr>
        <w:pStyle w:val="Standard"/>
        <w:numPr>
          <w:ilvl w:val="1"/>
          <w:numId w:val="6"/>
        </w:numPr>
        <w:jc w:val="both"/>
      </w:pPr>
      <w:r w:rsidRPr="00A70C42">
        <w:rPr>
          <w:rFonts w:cs="Times New Roman"/>
          <w:sz w:val="24"/>
          <w:szCs w:val="24"/>
        </w:rPr>
        <w:t xml:space="preserve">Сервер </w:t>
      </w:r>
      <w:r w:rsidRPr="00A70C42">
        <w:rPr>
          <w:rFonts w:cs="Times New Roman"/>
          <w:sz w:val="24"/>
          <w:szCs w:val="24"/>
          <w:lang w:val="en-US"/>
        </w:rPr>
        <w:t>L</w:t>
      </w:r>
      <w:r w:rsidRPr="00A70C42">
        <w:rPr>
          <w:rFonts w:cs="Times New Roman"/>
          <w:sz w:val="24"/>
          <w:szCs w:val="24"/>
        </w:rPr>
        <w:t>-</w:t>
      </w:r>
      <w:r w:rsidRPr="00A70C42">
        <w:rPr>
          <w:rFonts w:cs="Times New Roman"/>
          <w:sz w:val="24"/>
          <w:szCs w:val="24"/>
          <w:lang w:val="en-US"/>
        </w:rPr>
        <w:t>FW</w:t>
      </w:r>
      <w:r w:rsidRPr="00A70C42">
        <w:rPr>
          <w:rFonts w:cs="Times New Roman"/>
          <w:sz w:val="24"/>
          <w:szCs w:val="24"/>
        </w:rPr>
        <w:t xml:space="preserve"> должен перенаправлять внешние </w:t>
      </w:r>
      <w:r w:rsidRPr="00A70C42">
        <w:rPr>
          <w:rFonts w:cs="Times New Roman"/>
          <w:sz w:val="24"/>
          <w:szCs w:val="24"/>
          <w:lang w:val="en-US"/>
        </w:rPr>
        <w:t>DNS</w:t>
      </w:r>
      <w:r w:rsidRPr="00A70C42">
        <w:rPr>
          <w:rFonts w:cs="Times New Roman"/>
          <w:sz w:val="24"/>
          <w:szCs w:val="24"/>
        </w:rPr>
        <w:t xml:space="preserve"> запросы от </w:t>
      </w:r>
      <w:r w:rsidRPr="00A70C42">
        <w:rPr>
          <w:rFonts w:cs="Times New Roman"/>
          <w:sz w:val="24"/>
          <w:szCs w:val="24"/>
          <w:lang w:val="en-US"/>
        </w:rPr>
        <w:t>OUT</w:t>
      </w:r>
      <w:r w:rsidRPr="00A70C42">
        <w:rPr>
          <w:rFonts w:cs="Times New Roman"/>
          <w:sz w:val="24"/>
          <w:szCs w:val="24"/>
        </w:rPr>
        <w:t>-</w:t>
      </w:r>
      <w:r w:rsidRPr="00A70C42">
        <w:rPr>
          <w:rFonts w:cs="Times New Roman"/>
          <w:sz w:val="24"/>
          <w:szCs w:val="24"/>
          <w:lang w:val="en-US"/>
        </w:rPr>
        <w:t>CLI</w:t>
      </w:r>
      <w:r w:rsidRPr="00A70C42">
        <w:rPr>
          <w:rFonts w:cs="Times New Roman"/>
          <w:sz w:val="24"/>
          <w:szCs w:val="24"/>
        </w:rPr>
        <w:t xml:space="preserve"> на </w:t>
      </w:r>
      <w:r w:rsidRPr="00A70C42">
        <w:rPr>
          <w:rFonts w:cs="Times New Roman"/>
          <w:sz w:val="24"/>
          <w:szCs w:val="24"/>
          <w:lang w:val="en-US"/>
        </w:rPr>
        <w:t>L</w:t>
      </w:r>
      <w:r w:rsidRPr="00A70C42">
        <w:rPr>
          <w:rFonts w:cs="Times New Roman"/>
          <w:sz w:val="24"/>
          <w:szCs w:val="24"/>
        </w:rPr>
        <w:t>-</w:t>
      </w:r>
      <w:r w:rsidRPr="00A70C42">
        <w:rPr>
          <w:rFonts w:cs="Times New Roman"/>
          <w:sz w:val="24"/>
          <w:szCs w:val="24"/>
          <w:lang w:val="en-US"/>
        </w:rPr>
        <w:t>SRV</w:t>
      </w:r>
      <w:r w:rsidRPr="00A70C42">
        <w:rPr>
          <w:rFonts w:cs="Times New Roman"/>
          <w:sz w:val="24"/>
          <w:szCs w:val="24"/>
        </w:rPr>
        <w:t>.</w:t>
      </w:r>
    </w:p>
    <w:p w14:paraId="067BAB45" w14:textId="77777777" w:rsidR="00D54481" w:rsidRPr="00A70C42" w:rsidRDefault="004508FD">
      <w:pPr>
        <w:pStyle w:val="Standard"/>
        <w:numPr>
          <w:ilvl w:val="2"/>
          <w:numId w:val="6"/>
        </w:numPr>
        <w:jc w:val="both"/>
      </w:pPr>
      <w:r w:rsidRPr="00A70C42">
        <w:rPr>
          <w:rFonts w:cs="Times New Roman"/>
          <w:sz w:val="24"/>
          <w:szCs w:val="24"/>
        </w:rPr>
        <w:t xml:space="preserve">Важно преобразовывать только </w:t>
      </w:r>
      <w:hyperlink r:id="rId9">
        <w:r w:rsidRPr="00A70C42">
          <w:rPr>
            <w:rStyle w:val="InternetLink"/>
            <w:rFonts w:cs="Times New Roman"/>
            <w:sz w:val="24"/>
            <w:szCs w:val="24"/>
            <w:lang w:val="en-US"/>
          </w:rPr>
          <w:t>www</w:t>
        </w:r>
        <w:r w:rsidRPr="00A70C42">
          <w:rPr>
            <w:rStyle w:val="InternetLink"/>
            <w:rFonts w:cs="Times New Roman"/>
            <w:sz w:val="24"/>
            <w:szCs w:val="24"/>
          </w:rPr>
          <w:t>.</w:t>
        </w:r>
        <w:r w:rsidRPr="00A70C42">
          <w:rPr>
            <w:rStyle w:val="InternetLink"/>
            <w:rFonts w:cs="Times New Roman"/>
            <w:sz w:val="24"/>
            <w:szCs w:val="24"/>
            <w:lang w:val="en-US"/>
          </w:rPr>
          <w:t>skill</w:t>
        </w:r>
        <w:r w:rsidRPr="00A70C42">
          <w:rPr>
            <w:rStyle w:val="InternetLink"/>
            <w:rFonts w:cs="Times New Roman"/>
            <w:sz w:val="24"/>
            <w:szCs w:val="24"/>
          </w:rPr>
          <w:t>39.</w:t>
        </w:r>
        <w:r w:rsidRPr="00A70C42">
          <w:rPr>
            <w:rStyle w:val="InternetLink"/>
            <w:rFonts w:cs="Times New Roman"/>
            <w:sz w:val="24"/>
            <w:szCs w:val="24"/>
            <w:lang w:val="en-US"/>
          </w:rPr>
          <w:t>wsr</w:t>
        </w:r>
      </w:hyperlink>
      <w:r w:rsidRPr="00A70C42">
        <w:rPr>
          <w:rFonts w:cs="Times New Roman"/>
          <w:sz w:val="24"/>
          <w:szCs w:val="24"/>
        </w:rPr>
        <w:t xml:space="preserve"> во внешний адрес </w:t>
      </w:r>
      <w:r w:rsidRPr="00A70C42">
        <w:rPr>
          <w:rFonts w:cs="Times New Roman"/>
          <w:sz w:val="24"/>
          <w:szCs w:val="24"/>
          <w:lang w:val="en-US"/>
        </w:rPr>
        <w:t>R</w:t>
      </w:r>
      <w:r w:rsidRPr="00A70C42">
        <w:rPr>
          <w:rFonts w:cs="Times New Roman"/>
          <w:sz w:val="24"/>
          <w:szCs w:val="24"/>
        </w:rPr>
        <w:t>-</w:t>
      </w:r>
      <w:r w:rsidRPr="00A70C42">
        <w:rPr>
          <w:rFonts w:cs="Times New Roman"/>
          <w:sz w:val="24"/>
          <w:szCs w:val="24"/>
          <w:lang w:val="en-US"/>
        </w:rPr>
        <w:t>FW</w:t>
      </w:r>
    </w:p>
    <w:p w14:paraId="5166183C" w14:textId="77777777" w:rsidR="00D54481" w:rsidRPr="00A70C42" w:rsidRDefault="004508FD">
      <w:pPr>
        <w:pStyle w:val="Standard"/>
        <w:numPr>
          <w:ilvl w:val="1"/>
          <w:numId w:val="6"/>
        </w:numPr>
        <w:jc w:val="both"/>
        <w:rPr>
          <w:rFonts w:cs="Times New Roman"/>
          <w:sz w:val="24"/>
          <w:szCs w:val="24"/>
        </w:rPr>
      </w:pPr>
      <w:r w:rsidRPr="00A70C42">
        <w:rPr>
          <w:rFonts w:cs="Times New Roman"/>
          <w:sz w:val="24"/>
          <w:szCs w:val="24"/>
        </w:rPr>
        <w:t>Делегируйте поддомен ext.skill39.wsr серверу ISP.</w:t>
      </w:r>
    </w:p>
    <w:p w14:paraId="54BC890B" w14:textId="77777777" w:rsidR="00D54481" w:rsidRPr="00A70C42" w:rsidRDefault="004508FD">
      <w:pPr>
        <w:pStyle w:val="Standard"/>
        <w:numPr>
          <w:ilvl w:val="0"/>
          <w:numId w:val="6"/>
        </w:numPr>
        <w:jc w:val="both"/>
      </w:pPr>
      <w:r w:rsidRPr="00A70C42">
        <w:rPr>
          <w:rFonts w:cs="Times New Roman"/>
          <w:sz w:val="24"/>
          <w:szCs w:val="24"/>
        </w:rPr>
        <w:t>На L-FW настройте интернет-шлюз для организации коллективного доступа в интернет. Настройте трансляцию сетевых адресов из внутренней сети в адрес внешнего интерфейса.</w:t>
      </w:r>
    </w:p>
    <w:p w14:paraId="5FE23D44" w14:textId="1E7F9620" w:rsidR="00D54481" w:rsidRPr="00A70C42" w:rsidRDefault="004508FD">
      <w:pPr>
        <w:pStyle w:val="Standard"/>
        <w:numPr>
          <w:ilvl w:val="1"/>
          <w:numId w:val="6"/>
        </w:numPr>
        <w:jc w:val="both"/>
      </w:pPr>
      <w:r w:rsidRPr="00A70C42">
        <w:rPr>
          <w:rFonts w:cs="Times New Roman"/>
          <w:sz w:val="24"/>
          <w:szCs w:val="24"/>
        </w:rPr>
        <w:t>Организуйте доступность сервиса DNS на L-SRV по внешн</w:t>
      </w:r>
      <w:r w:rsidR="002245BC">
        <w:rPr>
          <w:rFonts w:cs="Times New Roman"/>
          <w:sz w:val="24"/>
          <w:szCs w:val="24"/>
        </w:rPr>
        <w:t>ему</w:t>
      </w:r>
      <w:r w:rsidRPr="00A70C42">
        <w:rPr>
          <w:rFonts w:cs="Times New Roman"/>
          <w:sz w:val="24"/>
          <w:szCs w:val="24"/>
        </w:rPr>
        <w:t xml:space="preserve"> адрес</w:t>
      </w:r>
      <w:r w:rsidR="002245BC">
        <w:rPr>
          <w:rFonts w:cs="Times New Roman"/>
          <w:sz w:val="24"/>
          <w:szCs w:val="24"/>
        </w:rPr>
        <w:t>у</w:t>
      </w:r>
      <w:r w:rsidRPr="00A70C42">
        <w:rPr>
          <w:rFonts w:cs="Times New Roman"/>
          <w:sz w:val="24"/>
          <w:szCs w:val="24"/>
        </w:rPr>
        <w:t xml:space="preserve"> L-FW.</w:t>
      </w:r>
    </w:p>
    <w:p w14:paraId="0555447B" w14:textId="77777777" w:rsidR="00D54481" w:rsidRDefault="00D54481">
      <w:pPr>
        <w:pStyle w:val="Standard"/>
        <w:jc w:val="both"/>
        <w:rPr>
          <w:rFonts w:cs="Times New Roman"/>
          <w:b/>
          <w:sz w:val="24"/>
          <w:szCs w:val="24"/>
        </w:rPr>
      </w:pPr>
    </w:p>
    <w:p w14:paraId="3330CFF1" w14:textId="77777777" w:rsidR="00D54481" w:rsidRDefault="00D54481">
      <w:pPr>
        <w:pStyle w:val="Standard"/>
        <w:jc w:val="both"/>
        <w:rPr>
          <w:rFonts w:cs="Times New Roman"/>
          <w:b/>
          <w:sz w:val="24"/>
          <w:szCs w:val="24"/>
        </w:rPr>
      </w:pPr>
    </w:p>
    <w:p w14:paraId="72A61F4C" w14:textId="77777777" w:rsidR="00D54481" w:rsidRDefault="004508FD">
      <w:pPr>
        <w:pStyle w:val="Standard"/>
        <w:jc w:val="both"/>
        <w:rPr>
          <w:sz w:val="24"/>
          <w:szCs w:val="24"/>
        </w:rPr>
      </w:pPr>
      <w:r>
        <w:rPr>
          <w:rFonts w:cs="Times New Roman"/>
          <w:b/>
          <w:sz w:val="24"/>
          <w:szCs w:val="24"/>
        </w:rPr>
        <w:t>Службы централизованного управления и журналирования</w:t>
      </w:r>
    </w:p>
    <w:p w14:paraId="6A0BA323" w14:textId="77777777" w:rsidR="00D54481" w:rsidRDefault="004508FD">
      <w:pPr>
        <w:pStyle w:val="Standard"/>
        <w:numPr>
          <w:ilvl w:val="0"/>
          <w:numId w:val="1"/>
        </w:numPr>
        <w:jc w:val="both"/>
      </w:pPr>
      <w:r>
        <w:rPr>
          <w:rFonts w:cs="Times New Roman"/>
          <w:sz w:val="24"/>
          <w:szCs w:val="24"/>
        </w:rPr>
        <w:t>Разверните LDAP-сервер для организации централизованного управления учетными записями</w:t>
      </w:r>
    </w:p>
    <w:p w14:paraId="5B7E71B8" w14:textId="77777777" w:rsidR="00D54481" w:rsidRPr="00A70C42" w:rsidRDefault="004508FD">
      <w:pPr>
        <w:pStyle w:val="Standard"/>
        <w:numPr>
          <w:ilvl w:val="1"/>
          <w:numId w:val="1"/>
        </w:numPr>
        <w:jc w:val="both"/>
      </w:pPr>
      <w:r>
        <w:rPr>
          <w:rFonts w:cs="Times New Roman"/>
          <w:sz w:val="24"/>
          <w:szCs w:val="24"/>
        </w:rPr>
        <w:t>В качестве сервера выступает L-</w:t>
      </w:r>
      <w:r w:rsidRPr="00A70C42">
        <w:rPr>
          <w:rFonts w:cs="Times New Roman"/>
          <w:sz w:val="24"/>
          <w:szCs w:val="24"/>
        </w:rPr>
        <w:t>SRV</w:t>
      </w:r>
    </w:p>
    <w:p w14:paraId="1CDD914A" w14:textId="77777777" w:rsidR="00D54481" w:rsidRPr="00A70C42" w:rsidRDefault="004508FD">
      <w:pPr>
        <w:pStyle w:val="Standard"/>
        <w:numPr>
          <w:ilvl w:val="1"/>
          <w:numId w:val="1"/>
        </w:numPr>
        <w:jc w:val="both"/>
      </w:pPr>
      <w:r w:rsidRPr="00A70C42">
        <w:rPr>
          <w:rFonts w:cs="Times New Roman"/>
          <w:sz w:val="24"/>
          <w:szCs w:val="24"/>
        </w:rPr>
        <w:t xml:space="preserve">Учетные записи создать в соответствии с </w:t>
      </w:r>
      <w:r w:rsidRPr="00A70C42">
        <w:rPr>
          <w:rFonts w:cs="Times New Roman"/>
          <w:b/>
          <w:bCs/>
          <w:sz w:val="24"/>
          <w:szCs w:val="24"/>
        </w:rPr>
        <w:t>Таблицей 2</w:t>
      </w:r>
      <w:r w:rsidRPr="00A70C42">
        <w:rPr>
          <w:rFonts w:cs="Times New Roman"/>
          <w:sz w:val="24"/>
          <w:szCs w:val="24"/>
        </w:rPr>
        <w:t>.</w:t>
      </w:r>
    </w:p>
    <w:p w14:paraId="1A7E2245" w14:textId="101B778B" w:rsidR="00A70C42" w:rsidRPr="00A70C42" w:rsidRDefault="004508FD" w:rsidP="00A70C42">
      <w:pPr>
        <w:pStyle w:val="Standard"/>
        <w:numPr>
          <w:ilvl w:val="1"/>
          <w:numId w:val="1"/>
        </w:numPr>
        <w:jc w:val="both"/>
      </w:pPr>
      <w:r w:rsidRPr="00A70C42">
        <w:rPr>
          <w:rFonts w:cs="Times New Roman"/>
          <w:sz w:val="24"/>
          <w:szCs w:val="24"/>
        </w:rPr>
        <w:t xml:space="preserve">OU создать в соответствии с </w:t>
      </w:r>
      <w:r w:rsidR="00A70C42" w:rsidRPr="00A70C42">
        <w:rPr>
          <w:rFonts w:cs="Times New Roman"/>
          <w:b/>
          <w:bCs/>
          <w:sz w:val="24"/>
          <w:szCs w:val="24"/>
        </w:rPr>
        <w:t>Таблицей 2</w:t>
      </w:r>
    </w:p>
    <w:p w14:paraId="7BB503E3" w14:textId="56B5E0CE" w:rsidR="00D54481" w:rsidRPr="00A70C42" w:rsidRDefault="004508FD">
      <w:pPr>
        <w:pStyle w:val="Standard"/>
        <w:numPr>
          <w:ilvl w:val="1"/>
          <w:numId w:val="1"/>
        </w:numPr>
        <w:jc w:val="both"/>
      </w:pPr>
      <w:r w:rsidRPr="00A70C42">
        <w:rPr>
          <w:rFonts w:cs="Times New Roman"/>
          <w:sz w:val="24"/>
          <w:szCs w:val="24"/>
          <w:lang w:val="en-US"/>
        </w:rPr>
        <w:t>L</w:t>
      </w:r>
      <w:r w:rsidRPr="00A70C42">
        <w:rPr>
          <w:rFonts w:cs="Times New Roman"/>
          <w:sz w:val="24"/>
          <w:szCs w:val="24"/>
        </w:rPr>
        <w:t>-</w:t>
      </w:r>
      <w:r w:rsidRPr="00A70C42">
        <w:rPr>
          <w:rFonts w:cs="Times New Roman"/>
          <w:sz w:val="24"/>
          <w:szCs w:val="24"/>
          <w:lang w:val="en-US"/>
        </w:rPr>
        <w:t>CLI</w:t>
      </w:r>
      <w:r w:rsidRPr="00A70C42">
        <w:rPr>
          <w:rFonts w:cs="Times New Roman"/>
          <w:sz w:val="24"/>
          <w:szCs w:val="24"/>
        </w:rPr>
        <w:t>-</w:t>
      </w:r>
      <w:r w:rsidRPr="00A70C42">
        <w:rPr>
          <w:rFonts w:cs="Times New Roman"/>
          <w:sz w:val="24"/>
          <w:szCs w:val="24"/>
          <w:lang w:val="en-US"/>
        </w:rPr>
        <w:t>A</w:t>
      </w:r>
      <w:r w:rsidRPr="00A70C42">
        <w:rPr>
          <w:rFonts w:cs="Times New Roman"/>
          <w:sz w:val="24"/>
          <w:szCs w:val="24"/>
        </w:rPr>
        <w:t xml:space="preserve"> и </w:t>
      </w:r>
      <w:r w:rsidRPr="00A70C42">
        <w:rPr>
          <w:rFonts w:cs="Times New Roman"/>
          <w:sz w:val="24"/>
          <w:szCs w:val="24"/>
          <w:lang w:val="en-US"/>
        </w:rPr>
        <w:t>L</w:t>
      </w:r>
      <w:r w:rsidRPr="00A70C42">
        <w:rPr>
          <w:rFonts w:cs="Times New Roman"/>
          <w:sz w:val="24"/>
          <w:szCs w:val="24"/>
        </w:rPr>
        <w:t>-</w:t>
      </w:r>
      <w:r w:rsidRPr="00A70C42">
        <w:rPr>
          <w:rFonts w:cs="Times New Roman"/>
          <w:sz w:val="24"/>
          <w:szCs w:val="24"/>
          <w:lang w:val="en-US"/>
        </w:rPr>
        <w:t>CLI</w:t>
      </w:r>
      <w:r w:rsidRPr="00A70C42">
        <w:rPr>
          <w:rFonts w:cs="Times New Roman"/>
          <w:sz w:val="24"/>
          <w:szCs w:val="24"/>
        </w:rPr>
        <w:t>-</w:t>
      </w:r>
      <w:r w:rsidRPr="00A70C42">
        <w:rPr>
          <w:rFonts w:cs="Times New Roman"/>
          <w:sz w:val="24"/>
          <w:szCs w:val="24"/>
          <w:lang w:val="en-US"/>
        </w:rPr>
        <w:t>B</w:t>
      </w:r>
      <w:r w:rsidRPr="00A70C42">
        <w:rPr>
          <w:rFonts w:cs="Times New Roman"/>
          <w:sz w:val="24"/>
          <w:szCs w:val="24"/>
        </w:rPr>
        <w:t xml:space="preserve"> должны аутентифицироваться через </w:t>
      </w:r>
      <w:r w:rsidRPr="00A70C42">
        <w:rPr>
          <w:rFonts w:cs="Times New Roman"/>
          <w:sz w:val="24"/>
          <w:szCs w:val="24"/>
          <w:lang w:val="en-US"/>
        </w:rPr>
        <w:t>LDAP</w:t>
      </w:r>
    </w:p>
    <w:p w14:paraId="6A6310CD" w14:textId="77777777" w:rsidR="00D54481" w:rsidRPr="00A70C42" w:rsidRDefault="004508FD">
      <w:pPr>
        <w:pStyle w:val="Standard"/>
        <w:numPr>
          <w:ilvl w:val="1"/>
          <w:numId w:val="1"/>
        </w:numPr>
        <w:jc w:val="both"/>
      </w:pPr>
      <w:r w:rsidRPr="00A70C42">
        <w:rPr>
          <w:rFonts w:cs="Times New Roman"/>
          <w:sz w:val="24"/>
          <w:szCs w:val="24"/>
        </w:rPr>
        <w:t xml:space="preserve">Только </w:t>
      </w:r>
      <w:r w:rsidRPr="00A70C42">
        <w:rPr>
          <w:rFonts w:cs="Times New Roman"/>
          <w:sz w:val="24"/>
          <w:szCs w:val="24"/>
          <w:lang w:val="en-US"/>
        </w:rPr>
        <w:t>OU</w:t>
      </w:r>
      <w:r w:rsidRPr="00A70C42">
        <w:rPr>
          <w:rFonts w:cs="Times New Roman"/>
          <w:sz w:val="24"/>
          <w:szCs w:val="24"/>
        </w:rPr>
        <w:t xml:space="preserve"> «</w:t>
      </w:r>
      <w:r w:rsidRPr="00A70C42">
        <w:rPr>
          <w:rFonts w:cs="Times New Roman"/>
          <w:sz w:val="24"/>
          <w:szCs w:val="24"/>
          <w:lang w:val="en-US"/>
        </w:rPr>
        <w:t>Admin</w:t>
      </w:r>
      <w:r w:rsidRPr="00A70C42">
        <w:rPr>
          <w:rFonts w:cs="Times New Roman"/>
          <w:sz w:val="24"/>
          <w:szCs w:val="24"/>
        </w:rPr>
        <w:t>» и «</w:t>
      </w:r>
      <w:r w:rsidRPr="00A70C42">
        <w:rPr>
          <w:rFonts w:cs="Times New Roman"/>
          <w:sz w:val="24"/>
          <w:szCs w:val="24"/>
          <w:lang w:val="en-US"/>
        </w:rPr>
        <w:t>Guest</w:t>
      </w:r>
      <w:r w:rsidRPr="00A70C42">
        <w:rPr>
          <w:rFonts w:cs="Times New Roman"/>
          <w:sz w:val="24"/>
          <w:szCs w:val="24"/>
        </w:rPr>
        <w:t>» могут аутентифицироваться на клиентах</w:t>
      </w:r>
    </w:p>
    <w:p w14:paraId="758873B1" w14:textId="77777777" w:rsidR="00D54481" w:rsidRPr="00A70C42" w:rsidRDefault="004508FD">
      <w:pPr>
        <w:pStyle w:val="Standard"/>
        <w:numPr>
          <w:ilvl w:val="0"/>
          <w:numId w:val="1"/>
        </w:numPr>
        <w:jc w:val="both"/>
      </w:pPr>
      <w:r w:rsidRPr="00A70C42">
        <w:rPr>
          <w:rFonts w:cs="Times New Roman"/>
          <w:sz w:val="24"/>
          <w:szCs w:val="24"/>
        </w:rPr>
        <w:t>Реализуйте централизованное хранение домашних каталогов пользователей LDAP</w:t>
      </w:r>
    </w:p>
    <w:p w14:paraId="0ECB4ABC" w14:textId="77777777" w:rsidR="00D54481" w:rsidRPr="00A70C42" w:rsidRDefault="004508FD">
      <w:pPr>
        <w:pStyle w:val="Standard"/>
        <w:numPr>
          <w:ilvl w:val="1"/>
          <w:numId w:val="1"/>
        </w:numPr>
        <w:jc w:val="both"/>
      </w:pPr>
      <w:r w:rsidRPr="00A70C42">
        <w:rPr>
          <w:rFonts w:cs="Times New Roman"/>
          <w:sz w:val="24"/>
          <w:szCs w:val="24"/>
        </w:rPr>
        <w:t>Сервером домашних каталогов выступает L-SRV</w:t>
      </w:r>
    </w:p>
    <w:p w14:paraId="27FEC479" w14:textId="77777777" w:rsidR="00D54481" w:rsidRPr="00A70C42" w:rsidRDefault="004508FD">
      <w:pPr>
        <w:pStyle w:val="Standard"/>
        <w:numPr>
          <w:ilvl w:val="1"/>
          <w:numId w:val="1"/>
        </w:numPr>
        <w:jc w:val="both"/>
      </w:pPr>
      <w:r w:rsidRPr="00A70C42">
        <w:rPr>
          <w:rFonts w:cs="Times New Roman"/>
          <w:sz w:val="24"/>
          <w:szCs w:val="24"/>
        </w:rPr>
        <w:t>Хранение домашних каталогов выполнять в /opt/homes/</w:t>
      </w:r>
    </w:p>
    <w:p w14:paraId="73C415F1" w14:textId="77777777" w:rsidR="00D54481" w:rsidRPr="00A70C42" w:rsidRDefault="004508FD">
      <w:pPr>
        <w:pStyle w:val="Standard"/>
        <w:numPr>
          <w:ilvl w:val="1"/>
          <w:numId w:val="1"/>
        </w:numPr>
        <w:jc w:val="both"/>
      </w:pPr>
      <w:r w:rsidRPr="00A70C42">
        <w:rPr>
          <w:rFonts w:cs="Times New Roman"/>
          <w:sz w:val="24"/>
          <w:szCs w:val="24"/>
        </w:rPr>
        <w:t xml:space="preserve">Определите квоту на хранение в 10 </w:t>
      </w:r>
      <w:r w:rsidRPr="00A70C42">
        <w:rPr>
          <w:rFonts w:cs="Times New Roman"/>
          <w:sz w:val="24"/>
          <w:szCs w:val="24"/>
          <w:lang w:val="en-US"/>
        </w:rPr>
        <w:t>MB</w:t>
      </w:r>
    </w:p>
    <w:p w14:paraId="448AC366" w14:textId="77777777" w:rsidR="00D54481" w:rsidRPr="00A70C42" w:rsidRDefault="004508FD">
      <w:pPr>
        <w:pStyle w:val="Standard"/>
        <w:numPr>
          <w:ilvl w:val="1"/>
          <w:numId w:val="1"/>
        </w:numPr>
        <w:jc w:val="both"/>
      </w:pPr>
      <w:r w:rsidRPr="00A70C42">
        <w:rPr>
          <w:rFonts w:cs="Times New Roman"/>
          <w:sz w:val="24"/>
          <w:szCs w:val="24"/>
        </w:rPr>
        <w:t>Доступ к каталогам осуществлять по протоколу NFS</w:t>
      </w:r>
    </w:p>
    <w:p w14:paraId="1A76FBD8" w14:textId="77777777" w:rsidR="00D54481" w:rsidRPr="00A70C42" w:rsidRDefault="004508FD">
      <w:pPr>
        <w:pStyle w:val="Standard"/>
        <w:numPr>
          <w:ilvl w:val="0"/>
          <w:numId w:val="1"/>
        </w:numPr>
        <w:jc w:val="both"/>
      </w:pPr>
      <w:r w:rsidRPr="00A70C42">
        <w:rPr>
          <w:rFonts w:cs="Times New Roman"/>
          <w:sz w:val="24"/>
          <w:szCs w:val="24"/>
        </w:rPr>
        <w:t>На L-</w:t>
      </w:r>
      <w:r w:rsidRPr="00A70C42">
        <w:rPr>
          <w:rFonts w:cs="Times New Roman"/>
          <w:sz w:val="24"/>
          <w:szCs w:val="24"/>
          <w:lang w:val="en-US"/>
        </w:rPr>
        <w:t>SRV</w:t>
      </w:r>
      <w:r w:rsidRPr="00A70C42">
        <w:rPr>
          <w:rFonts w:cs="Times New Roman"/>
          <w:sz w:val="24"/>
          <w:szCs w:val="24"/>
        </w:rPr>
        <w:t xml:space="preserve"> организуйте централизованный сбор журналов с хостов L-</w:t>
      </w:r>
      <w:r w:rsidRPr="00A70C42">
        <w:rPr>
          <w:rFonts w:cs="Times New Roman"/>
          <w:sz w:val="24"/>
          <w:szCs w:val="24"/>
          <w:lang w:val="en-US"/>
        </w:rPr>
        <w:t>CLI</w:t>
      </w:r>
      <w:r w:rsidRPr="00A70C42">
        <w:rPr>
          <w:rFonts w:cs="Times New Roman"/>
          <w:sz w:val="24"/>
          <w:szCs w:val="24"/>
        </w:rPr>
        <w:t>-</w:t>
      </w:r>
      <w:r w:rsidRPr="00A70C42">
        <w:rPr>
          <w:rFonts w:cs="Times New Roman"/>
          <w:sz w:val="24"/>
          <w:szCs w:val="24"/>
          <w:lang w:val="en-US"/>
        </w:rPr>
        <w:t>A</w:t>
      </w:r>
      <w:r w:rsidRPr="00A70C42">
        <w:rPr>
          <w:rFonts w:cs="Times New Roman"/>
          <w:sz w:val="24"/>
          <w:szCs w:val="24"/>
        </w:rPr>
        <w:t>, L-</w:t>
      </w:r>
      <w:r w:rsidRPr="00A70C42">
        <w:rPr>
          <w:rFonts w:cs="Times New Roman"/>
          <w:sz w:val="24"/>
          <w:szCs w:val="24"/>
          <w:lang w:val="en-US"/>
        </w:rPr>
        <w:t>CLI</w:t>
      </w:r>
      <w:r w:rsidRPr="00A70C42">
        <w:rPr>
          <w:rFonts w:cs="Times New Roman"/>
          <w:sz w:val="24"/>
          <w:szCs w:val="24"/>
        </w:rPr>
        <w:t xml:space="preserve">-B, L-FW и </w:t>
      </w:r>
      <w:r w:rsidRPr="00A70C42">
        <w:rPr>
          <w:rFonts w:cs="Times New Roman"/>
          <w:sz w:val="24"/>
          <w:szCs w:val="24"/>
          <w:lang w:val="en-US"/>
        </w:rPr>
        <w:t>L</w:t>
      </w:r>
      <w:r w:rsidRPr="00A70C42">
        <w:rPr>
          <w:rFonts w:cs="Times New Roman"/>
          <w:sz w:val="24"/>
          <w:szCs w:val="24"/>
        </w:rPr>
        <w:t>-</w:t>
      </w:r>
      <w:r w:rsidRPr="00A70C42">
        <w:rPr>
          <w:rFonts w:cs="Times New Roman"/>
          <w:sz w:val="24"/>
          <w:szCs w:val="24"/>
          <w:lang w:val="en-US"/>
        </w:rPr>
        <w:t>SRV</w:t>
      </w:r>
    </w:p>
    <w:p w14:paraId="61A85480" w14:textId="77777777" w:rsidR="00D54481" w:rsidRPr="00A70C42" w:rsidRDefault="004508FD">
      <w:pPr>
        <w:pStyle w:val="Standard"/>
        <w:numPr>
          <w:ilvl w:val="1"/>
          <w:numId w:val="1"/>
        </w:numPr>
        <w:jc w:val="both"/>
        <w:rPr>
          <w:sz w:val="24"/>
          <w:szCs w:val="24"/>
        </w:rPr>
      </w:pPr>
      <w:r w:rsidRPr="00A70C42">
        <w:rPr>
          <w:rFonts w:cs="Times New Roman"/>
          <w:sz w:val="24"/>
          <w:szCs w:val="24"/>
        </w:rPr>
        <w:t xml:space="preserve">Журналы должны храниться в директории </w:t>
      </w:r>
      <w:r w:rsidRPr="00A70C42">
        <w:rPr>
          <w:rFonts w:cs="Times New Roman"/>
          <w:b/>
          <w:sz w:val="24"/>
          <w:szCs w:val="24"/>
        </w:rPr>
        <w:t>/opt/logs/</w:t>
      </w:r>
    </w:p>
    <w:p w14:paraId="11BE93D6" w14:textId="77777777" w:rsidR="00D54481" w:rsidRPr="00A70C42" w:rsidRDefault="004508FD">
      <w:pPr>
        <w:pStyle w:val="Standard"/>
        <w:numPr>
          <w:ilvl w:val="1"/>
          <w:numId w:val="1"/>
        </w:numPr>
        <w:jc w:val="both"/>
      </w:pPr>
      <w:r w:rsidRPr="00A70C42">
        <w:rPr>
          <w:rFonts w:cs="Times New Roman"/>
          <w:sz w:val="24"/>
          <w:szCs w:val="24"/>
        </w:rPr>
        <w:t xml:space="preserve">Журналирование должно производится в соответствии с </w:t>
      </w:r>
      <w:r w:rsidRPr="00A70C42">
        <w:rPr>
          <w:rFonts w:cs="Times New Roman"/>
          <w:b/>
          <w:sz w:val="24"/>
          <w:szCs w:val="24"/>
        </w:rPr>
        <w:t>Таблицей 3.</w:t>
      </w:r>
      <w:r w:rsidRPr="00A70C42">
        <w:rPr>
          <w:rFonts w:cs="Times New Roman"/>
          <w:sz w:val="24"/>
          <w:szCs w:val="24"/>
        </w:rPr>
        <w:t xml:space="preserve"> </w:t>
      </w:r>
    </w:p>
    <w:p w14:paraId="573A2A58" w14:textId="77777777" w:rsidR="00D54481" w:rsidRPr="00A70C42" w:rsidRDefault="004508FD">
      <w:pPr>
        <w:pStyle w:val="Standard"/>
        <w:numPr>
          <w:ilvl w:val="1"/>
          <w:numId w:val="1"/>
        </w:numPr>
        <w:jc w:val="both"/>
      </w:pPr>
      <w:r w:rsidRPr="00A70C42">
        <w:rPr>
          <w:rFonts w:cs="Times New Roman"/>
          <w:sz w:val="24"/>
          <w:szCs w:val="24"/>
        </w:rPr>
        <w:t xml:space="preserve"> Размеры файлов логов не должны превышать </w:t>
      </w:r>
      <w:r w:rsidRPr="00A70C42">
        <w:rPr>
          <w:rFonts w:cs="Times New Roman"/>
          <w:b/>
          <w:bCs/>
          <w:sz w:val="24"/>
          <w:szCs w:val="24"/>
        </w:rPr>
        <w:t>10Кб</w:t>
      </w:r>
      <w:r w:rsidRPr="00A70C42">
        <w:rPr>
          <w:rFonts w:cs="Times New Roman"/>
          <w:sz w:val="24"/>
          <w:szCs w:val="24"/>
        </w:rPr>
        <w:t xml:space="preserve">. </w:t>
      </w:r>
    </w:p>
    <w:p w14:paraId="6D77553F" w14:textId="77777777" w:rsidR="00D54481" w:rsidRPr="00A70C42" w:rsidRDefault="004508FD">
      <w:pPr>
        <w:pStyle w:val="Standard"/>
        <w:numPr>
          <w:ilvl w:val="1"/>
          <w:numId w:val="1"/>
        </w:numPr>
        <w:jc w:val="both"/>
      </w:pPr>
      <w:r w:rsidRPr="00A70C42">
        <w:rPr>
          <w:rFonts w:cs="Times New Roman"/>
          <w:sz w:val="24"/>
          <w:szCs w:val="24"/>
        </w:rPr>
        <w:t>Должна быть настроена циклическая запись журналов</w:t>
      </w:r>
    </w:p>
    <w:p w14:paraId="160E4594" w14:textId="77777777" w:rsidR="00D54481" w:rsidRPr="00A70C42" w:rsidRDefault="00D54481">
      <w:pPr>
        <w:pStyle w:val="Standard"/>
        <w:jc w:val="both"/>
        <w:rPr>
          <w:rFonts w:cs="Times New Roman"/>
          <w:sz w:val="24"/>
          <w:szCs w:val="24"/>
        </w:rPr>
      </w:pPr>
    </w:p>
    <w:p w14:paraId="3C9003A0" w14:textId="77777777" w:rsidR="00D54481" w:rsidRPr="00A70C42" w:rsidRDefault="004508FD">
      <w:pPr>
        <w:pStyle w:val="Standard"/>
        <w:jc w:val="both"/>
        <w:rPr>
          <w:sz w:val="24"/>
          <w:szCs w:val="24"/>
        </w:rPr>
      </w:pPr>
      <w:r w:rsidRPr="00A70C42">
        <w:rPr>
          <w:rFonts w:cs="Times New Roman"/>
          <w:b/>
          <w:sz w:val="24"/>
          <w:szCs w:val="24"/>
        </w:rPr>
        <w:t>Конфигурация служб удаленного доступа</w:t>
      </w:r>
    </w:p>
    <w:p w14:paraId="7BE7E830" w14:textId="77777777" w:rsidR="00D54481" w:rsidRDefault="004508FD">
      <w:pPr>
        <w:pStyle w:val="Standard"/>
        <w:numPr>
          <w:ilvl w:val="0"/>
          <w:numId w:val="5"/>
        </w:numPr>
        <w:jc w:val="both"/>
      </w:pPr>
      <w:r w:rsidRPr="00A70C42">
        <w:rPr>
          <w:rFonts w:cs="Times New Roman"/>
          <w:sz w:val="24"/>
          <w:szCs w:val="24"/>
        </w:rPr>
        <w:t xml:space="preserve">На </w:t>
      </w:r>
      <w:r w:rsidRPr="00A70C42">
        <w:rPr>
          <w:rFonts w:cs="Times New Roman"/>
          <w:sz w:val="24"/>
          <w:szCs w:val="24"/>
          <w:lang w:val="en-US"/>
        </w:rPr>
        <w:t>L</w:t>
      </w:r>
      <w:r w:rsidRPr="00A70C42">
        <w:rPr>
          <w:rFonts w:cs="Times New Roman"/>
          <w:sz w:val="24"/>
          <w:szCs w:val="24"/>
        </w:rPr>
        <w:t>-</w:t>
      </w:r>
      <w:r w:rsidRPr="00A70C42">
        <w:rPr>
          <w:rFonts w:cs="Times New Roman"/>
          <w:sz w:val="24"/>
          <w:szCs w:val="24"/>
          <w:lang w:val="en-US"/>
        </w:rPr>
        <w:t>FW</w:t>
      </w:r>
      <w:r w:rsidRPr="00A70C42">
        <w:rPr>
          <w:rFonts w:cs="Times New Roman"/>
          <w:sz w:val="24"/>
          <w:szCs w:val="24"/>
        </w:rPr>
        <w:t xml:space="preserve"> настройте сервер удаленного доступа на основе технологии O</w:t>
      </w:r>
      <w:r>
        <w:rPr>
          <w:rFonts w:cs="Times New Roman"/>
          <w:sz w:val="24"/>
          <w:szCs w:val="24"/>
        </w:rPr>
        <w:t>penVPN:</w:t>
      </w:r>
    </w:p>
    <w:p w14:paraId="0AC37C31" w14:textId="77777777" w:rsidR="00D54481" w:rsidRDefault="004508FD">
      <w:pPr>
        <w:pStyle w:val="Standard"/>
        <w:numPr>
          <w:ilvl w:val="1"/>
          <w:numId w:val="5"/>
        </w:numPr>
        <w:jc w:val="both"/>
      </w:pPr>
      <w:r>
        <w:rPr>
          <w:rFonts w:cs="Times New Roman"/>
          <w:sz w:val="24"/>
          <w:szCs w:val="24"/>
        </w:rPr>
        <w:t>В качестве сервера выступает L-FW</w:t>
      </w:r>
    </w:p>
    <w:p w14:paraId="088015EE" w14:textId="77777777" w:rsidR="00D54481" w:rsidRDefault="004508FD">
      <w:pPr>
        <w:pStyle w:val="Standard"/>
        <w:numPr>
          <w:ilvl w:val="1"/>
          <w:numId w:val="5"/>
        </w:numPr>
        <w:jc w:val="both"/>
        <w:rPr>
          <w:sz w:val="24"/>
          <w:szCs w:val="24"/>
        </w:rPr>
      </w:pPr>
      <w:r>
        <w:rPr>
          <w:rFonts w:cs="Times New Roman"/>
          <w:sz w:val="24"/>
          <w:szCs w:val="24"/>
        </w:rPr>
        <w:t>Параметры туннеля</w:t>
      </w:r>
    </w:p>
    <w:p w14:paraId="34D612CB" w14:textId="77777777" w:rsidR="00D54481" w:rsidRDefault="004508FD">
      <w:pPr>
        <w:pStyle w:val="Standard"/>
        <w:numPr>
          <w:ilvl w:val="2"/>
          <w:numId w:val="5"/>
        </w:numPr>
        <w:jc w:val="both"/>
        <w:rPr>
          <w:sz w:val="24"/>
          <w:szCs w:val="24"/>
        </w:rPr>
      </w:pPr>
      <w:r>
        <w:rPr>
          <w:rFonts w:cs="Times New Roman"/>
          <w:sz w:val="24"/>
          <w:szCs w:val="24"/>
        </w:rPr>
        <w:t>Устройство TUN</w:t>
      </w:r>
    </w:p>
    <w:p w14:paraId="139BCC97" w14:textId="77777777" w:rsidR="00D54481" w:rsidRDefault="004508FD">
      <w:pPr>
        <w:pStyle w:val="Standard"/>
        <w:numPr>
          <w:ilvl w:val="2"/>
          <w:numId w:val="5"/>
        </w:numPr>
        <w:jc w:val="both"/>
        <w:rPr>
          <w:sz w:val="24"/>
          <w:szCs w:val="24"/>
        </w:rPr>
      </w:pPr>
      <w:r>
        <w:rPr>
          <w:rFonts w:cs="Times New Roman"/>
          <w:sz w:val="24"/>
          <w:szCs w:val="24"/>
        </w:rPr>
        <w:t>Протокол UDP</w:t>
      </w:r>
    </w:p>
    <w:p w14:paraId="5B048456" w14:textId="77777777" w:rsidR="00D54481" w:rsidRDefault="004508FD">
      <w:pPr>
        <w:pStyle w:val="Standard"/>
        <w:numPr>
          <w:ilvl w:val="2"/>
          <w:numId w:val="5"/>
        </w:numPr>
        <w:jc w:val="both"/>
        <w:rPr>
          <w:sz w:val="24"/>
          <w:szCs w:val="24"/>
        </w:rPr>
      </w:pPr>
      <w:r>
        <w:rPr>
          <w:rFonts w:cs="Times New Roman"/>
          <w:sz w:val="24"/>
          <w:szCs w:val="24"/>
        </w:rPr>
        <w:t>Применяется сжатие</w:t>
      </w:r>
    </w:p>
    <w:p w14:paraId="5755BC05" w14:textId="77777777" w:rsidR="00D54481" w:rsidRDefault="004508FD">
      <w:pPr>
        <w:pStyle w:val="Standard"/>
        <w:numPr>
          <w:ilvl w:val="2"/>
          <w:numId w:val="5"/>
        </w:numPr>
        <w:jc w:val="both"/>
        <w:rPr>
          <w:sz w:val="24"/>
          <w:szCs w:val="24"/>
        </w:rPr>
      </w:pPr>
      <w:r>
        <w:rPr>
          <w:rFonts w:cs="Times New Roman"/>
          <w:sz w:val="24"/>
          <w:szCs w:val="24"/>
        </w:rPr>
        <w:t>Порт сервера 1122</w:t>
      </w:r>
    </w:p>
    <w:p w14:paraId="0F1AF16C" w14:textId="77777777" w:rsidR="00D54481" w:rsidRDefault="004508FD">
      <w:pPr>
        <w:pStyle w:val="Standard"/>
        <w:numPr>
          <w:ilvl w:val="1"/>
          <w:numId w:val="5"/>
        </w:numPr>
        <w:jc w:val="both"/>
      </w:pPr>
      <w:r>
        <w:rPr>
          <w:rFonts w:cs="Times New Roman"/>
          <w:sz w:val="24"/>
          <w:szCs w:val="24"/>
        </w:rPr>
        <w:t>Ключевая информация должна быть сгенерирована на L-FW</w:t>
      </w:r>
    </w:p>
    <w:p w14:paraId="17AC7B67" w14:textId="77777777" w:rsidR="00D54481" w:rsidRDefault="004508FD">
      <w:pPr>
        <w:pStyle w:val="Standard"/>
        <w:numPr>
          <w:ilvl w:val="1"/>
          <w:numId w:val="5"/>
        </w:numPr>
        <w:jc w:val="both"/>
      </w:pPr>
      <w:r>
        <w:rPr>
          <w:rFonts w:cs="Times New Roman"/>
          <w:sz w:val="24"/>
          <w:szCs w:val="24"/>
        </w:rPr>
        <w:t xml:space="preserve">Должна быть реализована аутентификация средствами </w:t>
      </w:r>
      <w:r>
        <w:rPr>
          <w:rFonts w:cs="Times New Roman"/>
          <w:sz w:val="24"/>
          <w:szCs w:val="24"/>
          <w:lang w:val="en-US"/>
        </w:rPr>
        <w:t>LDAP</w:t>
      </w:r>
      <w:r>
        <w:rPr>
          <w:rFonts w:cs="Times New Roman"/>
          <w:sz w:val="24"/>
          <w:szCs w:val="24"/>
        </w:rPr>
        <w:t>-сервера, развернутого на L-SRV</w:t>
      </w:r>
    </w:p>
    <w:p w14:paraId="4F06D69D" w14:textId="77777777" w:rsidR="00D54481" w:rsidRDefault="004508FD">
      <w:pPr>
        <w:pStyle w:val="Standard"/>
        <w:numPr>
          <w:ilvl w:val="2"/>
          <w:numId w:val="5"/>
        </w:numPr>
        <w:jc w:val="both"/>
      </w:pPr>
      <w:r>
        <w:rPr>
          <w:rFonts w:cs="Times New Roman"/>
          <w:sz w:val="24"/>
          <w:szCs w:val="24"/>
        </w:rPr>
        <w:lastRenderedPageBreak/>
        <w:t xml:space="preserve">Только </w:t>
      </w:r>
      <w:r>
        <w:rPr>
          <w:rFonts w:cs="Times New Roman"/>
          <w:sz w:val="24"/>
          <w:szCs w:val="24"/>
          <w:lang w:val="en-US"/>
        </w:rPr>
        <w:t>LDAP</w:t>
      </w:r>
      <w:r>
        <w:rPr>
          <w:rFonts w:cs="Times New Roman"/>
          <w:sz w:val="24"/>
          <w:szCs w:val="24"/>
        </w:rPr>
        <w:t xml:space="preserve">-пользователи в </w:t>
      </w:r>
      <w:r>
        <w:rPr>
          <w:rFonts w:cs="Times New Roman"/>
          <w:sz w:val="24"/>
          <w:szCs w:val="24"/>
          <w:lang w:val="en-US"/>
        </w:rPr>
        <w:t>OU</w:t>
      </w:r>
      <w:r>
        <w:rPr>
          <w:rFonts w:cs="Times New Roman"/>
          <w:sz w:val="24"/>
          <w:szCs w:val="24"/>
        </w:rPr>
        <w:t xml:space="preserve"> «</w:t>
      </w:r>
      <w:r>
        <w:rPr>
          <w:rFonts w:cs="Times New Roman"/>
          <w:sz w:val="24"/>
          <w:szCs w:val="24"/>
          <w:lang w:val="en-US"/>
        </w:rPr>
        <w:t>VPN</w:t>
      </w:r>
      <w:r>
        <w:rPr>
          <w:rFonts w:cs="Times New Roman"/>
          <w:sz w:val="24"/>
          <w:szCs w:val="24"/>
        </w:rPr>
        <w:t>» должны получать доступ к VPN-службе</w:t>
      </w:r>
    </w:p>
    <w:p w14:paraId="546427B7" w14:textId="77777777" w:rsidR="00D54481" w:rsidRDefault="004508FD">
      <w:pPr>
        <w:pStyle w:val="Standard"/>
        <w:numPr>
          <w:ilvl w:val="1"/>
          <w:numId w:val="5"/>
        </w:numPr>
        <w:jc w:val="both"/>
      </w:pPr>
      <w:r>
        <w:rPr>
          <w:rFonts w:cs="Times New Roman"/>
          <w:sz w:val="24"/>
          <w:szCs w:val="24"/>
        </w:rPr>
        <w:t>В качестве адресного пространства подключаемых клиентов использовать сеть 5.5.5.0/24</w:t>
      </w:r>
    </w:p>
    <w:p w14:paraId="215479CA" w14:textId="5423CA79" w:rsidR="00D54481" w:rsidRDefault="004508FD">
      <w:pPr>
        <w:pStyle w:val="Standard"/>
        <w:numPr>
          <w:ilvl w:val="2"/>
          <w:numId w:val="5"/>
        </w:numPr>
        <w:jc w:val="both"/>
      </w:pPr>
      <w:r>
        <w:rPr>
          <w:rFonts w:cs="Times New Roman"/>
          <w:sz w:val="24"/>
          <w:szCs w:val="24"/>
        </w:rPr>
        <w:t xml:space="preserve">Обеспечить присвоение закрепленных адресов в </w:t>
      </w:r>
      <w:r w:rsidR="00EE53AF">
        <w:rPr>
          <w:rFonts w:cs="Times New Roman"/>
          <w:sz w:val="24"/>
          <w:szCs w:val="24"/>
        </w:rPr>
        <w:t>соответствии</w:t>
      </w:r>
      <w:r>
        <w:rPr>
          <w:rFonts w:cs="Times New Roman"/>
          <w:sz w:val="24"/>
          <w:szCs w:val="24"/>
        </w:rPr>
        <w:t xml:space="preserve"> с </w:t>
      </w:r>
      <w:r>
        <w:rPr>
          <w:rFonts w:cs="Times New Roman"/>
          <w:b/>
          <w:sz w:val="24"/>
          <w:szCs w:val="24"/>
        </w:rPr>
        <w:t>диаграммой</w:t>
      </w:r>
      <w:r>
        <w:rPr>
          <w:rFonts w:cs="Times New Roman"/>
          <w:b/>
          <w:bCs/>
          <w:sz w:val="24"/>
          <w:szCs w:val="24"/>
        </w:rPr>
        <w:t>.</w:t>
      </w:r>
    </w:p>
    <w:p w14:paraId="40D0F9D9" w14:textId="77777777" w:rsidR="00D54481" w:rsidRDefault="004508FD">
      <w:pPr>
        <w:pStyle w:val="Standard"/>
        <w:numPr>
          <w:ilvl w:val="1"/>
          <w:numId w:val="5"/>
        </w:numPr>
        <w:jc w:val="both"/>
        <w:rPr>
          <w:rFonts w:cs="Times New Roman"/>
          <w:b/>
          <w:sz w:val="24"/>
          <w:szCs w:val="24"/>
        </w:rPr>
      </w:pPr>
      <w:r>
        <w:rPr>
          <w:rFonts w:cs="Times New Roman"/>
          <w:sz w:val="24"/>
          <w:szCs w:val="24"/>
        </w:rPr>
        <w:t xml:space="preserve">Хранение всей необходимой (кроме конфигурационных файлов) информации организовать в </w:t>
      </w:r>
      <w:r>
        <w:rPr>
          <w:rFonts w:cs="Times New Roman"/>
          <w:b/>
          <w:sz w:val="24"/>
          <w:szCs w:val="24"/>
        </w:rPr>
        <w:t>/opt/vpn</w:t>
      </w:r>
    </w:p>
    <w:p w14:paraId="2C0DCDE7" w14:textId="77777777" w:rsidR="00D54481" w:rsidRDefault="004508FD">
      <w:pPr>
        <w:pStyle w:val="Standard"/>
        <w:numPr>
          <w:ilvl w:val="0"/>
          <w:numId w:val="5"/>
        </w:numPr>
        <w:jc w:val="both"/>
      </w:pPr>
      <w:r>
        <w:rPr>
          <w:rFonts w:cs="Times New Roman"/>
          <w:sz w:val="24"/>
          <w:szCs w:val="24"/>
        </w:rPr>
        <w:t>На OUT-</w:t>
      </w:r>
      <w:r>
        <w:rPr>
          <w:rFonts w:cs="Times New Roman"/>
          <w:sz w:val="24"/>
          <w:szCs w:val="24"/>
          <w:lang w:val="en-US"/>
        </w:rPr>
        <w:t>CLI</w:t>
      </w:r>
      <w:r>
        <w:rPr>
          <w:rFonts w:cs="Times New Roman"/>
          <w:sz w:val="24"/>
          <w:szCs w:val="24"/>
        </w:rPr>
        <w:t xml:space="preserve"> настройте клиент удаленного доступа на основе технологии OpenVPN:</w:t>
      </w:r>
    </w:p>
    <w:p w14:paraId="28A0E91E" w14:textId="77777777" w:rsidR="00D54481" w:rsidRDefault="004508FD">
      <w:pPr>
        <w:pStyle w:val="Standard"/>
        <w:numPr>
          <w:ilvl w:val="1"/>
          <w:numId w:val="5"/>
        </w:numPr>
        <w:jc w:val="both"/>
        <w:rPr>
          <w:sz w:val="24"/>
          <w:szCs w:val="24"/>
        </w:rPr>
      </w:pPr>
      <w:r>
        <w:rPr>
          <w:rFonts w:cs="Times New Roman"/>
          <w:sz w:val="24"/>
          <w:szCs w:val="24"/>
        </w:rPr>
        <w:t xml:space="preserve">Запуск удаленного подключения должен выполняться скриптом </w:t>
      </w:r>
      <w:r>
        <w:rPr>
          <w:rFonts w:cs="Times New Roman"/>
          <w:b/>
          <w:sz w:val="24"/>
          <w:szCs w:val="24"/>
        </w:rPr>
        <w:t>start_vpn.</w:t>
      </w:r>
      <w:r>
        <w:rPr>
          <w:rFonts w:cs="Times New Roman"/>
          <w:b/>
          <w:sz w:val="24"/>
          <w:szCs w:val="24"/>
          <w:lang w:val="en-US"/>
        </w:rPr>
        <w:t>sh</w:t>
      </w:r>
    </w:p>
    <w:p w14:paraId="401BE157" w14:textId="77777777" w:rsidR="00D54481" w:rsidRDefault="004508FD">
      <w:pPr>
        <w:pStyle w:val="Standard"/>
        <w:numPr>
          <w:ilvl w:val="2"/>
          <w:numId w:val="5"/>
        </w:numPr>
        <w:jc w:val="both"/>
      </w:pPr>
      <w:r>
        <w:rPr>
          <w:rFonts w:cs="Times New Roman"/>
          <w:sz w:val="24"/>
          <w:szCs w:val="24"/>
        </w:rPr>
        <w:t>Скрипт принимает на вход следующие параметры(последовательно):</w:t>
      </w:r>
    </w:p>
    <w:p w14:paraId="08A09E5A" w14:textId="77777777" w:rsidR="00D54481" w:rsidRDefault="004508FD">
      <w:pPr>
        <w:pStyle w:val="Standard"/>
        <w:numPr>
          <w:ilvl w:val="3"/>
          <w:numId w:val="5"/>
        </w:numPr>
        <w:jc w:val="both"/>
      </w:pPr>
      <w:r>
        <w:rPr>
          <w:rFonts w:cs="Times New Roman"/>
          <w:sz w:val="24"/>
          <w:szCs w:val="24"/>
        </w:rPr>
        <w:t>Имя пользователя OpenVPN</w:t>
      </w:r>
    </w:p>
    <w:p w14:paraId="14E78AB6" w14:textId="77777777" w:rsidR="00D54481" w:rsidRDefault="004508FD">
      <w:pPr>
        <w:pStyle w:val="Standard"/>
        <w:numPr>
          <w:ilvl w:val="3"/>
          <w:numId w:val="5"/>
        </w:numPr>
        <w:jc w:val="both"/>
      </w:pPr>
      <w:r>
        <w:rPr>
          <w:rFonts w:cs="Times New Roman"/>
          <w:sz w:val="24"/>
          <w:szCs w:val="24"/>
        </w:rPr>
        <w:t>Пароль в открытом виде</w:t>
      </w:r>
    </w:p>
    <w:p w14:paraId="11C11B72" w14:textId="77777777" w:rsidR="00D54481" w:rsidRDefault="004508FD">
      <w:pPr>
        <w:pStyle w:val="Standard"/>
        <w:numPr>
          <w:ilvl w:val="2"/>
          <w:numId w:val="5"/>
        </w:numPr>
        <w:jc w:val="both"/>
        <w:rPr>
          <w:sz w:val="24"/>
          <w:szCs w:val="24"/>
        </w:rPr>
      </w:pPr>
      <w:r>
        <w:rPr>
          <w:rFonts w:cs="Times New Roman"/>
          <w:sz w:val="24"/>
          <w:szCs w:val="24"/>
        </w:rPr>
        <w:t>Автоматизация отключения VPN-туннеля не требуется</w:t>
      </w:r>
    </w:p>
    <w:p w14:paraId="3846A826" w14:textId="77777777" w:rsidR="00D54481" w:rsidRPr="00A70C42" w:rsidRDefault="004508FD">
      <w:pPr>
        <w:pStyle w:val="Standard"/>
        <w:numPr>
          <w:ilvl w:val="2"/>
          <w:numId w:val="5"/>
        </w:numPr>
        <w:jc w:val="both"/>
        <w:rPr>
          <w:sz w:val="24"/>
          <w:szCs w:val="24"/>
        </w:rPr>
      </w:pPr>
      <w:r>
        <w:rPr>
          <w:rFonts w:cs="Times New Roman"/>
          <w:sz w:val="24"/>
          <w:szCs w:val="24"/>
        </w:rPr>
        <w:t xml:space="preserve">Скрипт должен </w:t>
      </w:r>
      <w:r w:rsidRPr="00A70C42">
        <w:rPr>
          <w:rFonts w:cs="Times New Roman"/>
          <w:sz w:val="24"/>
          <w:szCs w:val="24"/>
        </w:rPr>
        <w:t xml:space="preserve">располагаться в </w:t>
      </w:r>
      <w:r w:rsidRPr="00A70C42">
        <w:rPr>
          <w:rFonts w:cs="Times New Roman"/>
          <w:b/>
          <w:sz w:val="24"/>
          <w:szCs w:val="24"/>
        </w:rPr>
        <w:t>/opt/vpn</w:t>
      </w:r>
      <w:r w:rsidRPr="00A70C42">
        <w:rPr>
          <w:rFonts w:cs="Times New Roman"/>
          <w:sz w:val="24"/>
          <w:szCs w:val="24"/>
        </w:rPr>
        <w:t>.</w:t>
      </w:r>
    </w:p>
    <w:p w14:paraId="09AD9B71" w14:textId="77777777" w:rsidR="00D54481" w:rsidRPr="00A70C42" w:rsidRDefault="004508FD">
      <w:pPr>
        <w:pStyle w:val="Standard"/>
        <w:numPr>
          <w:ilvl w:val="2"/>
          <w:numId w:val="5"/>
        </w:numPr>
        <w:jc w:val="both"/>
        <w:rPr>
          <w:sz w:val="24"/>
          <w:szCs w:val="24"/>
        </w:rPr>
      </w:pPr>
      <w:r w:rsidRPr="00A70C42">
        <w:rPr>
          <w:rFonts w:cs="Times New Roman"/>
          <w:sz w:val="24"/>
          <w:szCs w:val="24"/>
        </w:rPr>
        <w:t>Скрипт должен вызываться из любого каталога без указания пути</w:t>
      </w:r>
    </w:p>
    <w:p w14:paraId="6430E529" w14:textId="77777777" w:rsidR="00D54481" w:rsidRPr="00A70C42" w:rsidRDefault="004508FD">
      <w:pPr>
        <w:pStyle w:val="Standard"/>
        <w:numPr>
          <w:ilvl w:val="2"/>
          <w:numId w:val="5"/>
        </w:numPr>
        <w:jc w:val="both"/>
      </w:pPr>
      <w:r w:rsidRPr="00A70C42">
        <w:rPr>
          <w:rFonts w:cs="Times New Roman"/>
          <w:sz w:val="24"/>
          <w:szCs w:val="24"/>
        </w:rPr>
        <w:t xml:space="preserve">Используйте следующий путь для расположения файла скрипта </w:t>
      </w:r>
      <w:r w:rsidRPr="00A70C42">
        <w:rPr>
          <w:rFonts w:cs="Times New Roman"/>
          <w:b/>
          <w:sz w:val="24"/>
          <w:szCs w:val="24"/>
        </w:rPr>
        <w:t>/opt/vpn/start_vpn.sh</w:t>
      </w:r>
    </w:p>
    <w:p w14:paraId="42D44F0E" w14:textId="77777777" w:rsidR="00D54481" w:rsidRPr="00A70C42" w:rsidRDefault="004508FD">
      <w:pPr>
        <w:pStyle w:val="Standard"/>
        <w:numPr>
          <w:ilvl w:val="0"/>
          <w:numId w:val="5"/>
        </w:numPr>
        <w:jc w:val="both"/>
      </w:pPr>
      <w:r w:rsidRPr="00A70C42">
        <w:rPr>
          <w:rFonts w:cs="Times New Roman"/>
          <w:sz w:val="24"/>
          <w:szCs w:val="24"/>
        </w:rPr>
        <w:t xml:space="preserve">Настройте защищенный канал передачи данных между </w:t>
      </w:r>
      <w:r w:rsidRPr="00A70C42">
        <w:rPr>
          <w:rFonts w:cs="Times New Roman"/>
          <w:sz w:val="24"/>
          <w:szCs w:val="24"/>
          <w:lang w:val="en-US"/>
        </w:rPr>
        <w:t>L</w:t>
      </w:r>
      <w:r w:rsidRPr="00A70C42">
        <w:rPr>
          <w:rFonts w:cs="Times New Roman"/>
          <w:sz w:val="24"/>
          <w:szCs w:val="24"/>
        </w:rPr>
        <w:t>-</w:t>
      </w:r>
      <w:r w:rsidRPr="00A70C42">
        <w:rPr>
          <w:rFonts w:cs="Times New Roman"/>
          <w:sz w:val="24"/>
          <w:szCs w:val="24"/>
          <w:lang w:val="en-US"/>
        </w:rPr>
        <w:t>FW</w:t>
      </w:r>
      <w:r w:rsidRPr="00A70C42">
        <w:rPr>
          <w:rFonts w:cs="Times New Roman"/>
          <w:sz w:val="24"/>
          <w:szCs w:val="24"/>
        </w:rPr>
        <w:t xml:space="preserve"> и </w:t>
      </w:r>
      <w:r w:rsidRPr="00A70C42">
        <w:rPr>
          <w:rFonts w:cs="Times New Roman"/>
          <w:sz w:val="24"/>
          <w:szCs w:val="24"/>
          <w:lang w:val="en-US"/>
        </w:rPr>
        <w:t>R</w:t>
      </w:r>
      <w:r w:rsidRPr="00A70C42">
        <w:rPr>
          <w:rFonts w:cs="Times New Roman"/>
          <w:sz w:val="24"/>
          <w:szCs w:val="24"/>
        </w:rPr>
        <w:t>-</w:t>
      </w:r>
      <w:r w:rsidRPr="00A70C42">
        <w:rPr>
          <w:rFonts w:cs="Times New Roman"/>
          <w:sz w:val="24"/>
          <w:szCs w:val="24"/>
          <w:lang w:val="en-US"/>
        </w:rPr>
        <w:t>FW</w:t>
      </w:r>
      <w:r w:rsidRPr="00A70C42">
        <w:rPr>
          <w:rFonts w:cs="Times New Roman"/>
          <w:sz w:val="24"/>
          <w:szCs w:val="24"/>
        </w:rPr>
        <w:t xml:space="preserve"> с помощью технологии </w:t>
      </w:r>
      <w:r w:rsidRPr="00A70C42">
        <w:rPr>
          <w:rFonts w:cs="Times New Roman"/>
          <w:sz w:val="24"/>
          <w:szCs w:val="24"/>
          <w:lang w:val="en-US"/>
        </w:rPr>
        <w:t>IPSEC</w:t>
      </w:r>
      <w:r w:rsidRPr="00A70C42">
        <w:rPr>
          <w:rFonts w:cs="Times New Roman"/>
          <w:sz w:val="24"/>
          <w:szCs w:val="24"/>
        </w:rPr>
        <w:t>:</w:t>
      </w:r>
    </w:p>
    <w:p w14:paraId="65E99AE9" w14:textId="77777777" w:rsidR="00D54481" w:rsidRPr="00A70C42" w:rsidRDefault="004508FD">
      <w:pPr>
        <w:pStyle w:val="Standard"/>
        <w:numPr>
          <w:ilvl w:val="1"/>
          <w:numId w:val="5"/>
        </w:numPr>
        <w:jc w:val="both"/>
        <w:rPr>
          <w:rFonts w:cs="Times New Roman"/>
          <w:sz w:val="24"/>
          <w:szCs w:val="24"/>
        </w:rPr>
      </w:pPr>
      <w:r w:rsidRPr="00A70C42">
        <w:rPr>
          <w:rFonts w:cs="Times New Roman"/>
          <w:sz w:val="24"/>
          <w:szCs w:val="24"/>
        </w:rPr>
        <w:t xml:space="preserve">Параметры политики первой фазы </w:t>
      </w:r>
      <w:r w:rsidRPr="00A70C42">
        <w:rPr>
          <w:rFonts w:cs="Times New Roman"/>
          <w:sz w:val="24"/>
          <w:szCs w:val="24"/>
          <w:lang w:val="en-US"/>
        </w:rPr>
        <w:t>IPSec</w:t>
      </w:r>
      <w:r w:rsidRPr="00A70C42">
        <w:rPr>
          <w:rFonts w:cs="Times New Roman"/>
          <w:sz w:val="24"/>
          <w:szCs w:val="24"/>
        </w:rPr>
        <w:t>:</w:t>
      </w:r>
    </w:p>
    <w:p w14:paraId="4DE8B9C8" w14:textId="77777777" w:rsidR="00D54481" w:rsidRPr="00A70C42" w:rsidRDefault="004508FD">
      <w:pPr>
        <w:pStyle w:val="Standard"/>
        <w:numPr>
          <w:ilvl w:val="2"/>
          <w:numId w:val="5"/>
        </w:numPr>
        <w:jc w:val="both"/>
        <w:rPr>
          <w:rFonts w:cs="Times New Roman"/>
          <w:sz w:val="24"/>
          <w:szCs w:val="24"/>
        </w:rPr>
      </w:pPr>
      <w:r w:rsidRPr="00A70C42">
        <w:rPr>
          <w:rFonts w:cs="Times New Roman"/>
          <w:sz w:val="24"/>
          <w:szCs w:val="24"/>
        </w:rPr>
        <w:t>Проверка целостности SHA-1</w:t>
      </w:r>
    </w:p>
    <w:p w14:paraId="742BFF07" w14:textId="77777777" w:rsidR="00D54481" w:rsidRPr="00A70C42" w:rsidRDefault="004508FD">
      <w:pPr>
        <w:pStyle w:val="Standard"/>
        <w:numPr>
          <w:ilvl w:val="2"/>
          <w:numId w:val="5"/>
        </w:numPr>
        <w:jc w:val="both"/>
        <w:rPr>
          <w:rFonts w:cs="Times New Roman"/>
          <w:sz w:val="24"/>
          <w:szCs w:val="24"/>
        </w:rPr>
      </w:pPr>
      <w:r w:rsidRPr="00A70C42">
        <w:rPr>
          <w:rFonts w:cs="Times New Roman"/>
          <w:sz w:val="24"/>
          <w:szCs w:val="24"/>
        </w:rPr>
        <w:t>Шифрование 3DES</w:t>
      </w:r>
    </w:p>
    <w:p w14:paraId="56E3936C" w14:textId="77777777" w:rsidR="00D54481" w:rsidRPr="00A70C42" w:rsidRDefault="004508FD">
      <w:pPr>
        <w:pStyle w:val="Standard"/>
        <w:numPr>
          <w:ilvl w:val="2"/>
          <w:numId w:val="5"/>
        </w:numPr>
        <w:jc w:val="both"/>
        <w:rPr>
          <w:rFonts w:cs="Times New Roman"/>
          <w:sz w:val="24"/>
          <w:szCs w:val="24"/>
        </w:rPr>
      </w:pPr>
      <w:r w:rsidRPr="00A70C42">
        <w:rPr>
          <w:rFonts w:cs="Times New Roman"/>
          <w:sz w:val="24"/>
          <w:szCs w:val="24"/>
        </w:rPr>
        <w:t>Группа Диффи-Хелмана — 7</w:t>
      </w:r>
    </w:p>
    <w:p w14:paraId="739B7504" w14:textId="77777777" w:rsidR="00D54481" w:rsidRPr="00A70C42" w:rsidRDefault="004508FD">
      <w:pPr>
        <w:pStyle w:val="Standard"/>
        <w:numPr>
          <w:ilvl w:val="2"/>
          <w:numId w:val="5"/>
        </w:numPr>
        <w:jc w:val="both"/>
        <w:rPr>
          <w:rFonts w:cs="Times New Roman"/>
          <w:sz w:val="24"/>
          <w:szCs w:val="24"/>
        </w:rPr>
      </w:pPr>
      <w:r w:rsidRPr="00A70C42">
        <w:rPr>
          <w:rFonts w:cs="Times New Roman"/>
          <w:sz w:val="24"/>
          <w:szCs w:val="24"/>
        </w:rPr>
        <w:t>Аутентификация по общему ключу WSR-2018</w:t>
      </w:r>
    </w:p>
    <w:p w14:paraId="2DE5120A" w14:textId="77777777" w:rsidR="00D54481" w:rsidRPr="00A70C42" w:rsidRDefault="004508FD">
      <w:pPr>
        <w:pStyle w:val="Standard"/>
        <w:numPr>
          <w:ilvl w:val="1"/>
          <w:numId w:val="5"/>
        </w:numPr>
        <w:jc w:val="both"/>
        <w:rPr>
          <w:rFonts w:cs="Times New Roman"/>
          <w:sz w:val="24"/>
          <w:szCs w:val="24"/>
        </w:rPr>
      </w:pPr>
      <w:r w:rsidRPr="00A70C42">
        <w:rPr>
          <w:rFonts w:cs="Times New Roman"/>
          <w:sz w:val="24"/>
          <w:szCs w:val="24"/>
        </w:rPr>
        <w:t xml:space="preserve">Параметры преобразования трафика для второй фазы </w:t>
      </w:r>
      <w:r w:rsidRPr="00A70C42">
        <w:rPr>
          <w:rFonts w:cs="Times New Roman"/>
          <w:sz w:val="24"/>
          <w:szCs w:val="24"/>
          <w:lang w:val="en-US"/>
        </w:rPr>
        <w:t>IPSec</w:t>
      </w:r>
      <w:r w:rsidRPr="00A70C42">
        <w:rPr>
          <w:rFonts w:cs="Times New Roman"/>
          <w:sz w:val="24"/>
          <w:szCs w:val="24"/>
        </w:rPr>
        <w:t>:</w:t>
      </w:r>
    </w:p>
    <w:p w14:paraId="47F1DF93" w14:textId="77777777" w:rsidR="00D54481" w:rsidRPr="00A70C42" w:rsidRDefault="004508FD">
      <w:pPr>
        <w:pStyle w:val="Standard"/>
        <w:numPr>
          <w:ilvl w:val="2"/>
          <w:numId w:val="5"/>
        </w:numPr>
        <w:jc w:val="both"/>
        <w:rPr>
          <w:rFonts w:cs="Times New Roman"/>
          <w:sz w:val="24"/>
          <w:szCs w:val="24"/>
        </w:rPr>
      </w:pPr>
      <w:r w:rsidRPr="00A70C42">
        <w:rPr>
          <w:rFonts w:cs="Times New Roman"/>
          <w:sz w:val="24"/>
          <w:szCs w:val="24"/>
        </w:rPr>
        <w:t>Протокол ESP</w:t>
      </w:r>
    </w:p>
    <w:p w14:paraId="251AF15B" w14:textId="77777777" w:rsidR="00D54481" w:rsidRPr="00A70C42" w:rsidRDefault="004508FD">
      <w:pPr>
        <w:pStyle w:val="Standard"/>
        <w:numPr>
          <w:ilvl w:val="2"/>
          <w:numId w:val="5"/>
        </w:numPr>
        <w:jc w:val="both"/>
        <w:rPr>
          <w:rFonts w:cs="Times New Roman"/>
          <w:sz w:val="24"/>
          <w:szCs w:val="24"/>
        </w:rPr>
      </w:pPr>
      <w:r w:rsidRPr="00A70C42">
        <w:rPr>
          <w:rFonts w:cs="Times New Roman"/>
          <w:sz w:val="24"/>
          <w:szCs w:val="24"/>
        </w:rPr>
        <w:t>Шифрование DES</w:t>
      </w:r>
    </w:p>
    <w:p w14:paraId="15A9F991" w14:textId="77777777" w:rsidR="00D54481" w:rsidRPr="00A70C42" w:rsidRDefault="004508FD">
      <w:pPr>
        <w:pStyle w:val="Standard"/>
        <w:numPr>
          <w:ilvl w:val="2"/>
          <w:numId w:val="5"/>
        </w:numPr>
        <w:jc w:val="both"/>
        <w:rPr>
          <w:rFonts w:cs="Times New Roman"/>
          <w:sz w:val="24"/>
          <w:szCs w:val="24"/>
        </w:rPr>
      </w:pPr>
      <w:r w:rsidRPr="00A70C42">
        <w:rPr>
          <w:rFonts w:cs="Times New Roman"/>
          <w:sz w:val="24"/>
          <w:szCs w:val="24"/>
        </w:rPr>
        <w:t>Проверка целостности SHA-1</w:t>
      </w:r>
    </w:p>
    <w:p w14:paraId="34D7EA6C" w14:textId="77777777" w:rsidR="00D54481" w:rsidRPr="00A70C42" w:rsidRDefault="004508FD">
      <w:pPr>
        <w:pStyle w:val="Standard"/>
        <w:numPr>
          <w:ilvl w:val="1"/>
          <w:numId w:val="5"/>
        </w:numPr>
        <w:jc w:val="both"/>
      </w:pPr>
      <w:r w:rsidRPr="00A70C42">
        <w:rPr>
          <w:rFonts w:cs="Times New Roman"/>
          <w:sz w:val="24"/>
          <w:szCs w:val="24"/>
        </w:rPr>
        <w:t xml:space="preserve">В качестве трафика, разрешенного к передаче через IPsec-туннель, должен быть указан только GRE-трафик между </w:t>
      </w:r>
      <w:r w:rsidRPr="00A70C42">
        <w:rPr>
          <w:rFonts w:cs="Times New Roman"/>
          <w:sz w:val="24"/>
          <w:szCs w:val="24"/>
          <w:lang w:val="en-US"/>
        </w:rPr>
        <w:t>L</w:t>
      </w:r>
      <w:r w:rsidRPr="00A70C42">
        <w:rPr>
          <w:rFonts w:cs="Times New Roman"/>
          <w:sz w:val="24"/>
          <w:szCs w:val="24"/>
        </w:rPr>
        <w:t>-</w:t>
      </w:r>
      <w:r w:rsidRPr="00A70C42">
        <w:rPr>
          <w:rFonts w:cs="Times New Roman"/>
          <w:sz w:val="24"/>
          <w:szCs w:val="24"/>
          <w:lang w:val="en-US"/>
        </w:rPr>
        <w:t>FW</w:t>
      </w:r>
      <w:r w:rsidRPr="00A70C42">
        <w:rPr>
          <w:rFonts w:cs="Times New Roman"/>
          <w:sz w:val="24"/>
          <w:szCs w:val="24"/>
        </w:rPr>
        <w:t xml:space="preserve"> и </w:t>
      </w:r>
      <w:r w:rsidRPr="00A70C42">
        <w:rPr>
          <w:rFonts w:cs="Times New Roman"/>
          <w:sz w:val="24"/>
          <w:szCs w:val="24"/>
          <w:lang w:val="en-US"/>
        </w:rPr>
        <w:t>R</w:t>
      </w:r>
      <w:r w:rsidRPr="00A70C42">
        <w:rPr>
          <w:rFonts w:cs="Times New Roman"/>
          <w:sz w:val="24"/>
          <w:szCs w:val="24"/>
        </w:rPr>
        <w:t>-</w:t>
      </w:r>
      <w:r w:rsidRPr="00A70C42">
        <w:rPr>
          <w:rFonts w:cs="Times New Roman"/>
          <w:sz w:val="24"/>
          <w:szCs w:val="24"/>
          <w:lang w:val="en-US"/>
        </w:rPr>
        <w:t>FW</w:t>
      </w:r>
    </w:p>
    <w:p w14:paraId="5A48F44B" w14:textId="77777777" w:rsidR="00D54481" w:rsidRPr="00A70C42" w:rsidRDefault="004508FD">
      <w:pPr>
        <w:pStyle w:val="Standard"/>
        <w:numPr>
          <w:ilvl w:val="0"/>
          <w:numId w:val="5"/>
        </w:numPr>
        <w:jc w:val="both"/>
      </w:pPr>
      <w:r w:rsidRPr="00A70C42">
        <w:rPr>
          <w:rFonts w:cs="Times New Roman"/>
          <w:sz w:val="24"/>
          <w:szCs w:val="24"/>
        </w:rPr>
        <w:t xml:space="preserve">Настройте </w:t>
      </w:r>
      <w:r w:rsidRPr="00A70C42">
        <w:rPr>
          <w:rFonts w:cs="Times New Roman"/>
          <w:sz w:val="24"/>
          <w:szCs w:val="24"/>
          <w:lang w:val="en-US"/>
        </w:rPr>
        <w:t>GRE</w:t>
      </w:r>
      <w:r w:rsidRPr="00A70C42">
        <w:rPr>
          <w:rFonts w:cs="Times New Roman"/>
          <w:sz w:val="24"/>
          <w:szCs w:val="24"/>
        </w:rPr>
        <w:t xml:space="preserve">-туннель между </w:t>
      </w:r>
      <w:r w:rsidRPr="00A70C42">
        <w:rPr>
          <w:rFonts w:cs="Times New Roman"/>
          <w:sz w:val="24"/>
          <w:szCs w:val="24"/>
          <w:lang w:val="en-US"/>
        </w:rPr>
        <w:t>L</w:t>
      </w:r>
      <w:r w:rsidRPr="00A70C42">
        <w:rPr>
          <w:rFonts w:cs="Times New Roman"/>
          <w:sz w:val="24"/>
          <w:szCs w:val="24"/>
        </w:rPr>
        <w:t>-</w:t>
      </w:r>
      <w:r w:rsidRPr="00A70C42">
        <w:rPr>
          <w:rFonts w:cs="Times New Roman"/>
          <w:sz w:val="24"/>
          <w:szCs w:val="24"/>
          <w:lang w:val="en-US"/>
        </w:rPr>
        <w:t>FW</w:t>
      </w:r>
      <w:r w:rsidRPr="00A70C42">
        <w:rPr>
          <w:rFonts w:cs="Times New Roman"/>
          <w:sz w:val="24"/>
          <w:szCs w:val="24"/>
        </w:rPr>
        <w:t xml:space="preserve"> и </w:t>
      </w:r>
      <w:r w:rsidRPr="00A70C42">
        <w:rPr>
          <w:rFonts w:cs="Times New Roman"/>
          <w:sz w:val="24"/>
          <w:szCs w:val="24"/>
          <w:lang w:val="en-US"/>
        </w:rPr>
        <w:t>R</w:t>
      </w:r>
      <w:r w:rsidRPr="00A70C42">
        <w:rPr>
          <w:rFonts w:cs="Times New Roman"/>
          <w:sz w:val="24"/>
          <w:szCs w:val="24"/>
        </w:rPr>
        <w:t>-</w:t>
      </w:r>
      <w:r w:rsidRPr="00A70C42">
        <w:rPr>
          <w:rFonts w:cs="Times New Roman"/>
          <w:sz w:val="24"/>
          <w:szCs w:val="24"/>
          <w:lang w:val="en-US"/>
        </w:rPr>
        <w:t>FW</w:t>
      </w:r>
      <w:r w:rsidRPr="00A70C42">
        <w:rPr>
          <w:rFonts w:cs="Times New Roman"/>
          <w:sz w:val="24"/>
          <w:szCs w:val="24"/>
        </w:rPr>
        <w:t>:</w:t>
      </w:r>
    </w:p>
    <w:p w14:paraId="3BD0D0E4" w14:textId="77777777" w:rsidR="00D54481" w:rsidRPr="00A70C42" w:rsidRDefault="004508FD">
      <w:pPr>
        <w:pStyle w:val="Standard"/>
        <w:numPr>
          <w:ilvl w:val="1"/>
          <w:numId w:val="5"/>
        </w:numPr>
        <w:jc w:val="both"/>
        <w:rPr>
          <w:rFonts w:cs="Times New Roman"/>
          <w:sz w:val="24"/>
          <w:szCs w:val="24"/>
        </w:rPr>
      </w:pPr>
      <w:r w:rsidRPr="00A70C42">
        <w:rPr>
          <w:rFonts w:cs="Times New Roman"/>
          <w:sz w:val="24"/>
          <w:szCs w:val="24"/>
        </w:rPr>
        <w:t>Используйте следующую адресацию внутри GRE-туннеля:</w:t>
      </w:r>
    </w:p>
    <w:p w14:paraId="54EA8707" w14:textId="77777777" w:rsidR="00D54481" w:rsidRPr="00A70C42" w:rsidRDefault="004508FD">
      <w:pPr>
        <w:pStyle w:val="Standard"/>
        <w:numPr>
          <w:ilvl w:val="2"/>
          <w:numId w:val="5"/>
        </w:numPr>
        <w:jc w:val="both"/>
        <w:rPr>
          <w:rFonts w:cs="Times New Roman"/>
          <w:sz w:val="24"/>
          <w:szCs w:val="24"/>
        </w:rPr>
      </w:pPr>
      <w:r w:rsidRPr="00A70C42">
        <w:rPr>
          <w:rFonts w:cs="Times New Roman"/>
          <w:sz w:val="24"/>
          <w:szCs w:val="24"/>
        </w:rPr>
        <w:t>L-FW: 10.5.5.1/30</w:t>
      </w:r>
    </w:p>
    <w:p w14:paraId="444B0D55" w14:textId="77777777" w:rsidR="00D54481" w:rsidRPr="00A70C42" w:rsidRDefault="004508FD">
      <w:pPr>
        <w:pStyle w:val="Standard"/>
        <w:numPr>
          <w:ilvl w:val="2"/>
          <w:numId w:val="5"/>
        </w:numPr>
        <w:jc w:val="both"/>
        <w:rPr>
          <w:rFonts w:cs="Times New Roman"/>
          <w:sz w:val="24"/>
          <w:szCs w:val="24"/>
        </w:rPr>
      </w:pPr>
      <w:r w:rsidRPr="00A70C42">
        <w:rPr>
          <w:rFonts w:cs="Times New Roman"/>
          <w:sz w:val="24"/>
          <w:szCs w:val="24"/>
        </w:rPr>
        <w:t>R-FW: 10.5.5.2/30</w:t>
      </w:r>
    </w:p>
    <w:p w14:paraId="0E4B3E0A" w14:textId="77777777" w:rsidR="00D54481" w:rsidRPr="00A70C42" w:rsidRDefault="004508FD">
      <w:pPr>
        <w:pStyle w:val="Standard"/>
        <w:numPr>
          <w:ilvl w:val="0"/>
          <w:numId w:val="5"/>
        </w:numPr>
        <w:jc w:val="both"/>
        <w:rPr>
          <w:rFonts w:cs="Times New Roman"/>
          <w:sz w:val="24"/>
          <w:szCs w:val="24"/>
        </w:rPr>
      </w:pPr>
      <w:r w:rsidRPr="00A70C42">
        <w:rPr>
          <w:rFonts w:cs="Times New Roman"/>
          <w:sz w:val="24"/>
          <w:szCs w:val="24"/>
        </w:rPr>
        <w:t xml:space="preserve">Настройте динамическую маршрутизацию по протоколу </w:t>
      </w:r>
      <w:r w:rsidRPr="00A70C42">
        <w:rPr>
          <w:rFonts w:cs="Times New Roman"/>
          <w:sz w:val="24"/>
          <w:szCs w:val="24"/>
          <w:lang w:val="en-US"/>
        </w:rPr>
        <w:t>OSPF</w:t>
      </w:r>
      <w:r w:rsidRPr="00A70C42">
        <w:rPr>
          <w:rFonts w:cs="Times New Roman"/>
          <w:sz w:val="24"/>
          <w:szCs w:val="24"/>
        </w:rPr>
        <w:t xml:space="preserve"> с использованием пакета </w:t>
      </w:r>
      <w:r w:rsidRPr="00A70C42">
        <w:rPr>
          <w:rFonts w:cs="Times New Roman"/>
          <w:sz w:val="24"/>
          <w:szCs w:val="24"/>
          <w:lang w:val="en-US"/>
        </w:rPr>
        <w:t>Quagga</w:t>
      </w:r>
      <w:r w:rsidRPr="00A70C42">
        <w:rPr>
          <w:rFonts w:cs="Times New Roman"/>
          <w:sz w:val="24"/>
          <w:szCs w:val="24"/>
        </w:rPr>
        <w:t>:</w:t>
      </w:r>
    </w:p>
    <w:p w14:paraId="7797B609" w14:textId="77777777" w:rsidR="00D54481" w:rsidRPr="00A70C42" w:rsidRDefault="004508FD">
      <w:pPr>
        <w:pStyle w:val="Standard"/>
        <w:numPr>
          <w:ilvl w:val="1"/>
          <w:numId w:val="5"/>
        </w:numPr>
        <w:jc w:val="both"/>
        <w:rPr>
          <w:rFonts w:cs="Times New Roman"/>
          <w:sz w:val="24"/>
          <w:szCs w:val="24"/>
        </w:rPr>
      </w:pPr>
      <w:r w:rsidRPr="00A70C42">
        <w:rPr>
          <w:rFonts w:cs="Times New Roman"/>
          <w:sz w:val="24"/>
          <w:szCs w:val="24"/>
        </w:rPr>
        <w:t>Анонсируйте все сети, необходимые для достижения полной связности</w:t>
      </w:r>
    </w:p>
    <w:p w14:paraId="122F5E26" w14:textId="77777777" w:rsidR="00D54481" w:rsidRPr="00A70C42" w:rsidRDefault="004508FD">
      <w:pPr>
        <w:pStyle w:val="Standard"/>
        <w:numPr>
          <w:ilvl w:val="1"/>
          <w:numId w:val="5"/>
        </w:numPr>
        <w:jc w:val="both"/>
        <w:rPr>
          <w:rFonts w:cs="Times New Roman"/>
          <w:sz w:val="24"/>
          <w:szCs w:val="24"/>
        </w:rPr>
      </w:pPr>
      <w:r w:rsidRPr="00A70C42">
        <w:rPr>
          <w:rFonts w:cs="Times New Roman"/>
          <w:sz w:val="24"/>
          <w:szCs w:val="24"/>
        </w:rPr>
        <w:t>Используйте зону с номером 0</w:t>
      </w:r>
    </w:p>
    <w:p w14:paraId="3E3B9A6B" w14:textId="77777777" w:rsidR="00D54481" w:rsidRPr="00A70C42" w:rsidRDefault="004508FD">
      <w:pPr>
        <w:pStyle w:val="Standard"/>
        <w:numPr>
          <w:ilvl w:val="1"/>
          <w:numId w:val="5"/>
        </w:numPr>
        <w:jc w:val="both"/>
        <w:rPr>
          <w:rFonts w:cs="Times New Roman"/>
          <w:sz w:val="24"/>
          <w:szCs w:val="24"/>
        </w:rPr>
      </w:pPr>
      <w:r w:rsidRPr="00A70C42">
        <w:rPr>
          <w:rFonts w:cs="Times New Roman"/>
          <w:sz w:val="24"/>
          <w:szCs w:val="24"/>
        </w:rPr>
        <w:t>Применение статических маршрутов не допускается</w:t>
      </w:r>
    </w:p>
    <w:p w14:paraId="0F9FC0B5" w14:textId="77777777" w:rsidR="00D54481" w:rsidRPr="00A70C42" w:rsidRDefault="004508FD">
      <w:pPr>
        <w:pStyle w:val="Standard"/>
        <w:numPr>
          <w:ilvl w:val="1"/>
          <w:numId w:val="5"/>
        </w:numPr>
        <w:jc w:val="both"/>
      </w:pPr>
      <w:r w:rsidRPr="00A70C42">
        <w:rPr>
          <w:rFonts w:cs="Times New Roman"/>
          <w:sz w:val="24"/>
          <w:szCs w:val="24"/>
        </w:rPr>
        <w:t xml:space="preserve">В обмене маршрутной информацией участвуют </w:t>
      </w:r>
      <w:r w:rsidRPr="00A70C42">
        <w:rPr>
          <w:rFonts w:cs="Times New Roman"/>
          <w:sz w:val="24"/>
          <w:szCs w:val="24"/>
          <w:lang w:val="en-US"/>
        </w:rPr>
        <w:t>L</w:t>
      </w:r>
      <w:r w:rsidRPr="00A70C42">
        <w:rPr>
          <w:rFonts w:cs="Times New Roman"/>
          <w:sz w:val="24"/>
          <w:szCs w:val="24"/>
        </w:rPr>
        <w:t>-</w:t>
      </w:r>
      <w:r w:rsidRPr="00A70C42">
        <w:rPr>
          <w:rFonts w:cs="Times New Roman"/>
          <w:sz w:val="24"/>
          <w:szCs w:val="24"/>
          <w:lang w:val="en-US"/>
        </w:rPr>
        <w:t>RTR</w:t>
      </w:r>
      <w:r w:rsidRPr="00A70C42">
        <w:rPr>
          <w:rFonts w:cs="Times New Roman"/>
          <w:sz w:val="24"/>
          <w:szCs w:val="24"/>
        </w:rPr>
        <w:t>-</w:t>
      </w:r>
      <w:r w:rsidRPr="00A70C42">
        <w:rPr>
          <w:rFonts w:cs="Times New Roman"/>
          <w:sz w:val="24"/>
          <w:szCs w:val="24"/>
          <w:lang w:val="en-US"/>
        </w:rPr>
        <w:t>A</w:t>
      </w:r>
      <w:r w:rsidRPr="00A70C42">
        <w:rPr>
          <w:rFonts w:cs="Times New Roman"/>
          <w:sz w:val="24"/>
          <w:szCs w:val="24"/>
        </w:rPr>
        <w:t xml:space="preserve">, </w:t>
      </w:r>
      <w:r w:rsidRPr="00A70C42">
        <w:rPr>
          <w:rFonts w:cs="Times New Roman"/>
          <w:sz w:val="24"/>
          <w:szCs w:val="24"/>
          <w:lang w:val="en-US"/>
        </w:rPr>
        <w:t>L</w:t>
      </w:r>
      <w:r w:rsidRPr="00A70C42">
        <w:rPr>
          <w:rFonts w:cs="Times New Roman"/>
          <w:sz w:val="24"/>
          <w:szCs w:val="24"/>
        </w:rPr>
        <w:t>-</w:t>
      </w:r>
      <w:r w:rsidRPr="00A70C42">
        <w:rPr>
          <w:rFonts w:cs="Times New Roman"/>
          <w:sz w:val="24"/>
          <w:szCs w:val="24"/>
          <w:lang w:val="en-US"/>
        </w:rPr>
        <w:t>RTR</w:t>
      </w:r>
      <w:r w:rsidRPr="00A70C42">
        <w:rPr>
          <w:rFonts w:cs="Times New Roman"/>
          <w:sz w:val="24"/>
          <w:szCs w:val="24"/>
        </w:rPr>
        <w:t>-</w:t>
      </w:r>
      <w:r w:rsidRPr="00A70C42">
        <w:rPr>
          <w:rFonts w:cs="Times New Roman"/>
          <w:sz w:val="24"/>
          <w:szCs w:val="24"/>
          <w:lang w:val="en-US"/>
        </w:rPr>
        <w:t>B</w:t>
      </w:r>
      <w:r w:rsidRPr="00A70C42">
        <w:rPr>
          <w:rFonts w:cs="Times New Roman"/>
          <w:sz w:val="24"/>
          <w:szCs w:val="24"/>
        </w:rPr>
        <w:t xml:space="preserve">, </w:t>
      </w:r>
      <w:r w:rsidRPr="00A70C42">
        <w:rPr>
          <w:rFonts w:cs="Times New Roman"/>
          <w:sz w:val="24"/>
          <w:szCs w:val="24"/>
          <w:lang w:val="en-US"/>
        </w:rPr>
        <w:t>R</w:t>
      </w:r>
      <w:r w:rsidRPr="00A70C42">
        <w:rPr>
          <w:rFonts w:cs="Times New Roman"/>
          <w:sz w:val="24"/>
          <w:szCs w:val="24"/>
        </w:rPr>
        <w:t>-</w:t>
      </w:r>
      <w:r w:rsidRPr="00A70C42">
        <w:rPr>
          <w:rFonts w:cs="Times New Roman"/>
          <w:sz w:val="24"/>
          <w:szCs w:val="24"/>
          <w:lang w:val="en-US"/>
        </w:rPr>
        <w:t>RTR</w:t>
      </w:r>
      <w:r w:rsidRPr="00A70C42">
        <w:rPr>
          <w:rFonts w:cs="Times New Roman"/>
          <w:sz w:val="24"/>
          <w:szCs w:val="24"/>
        </w:rPr>
        <w:t xml:space="preserve">, </w:t>
      </w:r>
      <w:r w:rsidRPr="00A70C42">
        <w:rPr>
          <w:rFonts w:cs="Times New Roman"/>
          <w:sz w:val="24"/>
          <w:szCs w:val="24"/>
          <w:lang w:val="en-US"/>
        </w:rPr>
        <w:t>L</w:t>
      </w:r>
      <w:r w:rsidRPr="00A70C42">
        <w:rPr>
          <w:rFonts w:cs="Times New Roman"/>
          <w:sz w:val="24"/>
          <w:szCs w:val="24"/>
        </w:rPr>
        <w:t>-</w:t>
      </w:r>
      <w:r w:rsidRPr="00A70C42">
        <w:rPr>
          <w:rFonts w:cs="Times New Roman"/>
          <w:sz w:val="24"/>
          <w:szCs w:val="24"/>
          <w:lang w:val="en-US"/>
        </w:rPr>
        <w:t>FW</w:t>
      </w:r>
      <w:r w:rsidRPr="00A70C42">
        <w:rPr>
          <w:rFonts w:cs="Times New Roman"/>
          <w:sz w:val="24"/>
          <w:szCs w:val="24"/>
        </w:rPr>
        <w:t xml:space="preserve"> и </w:t>
      </w:r>
      <w:r w:rsidRPr="00A70C42">
        <w:rPr>
          <w:rFonts w:cs="Times New Roman"/>
          <w:sz w:val="24"/>
          <w:szCs w:val="24"/>
          <w:lang w:val="en-US"/>
        </w:rPr>
        <w:t>R</w:t>
      </w:r>
      <w:r w:rsidRPr="00A70C42">
        <w:rPr>
          <w:rFonts w:cs="Times New Roman"/>
          <w:sz w:val="24"/>
          <w:szCs w:val="24"/>
        </w:rPr>
        <w:t>-</w:t>
      </w:r>
      <w:r w:rsidRPr="00A70C42">
        <w:rPr>
          <w:rFonts w:cs="Times New Roman"/>
          <w:sz w:val="24"/>
          <w:szCs w:val="24"/>
          <w:lang w:val="en-US"/>
        </w:rPr>
        <w:t>FW</w:t>
      </w:r>
    </w:p>
    <w:p w14:paraId="7EB09E51" w14:textId="77777777" w:rsidR="00D54481" w:rsidRPr="00A70C42" w:rsidRDefault="004508FD">
      <w:pPr>
        <w:pStyle w:val="Standard"/>
        <w:numPr>
          <w:ilvl w:val="1"/>
          <w:numId w:val="5"/>
        </w:numPr>
        <w:jc w:val="both"/>
      </w:pPr>
      <w:r w:rsidRPr="00A70C42">
        <w:rPr>
          <w:rFonts w:cs="Times New Roman"/>
          <w:sz w:val="24"/>
          <w:szCs w:val="24"/>
        </w:rPr>
        <w:t xml:space="preserve">Соседство и обмен маршрутной информацией между </w:t>
      </w:r>
      <w:r w:rsidRPr="00A70C42">
        <w:rPr>
          <w:rFonts w:cs="Times New Roman"/>
          <w:sz w:val="24"/>
          <w:szCs w:val="24"/>
          <w:lang w:val="en-US"/>
        </w:rPr>
        <w:t>L</w:t>
      </w:r>
      <w:r w:rsidRPr="00A70C42">
        <w:rPr>
          <w:rFonts w:cs="Times New Roman"/>
          <w:sz w:val="24"/>
          <w:szCs w:val="24"/>
        </w:rPr>
        <w:t>-</w:t>
      </w:r>
      <w:r w:rsidRPr="00A70C42">
        <w:rPr>
          <w:rFonts w:cs="Times New Roman"/>
          <w:sz w:val="24"/>
          <w:szCs w:val="24"/>
          <w:lang w:val="en-US"/>
        </w:rPr>
        <w:t>FW</w:t>
      </w:r>
      <w:r w:rsidRPr="00A70C42">
        <w:rPr>
          <w:rFonts w:cs="Times New Roman"/>
          <w:sz w:val="24"/>
          <w:szCs w:val="24"/>
        </w:rPr>
        <w:t xml:space="preserve"> и </w:t>
      </w:r>
      <w:r w:rsidRPr="00A70C42">
        <w:rPr>
          <w:rFonts w:cs="Times New Roman"/>
          <w:sz w:val="24"/>
          <w:szCs w:val="24"/>
          <w:lang w:val="en-US"/>
        </w:rPr>
        <w:t>R</w:t>
      </w:r>
      <w:r w:rsidRPr="00A70C42">
        <w:rPr>
          <w:rFonts w:cs="Times New Roman"/>
          <w:sz w:val="24"/>
          <w:szCs w:val="24"/>
        </w:rPr>
        <w:t>-</w:t>
      </w:r>
      <w:r w:rsidRPr="00A70C42">
        <w:rPr>
          <w:rFonts w:cs="Times New Roman"/>
          <w:sz w:val="24"/>
          <w:szCs w:val="24"/>
          <w:lang w:val="en-US"/>
        </w:rPr>
        <w:t>FW</w:t>
      </w:r>
      <w:r w:rsidRPr="00A70C42">
        <w:rPr>
          <w:rFonts w:cs="Times New Roman"/>
          <w:sz w:val="24"/>
          <w:szCs w:val="24"/>
        </w:rPr>
        <w:t xml:space="preserve"> долж</w:t>
      </w:r>
      <w:bookmarkStart w:id="1" w:name="_GoBack"/>
      <w:bookmarkEnd w:id="1"/>
      <w:r w:rsidRPr="00A70C42">
        <w:rPr>
          <w:rFonts w:cs="Times New Roman"/>
          <w:sz w:val="24"/>
          <w:szCs w:val="24"/>
        </w:rPr>
        <w:t xml:space="preserve">но осуществляться исключительно через настроенный </w:t>
      </w:r>
      <w:r w:rsidRPr="00A70C42">
        <w:rPr>
          <w:rFonts w:cs="Times New Roman"/>
          <w:sz w:val="24"/>
          <w:szCs w:val="24"/>
          <w:lang w:val="en-US"/>
        </w:rPr>
        <w:t>GRE</w:t>
      </w:r>
      <w:r w:rsidRPr="00A70C42">
        <w:rPr>
          <w:rFonts w:cs="Times New Roman"/>
          <w:sz w:val="24"/>
          <w:szCs w:val="24"/>
        </w:rPr>
        <w:t>-туннель</w:t>
      </w:r>
    </w:p>
    <w:p w14:paraId="58B67CF7" w14:textId="77777777" w:rsidR="00D54481" w:rsidRPr="00A70C42" w:rsidRDefault="004508FD">
      <w:pPr>
        <w:pStyle w:val="Standard"/>
        <w:numPr>
          <w:ilvl w:val="1"/>
          <w:numId w:val="5"/>
        </w:numPr>
        <w:jc w:val="both"/>
      </w:pPr>
      <w:r w:rsidRPr="00A70C42">
        <w:rPr>
          <w:rFonts w:cs="Times New Roman"/>
          <w:sz w:val="24"/>
          <w:szCs w:val="24"/>
        </w:rPr>
        <w:lastRenderedPageBreak/>
        <w:t>Анонсируйте сети локальных интерфейсов L-RTR-A и L-RTR-B.</w:t>
      </w:r>
    </w:p>
    <w:p w14:paraId="6BE4ED2A" w14:textId="77777777" w:rsidR="00D54481" w:rsidRDefault="004508FD">
      <w:pPr>
        <w:pStyle w:val="Standard"/>
        <w:numPr>
          <w:ilvl w:val="0"/>
          <w:numId w:val="5"/>
        </w:numPr>
        <w:jc w:val="both"/>
      </w:pPr>
      <w:r>
        <w:rPr>
          <w:rFonts w:cs="Times New Roman"/>
          <w:sz w:val="24"/>
          <w:szCs w:val="24"/>
        </w:rPr>
        <w:t xml:space="preserve">На </w:t>
      </w:r>
      <w:r>
        <w:rPr>
          <w:rFonts w:cs="Times New Roman"/>
          <w:sz w:val="24"/>
          <w:szCs w:val="24"/>
          <w:lang w:val="en-US"/>
        </w:rPr>
        <w:t>L</w:t>
      </w:r>
      <w:r>
        <w:rPr>
          <w:rFonts w:cs="Times New Roman"/>
          <w:sz w:val="24"/>
          <w:szCs w:val="24"/>
        </w:rPr>
        <w:t>-</w:t>
      </w:r>
      <w:r>
        <w:rPr>
          <w:rFonts w:cs="Times New Roman"/>
          <w:sz w:val="24"/>
          <w:szCs w:val="24"/>
          <w:lang w:val="en-US"/>
        </w:rPr>
        <w:t>FW</w:t>
      </w:r>
      <w:r>
        <w:rPr>
          <w:rFonts w:cs="Times New Roman"/>
          <w:sz w:val="24"/>
          <w:szCs w:val="24"/>
        </w:rPr>
        <w:t xml:space="preserve"> настройте удаленный доступ по протоколу SSH:</w:t>
      </w:r>
    </w:p>
    <w:p w14:paraId="486B5181" w14:textId="77777777" w:rsidR="00D54481" w:rsidRDefault="004508FD">
      <w:pPr>
        <w:pStyle w:val="Standard"/>
        <w:numPr>
          <w:ilvl w:val="1"/>
          <w:numId w:val="5"/>
        </w:numPr>
        <w:jc w:val="both"/>
      </w:pPr>
      <w:r>
        <w:rPr>
          <w:rFonts w:cs="Times New Roman"/>
          <w:sz w:val="24"/>
          <w:szCs w:val="24"/>
        </w:rPr>
        <w:t xml:space="preserve">Доступ ограничен пользователями </w:t>
      </w:r>
      <w:r>
        <w:rPr>
          <w:rFonts w:cs="Times New Roman"/>
          <w:b/>
          <w:sz w:val="24"/>
          <w:szCs w:val="24"/>
        </w:rPr>
        <w:t>ssh_p</w:t>
      </w:r>
      <w:r>
        <w:rPr>
          <w:rFonts w:cs="Times New Roman"/>
          <w:sz w:val="24"/>
          <w:szCs w:val="24"/>
        </w:rPr>
        <w:t xml:space="preserve"> и </w:t>
      </w:r>
      <w:r>
        <w:rPr>
          <w:rFonts w:cs="Times New Roman"/>
          <w:b/>
          <w:sz w:val="24"/>
          <w:szCs w:val="24"/>
        </w:rPr>
        <w:t>ssh_c</w:t>
      </w:r>
    </w:p>
    <w:p w14:paraId="58229568" w14:textId="77777777" w:rsidR="00D54481" w:rsidRDefault="004508FD">
      <w:pPr>
        <w:pStyle w:val="Standard"/>
        <w:numPr>
          <w:ilvl w:val="2"/>
          <w:numId w:val="5"/>
        </w:numPr>
        <w:jc w:val="both"/>
      </w:pPr>
      <w:r>
        <w:rPr>
          <w:rFonts w:cs="Times New Roman"/>
          <w:sz w:val="24"/>
          <w:szCs w:val="24"/>
        </w:rPr>
        <w:t xml:space="preserve">В качестве пароля использовать </w:t>
      </w:r>
      <w:r>
        <w:rPr>
          <w:rFonts w:cs="Times New Roman"/>
          <w:b/>
          <w:bCs/>
          <w:sz w:val="24"/>
          <w:szCs w:val="24"/>
        </w:rPr>
        <w:t>ssh_pass</w:t>
      </w:r>
    </w:p>
    <w:p w14:paraId="41CAA4ED" w14:textId="77777777" w:rsidR="00D54481" w:rsidRDefault="004508FD">
      <w:pPr>
        <w:pStyle w:val="Standard"/>
        <w:numPr>
          <w:ilvl w:val="1"/>
          <w:numId w:val="5"/>
        </w:numPr>
        <w:jc w:val="both"/>
        <w:rPr>
          <w:sz w:val="24"/>
          <w:szCs w:val="24"/>
        </w:rPr>
      </w:pPr>
      <w:r>
        <w:rPr>
          <w:rFonts w:cs="Times New Roman"/>
          <w:sz w:val="24"/>
          <w:szCs w:val="24"/>
        </w:rPr>
        <w:t xml:space="preserve">SSH-сервер должен работать на порту </w:t>
      </w:r>
      <w:r>
        <w:rPr>
          <w:rFonts w:cs="Times New Roman"/>
          <w:b/>
          <w:sz w:val="24"/>
          <w:szCs w:val="24"/>
        </w:rPr>
        <w:t>1022</w:t>
      </w:r>
    </w:p>
    <w:p w14:paraId="1625F264" w14:textId="77777777" w:rsidR="00D54481" w:rsidRDefault="004508FD">
      <w:pPr>
        <w:pStyle w:val="Standard"/>
        <w:numPr>
          <w:ilvl w:val="0"/>
          <w:numId w:val="5"/>
        </w:numPr>
        <w:jc w:val="both"/>
      </w:pPr>
      <w:r>
        <w:rPr>
          <w:rFonts w:cs="Times New Roman"/>
          <w:sz w:val="24"/>
          <w:szCs w:val="24"/>
        </w:rPr>
        <w:t xml:space="preserve">На OUT-CLI настройте клиент удаленного доступа SSH: </w:t>
      </w:r>
    </w:p>
    <w:p w14:paraId="48D09515" w14:textId="77777777" w:rsidR="00D54481" w:rsidRDefault="004508FD">
      <w:pPr>
        <w:pStyle w:val="Standard"/>
        <w:numPr>
          <w:ilvl w:val="1"/>
          <w:numId w:val="5"/>
        </w:numPr>
        <w:jc w:val="both"/>
      </w:pPr>
      <w:r>
        <w:rPr>
          <w:rFonts w:cs="Times New Roman"/>
          <w:sz w:val="24"/>
          <w:szCs w:val="24"/>
        </w:rPr>
        <w:t>Доступ к серверу L-FW должен происходить автоматически по правильному порту, без его явного указания номера порта в команде подключения</w:t>
      </w:r>
    </w:p>
    <w:p w14:paraId="04F42DA9" w14:textId="77777777" w:rsidR="00D54481" w:rsidRDefault="004508FD">
      <w:pPr>
        <w:pStyle w:val="Standard"/>
        <w:numPr>
          <w:ilvl w:val="1"/>
          <w:numId w:val="5"/>
        </w:numPr>
        <w:jc w:val="both"/>
        <w:rPr>
          <w:sz w:val="24"/>
          <w:szCs w:val="24"/>
        </w:rPr>
      </w:pPr>
      <w:r>
        <w:rPr>
          <w:rFonts w:cs="Times New Roman"/>
          <w:sz w:val="24"/>
          <w:szCs w:val="24"/>
        </w:rPr>
        <w:t xml:space="preserve">Для других серверов по умолчанию должен использоваться порт </w:t>
      </w:r>
      <w:r>
        <w:rPr>
          <w:rFonts w:cs="Times New Roman"/>
          <w:b/>
          <w:sz w:val="24"/>
          <w:szCs w:val="24"/>
        </w:rPr>
        <w:t>22</w:t>
      </w:r>
    </w:p>
    <w:p w14:paraId="26885682" w14:textId="77777777" w:rsidR="00D54481" w:rsidRDefault="004508FD">
      <w:pPr>
        <w:pStyle w:val="Standard"/>
        <w:numPr>
          <w:ilvl w:val="1"/>
          <w:numId w:val="5"/>
        </w:numPr>
        <w:jc w:val="both"/>
      </w:pPr>
      <w:r>
        <w:rPr>
          <w:rFonts w:cs="Times New Roman"/>
          <w:sz w:val="24"/>
          <w:szCs w:val="24"/>
        </w:rPr>
        <w:t xml:space="preserve">Доступ к L-FW под учетной записью </w:t>
      </w:r>
      <w:r>
        <w:rPr>
          <w:rFonts w:cs="Times New Roman"/>
          <w:b/>
          <w:sz w:val="24"/>
          <w:szCs w:val="24"/>
        </w:rPr>
        <w:t>ssh_p</w:t>
      </w:r>
      <w:r>
        <w:rPr>
          <w:rFonts w:cs="Times New Roman"/>
          <w:sz w:val="24"/>
          <w:szCs w:val="24"/>
        </w:rPr>
        <w:t xml:space="preserve"> должен происходить с помощью аутентификации на основе открытых ключей. </w:t>
      </w:r>
    </w:p>
    <w:p w14:paraId="576B6FD9" w14:textId="77777777" w:rsidR="00D54481" w:rsidRDefault="00D54481">
      <w:pPr>
        <w:pStyle w:val="Standard"/>
        <w:jc w:val="both"/>
        <w:rPr>
          <w:rFonts w:cs="Times New Roman"/>
          <w:b/>
          <w:sz w:val="22"/>
          <w:szCs w:val="22"/>
        </w:rPr>
      </w:pPr>
    </w:p>
    <w:p w14:paraId="4FAEC1A1" w14:textId="77777777" w:rsidR="00D54481" w:rsidRDefault="004508FD">
      <w:pPr>
        <w:pStyle w:val="Standard"/>
        <w:jc w:val="both"/>
        <w:rPr>
          <w:rFonts w:cs="Times New Roman"/>
          <w:sz w:val="24"/>
          <w:szCs w:val="24"/>
        </w:rPr>
      </w:pPr>
      <w:r>
        <w:rPr>
          <w:rFonts w:cs="Times New Roman"/>
          <w:b/>
          <w:sz w:val="24"/>
          <w:szCs w:val="24"/>
        </w:rPr>
        <w:t>Конфигурация веб- и почтовых служб</w:t>
      </w:r>
    </w:p>
    <w:p w14:paraId="7E47299B" w14:textId="77777777" w:rsidR="00D54481" w:rsidRPr="00A70C42" w:rsidRDefault="004508FD">
      <w:pPr>
        <w:pStyle w:val="Standard"/>
        <w:numPr>
          <w:ilvl w:val="0"/>
          <w:numId w:val="3"/>
        </w:numPr>
        <w:jc w:val="both"/>
      </w:pPr>
      <w:r w:rsidRPr="00A70C42">
        <w:rPr>
          <w:rFonts w:cs="Times New Roman"/>
          <w:sz w:val="24"/>
          <w:szCs w:val="24"/>
        </w:rPr>
        <w:t xml:space="preserve">На </w:t>
      </w:r>
      <w:r w:rsidRPr="00A70C42">
        <w:rPr>
          <w:rFonts w:cs="Times New Roman"/>
          <w:sz w:val="24"/>
          <w:szCs w:val="24"/>
          <w:lang w:val="en-US"/>
        </w:rPr>
        <w:t>R</w:t>
      </w:r>
      <w:r w:rsidRPr="00A70C42">
        <w:rPr>
          <w:rFonts w:cs="Times New Roman"/>
          <w:sz w:val="24"/>
          <w:szCs w:val="24"/>
        </w:rPr>
        <w:t>-</w:t>
      </w:r>
      <w:r w:rsidRPr="00A70C42">
        <w:rPr>
          <w:rFonts w:cs="Times New Roman"/>
          <w:sz w:val="24"/>
          <w:szCs w:val="24"/>
          <w:lang w:val="en-US"/>
        </w:rPr>
        <w:t>DMZ</w:t>
      </w:r>
      <w:r w:rsidRPr="00A70C42">
        <w:rPr>
          <w:rFonts w:cs="Times New Roman"/>
          <w:sz w:val="24"/>
          <w:szCs w:val="24"/>
        </w:rPr>
        <w:t xml:space="preserve"> установите и настройте веб-сервер </w:t>
      </w:r>
      <w:r w:rsidRPr="00A70C42">
        <w:rPr>
          <w:rFonts w:cs="Times New Roman"/>
          <w:sz w:val="24"/>
          <w:szCs w:val="24"/>
          <w:lang w:val="en-US"/>
        </w:rPr>
        <w:t>apache</w:t>
      </w:r>
      <w:r w:rsidRPr="00A70C42">
        <w:rPr>
          <w:rFonts w:cs="Times New Roman"/>
          <w:sz w:val="24"/>
          <w:szCs w:val="24"/>
        </w:rPr>
        <w:t>:</w:t>
      </w:r>
    </w:p>
    <w:p w14:paraId="0B1423A3" w14:textId="77777777" w:rsidR="00D54481" w:rsidRPr="00A70C42" w:rsidRDefault="004508FD">
      <w:pPr>
        <w:pStyle w:val="Standard"/>
        <w:numPr>
          <w:ilvl w:val="1"/>
          <w:numId w:val="3"/>
        </w:numPr>
        <w:jc w:val="both"/>
      </w:pPr>
      <w:r w:rsidRPr="00A70C42">
        <w:rPr>
          <w:rFonts w:cs="Times New Roman"/>
          <w:sz w:val="24"/>
          <w:szCs w:val="24"/>
        </w:rPr>
        <w:t xml:space="preserve">Настройте веб-сайт для внешнего пользования </w:t>
      </w:r>
      <w:r w:rsidRPr="00A70C42">
        <w:rPr>
          <w:rStyle w:val="InternetLink"/>
          <w:rFonts w:cs="Times New Roman"/>
          <w:sz w:val="24"/>
          <w:szCs w:val="24"/>
          <w:lang w:val="en-US"/>
        </w:rPr>
        <w:t>www</w:t>
      </w:r>
      <w:r w:rsidRPr="00A70C42">
        <w:rPr>
          <w:rStyle w:val="InternetLink"/>
          <w:rFonts w:cs="Times New Roman"/>
          <w:sz w:val="24"/>
          <w:szCs w:val="24"/>
        </w:rPr>
        <w:t>.</w:t>
      </w:r>
      <w:r w:rsidRPr="00A70C42">
        <w:rPr>
          <w:rStyle w:val="InternetLink"/>
          <w:rFonts w:cs="Times New Roman"/>
          <w:sz w:val="24"/>
          <w:szCs w:val="24"/>
          <w:lang w:val="en-US"/>
        </w:rPr>
        <w:t>skill</w:t>
      </w:r>
      <w:r w:rsidRPr="00A70C42">
        <w:rPr>
          <w:rStyle w:val="InternetLink"/>
          <w:rFonts w:cs="Times New Roman"/>
          <w:sz w:val="24"/>
          <w:szCs w:val="24"/>
        </w:rPr>
        <w:t>39.</w:t>
      </w:r>
      <w:r w:rsidRPr="00A70C42">
        <w:rPr>
          <w:rStyle w:val="InternetLink"/>
          <w:rFonts w:cs="Times New Roman"/>
          <w:sz w:val="24"/>
          <w:szCs w:val="24"/>
          <w:lang w:val="en-US"/>
        </w:rPr>
        <w:t>wsr</w:t>
      </w:r>
      <w:r w:rsidRPr="00A70C42">
        <w:rPr>
          <w:rStyle w:val="InternetLink"/>
          <w:rFonts w:cs="Times New Roman"/>
          <w:sz w:val="24"/>
          <w:szCs w:val="24"/>
        </w:rPr>
        <w:t xml:space="preserve"> </w:t>
      </w:r>
    </w:p>
    <w:p w14:paraId="1EA7CF4D" w14:textId="77777777" w:rsidR="00D54481" w:rsidRPr="00A70C42" w:rsidRDefault="004508FD">
      <w:pPr>
        <w:pStyle w:val="Standard"/>
        <w:numPr>
          <w:ilvl w:val="2"/>
          <w:numId w:val="3"/>
        </w:numPr>
        <w:jc w:val="both"/>
        <w:rPr>
          <w:rFonts w:cs="Times New Roman"/>
          <w:sz w:val="24"/>
          <w:szCs w:val="24"/>
        </w:rPr>
      </w:pPr>
      <w:r w:rsidRPr="00A70C42">
        <w:rPr>
          <w:rFonts w:cs="Times New Roman"/>
          <w:sz w:val="24"/>
          <w:szCs w:val="24"/>
        </w:rPr>
        <w:t xml:space="preserve">Используйте директорию </w:t>
      </w:r>
      <w:r w:rsidRPr="00EE53AF">
        <w:rPr>
          <w:rFonts w:cs="Times New Roman"/>
          <w:b/>
          <w:sz w:val="24"/>
          <w:szCs w:val="24"/>
        </w:rPr>
        <w:t>/</w:t>
      </w:r>
      <w:r w:rsidRPr="00EE53AF">
        <w:rPr>
          <w:rFonts w:cs="Times New Roman"/>
          <w:b/>
          <w:sz w:val="24"/>
          <w:szCs w:val="24"/>
          <w:lang w:val="en-US"/>
        </w:rPr>
        <w:t>var</w:t>
      </w:r>
      <w:r w:rsidRPr="00EE53AF">
        <w:rPr>
          <w:rFonts w:cs="Times New Roman"/>
          <w:b/>
          <w:sz w:val="24"/>
          <w:szCs w:val="24"/>
        </w:rPr>
        <w:t>/</w:t>
      </w:r>
      <w:r w:rsidRPr="00EE53AF">
        <w:rPr>
          <w:rFonts w:cs="Times New Roman"/>
          <w:b/>
          <w:sz w:val="24"/>
          <w:szCs w:val="24"/>
          <w:lang w:val="en-US"/>
        </w:rPr>
        <w:t>www</w:t>
      </w:r>
      <w:r w:rsidRPr="00EE53AF">
        <w:rPr>
          <w:rFonts w:cs="Times New Roman"/>
          <w:b/>
          <w:sz w:val="24"/>
          <w:szCs w:val="24"/>
        </w:rPr>
        <w:t>/</w:t>
      </w:r>
      <w:r w:rsidRPr="00EE53AF">
        <w:rPr>
          <w:rFonts w:cs="Times New Roman"/>
          <w:b/>
          <w:sz w:val="24"/>
          <w:szCs w:val="24"/>
          <w:lang w:val="en-US"/>
        </w:rPr>
        <w:t>html</w:t>
      </w:r>
      <w:r w:rsidRPr="00EE53AF">
        <w:rPr>
          <w:rFonts w:cs="Times New Roman"/>
          <w:b/>
          <w:sz w:val="24"/>
          <w:szCs w:val="24"/>
        </w:rPr>
        <w:t>/</w:t>
      </w:r>
      <w:r w:rsidRPr="00EE53AF">
        <w:rPr>
          <w:rFonts w:cs="Times New Roman"/>
          <w:b/>
          <w:sz w:val="24"/>
          <w:szCs w:val="24"/>
          <w:lang w:val="en-US"/>
        </w:rPr>
        <w:t>out</w:t>
      </w:r>
    </w:p>
    <w:p w14:paraId="26C88175" w14:textId="77777777" w:rsidR="00D54481" w:rsidRPr="00A70C42" w:rsidRDefault="004508FD">
      <w:pPr>
        <w:pStyle w:val="Standard"/>
        <w:numPr>
          <w:ilvl w:val="2"/>
          <w:numId w:val="3"/>
        </w:numPr>
        <w:jc w:val="both"/>
        <w:rPr>
          <w:rFonts w:cs="Times New Roman"/>
          <w:sz w:val="24"/>
          <w:szCs w:val="24"/>
        </w:rPr>
      </w:pPr>
      <w:r w:rsidRPr="00A70C42">
        <w:rPr>
          <w:rFonts w:cs="Times New Roman"/>
          <w:sz w:val="24"/>
          <w:szCs w:val="24"/>
        </w:rPr>
        <w:t>Используйте порт 8088</w:t>
      </w:r>
    </w:p>
    <w:p w14:paraId="751B4017" w14:textId="77777777" w:rsidR="00D54481" w:rsidRPr="00A70C42" w:rsidRDefault="004508FD">
      <w:pPr>
        <w:pStyle w:val="Standard"/>
        <w:numPr>
          <w:ilvl w:val="1"/>
          <w:numId w:val="3"/>
        </w:numPr>
        <w:jc w:val="both"/>
        <w:rPr>
          <w:rFonts w:cs="Times New Roman"/>
          <w:sz w:val="24"/>
          <w:szCs w:val="24"/>
        </w:rPr>
      </w:pPr>
      <w:r w:rsidRPr="00A70C42">
        <w:rPr>
          <w:rFonts w:cs="Times New Roman"/>
          <w:sz w:val="24"/>
          <w:szCs w:val="24"/>
        </w:rPr>
        <w:t xml:space="preserve">Настройте веб-сайт для внутреннего пользования </w:t>
      </w:r>
      <w:r w:rsidRPr="00A70C42">
        <w:rPr>
          <w:rFonts w:cs="Times New Roman"/>
          <w:sz w:val="24"/>
          <w:szCs w:val="24"/>
          <w:lang w:val="en-US"/>
        </w:rPr>
        <w:t>intra</w:t>
      </w:r>
      <w:r w:rsidRPr="00A70C42">
        <w:rPr>
          <w:rFonts w:cs="Times New Roman"/>
          <w:sz w:val="24"/>
          <w:szCs w:val="24"/>
        </w:rPr>
        <w:t>.</w:t>
      </w:r>
      <w:r w:rsidRPr="00A70C42">
        <w:rPr>
          <w:sz w:val="24"/>
          <w:szCs w:val="24"/>
          <w:lang w:val="en-US"/>
        </w:rPr>
        <w:t>skill</w:t>
      </w:r>
      <w:r w:rsidRPr="00A70C42">
        <w:rPr>
          <w:sz w:val="24"/>
          <w:szCs w:val="24"/>
        </w:rPr>
        <w:t>39.</w:t>
      </w:r>
      <w:r w:rsidRPr="00A70C42">
        <w:rPr>
          <w:sz w:val="24"/>
          <w:szCs w:val="24"/>
          <w:lang w:val="en-US"/>
        </w:rPr>
        <w:t>wsr</w:t>
      </w:r>
    </w:p>
    <w:p w14:paraId="3176A359" w14:textId="77777777" w:rsidR="00D54481" w:rsidRPr="00A70C42" w:rsidRDefault="004508FD">
      <w:pPr>
        <w:pStyle w:val="Standard"/>
        <w:numPr>
          <w:ilvl w:val="2"/>
          <w:numId w:val="3"/>
        </w:numPr>
        <w:jc w:val="both"/>
        <w:rPr>
          <w:rFonts w:cs="Times New Roman"/>
          <w:sz w:val="24"/>
          <w:szCs w:val="24"/>
        </w:rPr>
      </w:pPr>
      <w:r w:rsidRPr="00A70C42">
        <w:rPr>
          <w:rFonts w:cs="Times New Roman"/>
          <w:sz w:val="24"/>
          <w:szCs w:val="24"/>
        </w:rPr>
        <w:t xml:space="preserve">Используйте директорию </w:t>
      </w:r>
      <w:r w:rsidRPr="00EE53AF">
        <w:rPr>
          <w:rFonts w:cs="Times New Roman"/>
          <w:b/>
          <w:sz w:val="24"/>
          <w:szCs w:val="24"/>
        </w:rPr>
        <w:t>/</w:t>
      </w:r>
      <w:r w:rsidRPr="00EE53AF">
        <w:rPr>
          <w:rFonts w:cs="Times New Roman"/>
          <w:b/>
          <w:sz w:val="24"/>
          <w:szCs w:val="24"/>
          <w:lang w:val="en-US"/>
        </w:rPr>
        <w:t>var</w:t>
      </w:r>
      <w:r w:rsidRPr="00EE53AF">
        <w:rPr>
          <w:rFonts w:cs="Times New Roman"/>
          <w:b/>
          <w:sz w:val="24"/>
          <w:szCs w:val="24"/>
        </w:rPr>
        <w:t>/</w:t>
      </w:r>
      <w:r w:rsidRPr="00EE53AF">
        <w:rPr>
          <w:rFonts w:cs="Times New Roman"/>
          <w:b/>
          <w:sz w:val="24"/>
          <w:szCs w:val="24"/>
          <w:lang w:val="en-US"/>
        </w:rPr>
        <w:t>www</w:t>
      </w:r>
      <w:r w:rsidRPr="00EE53AF">
        <w:rPr>
          <w:rFonts w:cs="Times New Roman"/>
          <w:b/>
          <w:sz w:val="24"/>
          <w:szCs w:val="24"/>
        </w:rPr>
        <w:t>/</w:t>
      </w:r>
      <w:r w:rsidRPr="00EE53AF">
        <w:rPr>
          <w:rFonts w:cs="Times New Roman"/>
          <w:b/>
          <w:sz w:val="24"/>
          <w:szCs w:val="24"/>
          <w:lang w:val="en-US"/>
        </w:rPr>
        <w:t>html</w:t>
      </w:r>
      <w:r w:rsidRPr="00EE53AF">
        <w:rPr>
          <w:rFonts w:cs="Times New Roman"/>
          <w:b/>
          <w:sz w:val="24"/>
          <w:szCs w:val="24"/>
        </w:rPr>
        <w:t>/</w:t>
      </w:r>
      <w:r w:rsidRPr="00EE53AF">
        <w:rPr>
          <w:rFonts w:cs="Times New Roman"/>
          <w:b/>
          <w:sz w:val="24"/>
          <w:szCs w:val="24"/>
          <w:lang w:val="en-US"/>
        </w:rPr>
        <w:t>intra</w:t>
      </w:r>
    </w:p>
    <w:p w14:paraId="2F6563E0" w14:textId="77777777" w:rsidR="00D54481" w:rsidRPr="00EE53AF" w:rsidRDefault="004508FD">
      <w:pPr>
        <w:pStyle w:val="1"/>
        <w:numPr>
          <w:ilvl w:val="2"/>
          <w:numId w:val="3"/>
        </w:numPr>
        <w:spacing w:after="0"/>
        <w:jc w:val="both"/>
        <w:rPr>
          <w:rFonts w:ascii="Times New Roman" w:eastAsia="WenQuanYi Micro Hei" w:hAnsi="Times New Roman" w:cs="Times New Roman"/>
          <w:color w:val="00000A"/>
          <w:sz w:val="24"/>
          <w:lang w:eastAsia="zh-CN" w:bidi="hi-IN"/>
        </w:rPr>
      </w:pPr>
      <w:r w:rsidRPr="00A70C42">
        <w:rPr>
          <w:rFonts w:ascii="Times New Roman" w:hAnsi="Times New Roman" w:cs="Times New Roman"/>
          <w:color w:val="auto"/>
        </w:rPr>
        <w:t xml:space="preserve">Доступ разрешен </w:t>
      </w:r>
      <w:r w:rsidRPr="00EE53AF">
        <w:rPr>
          <w:rFonts w:ascii="Times New Roman" w:eastAsia="WenQuanYi Micro Hei" w:hAnsi="Times New Roman" w:cs="Times New Roman"/>
          <w:color w:val="00000A"/>
          <w:sz w:val="24"/>
          <w:lang w:eastAsia="zh-CN" w:bidi="hi-IN"/>
        </w:rPr>
        <w:t>только для OU “webusers”</w:t>
      </w:r>
    </w:p>
    <w:p w14:paraId="5FB55A58" w14:textId="77777777" w:rsidR="00D54481" w:rsidRPr="00A70C42" w:rsidRDefault="004508FD">
      <w:pPr>
        <w:pStyle w:val="Standard"/>
        <w:numPr>
          <w:ilvl w:val="0"/>
          <w:numId w:val="3"/>
        </w:numPr>
        <w:jc w:val="both"/>
      </w:pPr>
      <w:r w:rsidRPr="00A70C42">
        <w:rPr>
          <w:rFonts w:cs="Times New Roman"/>
          <w:sz w:val="24"/>
          <w:szCs w:val="24"/>
        </w:rPr>
        <w:t xml:space="preserve">На </w:t>
      </w:r>
      <w:r w:rsidRPr="00A70C42">
        <w:rPr>
          <w:rFonts w:cs="Times New Roman"/>
          <w:sz w:val="24"/>
          <w:szCs w:val="24"/>
          <w:lang w:val="en-US"/>
        </w:rPr>
        <w:t>R</w:t>
      </w:r>
      <w:r w:rsidRPr="00A70C42">
        <w:rPr>
          <w:rFonts w:cs="Times New Roman"/>
          <w:sz w:val="24"/>
          <w:szCs w:val="24"/>
        </w:rPr>
        <w:t>-</w:t>
      </w:r>
      <w:r w:rsidRPr="00A70C42">
        <w:rPr>
          <w:rFonts w:cs="Times New Roman"/>
          <w:sz w:val="24"/>
          <w:szCs w:val="24"/>
          <w:lang w:val="en-US"/>
        </w:rPr>
        <w:t>FW</w:t>
      </w:r>
      <w:r w:rsidRPr="00A70C42">
        <w:rPr>
          <w:rFonts w:cs="Times New Roman"/>
          <w:sz w:val="24"/>
          <w:szCs w:val="24"/>
        </w:rPr>
        <w:t xml:space="preserve"> настройте пакет </w:t>
      </w:r>
      <w:r w:rsidRPr="00A70C42">
        <w:rPr>
          <w:rFonts w:cs="Times New Roman"/>
          <w:sz w:val="24"/>
          <w:szCs w:val="24"/>
          <w:lang w:val="en-US"/>
        </w:rPr>
        <w:t>HAProxy</w:t>
      </w:r>
    </w:p>
    <w:p w14:paraId="4B57D73B" w14:textId="77777777" w:rsidR="00D54481" w:rsidRPr="00A70C42" w:rsidRDefault="004508FD">
      <w:pPr>
        <w:pStyle w:val="Standard"/>
        <w:numPr>
          <w:ilvl w:val="1"/>
          <w:numId w:val="3"/>
        </w:numPr>
        <w:jc w:val="both"/>
        <w:rPr>
          <w:rFonts w:cs="Times New Roman"/>
          <w:sz w:val="24"/>
          <w:szCs w:val="24"/>
        </w:rPr>
      </w:pPr>
      <w:r w:rsidRPr="00A70C42">
        <w:rPr>
          <w:rFonts w:cs="Times New Roman"/>
          <w:sz w:val="24"/>
          <w:szCs w:val="24"/>
        </w:rPr>
        <w:t xml:space="preserve">Сайт </w:t>
      </w:r>
      <w:r w:rsidRPr="00A70C42">
        <w:rPr>
          <w:rFonts w:cs="Times New Roman"/>
          <w:sz w:val="24"/>
          <w:szCs w:val="24"/>
          <w:lang w:val="en-US"/>
        </w:rPr>
        <w:t>www</w:t>
      </w:r>
      <w:r w:rsidRPr="00A70C42">
        <w:rPr>
          <w:rFonts w:cs="Times New Roman"/>
          <w:sz w:val="24"/>
          <w:szCs w:val="24"/>
        </w:rPr>
        <w:t>.</w:t>
      </w:r>
      <w:r w:rsidRPr="00A70C42">
        <w:rPr>
          <w:rFonts w:cs="Times New Roman"/>
          <w:sz w:val="24"/>
          <w:szCs w:val="24"/>
          <w:lang w:val="en-US"/>
        </w:rPr>
        <w:t>skill</w:t>
      </w:r>
      <w:r w:rsidRPr="00A70C42">
        <w:rPr>
          <w:rFonts w:cs="Times New Roman"/>
          <w:sz w:val="24"/>
          <w:szCs w:val="24"/>
        </w:rPr>
        <w:t>39.</w:t>
      </w:r>
      <w:r w:rsidRPr="00A70C42">
        <w:rPr>
          <w:rFonts w:cs="Times New Roman"/>
          <w:sz w:val="24"/>
          <w:szCs w:val="24"/>
          <w:lang w:val="en-US"/>
        </w:rPr>
        <w:t>wsr</w:t>
      </w:r>
      <w:r w:rsidRPr="00A70C42">
        <w:rPr>
          <w:rFonts w:cs="Times New Roman"/>
          <w:sz w:val="24"/>
          <w:szCs w:val="24"/>
        </w:rPr>
        <w:t xml:space="preserve"> должен быть доступен из внешней сети по внешнему адресу </w:t>
      </w:r>
      <w:r w:rsidRPr="00A70C42">
        <w:rPr>
          <w:rFonts w:cs="Times New Roman"/>
          <w:sz w:val="24"/>
          <w:szCs w:val="24"/>
          <w:lang w:val="en-US"/>
        </w:rPr>
        <w:t>R</w:t>
      </w:r>
      <w:r w:rsidRPr="00A70C42">
        <w:rPr>
          <w:rFonts w:cs="Times New Roman"/>
          <w:sz w:val="24"/>
          <w:szCs w:val="24"/>
        </w:rPr>
        <w:t>-</w:t>
      </w:r>
      <w:r w:rsidRPr="00A70C42">
        <w:rPr>
          <w:rFonts w:cs="Times New Roman"/>
          <w:sz w:val="24"/>
          <w:szCs w:val="24"/>
          <w:lang w:val="en-US"/>
        </w:rPr>
        <w:t>FW</w:t>
      </w:r>
    </w:p>
    <w:p w14:paraId="03E8D68B" w14:textId="77777777" w:rsidR="00D54481" w:rsidRPr="00A70C42" w:rsidRDefault="004508FD">
      <w:pPr>
        <w:pStyle w:val="Standard"/>
        <w:numPr>
          <w:ilvl w:val="1"/>
          <w:numId w:val="3"/>
        </w:numPr>
        <w:jc w:val="both"/>
        <w:rPr>
          <w:rFonts w:cs="Times New Roman"/>
          <w:sz w:val="24"/>
          <w:szCs w:val="24"/>
        </w:rPr>
      </w:pPr>
      <w:r w:rsidRPr="00A70C42">
        <w:rPr>
          <w:rFonts w:cs="Times New Roman"/>
          <w:sz w:val="24"/>
          <w:szCs w:val="24"/>
        </w:rPr>
        <w:t xml:space="preserve">Настройте </w:t>
      </w:r>
      <w:r w:rsidRPr="00A70C42">
        <w:rPr>
          <w:rFonts w:cs="Times New Roman"/>
          <w:sz w:val="24"/>
          <w:szCs w:val="24"/>
          <w:lang w:val="en-US"/>
        </w:rPr>
        <w:t>SSL</w:t>
      </w:r>
    </w:p>
    <w:p w14:paraId="167B3963" w14:textId="77777777" w:rsidR="00D54481" w:rsidRPr="00A70C42" w:rsidRDefault="004508FD">
      <w:pPr>
        <w:pStyle w:val="Standard"/>
        <w:jc w:val="both"/>
        <w:rPr>
          <w:sz w:val="24"/>
          <w:szCs w:val="24"/>
        </w:rPr>
      </w:pPr>
      <w:r w:rsidRPr="00A70C42">
        <w:rPr>
          <w:rFonts w:cs="Times New Roman"/>
          <w:b/>
          <w:sz w:val="24"/>
          <w:szCs w:val="24"/>
        </w:rPr>
        <w:t xml:space="preserve">Конфигурация служб хранения данных </w:t>
      </w:r>
    </w:p>
    <w:p w14:paraId="105548DC" w14:textId="77777777" w:rsidR="00D54481" w:rsidRPr="00A70C42" w:rsidRDefault="004508FD">
      <w:pPr>
        <w:pStyle w:val="Standard"/>
        <w:numPr>
          <w:ilvl w:val="0"/>
          <w:numId w:val="2"/>
        </w:numPr>
        <w:jc w:val="both"/>
        <w:rPr>
          <w:sz w:val="24"/>
          <w:szCs w:val="24"/>
        </w:rPr>
      </w:pPr>
      <w:r w:rsidRPr="00A70C42">
        <w:rPr>
          <w:sz w:val="24"/>
          <w:szCs w:val="24"/>
        </w:rPr>
        <w:t xml:space="preserve">Создайте </w:t>
      </w:r>
      <w:r w:rsidRPr="00A70C42">
        <w:rPr>
          <w:sz w:val="24"/>
          <w:szCs w:val="24"/>
          <w:lang w:val="en-US"/>
        </w:rPr>
        <w:t>LVM</w:t>
      </w:r>
      <w:r w:rsidRPr="00A70C42">
        <w:rPr>
          <w:sz w:val="24"/>
          <w:szCs w:val="24"/>
        </w:rPr>
        <w:t xml:space="preserve">-том на </w:t>
      </w:r>
      <w:r w:rsidRPr="00A70C42">
        <w:rPr>
          <w:sz w:val="24"/>
          <w:szCs w:val="24"/>
          <w:lang w:val="en-US"/>
        </w:rPr>
        <w:t>R</w:t>
      </w:r>
      <w:r w:rsidRPr="00A70C42">
        <w:rPr>
          <w:sz w:val="24"/>
          <w:szCs w:val="24"/>
        </w:rPr>
        <w:t>-</w:t>
      </w:r>
      <w:r w:rsidRPr="00A70C42">
        <w:rPr>
          <w:sz w:val="24"/>
          <w:szCs w:val="24"/>
          <w:lang w:val="en-US"/>
        </w:rPr>
        <w:t>RTR</w:t>
      </w:r>
      <w:r w:rsidRPr="00A70C42">
        <w:rPr>
          <w:sz w:val="24"/>
          <w:szCs w:val="24"/>
        </w:rPr>
        <w:t xml:space="preserve"> и разместите на нём каталог </w:t>
      </w:r>
      <w:r w:rsidRPr="00EE53AF">
        <w:rPr>
          <w:b/>
          <w:sz w:val="24"/>
          <w:szCs w:val="24"/>
        </w:rPr>
        <w:t>/</w:t>
      </w:r>
      <w:r w:rsidRPr="00EE53AF">
        <w:rPr>
          <w:b/>
          <w:sz w:val="24"/>
          <w:szCs w:val="24"/>
          <w:lang w:val="en-US"/>
        </w:rPr>
        <w:t>opt</w:t>
      </w:r>
      <w:r w:rsidRPr="00EE53AF">
        <w:rPr>
          <w:b/>
          <w:sz w:val="24"/>
          <w:szCs w:val="24"/>
        </w:rPr>
        <w:t>/</w:t>
      </w:r>
      <w:r w:rsidRPr="00EE53AF">
        <w:rPr>
          <w:b/>
          <w:sz w:val="24"/>
          <w:szCs w:val="24"/>
          <w:lang w:val="en-US"/>
        </w:rPr>
        <w:t>lvm</w:t>
      </w:r>
    </w:p>
    <w:p w14:paraId="32D8D4BF" w14:textId="77777777" w:rsidR="00D54481" w:rsidRDefault="004508FD">
      <w:pPr>
        <w:pStyle w:val="Standard"/>
        <w:numPr>
          <w:ilvl w:val="1"/>
          <w:numId w:val="2"/>
        </w:numPr>
        <w:jc w:val="both"/>
        <w:rPr>
          <w:sz w:val="24"/>
          <w:szCs w:val="24"/>
        </w:rPr>
      </w:pPr>
      <w:r w:rsidRPr="00A70C42">
        <w:rPr>
          <w:sz w:val="24"/>
          <w:szCs w:val="24"/>
        </w:rPr>
        <w:t>Виртуальные</w:t>
      </w:r>
      <w:r>
        <w:rPr>
          <w:sz w:val="24"/>
          <w:szCs w:val="24"/>
        </w:rPr>
        <w:t xml:space="preserve"> диски для размещения </w:t>
      </w:r>
      <w:r>
        <w:rPr>
          <w:sz w:val="24"/>
          <w:szCs w:val="24"/>
          <w:lang w:val="en-US"/>
        </w:rPr>
        <w:t>LVM</w:t>
      </w:r>
      <w:r>
        <w:rPr>
          <w:sz w:val="24"/>
          <w:szCs w:val="24"/>
        </w:rPr>
        <w:t>-тома создайте самостоятельно</w:t>
      </w:r>
    </w:p>
    <w:p w14:paraId="43667F66" w14:textId="77777777" w:rsidR="00D54481" w:rsidRDefault="004508FD">
      <w:pPr>
        <w:pStyle w:val="Standard"/>
        <w:numPr>
          <w:ilvl w:val="1"/>
          <w:numId w:val="2"/>
        </w:numPr>
        <w:jc w:val="both"/>
        <w:rPr>
          <w:sz w:val="24"/>
          <w:szCs w:val="24"/>
        </w:rPr>
      </w:pPr>
      <w:r>
        <w:rPr>
          <w:sz w:val="24"/>
          <w:szCs w:val="24"/>
        </w:rPr>
        <w:t>Обеспечьте создание снапшотов по расписанию раз в час с именем &lt;</w:t>
      </w:r>
      <w:r>
        <w:rPr>
          <w:sz w:val="24"/>
          <w:szCs w:val="24"/>
          <w:lang w:val="en-US"/>
        </w:rPr>
        <w:t>Date</w:t>
      </w:r>
      <w:r>
        <w:rPr>
          <w:sz w:val="24"/>
          <w:szCs w:val="24"/>
        </w:rPr>
        <w:t>&gt;.&lt;</w:t>
      </w:r>
      <w:r>
        <w:rPr>
          <w:sz w:val="24"/>
          <w:szCs w:val="24"/>
          <w:lang w:val="en-US"/>
        </w:rPr>
        <w:t>Time</w:t>
      </w:r>
      <w:r>
        <w:rPr>
          <w:sz w:val="24"/>
          <w:szCs w:val="24"/>
        </w:rPr>
        <w:t>&gt;</w:t>
      </w:r>
    </w:p>
    <w:p w14:paraId="4E3247FE" w14:textId="77777777" w:rsidR="00B528F5" w:rsidRDefault="00B528F5" w:rsidP="00B528F5">
      <w:pPr>
        <w:pStyle w:val="Standard"/>
        <w:numPr>
          <w:ilvl w:val="2"/>
          <w:numId w:val="2"/>
        </w:numPr>
        <w:jc w:val="both"/>
        <w:rPr>
          <w:sz w:val="24"/>
          <w:szCs w:val="24"/>
        </w:rPr>
      </w:pPr>
      <w:r>
        <w:rPr>
          <w:sz w:val="24"/>
          <w:szCs w:val="24"/>
        </w:rPr>
        <w:t>Убедитесь, что на время проверки хотя бы один снапшот создан</w:t>
      </w:r>
    </w:p>
    <w:p w14:paraId="7A00B03D" w14:textId="77777777" w:rsidR="00D54481" w:rsidRDefault="004508FD">
      <w:pPr>
        <w:pStyle w:val="Standard"/>
        <w:numPr>
          <w:ilvl w:val="0"/>
          <w:numId w:val="2"/>
        </w:numPr>
        <w:jc w:val="both"/>
      </w:pPr>
      <w:r>
        <w:rPr>
          <w:rFonts w:cs="Times New Roman"/>
          <w:sz w:val="24"/>
          <w:szCs w:val="24"/>
        </w:rPr>
        <w:t>Реализуйте распределенное DFS-хранилище</w:t>
      </w:r>
    </w:p>
    <w:p w14:paraId="0776139E" w14:textId="77777777" w:rsidR="00D54481" w:rsidRDefault="004508FD">
      <w:pPr>
        <w:pStyle w:val="Standard"/>
        <w:numPr>
          <w:ilvl w:val="1"/>
          <w:numId w:val="2"/>
        </w:numPr>
        <w:jc w:val="both"/>
      </w:pPr>
      <w:r>
        <w:rPr>
          <w:rFonts w:cs="Times New Roman"/>
          <w:sz w:val="24"/>
          <w:szCs w:val="24"/>
        </w:rPr>
        <w:t xml:space="preserve">DFS-корень расположить на L-SRV, каталог </w:t>
      </w:r>
      <w:r w:rsidRPr="00EE53AF">
        <w:rPr>
          <w:rFonts w:cs="Times New Roman"/>
          <w:b/>
          <w:sz w:val="24"/>
          <w:szCs w:val="24"/>
        </w:rPr>
        <w:t>/opt/dfs/</w:t>
      </w:r>
    </w:p>
    <w:p w14:paraId="57DB46D3" w14:textId="77777777" w:rsidR="00D54481" w:rsidRDefault="004508FD">
      <w:pPr>
        <w:pStyle w:val="Standard"/>
        <w:numPr>
          <w:ilvl w:val="1"/>
          <w:numId w:val="2"/>
        </w:numPr>
        <w:jc w:val="both"/>
      </w:pPr>
      <w:r>
        <w:rPr>
          <w:rFonts w:cs="Times New Roman"/>
          <w:sz w:val="24"/>
          <w:szCs w:val="24"/>
        </w:rPr>
        <w:t xml:space="preserve">Клиентские разделяемые ресурсы смонтировать в </w:t>
      </w:r>
      <w:r w:rsidRPr="00EE53AF">
        <w:rPr>
          <w:rFonts w:cs="Times New Roman"/>
          <w:b/>
          <w:sz w:val="24"/>
          <w:szCs w:val="24"/>
        </w:rPr>
        <w:t>/opt/dfs</w:t>
      </w:r>
    </w:p>
    <w:p w14:paraId="1238EFDC" w14:textId="77777777" w:rsidR="00D54481" w:rsidRDefault="004508FD">
      <w:pPr>
        <w:pStyle w:val="Standard"/>
        <w:numPr>
          <w:ilvl w:val="2"/>
          <w:numId w:val="2"/>
        </w:numPr>
        <w:jc w:val="both"/>
      </w:pPr>
      <w:r>
        <w:rPr>
          <w:rFonts w:cs="Times New Roman"/>
          <w:sz w:val="24"/>
          <w:szCs w:val="24"/>
        </w:rPr>
        <w:t>В качестве имени разделяемого ресурса использовать hostname клиента.</w:t>
      </w:r>
    </w:p>
    <w:p w14:paraId="2D569148" w14:textId="77777777" w:rsidR="00D54481" w:rsidRDefault="004508FD">
      <w:pPr>
        <w:pStyle w:val="Standard"/>
        <w:numPr>
          <w:ilvl w:val="1"/>
          <w:numId w:val="2"/>
        </w:numPr>
        <w:jc w:val="both"/>
      </w:pPr>
      <w:r>
        <w:rPr>
          <w:rFonts w:cs="Times New Roman"/>
          <w:sz w:val="24"/>
          <w:szCs w:val="24"/>
        </w:rPr>
        <w:t>Использовать real linking</w:t>
      </w:r>
    </w:p>
    <w:p w14:paraId="6D104022" w14:textId="77777777" w:rsidR="00D54481" w:rsidRDefault="004508FD">
      <w:pPr>
        <w:pStyle w:val="Standard"/>
        <w:numPr>
          <w:ilvl w:val="1"/>
          <w:numId w:val="2"/>
        </w:numPr>
        <w:jc w:val="both"/>
      </w:pPr>
      <w:r>
        <w:rPr>
          <w:rFonts w:cs="Times New Roman"/>
          <w:sz w:val="24"/>
          <w:szCs w:val="24"/>
        </w:rPr>
        <w:t xml:space="preserve">Клиенты организуют общий доступ к каталогу </w:t>
      </w:r>
      <w:r w:rsidRPr="00EE53AF">
        <w:rPr>
          <w:rFonts w:cs="Times New Roman"/>
          <w:b/>
          <w:sz w:val="24"/>
          <w:szCs w:val="24"/>
        </w:rPr>
        <w:t>/opt/smb</w:t>
      </w:r>
    </w:p>
    <w:p w14:paraId="23795569" w14:textId="77777777" w:rsidR="00D54481" w:rsidRDefault="004508FD">
      <w:pPr>
        <w:pStyle w:val="Standard"/>
        <w:numPr>
          <w:ilvl w:val="1"/>
          <w:numId w:val="2"/>
        </w:numPr>
        <w:jc w:val="both"/>
      </w:pPr>
      <w:r>
        <w:rPr>
          <w:rFonts w:cs="Times New Roman"/>
          <w:sz w:val="24"/>
          <w:szCs w:val="24"/>
        </w:rPr>
        <w:t>Аутентификацию пользователей проводить по протоколу LDAP</w:t>
      </w:r>
    </w:p>
    <w:p w14:paraId="00CE56C5" w14:textId="77777777" w:rsidR="00D54481" w:rsidRDefault="004508FD">
      <w:pPr>
        <w:pStyle w:val="Standard"/>
        <w:numPr>
          <w:ilvl w:val="2"/>
          <w:numId w:val="2"/>
        </w:numPr>
        <w:jc w:val="both"/>
      </w:pPr>
      <w:r>
        <w:rPr>
          <w:rFonts w:cs="Times New Roman"/>
          <w:sz w:val="24"/>
          <w:szCs w:val="24"/>
        </w:rPr>
        <w:t>Доступ разрешен только OU «</w:t>
      </w:r>
      <w:r>
        <w:rPr>
          <w:rFonts w:cs="Times New Roman"/>
          <w:sz w:val="24"/>
          <w:szCs w:val="24"/>
          <w:lang w:val="en-US"/>
        </w:rPr>
        <w:t>Guest</w:t>
      </w:r>
      <w:r>
        <w:rPr>
          <w:rFonts w:cs="Times New Roman"/>
          <w:sz w:val="24"/>
          <w:szCs w:val="24"/>
        </w:rPr>
        <w:t>»</w:t>
      </w:r>
    </w:p>
    <w:p w14:paraId="06E36AD5" w14:textId="77777777" w:rsidR="00D54481" w:rsidRDefault="004508FD">
      <w:pPr>
        <w:pStyle w:val="Standard"/>
        <w:jc w:val="both"/>
        <w:rPr>
          <w:sz w:val="24"/>
          <w:szCs w:val="24"/>
        </w:rPr>
      </w:pPr>
      <w:r>
        <w:rPr>
          <w:rFonts w:cs="Times New Roman"/>
          <w:sz w:val="24"/>
          <w:szCs w:val="24"/>
        </w:rPr>
        <w:tab/>
      </w:r>
      <w:r>
        <w:rPr>
          <w:rFonts w:cs="Times New Roman"/>
          <w:sz w:val="24"/>
          <w:szCs w:val="24"/>
        </w:rPr>
        <w:tab/>
      </w:r>
    </w:p>
    <w:p w14:paraId="5D8627BF" w14:textId="77777777" w:rsidR="00D54481" w:rsidRDefault="004508FD">
      <w:pPr>
        <w:pStyle w:val="Standard"/>
        <w:jc w:val="both"/>
      </w:pPr>
      <w:r>
        <w:rPr>
          <w:rFonts w:cs="Times New Roman"/>
          <w:b/>
          <w:sz w:val="24"/>
          <w:szCs w:val="24"/>
        </w:rPr>
        <w:t>Конфигурация параметров безопасности и служб аутентификации</w:t>
      </w:r>
    </w:p>
    <w:p w14:paraId="7EAFC2D5" w14:textId="77777777" w:rsidR="00D54481" w:rsidRPr="00A70C42" w:rsidRDefault="004508FD">
      <w:pPr>
        <w:numPr>
          <w:ilvl w:val="0"/>
          <w:numId w:val="9"/>
        </w:numPr>
        <w:jc w:val="both"/>
      </w:pPr>
      <w:r>
        <w:rPr>
          <w:rFonts w:ascii="Times New Roman" w:hAnsi="Times New Roman" w:cs="Times New Roman"/>
        </w:rPr>
        <w:t xml:space="preserve">Настройте CA </w:t>
      </w:r>
      <w:r w:rsidRPr="00A70C42">
        <w:rPr>
          <w:rFonts w:ascii="Times New Roman" w:hAnsi="Times New Roman" w:cs="Times New Roman"/>
        </w:rPr>
        <w:t>на R-FW, используя OpenSSL.</w:t>
      </w:r>
    </w:p>
    <w:p w14:paraId="37D251E0" w14:textId="77777777" w:rsidR="00D54481" w:rsidRPr="00A70C42" w:rsidRDefault="004508FD">
      <w:pPr>
        <w:numPr>
          <w:ilvl w:val="1"/>
          <w:numId w:val="9"/>
        </w:numPr>
        <w:jc w:val="both"/>
      </w:pPr>
      <w:r w:rsidRPr="00A70C42">
        <w:rPr>
          <w:rFonts w:ascii="Times New Roman" w:hAnsi="Times New Roman" w:cs="Times New Roman"/>
        </w:rPr>
        <w:t xml:space="preserve">Используйте </w:t>
      </w:r>
      <w:r w:rsidRPr="00A70C42">
        <w:rPr>
          <w:rFonts w:ascii="Times New Roman" w:hAnsi="Times New Roman" w:cs="Times New Roman"/>
          <w:b/>
          <w:bCs/>
        </w:rPr>
        <w:t>/etc/ca</w:t>
      </w:r>
      <w:r w:rsidRPr="00A70C42">
        <w:rPr>
          <w:rFonts w:ascii="Times New Roman" w:hAnsi="Times New Roman" w:cs="Times New Roman"/>
        </w:rPr>
        <w:t xml:space="preserve">  в качестве корневой директории CA</w:t>
      </w:r>
    </w:p>
    <w:p w14:paraId="1A9BD8D1" w14:textId="77777777" w:rsidR="00D54481" w:rsidRPr="00A70C42" w:rsidRDefault="004508FD">
      <w:pPr>
        <w:numPr>
          <w:ilvl w:val="1"/>
          <w:numId w:val="9"/>
        </w:numPr>
        <w:jc w:val="both"/>
      </w:pPr>
      <w:r w:rsidRPr="00A70C42">
        <w:rPr>
          <w:rFonts w:ascii="Times New Roman" w:hAnsi="Times New Roman" w:cs="Times New Roman"/>
        </w:rPr>
        <w:t>Атрибуты CA должны быть следующими:</w:t>
      </w:r>
    </w:p>
    <w:p w14:paraId="67D9869E" w14:textId="77777777" w:rsidR="00D54481" w:rsidRPr="00A70C42" w:rsidRDefault="004508FD">
      <w:pPr>
        <w:numPr>
          <w:ilvl w:val="2"/>
          <w:numId w:val="9"/>
        </w:numPr>
        <w:jc w:val="both"/>
      </w:pPr>
      <w:r w:rsidRPr="00A70C42">
        <w:rPr>
          <w:rFonts w:ascii="Times New Roman" w:hAnsi="Times New Roman" w:cs="Times New Roman"/>
        </w:rPr>
        <w:t>Страна RU</w:t>
      </w:r>
    </w:p>
    <w:p w14:paraId="1F0E3A2F" w14:textId="77777777" w:rsidR="00D54481" w:rsidRPr="00A70C42" w:rsidRDefault="004508FD">
      <w:pPr>
        <w:numPr>
          <w:ilvl w:val="2"/>
          <w:numId w:val="9"/>
        </w:numPr>
        <w:jc w:val="both"/>
      </w:pPr>
      <w:r w:rsidRPr="00A70C42">
        <w:rPr>
          <w:rFonts w:ascii="Times New Roman" w:hAnsi="Times New Roman" w:cs="Times New Roman"/>
        </w:rPr>
        <w:t>Организация WorldSkills Russia</w:t>
      </w:r>
    </w:p>
    <w:p w14:paraId="7FDAEE4B" w14:textId="77777777" w:rsidR="00D54481" w:rsidRPr="00A70C42" w:rsidRDefault="004508FD">
      <w:pPr>
        <w:numPr>
          <w:ilvl w:val="2"/>
          <w:numId w:val="9"/>
        </w:numPr>
        <w:jc w:val="both"/>
      </w:pPr>
      <w:r w:rsidRPr="00A70C42">
        <w:rPr>
          <w:rFonts w:ascii="Times New Roman" w:hAnsi="Times New Roman" w:cs="Times New Roman"/>
        </w:rPr>
        <w:lastRenderedPageBreak/>
        <w:t>CN должен быть установлен как WSR CA</w:t>
      </w:r>
    </w:p>
    <w:p w14:paraId="0CF4AF8E" w14:textId="77777777" w:rsidR="00D54481" w:rsidRPr="00A70C42" w:rsidRDefault="004508FD">
      <w:pPr>
        <w:numPr>
          <w:ilvl w:val="1"/>
          <w:numId w:val="9"/>
        </w:numPr>
        <w:jc w:val="both"/>
      </w:pPr>
      <w:r w:rsidRPr="00A70C42">
        <w:rPr>
          <w:rFonts w:ascii="Times New Roman" w:hAnsi="Times New Roman" w:cs="Times New Roman"/>
        </w:rPr>
        <w:t>Создайте корневой сертификат CA</w:t>
      </w:r>
    </w:p>
    <w:p w14:paraId="21FF9B40" w14:textId="77777777" w:rsidR="00D54481" w:rsidRPr="00A70C42" w:rsidRDefault="004508FD">
      <w:pPr>
        <w:numPr>
          <w:ilvl w:val="1"/>
          <w:numId w:val="9"/>
        </w:numPr>
        <w:jc w:val="both"/>
      </w:pPr>
      <w:r w:rsidRPr="00A70C42">
        <w:rPr>
          <w:rFonts w:ascii="Times New Roman" w:hAnsi="Times New Roman" w:cs="Times New Roman"/>
        </w:rPr>
        <w:t>Все клиентские операционные системы должны доверять CA</w:t>
      </w:r>
    </w:p>
    <w:p w14:paraId="65F3B6B9" w14:textId="77777777" w:rsidR="00D54481" w:rsidRPr="00A70C42" w:rsidRDefault="004508FD">
      <w:pPr>
        <w:pStyle w:val="Standard"/>
        <w:numPr>
          <w:ilvl w:val="0"/>
          <w:numId w:val="3"/>
        </w:numPr>
        <w:jc w:val="both"/>
      </w:pPr>
      <w:r w:rsidRPr="00A70C42">
        <w:rPr>
          <w:rFonts w:cs="Times New Roman"/>
          <w:sz w:val="24"/>
          <w:szCs w:val="24"/>
        </w:rPr>
        <w:t xml:space="preserve">Настройте межсетевой экран </w:t>
      </w:r>
      <w:r w:rsidRPr="00A70C42">
        <w:rPr>
          <w:rFonts w:cs="Times New Roman"/>
          <w:b/>
          <w:bCs/>
          <w:sz w:val="24"/>
          <w:szCs w:val="24"/>
        </w:rPr>
        <w:t xml:space="preserve">iptables </w:t>
      </w:r>
      <w:r w:rsidRPr="00A70C42">
        <w:rPr>
          <w:rFonts w:cs="Times New Roman"/>
          <w:sz w:val="24"/>
          <w:szCs w:val="24"/>
        </w:rPr>
        <w:t>на L-FW и R-FW</w:t>
      </w:r>
    </w:p>
    <w:p w14:paraId="51B5B431" w14:textId="77777777" w:rsidR="00D54481" w:rsidRPr="00A70C42" w:rsidRDefault="004508FD">
      <w:pPr>
        <w:pStyle w:val="Standard"/>
        <w:numPr>
          <w:ilvl w:val="1"/>
          <w:numId w:val="3"/>
        </w:numPr>
        <w:jc w:val="both"/>
      </w:pPr>
      <w:r w:rsidRPr="00A70C42">
        <w:rPr>
          <w:rFonts w:cs="Times New Roman"/>
          <w:sz w:val="24"/>
          <w:szCs w:val="24"/>
        </w:rPr>
        <w:t xml:space="preserve">Запретите прямое попадание трафика из сетей в </w:t>
      </w:r>
      <w:r w:rsidRPr="00A70C42">
        <w:rPr>
          <w:rFonts w:cs="Times New Roman"/>
          <w:b/>
          <w:sz w:val="24"/>
          <w:szCs w:val="24"/>
          <w:lang w:val="en-US"/>
        </w:rPr>
        <w:t>Internal</w:t>
      </w:r>
    </w:p>
    <w:p w14:paraId="42CEA59A" w14:textId="77777777" w:rsidR="00D54481" w:rsidRPr="00A70C42" w:rsidRDefault="004508FD">
      <w:pPr>
        <w:pStyle w:val="Standard"/>
        <w:numPr>
          <w:ilvl w:val="1"/>
          <w:numId w:val="3"/>
        </w:numPr>
        <w:jc w:val="both"/>
      </w:pPr>
      <w:r w:rsidRPr="00A70C42">
        <w:rPr>
          <w:rFonts w:cs="Times New Roman"/>
          <w:sz w:val="24"/>
          <w:szCs w:val="24"/>
        </w:rPr>
        <w:t xml:space="preserve">Разрешите удаленные подключения с использованием </w:t>
      </w:r>
      <w:r w:rsidRPr="00A70C42">
        <w:rPr>
          <w:rFonts w:cs="Times New Roman"/>
          <w:sz w:val="24"/>
          <w:szCs w:val="24"/>
          <w:lang w:val="en-US"/>
        </w:rPr>
        <w:t>Open</w:t>
      </w:r>
      <w:r w:rsidRPr="00A70C42">
        <w:rPr>
          <w:rFonts w:cs="Times New Roman"/>
          <w:sz w:val="24"/>
          <w:szCs w:val="24"/>
        </w:rPr>
        <w:t>VPN на внешний интерфейс маршрутизатора L-FW</w:t>
      </w:r>
    </w:p>
    <w:p w14:paraId="0CB3CAB5" w14:textId="77777777" w:rsidR="00D54481" w:rsidRPr="00A70C42" w:rsidRDefault="004508FD">
      <w:pPr>
        <w:pStyle w:val="Standard"/>
        <w:numPr>
          <w:ilvl w:val="1"/>
          <w:numId w:val="3"/>
        </w:numPr>
        <w:jc w:val="both"/>
      </w:pPr>
      <w:r w:rsidRPr="00A70C42">
        <w:rPr>
          <w:rFonts w:cs="Times New Roman"/>
          <w:sz w:val="22"/>
          <w:szCs w:val="22"/>
        </w:rPr>
        <w:t>Разрешите необходимый трафик для создания IPSec и GRE туннелей между организациями</w:t>
      </w:r>
    </w:p>
    <w:p w14:paraId="68743959" w14:textId="77777777" w:rsidR="00D54481" w:rsidRPr="00A70C42" w:rsidRDefault="004508FD">
      <w:pPr>
        <w:pStyle w:val="Standard"/>
        <w:numPr>
          <w:ilvl w:val="1"/>
          <w:numId w:val="3"/>
        </w:numPr>
        <w:jc w:val="both"/>
        <w:rPr>
          <w:sz w:val="24"/>
          <w:szCs w:val="24"/>
        </w:rPr>
      </w:pPr>
      <w:r w:rsidRPr="00A70C42">
        <w:rPr>
          <w:rFonts w:cs="Times New Roman"/>
          <w:sz w:val="24"/>
          <w:szCs w:val="24"/>
        </w:rPr>
        <w:t>Разрешите SSH подключения на соответствующий порт</w:t>
      </w:r>
    </w:p>
    <w:p w14:paraId="4DC902FE" w14:textId="77777777" w:rsidR="00D54481" w:rsidRPr="00A70C42" w:rsidRDefault="004508FD">
      <w:pPr>
        <w:pStyle w:val="Standard"/>
        <w:numPr>
          <w:ilvl w:val="1"/>
          <w:numId w:val="3"/>
        </w:numPr>
        <w:jc w:val="both"/>
      </w:pPr>
      <w:r w:rsidRPr="00A70C42">
        <w:rPr>
          <w:rFonts w:cs="Times New Roman"/>
          <w:sz w:val="24"/>
          <w:szCs w:val="24"/>
        </w:rPr>
        <w:t xml:space="preserve">Для VPN-клиентов должен быть предоставлен полный доступ к сети </w:t>
      </w:r>
      <w:r w:rsidRPr="00A70C42">
        <w:rPr>
          <w:rFonts w:cs="Times New Roman"/>
          <w:b/>
          <w:sz w:val="24"/>
          <w:szCs w:val="24"/>
          <w:lang w:val="en-US"/>
        </w:rPr>
        <w:t>Internal</w:t>
      </w:r>
    </w:p>
    <w:p w14:paraId="3384A730" w14:textId="77777777" w:rsidR="00D54481" w:rsidRPr="00EE53AF" w:rsidRDefault="004508FD">
      <w:pPr>
        <w:pStyle w:val="Standard"/>
        <w:numPr>
          <w:ilvl w:val="1"/>
          <w:numId w:val="3"/>
        </w:numPr>
        <w:jc w:val="both"/>
        <w:rPr>
          <w:rFonts w:cs="Times New Roman"/>
          <w:sz w:val="24"/>
          <w:szCs w:val="24"/>
        </w:rPr>
      </w:pPr>
      <w:r w:rsidRPr="00EE53AF">
        <w:rPr>
          <w:rFonts w:cs="Times New Roman"/>
          <w:sz w:val="24"/>
          <w:szCs w:val="24"/>
        </w:rPr>
        <w:t>Разрешите необходимый трафик к серверам L-SRV и R-DMZ по транслированным IP-адресам</w:t>
      </w:r>
    </w:p>
    <w:p w14:paraId="030E98E9" w14:textId="77777777" w:rsidR="00D54481" w:rsidRPr="00EE53AF" w:rsidRDefault="004508FD">
      <w:pPr>
        <w:pStyle w:val="Standard"/>
        <w:numPr>
          <w:ilvl w:val="1"/>
          <w:numId w:val="3"/>
        </w:numPr>
        <w:jc w:val="both"/>
        <w:rPr>
          <w:rFonts w:cs="Times New Roman"/>
          <w:sz w:val="24"/>
          <w:szCs w:val="24"/>
        </w:rPr>
      </w:pPr>
      <w:r w:rsidRPr="00EE53AF">
        <w:rPr>
          <w:rFonts w:cs="Times New Roman"/>
          <w:sz w:val="24"/>
          <w:szCs w:val="24"/>
        </w:rPr>
        <w:t xml:space="preserve">Настройте ограничение доступа к сайту </w:t>
      </w:r>
      <w:r w:rsidRPr="00EE53AF">
        <w:rPr>
          <w:sz w:val="24"/>
          <w:szCs w:val="24"/>
        </w:rPr>
        <w:t xml:space="preserve">www.skill39.wsr </w:t>
      </w:r>
      <w:r w:rsidRPr="00EE53AF">
        <w:rPr>
          <w:rFonts w:cs="Times New Roman"/>
          <w:sz w:val="24"/>
          <w:szCs w:val="24"/>
        </w:rPr>
        <w:t xml:space="preserve"> при подключении по Remote-Access VPN. Разрешите доступ только к intra.wsr.right</w:t>
      </w:r>
    </w:p>
    <w:p w14:paraId="620CC629" w14:textId="77777777" w:rsidR="00D54481" w:rsidRPr="00EE53AF" w:rsidRDefault="004508FD">
      <w:pPr>
        <w:pStyle w:val="Standard"/>
        <w:numPr>
          <w:ilvl w:val="1"/>
          <w:numId w:val="3"/>
        </w:numPr>
        <w:jc w:val="both"/>
        <w:rPr>
          <w:rFonts w:cs="Times New Roman"/>
          <w:sz w:val="24"/>
          <w:szCs w:val="24"/>
        </w:rPr>
      </w:pPr>
      <w:r w:rsidRPr="00EE53AF">
        <w:rPr>
          <w:rFonts w:cs="Times New Roman"/>
          <w:sz w:val="24"/>
          <w:szCs w:val="24"/>
        </w:rPr>
        <w:t xml:space="preserve">Остальные сервисы следует запретить. </w:t>
      </w:r>
    </w:p>
    <w:p w14:paraId="1F1AF07C" w14:textId="77777777" w:rsidR="00D54481" w:rsidRDefault="004508FD">
      <w:pPr>
        <w:pStyle w:val="Standard"/>
        <w:numPr>
          <w:ilvl w:val="2"/>
          <w:numId w:val="3"/>
        </w:numPr>
        <w:jc w:val="both"/>
      </w:pPr>
      <w:r>
        <w:rPr>
          <w:rFonts w:cs="Times New Roman"/>
          <w:sz w:val="24"/>
          <w:szCs w:val="24"/>
        </w:rPr>
        <w:t xml:space="preserve">В отношении входящих (из внешней сети) </w:t>
      </w:r>
      <w:r>
        <w:rPr>
          <w:rFonts w:cs="Times New Roman"/>
          <w:sz w:val="24"/>
          <w:szCs w:val="24"/>
          <w:lang w:val="en-US"/>
        </w:rPr>
        <w:t>ICMP</w:t>
      </w:r>
      <w:r>
        <w:rPr>
          <w:rFonts w:cs="Times New Roman"/>
          <w:sz w:val="24"/>
          <w:szCs w:val="24"/>
        </w:rPr>
        <w:t xml:space="preserve"> запросов поступать по своему усмотрению</w:t>
      </w:r>
    </w:p>
    <w:p w14:paraId="7C365F4F" w14:textId="77777777" w:rsidR="00D54481" w:rsidRDefault="00D54481">
      <w:pPr>
        <w:pStyle w:val="Standard"/>
        <w:jc w:val="both"/>
        <w:rPr>
          <w:sz w:val="24"/>
          <w:szCs w:val="24"/>
        </w:rPr>
      </w:pPr>
    </w:p>
    <w:p w14:paraId="4CF361D8" w14:textId="77777777" w:rsidR="00D54481" w:rsidRDefault="004508FD">
      <w:pPr>
        <w:pStyle w:val="Standard"/>
        <w:jc w:val="both"/>
        <w:rPr>
          <w:sz w:val="24"/>
          <w:szCs w:val="24"/>
        </w:rPr>
      </w:pPr>
      <w:r>
        <w:rPr>
          <w:b/>
          <w:sz w:val="24"/>
          <w:szCs w:val="24"/>
        </w:rPr>
        <w:t xml:space="preserve">Таблица </w:t>
      </w:r>
      <w:r>
        <w:rPr>
          <w:b/>
          <w:sz w:val="24"/>
          <w:szCs w:val="24"/>
          <w:lang w:val="en-US"/>
        </w:rPr>
        <w:t>1</w:t>
      </w:r>
      <w:r>
        <w:rPr>
          <w:sz w:val="24"/>
          <w:szCs w:val="24"/>
          <w:lang w:val="en-US"/>
        </w:rPr>
        <w:t xml:space="preserve"> – </w:t>
      </w:r>
      <w:r>
        <w:rPr>
          <w:sz w:val="24"/>
          <w:szCs w:val="24"/>
        </w:rPr>
        <w:t>DNS-имена</w:t>
      </w:r>
    </w:p>
    <w:tbl>
      <w:tblPr>
        <w:tblW w:w="9026" w:type="dxa"/>
        <w:tblInd w:w="30" w:type="dxa"/>
        <w:tblBorders>
          <w:top w:val="single" w:sz="2" w:space="0" w:color="000001"/>
          <w:left w:val="single" w:sz="2" w:space="0" w:color="000001"/>
          <w:bottom w:val="single" w:sz="2" w:space="0" w:color="000001"/>
          <w:insideH w:val="single" w:sz="2" w:space="0" w:color="000001"/>
        </w:tblBorders>
        <w:tblCellMar>
          <w:top w:w="55" w:type="dxa"/>
          <w:left w:w="19" w:type="dxa"/>
          <w:bottom w:w="55" w:type="dxa"/>
          <w:right w:w="55" w:type="dxa"/>
        </w:tblCellMar>
        <w:tblLook w:val="04A0" w:firstRow="1" w:lastRow="0" w:firstColumn="1" w:lastColumn="0" w:noHBand="0" w:noVBand="1"/>
      </w:tblPr>
      <w:tblGrid>
        <w:gridCol w:w="2548"/>
        <w:gridCol w:w="6478"/>
      </w:tblGrid>
      <w:tr w:rsidR="00D54481" w14:paraId="2E6F147F" w14:textId="77777777">
        <w:tc>
          <w:tcPr>
            <w:tcW w:w="2548" w:type="dxa"/>
            <w:tcBorders>
              <w:top w:val="single" w:sz="2" w:space="0" w:color="000001"/>
              <w:left w:val="single" w:sz="2" w:space="0" w:color="000001"/>
              <w:bottom w:val="single" w:sz="2" w:space="0" w:color="000001"/>
            </w:tcBorders>
            <w:shd w:val="clear" w:color="auto" w:fill="auto"/>
          </w:tcPr>
          <w:p w14:paraId="2FFD76F5" w14:textId="77777777" w:rsidR="00D54481" w:rsidRDefault="004508FD">
            <w:pPr>
              <w:pStyle w:val="TableContents"/>
              <w:rPr>
                <w:b/>
                <w:sz w:val="24"/>
                <w:szCs w:val="24"/>
              </w:rPr>
            </w:pPr>
            <w:r>
              <w:rPr>
                <w:b/>
                <w:sz w:val="24"/>
                <w:szCs w:val="24"/>
              </w:rPr>
              <w:t>Хост</w:t>
            </w:r>
          </w:p>
        </w:tc>
        <w:tc>
          <w:tcPr>
            <w:tcW w:w="6477" w:type="dxa"/>
            <w:tcBorders>
              <w:top w:val="single" w:sz="2" w:space="0" w:color="000001"/>
              <w:left w:val="single" w:sz="2" w:space="0" w:color="000001"/>
              <w:bottom w:val="single" w:sz="2" w:space="0" w:color="000001"/>
              <w:right w:val="single" w:sz="2" w:space="0" w:color="000001"/>
            </w:tcBorders>
            <w:shd w:val="clear" w:color="auto" w:fill="auto"/>
          </w:tcPr>
          <w:p w14:paraId="29C96687" w14:textId="77777777" w:rsidR="00D54481" w:rsidRDefault="004508FD">
            <w:pPr>
              <w:pStyle w:val="TableContents"/>
              <w:rPr>
                <w:b/>
                <w:sz w:val="24"/>
                <w:szCs w:val="24"/>
              </w:rPr>
            </w:pPr>
            <w:r>
              <w:rPr>
                <w:b/>
                <w:sz w:val="24"/>
                <w:szCs w:val="24"/>
              </w:rPr>
              <w:t>DNS-имя</w:t>
            </w:r>
          </w:p>
        </w:tc>
      </w:tr>
      <w:tr w:rsidR="00D54481" w:rsidRPr="00EE53AF" w14:paraId="70A35328" w14:textId="77777777">
        <w:tc>
          <w:tcPr>
            <w:tcW w:w="2548" w:type="dxa"/>
            <w:tcBorders>
              <w:top w:val="single" w:sz="2" w:space="0" w:color="000001"/>
              <w:left w:val="single" w:sz="2" w:space="0" w:color="000001"/>
              <w:bottom w:val="single" w:sz="2" w:space="0" w:color="000001"/>
            </w:tcBorders>
            <w:shd w:val="clear" w:color="auto" w:fill="auto"/>
          </w:tcPr>
          <w:p w14:paraId="7672229A" w14:textId="77777777" w:rsidR="00D54481" w:rsidRDefault="004508FD">
            <w:pPr>
              <w:pStyle w:val="TableContents"/>
            </w:pPr>
            <w:r>
              <w:rPr>
                <w:sz w:val="24"/>
                <w:szCs w:val="24"/>
              </w:rPr>
              <w:t>L-CLI-A</w:t>
            </w:r>
          </w:p>
        </w:tc>
        <w:tc>
          <w:tcPr>
            <w:tcW w:w="6477" w:type="dxa"/>
            <w:tcBorders>
              <w:top w:val="single" w:sz="2" w:space="0" w:color="000001"/>
              <w:left w:val="single" w:sz="2" w:space="0" w:color="000001"/>
              <w:bottom w:val="single" w:sz="2" w:space="0" w:color="000001"/>
              <w:right w:val="single" w:sz="2" w:space="0" w:color="000001"/>
            </w:tcBorders>
            <w:shd w:val="clear" w:color="auto" w:fill="auto"/>
          </w:tcPr>
          <w:p w14:paraId="13A65F51" w14:textId="77777777" w:rsidR="00D54481" w:rsidRPr="00B528F5" w:rsidRDefault="00B528F5">
            <w:pPr>
              <w:pStyle w:val="TableContents"/>
              <w:rPr>
                <w:lang w:val="en-US"/>
              </w:rPr>
            </w:pPr>
            <w:r>
              <w:rPr>
                <w:sz w:val="24"/>
                <w:szCs w:val="24"/>
                <w:lang w:val="en-US"/>
              </w:rPr>
              <w:t>A: l-cli-a.skill39.wsr</w:t>
            </w:r>
          </w:p>
        </w:tc>
      </w:tr>
      <w:tr w:rsidR="00D54481" w:rsidRPr="00EE53AF" w14:paraId="6C2B42DC" w14:textId="77777777">
        <w:tc>
          <w:tcPr>
            <w:tcW w:w="2548" w:type="dxa"/>
            <w:tcBorders>
              <w:top w:val="single" w:sz="2" w:space="0" w:color="000001"/>
              <w:left w:val="single" w:sz="2" w:space="0" w:color="000001"/>
              <w:bottom w:val="single" w:sz="2" w:space="0" w:color="000001"/>
            </w:tcBorders>
            <w:shd w:val="clear" w:color="auto" w:fill="auto"/>
          </w:tcPr>
          <w:p w14:paraId="44BA103B" w14:textId="77777777" w:rsidR="00D54481" w:rsidRDefault="004508FD">
            <w:pPr>
              <w:pStyle w:val="TableContents"/>
            </w:pPr>
            <w:r>
              <w:rPr>
                <w:sz w:val="24"/>
                <w:szCs w:val="24"/>
              </w:rPr>
              <w:t>L-CLI-B</w:t>
            </w:r>
          </w:p>
        </w:tc>
        <w:tc>
          <w:tcPr>
            <w:tcW w:w="6477" w:type="dxa"/>
            <w:tcBorders>
              <w:top w:val="single" w:sz="2" w:space="0" w:color="000001"/>
              <w:left w:val="single" w:sz="2" w:space="0" w:color="000001"/>
              <w:bottom w:val="single" w:sz="2" w:space="0" w:color="000001"/>
              <w:right w:val="single" w:sz="2" w:space="0" w:color="000001"/>
            </w:tcBorders>
            <w:shd w:val="clear" w:color="auto" w:fill="auto"/>
          </w:tcPr>
          <w:p w14:paraId="310D7416" w14:textId="77777777" w:rsidR="00D54481" w:rsidRPr="00B528F5" w:rsidRDefault="004508FD">
            <w:pPr>
              <w:pStyle w:val="TableContents"/>
              <w:rPr>
                <w:lang w:val="en-US"/>
              </w:rPr>
            </w:pPr>
            <w:r>
              <w:rPr>
                <w:sz w:val="24"/>
                <w:szCs w:val="24"/>
                <w:lang w:val="en-US"/>
              </w:rPr>
              <w:t>A: l-cli-b.skill39.wsr</w:t>
            </w:r>
          </w:p>
        </w:tc>
      </w:tr>
      <w:tr w:rsidR="00D54481" w:rsidRPr="00EE53AF" w14:paraId="688CD1C6" w14:textId="77777777">
        <w:tc>
          <w:tcPr>
            <w:tcW w:w="2548" w:type="dxa"/>
            <w:tcBorders>
              <w:top w:val="single" w:sz="2" w:space="0" w:color="000001"/>
              <w:left w:val="single" w:sz="2" w:space="0" w:color="000001"/>
              <w:bottom w:val="single" w:sz="2" w:space="0" w:color="000001"/>
            </w:tcBorders>
            <w:shd w:val="clear" w:color="auto" w:fill="auto"/>
          </w:tcPr>
          <w:p w14:paraId="52B0EE14" w14:textId="77777777" w:rsidR="00D54481" w:rsidRDefault="004508FD">
            <w:pPr>
              <w:pStyle w:val="TableContents"/>
              <w:rPr>
                <w:lang w:val="en-US"/>
              </w:rPr>
            </w:pPr>
            <w:r>
              <w:rPr>
                <w:sz w:val="24"/>
                <w:szCs w:val="24"/>
              </w:rPr>
              <w:t>L-</w:t>
            </w:r>
            <w:r>
              <w:rPr>
                <w:sz w:val="24"/>
                <w:szCs w:val="24"/>
                <w:lang w:val="en-US"/>
              </w:rPr>
              <w:t>RTR-A</w:t>
            </w:r>
          </w:p>
        </w:tc>
        <w:tc>
          <w:tcPr>
            <w:tcW w:w="6477" w:type="dxa"/>
            <w:tcBorders>
              <w:top w:val="single" w:sz="2" w:space="0" w:color="000001"/>
              <w:left w:val="single" w:sz="2" w:space="0" w:color="000001"/>
              <w:bottom w:val="single" w:sz="2" w:space="0" w:color="000001"/>
              <w:right w:val="single" w:sz="2" w:space="0" w:color="000001"/>
            </w:tcBorders>
            <w:shd w:val="clear" w:color="auto" w:fill="auto"/>
          </w:tcPr>
          <w:p w14:paraId="68AA4E5A" w14:textId="77777777" w:rsidR="00D54481" w:rsidRDefault="004508FD">
            <w:pPr>
              <w:pStyle w:val="TableContents"/>
              <w:rPr>
                <w:lang w:val="en-US"/>
              </w:rPr>
            </w:pPr>
            <w:r>
              <w:rPr>
                <w:sz w:val="24"/>
                <w:szCs w:val="24"/>
                <w:lang w:val="en-US"/>
              </w:rPr>
              <w:t>A: l-rtr-a.skill39.wsr</w:t>
            </w:r>
          </w:p>
        </w:tc>
      </w:tr>
      <w:tr w:rsidR="00D54481" w:rsidRPr="00EE53AF" w14:paraId="4FCA5733" w14:textId="77777777">
        <w:tc>
          <w:tcPr>
            <w:tcW w:w="2548" w:type="dxa"/>
            <w:tcBorders>
              <w:top w:val="single" w:sz="2" w:space="0" w:color="000001"/>
              <w:left w:val="single" w:sz="2" w:space="0" w:color="000001"/>
              <w:bottom w:val="single" w:sz="2" w:space="0" w:color="000001"/>
            </w:tcBorders>
            <w:shd w:val="clear" w:color="auto" w:fill="auto"/>
          </w:tcPr>
          <w:p w14:paraId="7D58752A" w14:textId="77777777" w:rsidR="00D54481" w:rsidRDefault="004508FD">
            <w:pPr>
              <w:pStyle w:val="TableContents"/>
            </w:pPr>
            <w:r>
              <w:rPr>
                <w:sz w:val="24"/>
                <w:szCs w:val="24"/>
              </w:rPr>
              <w:t>L-</w:t>
            </w:r>
            <w:r>
              <w:rPr>
                <w:sz w:val="24"/>
                <w:szCs w:val="24"/>
                <w:lang w:val="en-US"/>
              </w:rPr>
              <w:t>RTR</w:t>
            </w:r>
            <w:r>
              <w:rPr>
                <w:sz w:val="24"/>
                <w:szCs w:val="24"/>
              </w:rPr>
              <w:t>-B</w:t>
            </w:r>
          </w:p>
        </w:tc>
        <w:tc>
          <w:tcPr>
            <w:tcW w:w="6477" w:type="dxa"/>
            <w:tcBorders>
              <w:top w:val="single" w:sz="2" w:space="0" w:color="000001"/>
              <w:left w:val="single" w:sz="2" w:space="0" w:color="000001"/>
              <w:bottom w:val="single" w:sz="2" w:space="0" w:color="000001"/>
              <w:right w:val="single" w:sz="2" w:space="0" w:color="000001"/>
            </w:tcBorders>
            <w:shd w:val="clear" w:color="auto" w:fill="auto"/>
          </w:tcPr>
          <w:p w14:paraId="4593BD1A" w14:textId="77777777" w:rsidR="00D54481" w:rsidRDefault="004508FD">
            <w:pPr>
              <w:pStyle w:val="TableContents"/>
              <w:rPr>
                <w:lang w:val="en-US"/>
              </w:rPr>
            </w:pPr>
            <w:r>
              <w:rPr>
                <w:sz w:val="24"/>
                <w:szCs w:val="24"/>
                <w:lang w:val="en-US"/>
              </w:rPr>
              <w:t>A: l-rtr-b.skill39.wsr</w:t>
            </w:r>
          </w:p>
        </w:tc>
      </w:tr>
      <w:tr w:rsidR="00D54481" w14:paraId="4FDE85FE" w14:textId="77777777">
        <w:tc>
          <w:tcPr>
            <w:tcW w:w="2548" w:type="dxa"/>
            <w:tcBorders>
              <w:top w:val="single" w:sz="2" w:space="0" w:color="000001"/>
              <w:left w:val="single" w:sz="2" w:space="0" w:color="000001"/>
              <w:bottom w:val="single" w:sz="2" w:space="0" w:color="000001"/>
            </w:tcBorders>
            <w:shd w:val="clear" w:color="auto" w:fill="auto"/>
          </w:tcPr>
          <w:p w14:paraId="208027AE" w14:textId="77777777" w:rsidR="00D54481" w:rsidRDefault="004508FD">
            <w:pPr>
              <w:pStyle w:val="TableContents"/>
            </w:pPr>
            <w:r>
              <w:rPr>
                <w:sz w:val="24"/>
                <w:szCs w:val="24"/>
              </w:rPr>
              <w:t>L-SRV</w:t>
            </w:r>
          </w:p>
        </w:tc>
        <w:tc>
          <w:tcPr>
            <w:tcW w:w="6477" w:type="dxa"/>
            <w:tcBorders>
              <w:top w:val="single" w:sz="2" w:space="0" w:color="000001"/>
              <w:left w:val="single" w:sz="2" w:space="0" w:color="000001"/>
              <w:bottom w:val="single" w:sz="2" w:space="0" w:color="000001"/>
              <w:right w:val="single" w:sz="2" w:space="0" w:color="000001"/>
            </w:tcBorders>
            <w:shd w:val="clear" w:color="auto" w:fill="auto"/>
          </w:tcPr>
          <w:p w14:paraId="6F7F041E" w14:textId="77777777" w:rsidR="00D54481" w:rsidRDefault="004508FD">
            <w:pPr>
              <w:pStyle w:val="TableContents"/>
              <w:rPr>
                <w:lang w:val="en-US"/>
              </w:rPr>
            </w:pPr>
            <w:r>
              <w:rPr>
                <w:sz w:val="24"/>
                <w:szCs w:val="24"/>
                <w:lang w:val="en-US"/>
              </w:rPr>
              <w:t>A: l-srv.skill39.wsr</w:t>
            </w:r>
          </w:p>
          <w:p w14:paraId="76CDDECB" w14:textId="77777777" w:rsidR="00D54481" w:rsidRDefault="004508FD">
            <w:pPr>
              <w:pStyle w:val="TableContents"/>
              <w:rPr>
                <w:sz w:val="24"/>
                <w:szCs w:val="24"/>
                <w:lang w:val="en-US"/>
              </w:rPr>
            </w:pPr>
            <w:r>
              <w:rPr>
                <w:sz w:val="24"/>
                <w:szCs w:val="24"/>
                <w:lang w:val="en-US"/>
              </w:rPr>
              <w:t>CNAME: server.skill39.wsr</w:t>
            </w:r>
          </w:p>
          <w:p w14:paraId="52E9012A" w14:textId="77777777" w:rsidR="00D54481" w:rsidRDefault="004508FD">
            <w:pPr>
              <w:pStyle w:val="TableContents"/>
              <w:rPr>
                <w:sz w:val="24"/>
                <w:szCs w:val="24"/>
              </w:rPr>
            </w:pPr>
            <w:r>
              <w:rPr>
                <w:sz w:val="24"/>
                <w:szCs w:val="24"/>
              </w:rPr>
              <w:t>CNAME: center.skill39.wsr</w:t>
            </w:r>
          </w:p>
        </w:tc>
      </w:tr>
      <w:tr w:rsidR="00D54481" w:rsidRPr="00EE53AF" w14:paraId="5BA0534B" w14:textId="77777777">
        <w:tc>
          <w:tcPr>
            <w:tcW w:w="2548" w:type="dxa"/>
            <w:tcBorders>
              <w:top w:val="single" w:sz="2" w:space="0" w:color="000001"/>
              <w:left w:val="single" w:sz="2" w:space="0" w:color="000001"/>
              <w:bottom w:val="single" w:sz="2" w:space="0" w:color="000001"/>
            </w:tcBorders>
            <w:shd w:val="clear" w:color="auto" w:fill="auto"/>
          </w:tcPr>
          <w:p w14:paraId="26C74408" w14:textId="77777777" w:rsidR="00D54481" w:rsidRDefault="004508FD">
            <w:pPr>
              <w:pStyle w:val="TableContents"/>
            </w:pPr>
            <w:r>
              <w:rPr>
                <w:sz w:val="24"/>
                <w:szCs w:val="24"/>
              </w:rPr>
              <w:t>L-FW</w:t>
            </w:r>
          </w:p>
        </w:tc>
        <w:tc>
          <w:tcPr>
            <w:tcW w:w="6477" w:type="dxa"/>
            <w:tcBorders>
              <w:top w:val="single" w:sz="2" w:space="0" w:color="000001"/>
              <w:left w:val="single" w:sz="2" w:space="0" w:color="000001"/>
              <w:bottom w:val="single" w:sz="2" w:space="0" w:color="000001"/>
              <w:right w:val="single" w:sz="2" w:space="0" w:color="000001"/>
            </w:tcBorders>
            <w:shd w:val="clear" w:color="auto" w:fill="auto"/>
          </w:tcPr>
          <w:p w14:paraId="4589A9D1" w14:textId="77777777" w:rsidR="00D54481" w:rsidRPr="00B528F5" w:rsidRDefault="004508FD">
            <w:pPr>
              <w:pStyle w:val="TableContents"/>
              <w:rPr>
                <w:lang w:val="en-US"/>
              </w:rPr>
            </w:pPr>
            <w:r>
              <w:rPr>
                <w:sz w:val="24"/>
                <w:szCs w:val="24"/>
                <w:lang w:val="en-US"/>
              </w:rPr>
              <w:t>A: l-fw.skill39.wsr</w:t>
            </w:r>
          </w:p>
          <w:p w14:paraId="4D4498A2" w14:textId="77777777" w:rsidR="00D54481" w:rsidRDefault="004508FD">
            <w:pPr>
              <w:pStyle w:val="TableContents"/>
              <w:rPr>
                <w:lang w:val="en-US"/>
              </w:rPr>
            </w:pPr>
            <w:r>
              <w:rPr>
                <w:sz w:val="24"/>
                <w:szCs w:val="24"/>
                <w:lang w:val="en-US"/>
              </w:rPr>
              <w:t>CNAME: vpn.skill39.wsr</w:t>
            </w:r>
          </w:p>
        </w:tc>
      </w:tr>
      <w:tr w:rsidR="00D54481" w:rsidRPr="00EE53AF" w14:paraId="1B4F5BA3" w14:textId="77777777">
        <w:tc>
          <w:tcPr>
            <w:tcW w:w="2548" w:type="dxa"/>
            <w:tcBorders>
              <w:top w:val="single" w:sz="2" w:space="0" w:color="000001"/>
              <w:left w:val="single" w:sz="2" w:space="0" w:color="000001"/>
              <w:bottom w:val="single" w:sz="2" w:space="0" w:color="000001"/>
            </w:tcBorders>
            <w:shd w:val="clear" w:color="auto" w:fill="auto"/>
          </w:tcPr>
          <w:p w14:paraId="30A85949" w14:textId="77777777" w:rsidR="00D54481" w:rsidRDefault="004508FD">
            <w:pPr>
              <w:pStyle w:val="TableContents"/>
              <w:rPr>
                <w:sz w:val="24"/>
                <w:szCs w:val="24"/>
                <w:lang w:val="en-US"/>
              </w:rPr>
            </w:pPr>
            <w:r>
              <w:rPr>
                <w:sz w:val="24"/>
                <w:szCs w:val="24"/>
                <w:lang w:val="en-US"/>
              </w:rPr>
              <w:t>R-FW</w:t>
            </w:r>
          </w:p>
        </w:tc>
        <w:tc>
          <w:tcPr>
            <w:tcW w:w="6477" w:type="dxa"/>
            <w:tcBorders>
              <w:top w:val="single" w:sz="2" w:space="0" w:color="000001"/>
              <w:left w:val="single" w:sz="2" w:space="0" w:color="000001"/>
              <w:bottom w:val="single" w:sz="2" w:space="0" w:color="000001"/>
              <w:right w:val="single" w:sz="2" w:space="0" w:color="000001"/>
            </w:tcBorders>
            <w:shd w:val="clear" w:color="auto" w:fill="auto"/>
          </w:tcPr>
          <w:p w14:paraId="457614B8" w14:textId="77777777" w:rsidR="00D54481" w:rsidRDefault="004508FD">
            <w:pPr>
              <w:pStyle w:val="TableContents"/>
              <w:rPr>
                <w:lang w:val="en-US"/>
              </w:rPr>
            </w:pPr>
            <w:r>
              <w:rPr>
                <w:sz w:val="24"/>
                <w:szCs w:val="24"/>
                <w:lang w:val="en-US"/>
              </w:rPr>
              <w:t>A: r-fw.skill39.wsr</w:t>
            </w:r>
          </w:p>
          <w:p w14:paraId="5E05B075" w14:textId="77777777" w:rsidR="00D54481" w:rsidRDefault="004508FD">
            <w:pPr>
              <w:pStyle w:val="TableContents"/>
              <w:rPr>
                <w:sz w:val="24"/>
                <w:szCs w:val="24"/>
                <w:lang w:val="en-US"/>
              </w:rPr>
            </w:pPr>
            <w:r>
              <w:rPr>
                <w:sz w:val="24"/>
                <w:szCs w:val="24"/>
                <w:lang w:val="en-US"/>
              </w:rPr>
              <w:t>CNAME: www.skill39.wsr</w:t>
            </w:r>
          </w:p>
        </w:tc>
      </w:tr>
      <w:tr w:rsidR="00D54481" w:rsidRPr="00EE53AF" w14:paraId="4320424C" w14:textId="77777777">
        <w:tc>
          <w:tcPr>
            <w:tcW w:w="2548" w:type="dxa"/>
            <w:tcBorders>
              <w:top w:val="single" w:sz="2" w:space="0" w:color="000001"/>
              <w:left w:val="single" w:sz="2" w:space="0" w:color="000001"/>
              <w:bottom w:val="single" w:sz="2" w:space="0" w:color="000001"/>
            </w:tcBorders>
            <w:shd w:val="clear" w:color="auto" w:fill="auto"/>
          </w:tcPr>
          <w:p w14:paraId="4E7B3B9B" w14:textId="77777777" w:rsidR="00D54481" w:rsidRDefault="004508FD">
            <w:pPr>
              <w:pStyle w:val="TableContents"/>
              <w:rPr>
                <w:lang w:val="en-US"/>
              </w:rPr>
            </w:pPr>
            <w:r>
              <w:rPr>
                <w:sz w:val="24"/>
                <w:szCs w:val="24"/>
                <w:lang w:val="en-US"/>
              </w:rPr>
              <w:t>R</w:t>
            </w:r>
            <w:r>
              <w:rPr>
                <w:sz w:val="24"/>
                <w:szCs w:val="24"/>
              </w:rPr>
              <w:t>-</w:t>
            </w:r>
            <w:r>
              <w:rPr>
                <w:sz w:val="24"/>
                <w:szCs w:val="24"/>
                <w:lang w:val="en-US"/>
              </w:rPr>
              <w:t>DMZ</w:t>
            </w:r>
          </w:p>
        </w:tc>
        <w:tc>
          <w:tcPr>
            <w:tcW w:w="6477" w:type="dxa"/>
            <w:tcBorders>
              <w:top w:val="single" w:sz="2" w:space="0" w:color="000001"/>
              <w:left w:val="single" w:sz="2" w:space="0" w:color="000001"/>
              <w:bottom w:val="single" w:sz="2" w:space="0" w:color="000001"/>
              <w:right w:val="single" w:sz="2" w:space="0" w:color="000001"/>
            </w:tcBorders>
            <w:shd w:val="clear" w:color="auto" w:fill="auto"/>
          </w:tcPr>
          <w:p w14:paraId="68AA7668" w14:textId="77777777" w:rsidR="00D54481" w:rsidRDefault="004508FD">
            <w:pPr>
              <w:pStyle w:val="TableContents"/>
              <w:rPr>
                <w:lang w:val="en-US"/>
              </w:rPr>
            </w:pPr>
            <w:r>
              <w:rPr>
                <w:sz w:val="24"/>
                <w:szCs w:val="24"/>
                <w:lang w:val="en-US"/>
              </w:rPr>
              <w:t>A: r-dmz.skill39.wsr</w:t>
            </w:r>
          </w:p>
          <w:p w14:paraId="6E8D7076" w14:textId="77777777" w:rsidR="00D54481" w:rsidRDefault="004508FD">
            <w:pPr>
              <w:pStyle w:val="TableContents"/>
              <w:rPr>
                <w:sz w:val="24"/>
                <w:szCs w:val="24"/>
                <w:lang w:val="en-US"/>
              </w:rPr>
            </w:pPr>
            <w:r>
              <w:rPr>
                <w:sz w:val="24"/>
                <w:szCs w:val="24"/>
                <w:lang w:val="en-US"/>
              </w:rPr>
              <w:t>CNAME: intra.skill39.wsr</w:t>
            </w:r>
          </w:p>
        </w:tc>
      </w:tr>
      <w:tr w:rsidR="00D54481" w:rsidRPr="00EE53AF" w14:paraId="1FB942FB" w14:textId="77777777">
        <w:tc>
          <w:tcPr>
            <w:tcW w:w="2548" w:type="dxa"/>
            <w:tcBorders>
              <w:top w:val="single" w:sz="2" w:space="0" w:color="000001"/>
              <w:left w:val="single" w:sz="2" w:space="0" w:color="000001"/>
              <w:bottom w:val="single" w:sz="2" w:space="0" w:color="000001"/>
            </w:tcBorders>
            <w:shd w:val="clear" w:color="auto" w:fill="auto"/>
          </w:tcPr>
          <w:p w14:paraId="479C38F2" w14:textId="77777777" w:rsidR="00D54481" w:rsidRDefault="004508FD">
            <w:pPr>
              <w:pStyle w:val="TableContents"/>
              <w:rPr>
                <w:lang w:val="en-US"/>
              </w:rPr>
            </w:pPr>
            <w:r>
              <w:rPr>
                <w:sz w:val="24"/>
                <w:szCs w:val="24"/>
                <w:lang w:val="en-US"/>
              </w:rPr>
              <w:t>R</w:t>
            </w:r>
            <w:r>
              <w:rPr>
                <w:sz w:val="24"/>
                <w:szCs w:val="24"/>
              </w:rPr>
              <w:t>-</w:t>
            </w:r>
            <w:r>
              <w:rPr>
                <w:sz w:val="24"/>
                <w:szCs w:val="24"/>
                <w:lang w:val="en-US"/>
              </w:rPr>
              <w:t>RTR</w:t>
            </w:r>
          </w:p>
        </w:tc>
        <w:tc>
          <w:tcPr>
            <w:tcW w:w="6477" w:type="dxa"/>
            <w:tcBorders>
              <w:top w:val="single" w:sz="2" w:space="0" w:color="000001"/>
              <w:left w:val="single" w:sz="2" w:space="0" w:color="000001"/>
              <w:bottom w:val="single" w:sz="2" w:space="0" w:color="000001"/>
              <w:right w:val="single" w:sz="2" w:space="0" w:color="000001"/>
            </w:tcBorders>
            <w:shd w:val="clear" w:color="auto" w:fill="auto"/>
          </w:tcPr>
          <w:p w14:paraId="4F4185DD" w14:textId="77777777" w:rsidR="00D54481" w:rsidRDefault="004508FD">
            <w:pPr>
              <w:pStyle w:val="TableContents"/>
              <w:rPr>
                <w:lang w:val="en-US"/>
              </w:rPr>
            </w:pPr>
            <w:r>
              <w:rPr>
                <w:sz w:val="24"/>
                <w:szCs w:val="24"/>
                <w:lang w:val="en-US"/>
              </w:rPr>
              <w:t>A: r-rtr.skill39.wsr</w:t>
            </w:r>
          </w:p>
        </w:tc>
      </w:tr>
      <w:tr w:rsidR="00D54481" w:rsidRPr="00EE53AF" w14:paraId="6CDAF899" w14:textId="77777777">
        <w:tc>
          <w:tcPr>
            <w:tcW w:w="2548" w:type="dxa"/>
            <w:tcBorders>
              <w:top w:val="single" w:sz="2" w:space="0" w:color="000001"/>
              <w:left w:val="single" w:sz="2" w:space="0" w:color="000001"/>
              <w:bottom w:val="single" w:sz="2" w:space="0" w:color="000001"/>
            </w:tcBorders>
            <w:shd w:val="clear" w:color="auto" w:fill="auto"/>
          </w:tcPr>
          <w:p w14:paraId="214B6CE7" w14:textId="77777777" w:rsidR="00D54481" w:rsidRDefault="004508FD">
            <w:pPr>
              <w:pStyle w:val="TableContents"/>
              <w:rPr>
                <w:lang w:val="en-US"/>
              </w:rPr>
            </w:pPr>
            <w:r>
              <w:rPr>
                <w:sz w:val="24"/>
                <w:szCs w:val="24"/>
                <w:lang w:val="en-US"/>
              </w:rPr>
              <w:t>R</w:t>
            </w:r>
            <w:r>
              <w:rPr>
                <w:sz w:val="24"/>
                <w:szCs w:val="24"/>
              </w:rPr>
              <w:t>-</w:t>
            </w:r>
            <w:r>
              <w:rPr>
                <w:sz w:val="24"/>
                <w:szCs w:val="24"/>
                <w:lang w:val="en-US"/>
              </w:rPr>
              <w:t>CLI</w:t>
            </w:r>
          </w:p>
        </w:tc>
        <w:tc>
          <w:tcPr>
            <w:tcW w:w="6477" w:type="dxa"/>
            <w:tcBorders>
              <w:top w:val="single" w:sz="2" w:space="0" w:color="000001"/>
              <w:left w:val="single" w:sz="2" w:space="0" w:color="000001"/>
              <w:bottom w:val="single" w:sz="2" w:space="0" w:color="000001"/>
              <w:right w:val="single" w:sz="2" w:space="0" w:color="000001"/>
            </w:tcBorders>
            <w:shd w:val="clear" w:color="auto" w:fill="auto"/>
          </w:tcPr>
          <w:p w14:paraId="659DABF6" w14:textId="77777777" w:rsidR="00D54481" w:rsidRDefault="004508FD">
            <w:pPr>
              <w:pStyle w:val="TableContents"/>
              <w:rPr>
                <w:lang w:val="en-US"/>
              </w:rPr>
            </w:pPr>
            <w:r>
              <w:rPr>
                <w:sz w:val="24"/>
                <w:szCs w:val="24"/>
                <w:lang w:val="en-US"/>
              </w:rPr>
              <w:t>A: r-cli.skill39.wsr</w:t>
            </w:r>
          </w:p>
        </w:tc>
      </w:tr>
    </w:tbl>
    <w:p w14:paraId="277FE591" w14:textId="73CF4661" w:rsidR="00EE53AF" w:rsidRDefault="00EE53AF">
      <w:pPr>
        <w:pStyle w:val="Standard"/>
        <w:jc w:val="both"/>
        <w:rPr>
          <w:b/>
          <w:sz w:val="24"/>
          <w:szCs w:val="24"/>
          <w:lang w:val="en-US"/>
        </w:rPr>
      </w:pPr>
    </w:p>
    <w:p w14:paraId="71CBF351" w14:textId="77777777" w:rsidR="00EE53AF" w:rsidRDefault="00EE53AF">
      <w:pPr>
        <w:suppressAutoHyphens w:val="0"/>
        <w:textAlignment w:val="auto"/>
        <w:rPr>
          <w:rFonts w:ascii="Times New Roman" w:hAnsi="Times New Roman"/>
          <w:b/>
          <w:lang w:val="en-US"/>
        </w:rPr>
      </w:pPr>
      <w:r>
        <w:rPr>
          <w:b/>
          <w:lang w:val="en-US"/>
        </w:rPr>
        <w:br w:type="page"/>
      </w:r>
    </w:p>
    <w:p w14:paraId="7096B960" w14:textId="77777777" w:rsidR="00D54481" w:rsidRDefault="004508FD">
      <w:pPr>
        <w:pStyle w:val="Standard"/>
        <w:jc w:val="both"/>
      </w:pPr>
      <w:r>
        <w:rPr>
          <w:b/>
          <w:sz w:val="24"/>
          <w:szCs w:val="24"/>
        </w:rPr>
        <w:lastRenderedPageBreak/>
        <w:t>Таблица 2</w:t>
      </w:r>
      <w:r>
        <w:rPr>
          <w:sz w:val="24"/>
          <w:szCs w:val="24"/>
          <w:lang w:val="en-US"/>
        </w:rPr>
        <w:t xml:space="preserve"> – </w:t>
      </w:r>
      <w:r>
        <w:rPr>
          <w:sz w:val="24"/>
          <w:szCs w:val="24"/>
        </w:rPr>
        <w:t xml:space="preserve">Учетные записи </w:t>
      </w:r>
      <w:r>
        <w:rPr>
          <w:sz w:val="24"/>
          <w:szCs w:val="24"/>
          <w:lang w:val="en-US"/>
        </w:rPr>
        <w:t>LDAP</w:t>
      </w:r>
    </w:p>
    <w:tbl>
      <w:tblPr>
        <w:tblW w:w="9026" w:type="dxa"/>
        <w:tblInd w:w="30" w:type="dxa"/>
        <w:tblBorders>
          <w:top w:val="single" w:sz="2" w:space="0" w:color="000001"/>
          <w:left w:val="single" w:sz="2" w:space="0" w:color="000001"/>
          <w:bottom w:val="single" w:sz="2" w:space="0" w:color="000001"/>
          <w:insideH w:val="single" w:sz="2" w:space="0" w:color="000001"/>
        </w:tblBorders>
        <w:tblCellMar>
          <w:top w:w="55" w:type="dxa"/>
          <w:left w:w="19" w:type="dxa"/>
          <w:bottom w:w="55" w:type="dxa"/>
          <w:right w:w="55" w:type="dxa"/>
        </w:tblCellMar>
        <w:tblLook w:val="04A0" w:firstRow="1" w:lastRow="0" w:firstColumn="1" w:lastColumn="0" w:noHBand="0" w:noVBand="1"/>
      </w:tblPr>
      <w:tblGrid>
        <w:gridCol w:w="2548"/>
        <w:gridCol w:w="3204"/>
        <w:gridCol w:w="1464"/>
        <w:gridCol w:w="1810"/>
      </w:tblGrid>
      <w:tr w:rsidR="00A70C42" w14:paraId="559B61AF" w14:textId="371CD783" w:rsidTr="00A70C42">
        <w:tc>
          <w:tcPr>
            <w:tcW w:w="2548" w:type="dxa"/>
            <w:tcBorders>
              <w:top w:val="single" w:sz="2" w:space="0" w:color="000001"/>
              <w:left w:val="single" w:sz="2" w:space="0" w:color="000001"/>
              <w:bottom w:val="single" w:sz="2" w:space="0" w:color="000001"/>
            </w:tcBorders>
            <w:shd w:val="clear" w:color="auto" w:fill="auto"/>
          </w:tcPr>
          <w:p w14:paraId="61527F93" w14:textId="77777777" w:rsidR="00A70C42" w:rsidRDefault="00A70C42">
            <w:pPr>
              <w:pStyle w:val="TableContents"/>
              <w:rPr>
                <w:b/>
                <w:sz w:val="24"/>
                <w:szCs w:val="24"/>
                <w:lang w:val="en-US"/>
              </w:rPr>
            </w:pPr>
            <w:r>
              <w:rPr>
                <w:b/>
                <w:sz w:val="24"/>
                <w:szCs w:val="24"/>
                <w:lang w:val="en-US"/>
              </w:rPr>
              <w:t>OU</w:t>
            </w:r>
          </w:p>
        </w:tc>
        <w:tc>
          <w:tcPr>
            <w:tcW w:w="3204" w:type="dxa"/>
            <w:tcBorders>
              <w:top w:val="single" w:sz="2" w:space="0" w:color="000001"/>
              <w:left w:val="single" w:sz="2" w:space="0" w:color="000001"/>
              <w:bottom w:val="single" w:sz="2" w:space="0" w:color="000001"/>
              <w:right w:val="single" w:sz="4" w:space="0" w:color="000000"/>
            </w:tcBorders>
            <w:shd w:val="clear" w:color="auto" w:fill="auto"/>
          </w:tcPr>
          <w:p w14:paraId="34F5133A" w14:textId="77777777" w:rsidR="00A70C42" w:rsidRDefault="00A70C42">
            <w:pPr>
              <w:pStyle w:val="TableContents"/>
              <w:rPr>
                <w:b/>
                <w:sz w:val="24"/>
                <w:szCs w:val="24"/>
                <w:lang w:val="en-US"/>
              </w:rPr>
            </w:pPr>
            <w:r>
              <w:rPr>
                <w:b/>
                <w:sz w:val="24"/>
                <w:szCs w:val="24"/>
                <w:lang w:val="en-US"/>
              </w:rPr>
              <w:t>CN</w:t>
            </w:r>
          </w:p>
        </w:tc>
        <w:tc>
          <w:tcPr>
            <w:tcW w:w="1464" w:type="dxa"/>
            <w:tcBorders>
              <w:top w:val="single" w:sz="2" w:space="0" w:color="000001"/>
              <w:left w:val="single" w:sz="4" w:space="0" w:color="000000"/>
              <w:bottom w:val="single" w:sz="2" w:space="0" w:color="000001"/>
              <w:right w:val="single" w:sz="4" w:space="0" w:color="auto"/>
            </w:tcBorders>
            <w:shd w:val="clear" w:color="auto" w:fill="auto"/>
          </w:tcPr>
          <w:p w14:paraId="38EF7655" w14:textId="77777777" w:rsidR="00A70C42" w:rsidRPr="002245BC" w:rsidRDefault="00A70C42">
            <w:pPr>
              <w:pStyle w:val="TableContents"/>
              <w:rPr>
                <w:b/>
                <w:sz w:val="24"/>
                <w:szCs w:val="24"/>
                <w:lang w:val="en-US"/>
              </w:rPr>
            </w:pPr>
            <w:r w:rsidRPr="002245BC">
              <w:rPr>
                <w:b/>
                <w:sz w:val="24"/>
                <w:szCs w:val="24"/>
                <w:lang w:val="en-US"/>
              </w:rPr>
              <w:t>Пароль</w:t>
            </w:r>
          </w:p>
        </w:tc>
        <w:tc>
          <w:tcPr>
            <w:tcW w:w="1810" w:type="dxa"/>
            <w:tcBorders>
              <w:top w:val="single" w:sz="2" w:space="0" w:color="000001"/>
              <w:left w:val="single" w:sz="4" w:space="0" w:color="auto"/>
              <w:bottom w:val="single" w:sz="2" w:space="0" w:color="000001"/>
              <w:right w:val="single" w:sz="2" w:space="0" w:color="000001"/>
            </w:tcBorders>
            <w:shd w:val="clear" w:color="auto" w:fill="auto"/>
          </w:tcPr>
          <w:p w14:paraId="6884899D" w14:textId="177DB1F8" w:rsidR="00A70C42" w:rsidRPr="002245BC" w:rsidRDefault="00A70C42" w:rsidP="00A70C42">
            <w:pPr>
              <w:pStyle w:val="TableContents"/>
              <w:rPr>
                <w:b/>
                <w:sz w:val="24"/>
                <w:szCs w:val="24"/>
              </w:rPr>
            </w:pPr>
            <w:r w:rsidRPr="002245BC">
              <w:rPr>
                <w:b/>
                <w:sz w:val="24"/>
                <w:szCs w:val="24"/>
              </w:rPr>
              <w:t>Доступ</w:t>
            </w:r>
          </w:p>
        </w:tc>
      </w:tr>
      <w:tr w:rsidR="00A70C42" w14:paraId="2F9EF131" w14:textId="113A53E4" w:rsidTr="00A70C42">
        <w:tc>
          <w:tcPr>
            <w:tcW w:w="2548" w:type="dxa"/>
            <w:tcBorders>
              <w:top w:val="single" w:sz="2" w:space="0" w:color="000001"/>
              <w:left w:val="single" w:sz="2" w:space="0" w:color="000001"/>
              <w:bottom w:val="single" w:sz="2" w:space="0" w:color="000001"/>
            </w:tcBorders>
            <w:shd w:val="clear" w:color="auto" w:fill="auto"/>
          </w:tcPr>
          <w:p w14:paraId="44FF695D" w14:textId="77777777" w:rsidR="00A70C42" w:rsidRDefault="00A70C42">
            <w:pPr>
              <w:pStyle w:val="TableContents"/>
              <w:rPr>
                <w:lang w:val="en-US"/>
              </w:rPr>
            </w:pPr>
            <w:r>
              <w:rPr>
                <w:lang w:val="en-US"/>
              </w:rPr>
              <w:t>Admin</w:t>
            </w:r>
          </w:p>
        </w:tc>
        <w:tc>
          <w:tcPr>
            <w:tcW w:w="3204" w:type="dxa"/>
            <w:tcBorders>
              <w:top w:val="single" w:sz="2" w:space="0" w:color="000001"/>
              <w:left w:val="single" w:sz="2" w:space="0" w:color="000001"/>
              <w:bottom w:val="single" w:sz="2" w:space="0" w:color="000001"/>
              <w:right w:val="single" w:sz="4" w:space="0" w:color="000000"/>
            </w:tcBorders>
            <w:shd w:val="clear" w:color="auto" w:fill="auto"/>
          </w:tcPr>
          <w:p w14:paraId="1579F91E" w14:textId="77777777" w:rsidR="00A70C42" w:rsidRDefault="00A70C42">
            <w:pPr>
              <w:pStyle w:val="TableContents"/>
              <w:rPr>
                <w:sz w:val="24"/>
                <w:szCs w:val="24"/>
                <w:lang w:val="en-US"/>
              </w:rPr>
            </w:pPr>
            <w:r>
              <w:rPr>
                <w:sz w:val="24"/>
                <w:szCs w:val="24"/>
                <w:lang w:val="en-US"/>
              </w:rPr>
              <w:t>tux</w:t>
            </w:r>
          </w:p>
        </w:tc>
        <w:tc>
          <w:tcPr>
            <w:tcW w:w="1464" w:type="dxa"/>
            <w:tcBorders>
              <w:top w:val="single" w:sz="2" w:space="0" w:color="000001"/>
              <w:left w:val="single" w:sz="4" w:space="0" w:color="000000"/>
              <w:bottom w:val="single" w:sz="2" w:space="0" w:color="000001"/>
              <w:right w:val="single" w:sz="4" w:space="0" w:color="auto"/>
            </w:tcBorders>
            <w:shd w:val="clear" w:color="auto" w:fill="auto"/>
          </w:tcPr>
          <w:p w14:paraId="0356AFB2" w14:textId="77777777" w:rsidR="00A70C42" w:rsidRPr="002245BC" w:rsidRDefault="00A70C42">
            <w:pPr>
              <w:pStyle w:val="TableContents"/>
              <w:rPr>
                <w:sz w:val="24"/>
                <w:szCs w:val="24"/>
                <w:lang w:val="en-US"/>
              </w:rPr>
            </w:pPr>
            <w:r w:rsidRPr="002245BC">
              <w:rPr>
                <w:sz w:val="24"/>
                <w:szCs w:val="24"/>
                <w:lang w:val="en-US"/>
              </w:rPr>
              <w:t>toor</w:t>
            </w:r>
          </w:p>
        </w:tc>
        <w:tc>
          <w:tcPr>
            <w:tcW w:w="1810" w:type="dxa"/>
            <w:tcBorders>
              <w:top w:val="single" w:sz="2" w:space="0" w:color="000001"/>
              <w:left w:val="single" w:sz="4" w:space="0" w:color="auto"/>
              <w:bottom w:val="single" w:sz="2" w:space="0" w:color="000001"/>
              <w:right w:val="single" w:sz="2" w:space="0" w:color="000001"/>
            </w:tcBorders>
            <w:shd w:val="clear" w:color="auto" w:fill="auto"/>
          </w:tcPr>
          <w:p w14:paraId="05B10682" w14:textId="42EF2A72" w:rsidR="00A70C42" w:rsidRPr="002245BC" w:rsidRDefault="00A70C42" w:rsidP="00A70C42">
            <w:pPr>
              <w:pStyle w:val="TableContents"/>
              <w:rPr>
                <w:sz w:val="24"/>
                <w:szCs w:val="24"/>
              </w:rPr>
            </w:pPr>
            <w:r w:rsidRPr="002245BC">
              <w:rPr>
                <w:sz w:val="24"/>
                <w:szCs w:val="24"/>
              </w:rPr>
              <w:t>На все хосты полный</w:t>
            </w:r>
          </w:p>
        </w:tc>
      </w:tr>
      <w:tr w:rsidR="00A70C42" w14:paraId="1F194B71" w14:textId="60090D6B" w:rsidTr="00A70C42">
        <w:tc>
          <w:tcPr>
            <w:tcW w:w="2548" w:type="dxa"/>
            <w:tcBorders>
              <w:top w:val="single" w:sz="2" w:space="0" w:color="000001"/>
              <w:left w:val="single" w:sz="2" w:space="0" w:color="000001"/>
              <w:bottom w:val="single" w:sz="2" w:space="0" w:color="000001"/>
            </w:tcBorders>
            <w:shd w:val="clear" w:color="auto" w:fill="auto"/>
          </w:tcPr>
          <w:p w14:paraId="7F97C11C" w14:textId="77777777" w:rsidR="00A70C42" w:rsidRDefault="00A70C42">
            <w:pPr>
              <w:pStyle w:val="TableContents"/>
              <w:rPr>
                <w:lang w:val="en-US"/>
              </w:rPr>
            </w:pPr>
            <w:r>
              <w:rPr>
                <w:lang w:val="en-US"/>
              </w:rPr>
              <w:t>Guest</w:t>
            </w:r>
          </w:p>
        </w:tc>
        <w:tc>
          <w:tcPr>
            <w:tcW w:w="3204" w:type="dxa"/>
            <w:tcBorders>
              <w:top w:val="single" w:sz="2" w:space="0" w:color="000001"/>
              <w:left w:val="single" w:sz="2" w:space="0" w:color="000001"/>
              <w:bottom w:val="single" w:sz="2" w:space="0" w:color="000001"/>
              <w:right w:val="single" w:sz="4" w:space="0" w:color="000000"/>
            </w:tcBorders>
            <w:shd w:val="clear" w:color="auto" w:fill="auto"/>
          </w:tcPr>
          <w:p w14:paraId="7BD846FB" w14:textId="77777777" w:rsidR="00A70C42" w:rsidRDefault="00A70C42">
            <w:pPr>
              <w:rPr>
                <w:lang w:val="en-US" w:eastAsia="ja-JP"/>
              </w:rPr>
            </w:pPr>
            <w:r>
              <w:rPr>
                <w:lang w:val="en-US" w:eastAsia="ja-JP"/>
              </w:rPr>
              <w:t>user1 – user99</w:t>
            </w:r>
          </w:p>
        </w:tc>
        <w:tc>
          <w:tcPr>
            <w:tcW w:w="1464" w:type="dxa"/>
            <w:tcBorders>
              <w:top w:val="single" w:sz="2" w:space="0" w:color="000001"/>
              <w:left w:val="single" w:sz="4" w:space="0" w:color="000000"/>
              <w:bottom w:val="single" w:sz="2" w:space="0" w:color="000001"/>
              <w:right w:val="single" w:sz="4" w:space="0" w:color="auto"/>
            </w:tcBorders>
            <w:shd w:val="clear" w:color="auto" w:fill="auto"/>
          </w:tcPr>
          <w:p w14:paraId="3327F61B" w14:textId="77777777" w:rsidR="00A70C42" w:rsidRPr="002245BC" w:rsidRDefault="00A70C42">
            <w:pPr>
              <w:rPr>
                <w:lang w:val="en-US" w:eastAsia="ja-JP"/>
              </w:rPr>
            </w:pPr>
            <w:r w:rsidRPr="002245BC">
              <w:rPr>
                <w:lang w:val="en-US" w:eastAsia="ja-JP"/>
              </w:rPr>
              <w:t>P@ssw0rd</w:t>
            </w:r>
          </w:p>
        </w:tc>
        <w:tc>
          <w:tcPr>
            <w:tcW w:w="1810" w:type="dxa"/>
            <w:tcBorders>
              <w:top w:val="single" w:sz="2" w:space="0" w:color="000001"/>
              <w:left w:val="single" w:sz="4" w:space="0" w:color="auto"/>
              <w:bottom w:val="single" w:sz="2" w:space="0" w:color="000001"/>
              <w:right w:val="single" w:sz="2" w:space="0" w:color="000001"/>
            </w:tcBorders>
            <w:shd w:val="clear" w:color="auto" w:fill="auto"/>
          </w:tcPr>
          <w:p w14:paraId="5654B748" w14:textId="70ED548F" w:rsidR="00A70C42" w:rsidRPr="002245BC" w:rsidRDefault="00A70C42" w:rsidP="00A70C42">
            <w:pPr>
              <w:rPr>
                <w:lang w:eastAsia="ja-JP"/>
              </w:rPr>
            </w:pPr>
            <w:r w:rsidRPr="002245BC">
              <w:rPr>
                <w:lang w:eastAsia="ja-JP"/>
              </w:rPr>
              <w:t>только на клиентские хосты</w:t>
            </w:r>
          </w:p>
        </w:tc>
      </w:tr>
      <w:tr w:rsidR="00A70C42" w14:paraId="3743D199" w14:textId="20D7EE1A" w:rsidTr="00A70C42">
        <w:tc>
          <w:tcPr>
            <w:tcW w:w="2548" w:type="dxa"/>
            <w:tcBorders>
              <w:top w:val="single" w:sz="2" w:space="0" w:color="000001"/>
              <w:left w:val="single" w:sz="2" w:space="0" w:color="000001"/>
              <w:bottom w:val="single" w:sz="2" w:space="0" w:color="000001"/>
            </w:tcBorders>
            <w:shd w:val="clear" w:color="auto" w:fill="auto"/>
          </w:tcPr>
          <w:p w14:paraId="286FFB87" w14:textId="77777777" w:rsidR="00A70C42" w:rsidRDefault="00A70C42">
            <w:pPr>
              <w:pStyle w:val="TableContents"/>
              <w:rPr>
                <w:lang w:val="en-US"/>
              </w:rPr>
            </w:pPr>
            <w:r>
              <w:rPr>
                <w:lang w:val="en-US"/>
              </w:rPr>
              <w:t>VPN</w:t>
            </w:r>
          </w:p>
        </w:tc>
        <w:tc>
          <w:tcPr>
            <w:tcW w:w="3204" w:type="dxa"/>
            <w:tcBorders>
              <w:top w:val="single" w:sz="2" w:space="0" w:color="000001"/>
              <w:left w:val="single" w:sz="2" w:space="0" w:color="000001"/>
              <w:bottom w:val="single" w:sz="2" w:space="0" w:color="000001"/>
              <w:right w:val="single" w:sz="4" w:space="0" w:color="000000"/>
            </w:tcBorders>
            <w:shd w:val="clear" w:color="auto" w:fill="auto"/>
          </w:tcPr>
          <w:p w14:paraId="6B113CD6" w14:textId="77777777" w:rsidR="00A70C42" w:rsidRDefault="00A70C42">
            <w:pPr>
              <w:rPr>
                <w:lang w:val="en-US" w:eastAsia="ja-JP"/>
              </w:rPr>
            </w:pPr>
            <w:r>
              <w:rPr>
                <w:lang w:val="en-US" w:eastAsia="ja-JP"/>
              </w:rPr>
              <w:t>vpn1 – vpn99</w:t>
            </w:r>
          </w:p>
        </w:tc>
        <w:tc>
          <w:tcPr>
            <w:tcW w:w="1464" w:type="dxa"/>
            <w:tcBorders>
              <w:top w:val="single" w:sz="2" w:space="0" w:color="000001"/>
              <w:left w:val="single" w:sz="4" w:space="0" w:color="000000"/>
              <w:bottom w:val="single" w:sz="2" w:space="0" w:color="000001"/>
              <w:right w:val="single" w:sz="4" w:space="0" w:color="auto"/>
            </w:tcBorders>
            <w:shd w:val="clear" w:color="auto" w:fill="auto"/>
          </w:tcPr>
          <w:p w14:paraId="0F57D2EF" w14:textId="77777777" w:rsidR="00A70C42" w:rsidRPr="002245BC" w:rsidRDefault="00A70C42">
            <w:pPr>
              <w:rPr>
                <w:lang w:val="en-US" w:eastAsia="ja-JP"/>
              </w:rPr>
            </w:pPr>
            <w:r w:rsidRPr="002245BC">
              <w:rPr>
                <w:lang w:val="en-US" w:eastAsia="ja-JP"/>
              </w:rPr>
              <w:t>Passw0rd</w:t>
            </w:r>
          </w:p>
        </w:tc>
        <w:tc>
          <w:tcPr>
            <w:tcW w:w="1810" w:type="dxa"/>
            <w:tcBorders>
              <w:top w:val="single" w:sz="2" w:space="0" w:color="000001"/>
              <w:left w:val="single" w:sz="4" w:space="0" w:color="auto"/>
              <w:bottom w:val="single" w:sz="2" w:space="0" w:color="000001"/>
              <w:right w:val="single" w:sz="2" w:space="0" w:color="000001"/>
            </w:tcBorders>
            <w:shd w:val="clear" w:color="auto" w:fill="auto"/>
          </w:tcPr>
          <w:p w14:paraId="16D6312B" w14:textId="3D14C3E6" w:rsidR="00A70C42" w:rsidRPr="002245BC" w:rsidRDefault="00A70C42" w:rsidP="00A70C42">
            <w:pPr>
              <w:rPr>
                <w:lang w:val="en-US" w:eastAsia="ja-JP"/>
              </w:rPr>
            </w:pPr>
            <w:r w:rsidRPr="002245BC">
              <w:rPr>
                <w:lang w:eastAsia="ja-JP"/>
              </w:rPr>
              <w:t xml:space="preserve">только для </w:t>
            </w:r>
            <w:r w:rsidRPr="002245BC">
              <w:rPr>
                <w:lang w:val="en-US" w:eastAsia="ja-JP"/>
              </w:rPr>
              <w:t xml:space="preserve">VPN </w:t>
            </w:r>
          </w:p>
        </w:tc>
      </w:tr>
      <w:tr w:rsidR="00A70C42" w14:paraId="5275BACC" w14:textId="0D62DB0E" w:rsidTr="00A70C42">
        <w:tc>
          <w:tcPr>
            <w:tcW w:w="2548" w:type="dxa"/>
            <w:tcBorders>
              <w:top w:val="single" w:sz="2" w:space="0" w:color="000001"/>
              <w:left w:val="single" w:sz="2" w:space="0" w:color="000001"/>
              <w:bottom w:val="single" w:sz="2" w:space="0" w:color="000001"/>
            </w:tcBorders>
            <w:shd w:val="clear" w:color="auto" w:fill="auto"/>
          </w:tcPr>
          <w:p w14:paraId="3FCCABF4" w14:textId="77777777" w:rsidR="00A70C42" w:rsidRDefault="00A70C42">
            <w:pPr>
              <w:pStyle w:val="TableContents"/>
              <w:rPr>
                <w:lang w:val="en-US"/>
              </w:rPr>
            </w:pPr>
            <w:r>
              <w:rPr>
                <w:lang w:val="en-US"/>
              </w:rPr>
              <w:t>webuser</w:t>
            </w:r>
          </w:p>
        </w:tc>
        <w:tc>
          <w:tcPr>
            <w:tcW w:w="3204" w:type="dxa"/>
            <w:tcBorders>
              <w:top w:val="single" w:sz="2" w:space="0" w:color="000001"/>
              <w:left w:val="single" w:sz="2" w:space="0" w:color="000001"/>
              <w:bottom w:val="single" w:sz="2" w:space="0" w:color="000001"/>
              <w:right w:val="single" w:sz="4" w:space="0" w:color="000000"/>
            </w:tcBorders>
            <w:shd w:val="clear" w:color="auto" w:fill="auto"/>
          </w:tcPr>
          <w:p w14:paraId="29ED9386" w14:textId="77777777" w:rsidR="00A70C42" w:rsidRDefault="00A70C42">
            <w:pPr>
              <w:rPr>
                <w:lang w:val="en-US" w:eastAsia="ja-JP"/>
              </w:rPr>
            </w:pPr>
            <w:r>
              <w:rPr>
                <w:lang w:val="en-US" w:eastAsia="ja-JP"/>
              </w:rPr>
              <w:t>webuser1 – webuser99</w:t>
            </w:r>
          </w:p>
        </w:tc>
        <w:tc>
          <w:tcPr>
            <w:tcW w:w="1464" w:type="dxa"/>
            <w:tcBorders>
              <w:top w:val="single" w:sz="2" w:space="0" w:color="000001"/>
              <w:left w:val="single" w:sz="4" w:space="0" w:color="000000"/>
              <w:bottom w:val="single" w:sz="2" w:space="0" w:color="000001"/>
              <w:right w:val="single" w:sz="4" w:space="0" w:color="auto"/>
            </w:tcBorders>
            <w:shd w:val="clear" w:color="auto" w:fill="auto"/>
          </w:tcPr>
          <w:p w14:paraId="1A413407" w14:textId="77777777" w:rsidR="00A70C42" w:rsidRPr="002245BC" w:rsidRDefault="00A70C42" w:rsidP="00AB091C">
            <w:pPr>
              <w:tabs>
                <w:tab w:val="center" w:pos="1600"/>
              </w:tabs>
            </w:pPr>
            <w:r w:rsidRPr="002245BC">
              <w:rPr>
                <w:lang w:val="en-US" w:eastAsia="ja-JP"/>
              </w:rPr>
              <w:t>P@ssword</w:t>
            </w:r>
          </w:p>
        </w:tc>
        <w:tc>
          <w:tcPr>
            <w:tcW w:w="1810" w:type="dxa"/>
            <w:tcBorders>
              <w:top w:val="single" w:sz="2" w:space="0" w:color="000001"/>
              <w:left w:val="single" w:sz="4" w:space="0" w:color="auto"/>
              <w:bottom w:val="single" w:sz="2" w:space="0" w:color="000001"/>
              <w:right w:val="single" w:sz="2" w:space="0" w:color="000001"/>
            </w:tcBorders>
            <w:shd w:val="clear" w:color="auto" w:fill="auto"/>
          </w:tcPr>
          <w:p w14:paraId="247A598B" w14:textId="3B1099A1" w:rsidR="00A70C42" w:rsidRPr="002245BC" w:rsidRDefault="00A70C42" w:rsidP="00A70C42">
            <w:pPr>
              <w:tabs>
                <w:tab w:val="center" w:pos="1600"/>
              </w:tabs>
            </w:pPr>
            <w:r w:rsidRPr="002245BC">
              <w:t xml:space="preserve">только для доступа к сайту </w:t>
            </w:r>
            <w:r w:rsidRPr="002245BC">
              <w:rPr>
                <w:lang w:val="en-US"/>
              </w:rPr>
              <w:t>intra</w:t>
            </w:r>
            <w:r w:rsidRPr="002245BC">
              <w:t>.</w:t>
            </w:r>
            <w:r w:rsidRPr="002245BC">
              <w:rPr>
                <w:lang w:val="en-US"/>
              </w:rPr>
              <w:t>skill</w:t>
            </w:r>
            <w:r w:rsidRPr="002245BC">
              <w:t>39.</w:t>
            </w:r>
            <w:r w:rsidRPr="002245BC">
              <w:rPr>
                <w:lang w:val="en-US"/>
              </w:rPr>
              <w:t>wsr</w:t>
            </w:r>
          </w:p>
        </w:tc>
      </w:tr>
    </w:tbl>
    <w:p w14:paraId="098BFE2D" w14:textId="77777777" w:rsidR="00D54481" w:rsidRPr="00A70C42" w:rsidRDefault="00D54481">
      <w:pPr>
        <w:pStyle w:val="Standard"/>
        <w:jc w:val="both"/>
        <w:rPr>
          <w:b/>
          <w:sz w:val="24"/>
          <w:szCs w:val="24"/>
        </w:rPr>
      </w:pPr>
    </w:p>
    <w:p w14:paraId="5AA2C48F" w14:textId="77777777" w:rsidR="00D54481" w:rsidRPr="00A70C42" w:rsidRDefault="00D54481">
      <w:pPr>
        <w:pStyle w:val="Standard"/>
        <w:jc w:val="both"/>
        <w:rPr>
          <w:b/>
          <w:sz w:val="24"/>
          <w:szCs w:val="24"/>
        </w:rPr>
      </w:pPr>
    </w:p>
    <w:p w14:paraId="315B9557" w14:textId="77777777" w:rsidR="00D54481" w:rsidRDefault="004508FD">
      <w:pPr>
        <w:pStyle w:val="Standard"/>
        <w:jc w:val="both"/>
      </w:pPr>
      <w:r>
        <w:rPr>
          <w:b/>
          <w:sz w:val="24"/>
          <w:szCs w:val="24"/>
        </w:rPr>
        <w:t xml:space="preserve">Таблица </w:t>
      </w:r>
      <w:r>
        <w:rPr>
          <w:b/>
          <w:sz w:val="24"/>
          <w:szCs w:val="24"/>
          <w:lang w:val="en-US"/>
        </w:rPr>
        <w:t>3</w:t>
      </w:r>
      <w:r>
        <w:rPr>
          <w:sz w:val="24"/>
          <w:szCs w:val="24"/>
          <w:lang w:val="en-US"/>
        </w:rPr>
        <w:t xml:space="preserve"> – </w:t>
      </w:r>
      <w:r>
        <w:rPr>
          <w:sz w:val="24"/>
          <w:szCs w:val="24"/>
        </w:rPr>
        <w:t>Правила журналирования</w:t>
      </w:r>
    </w:p>
    <w:tbl>
      <w:tblPr>
        <w:tblStyle w:val="af3"/>
        <w:tblW w:w="9016" w:type="dxa"/>
        <w:tblInd w:w="63" w:type="dxa"/>
        <w:tblCellMar>
          <w:left w:w="63" w:type="dxa"/>
        </w:tblCellMar>
        <w:tblLook w:val="04A0" w:firstRow="1" w:lastRow="0" w:firstColumn="1" w:lastColumn="0" w:noHBand="0" w:noVBand="1"/>
      </w:tblPr>
      <w:tblGrid>
        <w:gridCol w:w="2657"/>
        <w:gridCol w:w="2730"/>
        <w:gridCol w:w="3629"/>
      </w:tblGrid>
      <w:tr w:rsidR="00D54481" w14:paraId="5D518570" w14:textId="77777777" w:rsidTr="00EE53AF">
        <w:tc>
          <w:tcPr>
            <w:tcW w:w="2657" w:type="dxa"/>
            <w:shd w:val="clear" w:color="auto" w:fill="auto"/>
          </w:tcPr>
          <w:p w14:paraId="217CF9F5" w14:textId="77777777" w:rsidR="00D54481" w:rsidRDefault="004508FD">
            <w:pPr>
              <w:pStyle w:val="Standard"/>
              <w:jc w:val="both"/>
              <w:rPr>
                <w:b/>
                <w:sz w:val="24"/>
                <w:szCs w:val="24"/>
              </w:rPr>
            </w:pPr>
            <w:r>
              <w:rPr>
                <w:b/>
                <w:sz w:val="24"/>
                <w:szCs w:val="24"/>
              </w:rPr>
              <w:t>Источник</w:t>
            </w:r>
          </w:p>
        </w:tc>
        <w:tc>
          <w:tcPr>
            <w:tcW w:w="2730" w:type="dxa"/>
            <w:shd w:val="clear" w:color="auto" w:fill="auto"/>
          </w:tcPr>
          <w:p w14:paraId="528DED31" w14:textId="77777777" w:rsidR="00D54481" w:rsidRDefault="004508FD">
            <w:pPr>
              <w:pStyle w:val="Standard"/>
              <w:jc w:val="both"/>
              <w:rPr>
                <w:b/>
                <w:sz w:val="24"/>
                <w:szCs w:val="24"/>
              </w:rPr>
            </w:pPr>
            <w:r>
              <w:rPr>
                <w:b/>
                <w:sz w:val="24"/>
                <w:szCs w:val="24"/>
              </w:rPr>
              <w:t>Уровень журнала</w:t>
            </w:r>
          </w:p>
        </w:tc>
        <w:tc>
          <w:tcPr>
            <w:tcW w:w="3629" w:type="dxa"/>
            <w:shd w:val="clear" w:color="auto" w:fill="auto"/>
          </w:tcPr>
          <w:p w14:paraId="29D14BB1" w14:textId="77777777" w:rsidR="00D54481" w:rsidRDefault="004508FD">
            <w:pPr>
              <w:pStyle w:val="Standard"/>
              <w:jc w:val="both"/>
              <w:rPr>
                <w:b/>
                <w:sz w:val="24"/>
                <w:szCs w:val="24"/>
              </w:rPr>
            </w:pPr>
            <w:r>
              <w:rPr>
                <w:b/>
                <w:sz w:val="24"/>
                <w:szCs w:val="24"/>
              </w:rPr>
              <w:t>Файл</w:t>
            </w:r>
          </w:p>
        </w:tc>
      </w:tr>
      <w:tr w:rsidR="00D54481" w:rsidRPr="00EE53AF" w14:paraId="1BFE2787" w14:textId="77777777" w:rsidTr="00EE53AF">
        <w:tc>
          <w:tcPr>
            <w:tcW w:w="2657" w:type="dxa"/>
            <w:shd w:val="clear" w:color="auto" w:fill="auto"/>
          </w:tcPr>
          <w:p w14:paraId="1B79061C" w14:textId="77777777" w:rsidR="00D54481" w:rsidRDefault="004508FD">
            <w:pPr>
              <w:pStyle w:val="Standard"/>
              <w:jc w:val="both"/>
              <w:rPr>
                <w:sz w:val="24"/>
                <w:szCs w:val="24"/>
              </w:rPr>
            </w:pPr>
            <w:r>
              <w:rPr>
                <w:sz w:val="24"/>
                <w:szCs w:val="24"/>
              </w:rPr>
              <w:t>Все хосты</w:t>
            </w:r>
          </w:p>
        </w:tc>
        <w:tc>
          <w:tcPr>
            <w:tcW w:w="2730" w:type="dxa"/>
            <w:shd w:val="clear" w:color="auto" w:fill="auto"/>
          </w:tcPr>
          <w:p w14:paraId="0CEC33A5" w14:textId="77777777" w:rsidR="00D54481" w:rsidRDefault="004508FD">
            <w:pPr>
              <w:pStyle w:val="Standard"/>
              <w:jc w:val="both"/>
              <w:rPr>
                <w:sz w:val="24"/>
                <w:szCs w:val="24"/>
              </w:rPr>
            </w:pPr>
            <w:r>
              <w:rPr>
                <w:sz w:val="24"/>
                <w:szCs w:val="24"/>
                <w:lang w:val="en-US"/>
              </w:rPr>
              <w:t>critical</w:t>
            </w:r>
          </w:p>
        </w:tc>
        <w:tc>
          <w:tcPr>
            <w:tcW w:w="3629" w:type="dxa"/>
            <w:shd w:val="clear" w:color="auto" w:fill="auto"/>
          </w:tcPr>
          <w:p w14:paraId="5C8601C1" w14:textId="77777777" w:rsidR="00D54481" w:rsidRDefault="004508FD">
            <w:pPr>
              <w:pStyle w:val="Standard"/>
              <w:jc w:val="both"/>
              <w:rPr>
                <w:sz w:val="24"/>
                <w:szCs w:val="24"/>
                <w:lang w:val="en-US"/>
              </w:rPr>
            </w:pPr>
            <w:r>
              <w:rPr>
                <w:sz w:val="24"/>
                <w:szCs w:val="24"/>
                <w:lang w:val="en-US"/>
              </w:rPr>
              <w:t>/opt/logs/&lt;HOSTNAME&gt;/crit.log</w:t>
            </w:r>
          </w:p>
        </w:tc>
      </w:tr>
      <w:tr w:rsidR="00D54481" w:rsidRPr="00EE53AF" w14:paraId="07B263C8" w14:textId="77777777" w:rsidTr="00EE53AF">
        <w:tc>
          <w:tcPr>
            <w:tcW w:w="2657" w:type="dxa"/>
            <w:shd w:val="clear" w:color="auto" w:fill="auto"/>
          </w:tcPr>
          <w:p w14:paraId="003F146E" w14:textId="77777777" w:rsidR="00D54481" w:rsidRDefault="004508FD">
            <w:pPr>
              <w:pStyle w:val="Standard"/>
              <w:jc w:val="both"/>
            </w:pPr>
            <w:r>
              <w:rPr>
                <w:sz w:val="24"/>
                <w:szCs w:val="24"/>
                <w:lang w:val="en-US"/>
              </w:rPr>
              <w:t>L-SRV</w:t>
            </w:r>
          </w:p>
        </w:tc>
        <w:tc>
          <w:tcPr>
            <w:tcW w:w="2730" w:type="dxa"/>
            <w:shd w:val="clear" w:color="auto" w:fill="auto"/>
          </w:tcPr>
          <w:p w14:paraId="0EFF5DC9" w14:textId="77777777" w:rsidR="00D54481" w:rsidRDefault="004508FD">
            <w:pPr>
              <w:pStyle w:val="Standard"/>
              <w:jc w:val="both"/>
              <w:rPr>
                <w:sz w:val="24"/>
                <w:szCs w:val="24"/>
                <w:lang w:val="en-US"/>
              </w:rPr>
            </w:pPr>
            <w:r>
              <w:rPr>
                <w:sz w:val="24"/>
                <w:szCs w:val="24"/>
                <w:lang w:val="en-US"/>
              </w:rPr>
              <w:t>auth.*</w:t>
            </w:r>
          </w:p>
        </w:tc>
        <w:tc>
          <w:tcPr>
            <w:tcW w:w="3629" w:type="dxa"/>
            <w:shd w:val="clear" w:color="auto" w:fill="auto"/>
          </w:tcPr>
          <w:p w14:paraId="75BDA6BC" w14:textId="77777777" w:rsidR="00D54481" w:rsidRDefault="004508FD">
            <w:pPr>
              <w:pStyle w:val="Standard"/>
              <w:jc w:val="both"/>
              <w:rPr>
                <w:sz w:val="24"/>
                <w:szCs w:val="24"/>
                <w:lang w:val="en-US"/>
              </w:rPr>
            </w:pPr>
            <w:r>
              <w:rPr>
                <w:sz w:val="24"/>
                <w:szCs w:val="24"/>
                <w:lang w:val="en-US"/>
              </w:rPr>
              <w:t>/opt/logs/&lt;HOSTNAME&gt;/auth.log</w:t>
            </w:r>
          </w:p>
        </w:tc>
      </w:tr>
      <w:tr w:rsidR="00D54481" w:rsidRPr="00EE53AF" w14:paraId="526C16CD" w14:textId="77777777" w:rsidTr="00EE53AF">
        <w:tc>
          <w:tcPr>
            <w:tcW w:w="2657" w:type="dxa"/>
            <w:shd w:val="clear" w:color="auto" w:fill="auto"/>
          </w:tcPr>
          <w:p w14:paraId="61AAA17B" w14:textId="77777777" w:rsidR="00D54481" w:rsidRDefault="004508FD">
            <w:pPr>
              <w:pStyle w:val="Standard"/>
              <w:jc w:val="both"/>
            </w:pPr>
            <w:r>
              <w:rPr>
                <w:sz w:val="24"/>
                <w:szCs w:val="24"/>
                <w:lang w:val="en-US"/>
              </w:rPr>
              <w:t>L-FW</w:t>
            </w:r>
          </w:p>
        </w:tc>
        <w:tc>
          <w:tcPr>
            <w:tcW w:w="2730" w:type="dxa"/>
            <w:shd w:val="clear" w:color="auto" w:fill="auto"/>
          </w:tcPr>
          <w:p w14:paraId="6A01E3DE" w14:textId="77777777" w:rsidR="00D54481" w:rsidRDefault="004508FD">
            <w:pPr>
              <w:pStyle w:val="Standard"/>
              <w:jc w:val="both"/>
              <w:rPr>
                <w:sz w:val="24"/>
                <w:szCs w:val="24"/>
                <w:lang w:val="en-US"/>
              </w:rPr>
            </w:pPr>
            <w:r>
              <w:rPr>
                <w:sz w:val="24"/>
                <w:szCs w:val="24"/>
                <w:lang w:val="en-US"/>
              </w:rPr>
              <w:t xml:space="preserve">*.err </w:t>
            </w:r>
          </w:p>
        </w:tc>
        <w:tc>
          <w:tcPr>
            <w:tcW w:w="3629" w:type="dxa"/>
            <w:shd w:val="clear" w:color="auto" w:fill="auto"/>
          </w:tcPr>
          <w:p w14:paraId="658FA2F9" w14:textId="77777777" w:rsidR="00D54481" w:rsidRDefault="004508FD">
            <w:pPr>
              <w:pStyle w:val="Standard"/>
              <w:jc w:val="both"/>
              <w:rPr>
                <w:sz w:val="24"/>
                <w:szCs w:val="24"/>
                <w:lang w:val="en-US"/>
              </w:rPr>
            </w:pPr>
            <w:r>
              <w:rPr>
                <w:sz w:val="24"/>
                <w:szCs w:val="24"/>
                <w:lang w:val="en-US"/>
              </w:rPr>
              <w:t>/opt/logs/&lt;HOSTNAME&gt;/error.log</w:t>
            </w:r>
          </w:p>
        </w:tc>
      </w:tr>
      <w:tr w:rsidR="00D54481" w:rsidRPr="00EE53AF" w14:paraId="14EE30E4" w14:textId="77777777" w:rsidTr="00EE53AF">
        <w:tc>
          <w:tcPr>
            <w:tcW w:w="2657" w:type="dxa"/>
            <w:shd w:val="clear" w:color="auto" w:fill="auto"/>
          </w:tcPr>
          <w:p w14:paraId="17B3A957" w14:textId="77777777" w:rsidR="00D54481" w:rsidRDefault="004508FD">
            <w:pPr>
              <w:pStyle w:val="Standard"/>
              <w:jc w:val="both"/>
              <w:rPr>
                <w:sz w:val="24"/>
                <w:szCs w:val="24"/>
                <w:lang w:val="en-US"/>
              </w:rPr>
            </w:pPr>
            <w:r>
              <w:rPr>
                <w:sz w:val="24"/>
                <w:szCs w:val="24"/>
                <w:lang w:val="en-US"/>
              </w:rPr>
              <w:t>R-RTR</w:t>
            </w:r>
          </w:p>
        </w:tc>
        <w:tc>
          <w:tcPr>
            <w:tcW w:w="2730" w:type="dxa"/>
            <w:shd w:val="clear" w:color="auto" w:fill="auto"/>
          </w:tcPr>
          <w:p w14:paraId="6274338A" w14:textId="77777777" w:rsidR="00D54481" w:rsidRDefault="004508FD">
            <w:pPr>
              <w:pStyle w:val="Standard"/>
              <w:jc w:val="both"/>
              <w:rPr>
                <w:sz w:val="24"/>
                <w:szCs w:val="24"/>
                <w:lang w:val="en-US"/>
              </w:rPr>
            </w:pPr>
            <w:r>
              <w:rPr>
                <w:sz w:val="24"/>
                <w:szCs w:val="24"/>
                <w:lang w:val="en-US"/>
              </w:rPr>
              <w:t>alert</w:t>
            </w:r>
          </w:p>
        </w:tc>
        <w:tc>
          <w:tcPr>
            <w:tcW w:w="3629" w:type="dxa"/>
            <w:shd w:val="clear" w:color="auto" w:fill="auto"/>
          </w:tcPr>
          <w:p w14:paraId="1EEA132C" w14:textId="77777777" w:rsidR="00D54481" w:rsidRDefault="004508FD">
            <w:pPr>
              <w:pStyle w:val="Standard"/>
              <w:jc w:val="both"/>
              <w:rPr>
                <w:sz w:val="24"/>
                <w:szCs w:val="24"/>
                <w:lang w:val="en-US"/>
              </w:rPr>
            </w:pPr>
            <w:r>
              <w:rPr>
                <w:sz w:val="24"/>
                <w:szCs w:val="24"/>
                <w:lang w:val="en-US"/>
              </w:rPr>
              <w:t>/opt/logs/&lt;HOSTNAME&gt;/alert.log</w:t>
            </w:r>
          </w:p>
        </w:tc>
      </w:tr>
      <w:tr w:rsidR="00D54481" w14:paraId="1BA7504A" w14:textId="77777777" w:rsidTr="00EE53AF">
        <w:tc>
          <w:tcPr>
            <w:tcW w:w="2657" w:type="dxa"/>
            <w:shd w:val="clear" w:color="auto" w:fill="auto"/>
          </w:tcPr>
          <w:p w14:paraId="10D64D42" w14:textId="77777777" w:rsidR="00D54481" w:rsidRDefault="004508FD">
            <w:pPr>
              <w:pStyle w:val="Standard"/>
              <w:jc w:val="both"/>
            </w:pPr>
            <w:r>
              <w:rPr>
                <w:sz w:val="24"/>
                <w:szCs w:val="24"/>
              </w:rPr>
              <w:t xml:space="preserve">Все кроме </w:t>
            </w:r>
            <w:r>
              <w:rPr>
                <w:sz w:val="24"/>
                <w:szCs w:val="24"/>
                <w:lang w:val="en-US"/>
              </w:rPr>
              <w:t>L-FW</w:t>
            </w:r>
          </w:p>
        </w:tc>
        <w:tc>
          <w:tcPr>
            <w:tcW w:w="2730" w:type="dxa"/>
            <w:shd w:val="clear" w:color="auto" w:fill="auto"/>
          </w:tcPr>
          <w:p w14:paraId="085E99D2" w14:textId="77777777" w:rsidR="00D54481" w:rsidRDefault="004508FD">
            <w:pPr>
              <w:pStyle w:val="Standard"/>
              <w:jc w:val="both"/>
              <w:rPr>
                <w:sz w:val="24"/>
                <w:szCs w:val="24"/>
                <w:lang w:val="en-US"/>
              </w:rPr>
            </w:pPr>
            <w:r>
              <w:rPr>
                <w:sz w:val="24"/>
                <w:szCs w:val="24"/>
                <w:lang w:val="en-US"/>
              </w:rPr>
              <w:t>*.err</w:t>
            </w:r>
          </w:p>
        </w:tc>
        <w:tc>
          <w:tcPr>
            <w:tcW w:w="3629" w:type="dxa"/>
            <w:shd w:val="clear" w:color="auto" w:fill="auto"/>
          </w:tcPr>
          <w:p w14:paraId="303FD3A6" w14:textId="77777777" w:rsidR="00D54481" w:rsidRDefault="004508FD">
            <w:pPr>
              <w:pStyle w:val="Standard"/>
              <w:jc w:val="both"/>
              <w:rPr>
                <w:sz w:val="24"/>
                <w:szCs w:val="24"/>
                <w:lang w:val="en-US"/>
              </w:rPr>
            </w:pPr>
            <w:r>
              <w:rPr>
                <w:sz w:val="24"/>
                <w:szCs w:val="24"/>
                <w:lang w:val="en-US"/>
              </w:rPr>
              <w:t>/opt/logs/err.log</w:t>
            </w:r>
          </w:p>
        </w:tc>
      </w:tr>
    </w:tbl>
    <w:p w14:paraId="7CBFD735" w14:textId="77777777" w:rsidR="00D54481" w:rsidRDefault="004508FD">
      <w:pPr>
        <w:pStyle w:val="Standard"/>
        <w:jc w:val="both"/>
        <w:rPr>
          <w:sz w:val="20"/>
          <w:szCs w:val="20"/>
        </w:rPr>
      </w:pPr>
      <w:r>
        <w:rPr>
          <w:sz w:val="20"/>
          <w:szCs w:val="20"/>
        </w:rPr>
        <w:t>*&lt;</w:t>
      </w:r>
      <w:r>
        <w:rPr>
          <w:sz w:val="20"/>
          <w:szCs w:val="20"/>
          <w:lang w:val="en-US"/>
        </w:rPr>
        <w:t>HOSTNAME</w:t>
      </w:r>
      <w:r>
        <w:rPr>
          <w:sz w:val="20"/>
          <w:szCs w:val="20"/>
        </w:rPr>
        <w:t>&gt; - название директории для журналируемого хоста</w:t>
      </w:r>
    </w:p>
    <w:p w14:paraId="66B01286" w14:textId="77777777" w:rsidR="00D54481" w:rsidRDefault="004508FD" w:rsidP="00473980">
      <w:pPr>
        <w:pStyle w:val="Standard"/>
        <w:tabs>
          <w:tab w:val="left" w:pos="4500"/>
        </w:tabs>
        <w:jc w:val="both"/>
      </w:pPr>
      <w:r>
        <w:rPr>
          <w:sz w:val="20"/>
          <w:szCs w:val="20"/>
        </w:rPr>
        <w:t>**В директории /</w:t>
      </w:r>
      <w:r>
        <w:rPr>
          <w:sz w:val="20"/>
          <w:szCs w:val="20"/>
          <w:lang w:val="en-US"/>
        </w:rPr>
        <w:t>opt</w:t>
      </w:r>
      <w:r>
        <w:rPr>
          <w:sz w:val="20"/>
          <w:szCs w:val="20"/>
        </w:rPr>
        <w:t>/</w:t>
      </w:r>
      <w:r>
        <w:rPr>
          <w:sz w:val="20"/>
          <w:szCs w:val="20"/>
          <w:lang w:val="en-US"/>
        </w:rPr>
        <w:t>logs</w:t>
      </w:r>
      <w:r>
        <w:rPr>
          <w:sz w:val="20"/>
          <w:szCs w:val="20"/>
        </w:rPr>
        <w:t xml:space="preserve">/ не должно быть файлов, кроме тех, которые указаны в таблице </w:t>
      </w:r>
    </w:p>
    <w:p w14:paraId="0BC38BB4" w14:textId="77777777" w:rsidR="00D54481" w:rsidRDefault="00D54481">
      <w:pPr>
        <w:pStyle w:val="Standard"/>
        <w:jc w:val="both"/>
        <w:rPr>
          <w:rFonts w:cs="Times New Roman"/>
          <w:sz w:val="22"/>
          <w:szCs w:val="22"/>
          <w:highlight w:val="red"/>
        </w:rPr>
      </w:pPr>
    </w:p>
    <w:p w14:paraId="67D336E1" w14:textId="77777777" w:rsidR="00D54481" w:rsidRDefault="00D54481">
      <w:pPr>
        <w:pStyle w:val="Standard"/>
        <w:jc w:val="both"/>
        <w:rPr>
          <w:rFonts w:cs="Times New Roman"/>
          <w:sz w:val="22"/>
          <w:szCs w:val="22"/>
          <w:highlight w:val="red"/>
        </w:rPr>
        <w:sectPr w:rsidR="00D54481">
          <w:headerReference w:type="default" r:id="rId10"/>
          <w:footerReference w:type="default" r:id="rId11"/>
          <w:pgSz w:w="11906" w:h="16838"/>
          <w:pgMar w:top="1440" w:right="1440" w:bottom="1440" w:left="1440" w:header="0" w:footer="556" w:gutter="0"/>
          <w:pgNumType w:start="1"/>
          <w:cols w:space="720"/>
          <w:formProt w:val="0"/>
          <w:titlePg/>
          <w:docGrid w:linePitch="326"/>
        </w:sectPr>
      </w:pPr>
    </w:p>
    <w:p w14:paraId="2CED4250" w14:textId="77777777" w:rsidR="00D54481" w:rsidRDefault="004508FD">
      <w:pPr>
        <w:pStyle w:val="2"/>
        <w:jc w:val="center"/>
      </w:pPr>
      <w:r>
        <w:rPr>
          <w:lang w:eastAsia="ru-RU"/>
        </w:rPr>
        <w:lastRenderedPageBreak/>
        <w:t>ДИаграмма виртуальной сети</w:t>
      </w:r>
    </w:p>
    <w:p w14:paraId="2515B21C" w14:textId="77777777" w:rsidR="00D54481" w:rsidRDefault="00A449A8">
      <w:pPr>
        <w:jc w:val="center"/>
      </w:pPr>
      <w:r>
        <w:object w:dxaOrig="16156" w:dyaOrig="11415" w14:anchorId="51AF04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33.4pt;height:376.8pt" o:ole="">
            <v:imagedata r:id="rId12" o:title=""/>
          </v:shape>
          <o:OLEObject Type="Embed" ProgID="Visio.Drawing.15" ShapeID="_x0000_i1029" DrawAspect="Content" ObjectID="_1591956980" r:id="rId13"/>
        </w:object>
      </w:r>
    </w:p>
    <w:sectPr w:rsidR="00D54481">
      <w:headerReference w:type="default" r:id="rId14"/>
      <w:footerReference w:type="default" r:id="rId15"/>
      <w:pgSz w:w="16838" w:h="11906" w:orient="landscape"/>
      <w:pgMar w:top="1440" w:right="1440" w:bottom="1440" w:left="1440" w:header="0" w:footer="556" w:gutter="0"/>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EC35BE" w14:textId="77777777" w:rsidR="003A6D81" w:rsidRDefault="003A6D81">
      <w:r>
        <w:separator/>
      </w:r>
    </w:p>
  </w:endnote>
  <w:endnote w:type="continuationSeparator" w:id="0">
    <w:p w14:paraId="38C072D6" w14:textId="77777777" w:rsidR="003A6D81" w:rsidRDefault="003A6D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WenQuanYi Micro Hei">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OpenSymbol">
    <w:altName w:val="Times New Roman"/>
    <w:charset w:val="01"/>
    <w:family w:val="roman"/>
    <w:pitch w:val="variable"/>
  </w:font>
  <w:font w:name="Mangal">
    <w:panose1 w:val="00000400000000000000"/>
    <w:charset w:val="01"/>
    <w:family w:val="roman"/>
    <w:pitch w:val="variable"/>
    <w:sig w:usb0="00002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font>
  <w:font w:name="Calibri">
    <w:panose1 w:val="020F05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EADDA" w14:textId="3C566568" w:rsidR="00D54481" w:rsidRDefault="00D54481">
    <w:pPr>
      <w:pStyle w:val="af"/>
    </w:pPr>
  </w:p>
  <w:tbl>
    <w:tblPr>
      <w:tblStyle w:val="af3"/>
      <w:tblW w:w="9930" w:type="dxa"/>
      <w:tblCellMar>
        <w:top w:w="142" w:type="dxa"/>
        <w:left w:w="187" w:type="dxa"/>
        <w:bottom w:w="142" w:type="dxa"/>
        <w:right w:w="142" w:type="dxa"/>
      </w:tblCellMar>
      <w:tblLook w:val="04A0" w:firstRow="1" w:lastRow="0" w:firstColumn="1" w:lastColumn="0" w:noHBand="0" w:noVBand="1"/>
    </w:tblPr>
    <w:tblGrid>
      <w:gridCol w:w="4196"/>
      <w:gridCol w:w="1537"/>
      <w:gridCol w:w="4197"/>
    </w:tblGrid>
    <w:tr w:rsidR="00D54481" w14:paraId="4458BD88" w14:textId="77777777">
      <w:tc>
        <w:tcPr>
          <w:tcW w:w="4196" w:type="dxa"/>
          <w:tcBorders>
            <w:top w:val="single" w:sz="48" w:space="0" w:color="97D700"/>
            <w:left w:val="nil"/>
            <w:bottom w:val="nil"/>
            <w:right w:val="nil"/>
          </w:tcBorders>
          <w:shd w:val="clear" w:color="auto" w:fill="auto"/>
          <w:vAlign w:val="center"/>
        </w:tcPr>
        <w:p w14:paraId="5E903D70" w14:textId="77777777" w:rsidR="00D54481" w:rsidRDefault="004508FD">
          <w:pPr>
            <w:pStyle w:val="af"/>
            <w:rPr>
              <w:lang w:val="en-US"/>
            </w:rPr>
          </w:pPr>
          <w:r>
            <w:rPr>
              <w:rFonts w:ascii="Arial" w:hAnsi="Arial" w:cs="Arial"/>
              <w:sz w:val="14"/>
              <w:szCs w:val="14"/>
              <w:lang w:val="en-US"/>
            </w:rPr>
            <w:t>NC18_TP39_Module-A_RU</w:t>
          </w:r>
        </w:p>
      </w:tc>
      <w:tc>
        <w:tcPr>
          <w:tcW w:w="1537" w:type="dxa"/>
          <w:tcBorders>
            <w:top w:val="single" w:sz="48" w:space="0" w:color="97D700"/>
            <w:left w:val="nil"/>
            <w:bottom w:val="nil"/>
            <w:right w:val="nil"/>
          </w:tcBorders>
          <w:shd w:val="clear" w:color="auto" w:fill="auto"/>
          <w:vAlign w:val="center"/>
        </w:tcPr>
        <w:p w14:paraId="5E91E932" w14:textId="1B47ED24" w:rsidR="00D54481" w:rsidRPr="00EE53AF" w:rsidRDefault="004508FD">
          <w:pPr>
            <w:pStyle w:val="af"/>
            <w:jc w:val="center"/>
            <w:rPr>
              <w:rFonts w:ascii="Arial" w:hAnsi="Arial" w:cs="Arial"/>
              <w:sz w:val="14"/>
              <w:szCs w:val="14"/>
              <w:lang w:val="en-US"/>
            </w:rPr>
          </w:pPr>
          <w:r>
            <w:rPr>
              <w:rFonts w:ascii="Arial" w:hAnsi="Arial" w:cs="Arial"/>
              <w:sz w:val="14"/>
              <w:szCs w:val="14"/>
            </w:rPr>
            <w:t xml:space="preserve">Версия: </w:t>
          </w:r>
          <w:r w:rsidR="00EE53AF">
            <w:rPr>
              <w:rFonts w:ascii="Arial" w:hAnsi="Arial" w:cs="Arial"/>
              <w:sz w:val="14"/>
              <w:szCs w:val="14"/>
              <w:lang w:val="en-US"/>
            </w:rPr>
            <w:t>3</w:t>
          </w:r>
        </w:p>
        <w:p w14:paraId="1EAC1881" w14:textId="77777777" w:rsidR="00D54481" w:rsidRDefault="004508FD">
          <w:pPr>
            <w:pStyle w:val="af"/>
            <w:jc w:val="center"/>
          </w:pPr>
          <w:r>
            <w:rPr>
              <w:rFonts w:ascii="Arial" w:hAnsi="Arial" w:cs="Arial"/>
              <w:sz w:val="14"/>
              <w:szCs w:val="14"/>
            </w:rPr>
            <w:t xml:space="preserve">Дата: </w:t>
          </w:r>
          <w:r>
            <w:rPr>
              <w:rFonts w:ascii="Arial" w:hAnsi="Arial" w:cs="Arial"/>
              <w:sz w:val="14"/>
              <w:szCs w:val="14"/>
              <w:lang w:val="en-US"/>
            </w:rPr>
            <w:t>20</w:t>
          </w:r>
          <w:r>
            <w:rPr>
              <w:rFonts w:ascii="Arial" w:hAnsi="Arial" w:cs="Arial"/>
              <w:sz w:val="14"/>
              <w:szCs w:val="14"/>
            </w:rPr>
            <w:t>.0</w:t>
          </w:r>
          <w:r>
            <w:rPr>
              <w:rFonts w:ascii="Arial" w:hAnsi="Arial" w:cs="Arial"/>
              <w:sz w:val="14"/>
              <w:szCs w:val="14"/>
              <w:lang w:val="en-US"/>
            </w:rPr>
            <w:t>6</w:t>
          </w:r>
          <w:r>
            <w:rPr>
              <w:rFonts w:ascii="Arial" w:hAnsi="Arial" w:cs="Arial"/>
              <w:sz w:val="14"/>
              <w:szCs w:val="14"/>
            </w:rPr>
            <w:t>.18</w:t>
          </w:r>
        </w:p>
      </w:tc>
      <w:tc>
        <w:tcPr>
          <w:tcW w:w="4197" w:type="dxa"/>
          <w:tcBorders>
            <w:top w:val="single" w:sz="48" w:space="0" w:color="97D700"/>
            <w:left w:val="nil"/>
            <w:bottom w:val="nil"/>
            <w:right w:val="nil"/>
          </w:tcBorders>
          <w:shd w:val="clear" w:color="auto" w:fill="auto"/>
          <w:vAlign w:val="center"/>
        </w:tcPr>
        <w:p w14:paraId="4B34D192" w14:textId="58106FD8" w:rsidR="00D54481" w:rsidRDefault="004508FD">
          <w:pPr>
            <w:pStyle w:val="af"/>
            <w:jc w:val="right"/>
          </w:pPr>
          <w:r>
            <w:fldChar w:fldCharType="begin"/>
          </w:r>
          <w:r>
            <w:instrText>PAGE</w:instrText>
          </w:r>
          <w:r>
            <w:fldChar w:fldCharType="separate"/>
          </w:r>
          <w:r w:rsidR="009976B6">
            <w:rPr>
              <w:noProof/>
            </w:rPr>
            <w:t>7</w:t>
          </w:r>
          <w:r>
            <w:fldChar w:fldCharType="end"/>
          </w:r>
          <w:r>
            <w:rPr>
              <w:rFonts w:ascii="Arial" w:hAnsi="Arial" w:cs="Arial"/>
              <w:sz w:val="14"/>
              <w:szCs w:val="14"/>
            </w:rPr>
            <w:t xml:space="preserve"> из </w:t>
          </w:r>
          <w:r>
            <w:fldChar w:fldCharType="begin"/>
          </w:r>
          <w:r>
            <w:instrText>NUMPAGES</w:instrText>
          </w:r>
          <w:r>
            <w:fldChar w:fldCharType="separate"/>
          </w:r>
          <w:r w:rsidR="009976B6">
            <w:rPr>
              <w:noProof/>
            </w:rPr>
            <w:t>10</w:t>
          </w:r>
          <w:r>
            <w:fldChar w:fldCharType="end"/>
          </w:r>
        </w:p>
      </w:tc>
    </w:tr>
  </w:tbl>
  <w:p w14:paraId="1B6BEF0A" w14:textId="77777777" w:rsidR="00D54481" w:rsidRDefault="00D54481">
    <w:pPr>
      <w:pStyle w:val="af"/>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82445" w14:textId="77777777" w:rsidR="00D54481" w:rsidRDefault="004508FD">
    <w:pPr>
      <w:pStyle w:val="af"/>
      <w:tabs>
        <w:tab w:val="center" w:pos="6979"/>
      </w:tabs>
    </w:pPr>
    <w:r>
      <w:tab/>
    </w:r>
  </w:p>
  <w:tbl>
    <w:tblPr>
      <w:tblStyle w:val="af3"/>
      <w:tblW w:w="9930" w:type="dxa"/>
      <w:jc w:val="center"/>
      <w:tblCellMar>
        <w:top w:w="142" w:type="dxa"/>
        <w:left w:w="187" w:type="dxa"/>
        <w:bottom w:w="142" w:type="dxa"/>
        <w:right w:w="142" w:type="dxa"/>
      </w:tblCellMar>
      <w:tblLook w:val="04A0" w:firstRow="1" w:lastRow="0" w:firstColumn="1" w:lastColumn="0" w:noHBand="0" w:noVBand="1"/>
    </w:tblPr>
    <w:tblGrid>
      <w:gridCol w:w="4196"/>
      <w:gridCol w:w="1537"/>
      <w:gridCol w:w="4197"/>
    </w:tblGrid>
    <w:tr w:rsidR="00D54481" w14:paraId="51EA33E5" w14:textId="77777777">
      <w:trPr>
        <w:jc w:val="center"/>
      </w:trPr>
      <w:tc>
        <w:tcPr>
          <w:tcW w:w="4196" w:type="dxa"/>
          <w:tcBorders>
            <w:top w:val="single" w:sz="48" w:space="0" w:color="97D700"/>
            <w:left w:val="nil"/>
            <w:bottom w:val="nil"/>
            <w:right w:val="nil"/>
          </w:tcBorders>
          <w:shd w:val="clear" w:color="auto" w:fill="auto"/>
          <w:vAlign w:val="center"/>
        </w:tcPr>
        <w:p w14:paraId="573429DB" w14:textId="77777777" w:rsidR="00D54481" w:rsidRDefault="004508FD">
          <w:pPr>
            <w:pStyle w:val="af"/>
            <w:rPr>
              <w:lang w:val="en-US"/>
            </w:rPr>
          </w:pPr>
          <w:r>
            <w:rPr>
              <w:rFonts w:ascii="Arial" w:hAnsi="Arial" w:cs="Arial"/>
              <w:sz w:val="14"/>
              <w:szCs w:val="14"/>
              <w:lang w:val="en-US"/>
            </w:rPr>
            <w:t>NC18_TP39_Module-A_RU</w:t>
          </w:r>
        </w:p>
      </w:tc>
      <w:tc>
        <w:tcPr>
          <w:tcW w:w="1537" w:type="dxa"/>
          <w:tcBorders>
            <w:top w:val="single" w:sz="48" w:space="0" w:color="97D700"/>
            <w:left w:val="nil"/>
            <w:bottom w:val="nil"/>
            <w:right w:val="nil"/>
          </w:tcBorders>
          <w:shd w:val="clear" w:color="auto" w:fill="auto"/>
          <w:vAlign w:val="center"/>
        </w:tcPr>
        <w:p w14:paraId="073698A5" w14:textId="3FA7B407" w:rsidR="00D54481" w:rsidRPr="00473980" w:rsidRDefault="004508FD">
          <w:pPr>
            <w:pStyle w:val="af"/>
            <w:jc w:val="center"/>
            <w:rPr>
              <w:rFonts w:ascii="Arial" w:hAnsi="Arial" w:cs="Arial"/>
              <w:sz w:val="14"/>
              <w:szCs w:val="14"/>
              <w:lang w:val="en-US"/>
            </w:rPr>
          </w:pPr>
          <w:r>
            <w:rPr>
              <w:rFonts w:ascii="Arial" w:hAnsi="Arial" w:cs="Arial"/>
              <w:sz w:val="14"/>
              <w:szCs w:val="14"/>
            </w:rPr>
            <w:t xml:space="preserve">Версия: </w:t>
          </w:r>
          <w:r w:rsidR="00473980">
            <w:rPr>
              <w:rFonts w:ascii="Arial" w:hAnsi="Arial" w:cs="Arial"/>
              <w:sz w:val="14"/>
              <w:szCs w:val="14"/>
              <w:lang w:val="en-US"/>
            </w:rPr>
            <w:t>3</w:t>
          </w:r>
        </w:p>
        <w:p w14:paraId="548A9C80" w14:textId="77777777" w:rsidR="00D54481" w:rsidRDefault="004508FD">
          <w:pPr>
            <w:pStyle w:val="af"/>
            <w:jc w:val="center"/>
          </w:pPr>
          <w:r>
            <w:rPr>
              <w:rFonts w:ascii="Arial" w:hAnsi="Arial" w:cs="Arial"/>
              <w:sz w:val="14"/>
              <w:szCs w:val="14"/>
            </w:rPr>
            <w:t xml:space="preserve">Дата: </w:t>
          </w:r>
          <w:r>
            <w:rPr>
              <w:rFonts w:ascii="Arial" w:hAnsi="Arial" w:cs="Arial"/>
              <w:sz w:val="14"/>
              <w:szCs w:val="14"/>
              <w:lang w:val="en-US"/>
            </w:rPr>
            <w:t>20</w:t>
          </w:r>
          <w:r>
            <w:rPr>
              <w:rFonts w:ascii="Arial" w:hAnsi="Arial" w:cs="Arial"/>
              <w:sz w:val="14"/>
              <w:szCs w:val="14"/>
            </w:rPr>
            <w:t>.0</w:t>
          </w:r>
          <w:r>
            <w:rPr>
              <w:rFonts w:ascii="Arial" w:hAnsi="Arial" w:cs="Arial"/>
              <w:sz w:val="14"/>
              <w:szCs w:val="14"/>
              <w:lang w:val="en-US"/>
            </w:rPr>
            <w:t>6</w:t>
          </w:r>
          <w:r>
            <w:rPr>
              <w:rFonts w:ascii="Arial" w:hAnsi="Arial" w:cs="Arial"/>
              <w:sz w:val="14"/>
              <w:szCs w:val="14"/>
            </w:rPr>
            <w:t>.18</w:t>
          </w:r>
        </w:p>
      </w:tc>
      <w:tc>
        <w:tcPr>
          <w:tcW w:w="4197" w:type="dxa"/>
          <w:tcBorders>
            <w:top w:val="single" w:sz="48" w:space="0" w:color="97D700"/>
            <w:left w:val="nil"/>
            <w:bottom w:val="nil"/>
            <w:right w:val="nil"/>
          </w:tcBorders>
          <w:shd w:val="clear" w:color="auto" w:fill="auto"/>
          <w:vAlign w:val="center"/>
        </w:tcPr>
        <w:p w14:paraId="64A2BAEE" w14:textId="059133E7" w:rsidR="00D54481" w:rsidRDefault="004508FD">
          <w:pPr>
            <w:pStyle w:val="af"/>
            <w:jc w:val="right"/>
          </w:pPr>
          <w:r>
            <w:fldChar w:fldCharType="begin"/>
          </w:r>
          <w:r>
            <w:instrText>PAGE</w:instrText>
          </w:r>
          <w:r>
            <w:fldChar w:fldCharType="separate"/>
          </w:r>
          <w:r w:rsidR="00473980">
            <w:rPr>
              <w:noProof/>
            </w:rPr>
            <w:t>10</w:t>
          </w:r>
          <w:r>
            <w:fldChar w:fldCharType="end"/>
          </w:r>
          <w:r>
            <w:rPr>
              <w:rFonts w:ascii="Arial" w:hAnsi="Arial" w:cs="Arial"/>
              <w:sz w:val="14"/>
              <w:szCs w:val="14"/>
            </w:rPr>
            <w:t xml:space="preserve"> из </w:t>
          </w:r>
          <w:r>
            <w:fldChar w:fldCharType="begin"/>
          </w:r>
          <w:r>
            <w:instrText>NUMPAGES</w:instrText>
          </w:r>
          <w:r>
            <w:fldChar w:fldCharType="separate"/>
          </w:r>
          <w:r w:rsidR="00473980">
            <w:rPr>
              <w:noProof/>
            </w:rPr>
            <w:t>10</w:t>
          </w:r>
          <w:r>
            <w:fldChar w:fldCharType="end"/>
          </w:r>
        </w:p>
      </w:tc>
    </w:tr>
  </w:tbl>
  <w:p w14:paraId="20D5C690" w14:textId="77777777" w:rsidR="00D54481" w:rsidRDefault="00D54481">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D3C623" w14:textId="77777777" w:rsidR="003A6D81" w:rsidRDefault="003A6D81">
      <w:r>
        <w:separator/>
      </w:r>
    </w:p>
  </w:footnote>
  <w:footnote w:type="continuationSeparator" w:id="0">
    <w:p w14:paraId="767755BD" w14:textId="77777777" w:rsidR="003A6D81" w:rsidRDefault="003A6D8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4154D8" w14:textId="77777777" w:rsidR="00D54481" w:rsidRDefault="004508FD">
    <w:pPr>
      <w:pStyle w:val="ae"/>
    </w:pPr>
    <w:r>
      <w:rPr>
        <w:noProof/>
        <w:lang w:val="en-US" w:eastAsia="en-US" w:bidi="ar-SA"/>
      </w:rPr>
      <w:drawing>
        <wp:anchor distT="0" distB="7620" distL="114300" distR="120650" simplePos="0" relativeHeight="12" behindDoc="1" locked="0" layoutInCell="1" allowOverlap="1" wp14:anchorId="11B5CD51" wp14:editId="06926256">
          <wp:simplePos x="0" y="0"/>
          <wp:positionH relativeFrom="column">
            <wp:posOffset>126365</wp:posOffset>
          </wp:positionH>
          <wp:positionV relativeFrom="paragraph">
            <wp:posOffset>321945</wp:posOffset>
          </wp:positionV>
          <wp:extent cx="716915" cy="468630"/>
          <wp:effectExtent l="0" t="0" r="0" b="0"/>
          <wp:wrapNone/>
          <wp:docPr id="2" name="Рисунок 2" descr="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squares"/>
                  <pic:cNvPicPr>
                    <a:picLocks noChangeAspect="1" noChangeArrowheads="1"/>
                  </pic:cNvPicPr>
                </pic:nvPicPr>
                <pic:blipFill>
                  <a:blip r:embed="rId1"/>
                  <a:srcRect t="17802" b="17365"/>
                  <a:stretch>
                    <a:fillRect/>
                  </a:stretch>
                </pic:blipFill>
                <pic:spPr bwMode="auto">
                  <a:xfrm>
                    <a:off x="0" y="0"/>
                    <a:ext cx="716915" cy="468630"/>
                  </a:xfrm>
                  <a:prstGeom prst="rect">
                    <a:avLst/>
                  </a:prstGeom>
                </pic:spPr>
              </pic:pic>
            </a:graphicData>
          </a:graphic>
        </wp:anchor>
      </w:drawing>
    </w:r>
    <w:r>
      <w:rPr>
        <w:noProof/>
        <w:lang w:val="en-US" w:eastAsia="en-US" w:bidi="ar-SA"/>
      </w:rPr>
      <w:drawing>
        <wp:anchor distT="0" distB="0" distL="114300" distR="117475" simplePos="0" relativeHeight="20" behindDoc="1" locked="0" layoutInCell="1" allowOverlap="1" wp14:anchorId="38D342C7" wp14:editId="1BB5955A">
          <wp:simplePos x="0" y="0"/>
          <wp:positionH relativeFrom="column">
            <wp:posOffset>4705350</wp:posOffset>
          </wp:positionH>
          <wp:positionV relativeFrom="paragraph">
            <wp:posOffset>93345</wp:posOffset>
          </wp:positionV>
          <wp:extent cx="1139825" cy="839470"/>
          <wp:effectExtent l="0" t="0" r="0" b="0"/>
          <wp:wrapNone/>
          <wp:docPr id="3" name="Рисунок 3" descr="worldskills_yellow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worldskills_yellow_RGB"/>
                  <pic:cNvPicPr>
                    <a:picLocks noChangeAspect="1" noChangeArrowheads="1"/>
                  </pic:cNvPicPr>
                </pic:nvPicPr>
                <pic:blipFill>
                  <a:blip r:embed="rId2"/>
                  <a:stretch>
                    <a:fillRect/>
                  </a:stretch>
                </pic:blipFill>
                <pic:spPr bwMode="auto">
                  <a:xfrm>
                    <a:off x="0" y="0"/>
                    <a:ext cx="1139825" cy="839470"/>
                  </a:xfrm>
                  <a:prstGeom prst="rect">
                    <a:avLst/>
                  </a:prstGeom>
                </pic:spPr>
              </pic:pic>
            </a:graphicData>
          </a:graphic>
        </wp:anchor>
      </w:drawing>
    </w:r>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A9D599" w14:textId="77777777" w:rsidR="00D54481" w:rsidRDefault="004508FD">
    <w:pPr>
      <w:pStyle w:val="ae"/>
    </w:pPr>
    <w:r>
      <w:rPr>
        <w:noProof/>
        <w:lang w:val="en-US" w:eastAsia="en-US" w:bidi="ar-SA"/>
      </w:rPr>
      <w:drawing>
        <wp:anchor distT="0" distB="7620" distL="114300" distR="120650" simplePos="0" relativeHeight="3" behindDoc="1" locked="0" layoutInCell="1" allowOverlap="1" wp14:anchorId="202F54FF" wp14:editId="52DC700F">
          <wp:simplePos x="0" y="0"/>
          <wp:positionH relativeFrom="column">
            <wp:posOffset>126365</wp:posOffset>
          </wp:positionH>
          <wp:positionV relativeFrom="paragraph">
            <wp:posOffset>321945</wp:posOffset>
          </wp:positionV>
          <wp:extent cx="716915" cy="468630"/>
          <wp:effectExtent l="0" t="0" r="0" b="0"/>
          <wp:wrapNone/>
          <wp:docPr id="4" name="Image2" descr="squa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squares"/>
                  <pic:cNvPicPr>
                    <a:picLocks noChangeAspect="1" noChangeArrowheads="1"/>
                  </pic:cNvPicPr>
                </pic:nvPicPr>
                <pic:blipFill>
                  <a:blip r:embed="rId1"/>
                  <a:srcRect t="17802" b="17365"/>
                  <a:stretch>
                    <a:fillRect/>
                  </a:stretch>
                </pic:blipFill>
                <pic:spPr bwMode="auto">
                  <a:xfrm>
                    <a:off x="0" y="0"/>
                    <a:ext cx="716915" cy="468630"/>
                  </a:xfrm>
                  <a:prstGeom prst="rect">
                    <a:avLst/>
                  </a:prstGeom>
                </pic:spPr>
              </pic:pic>
            </a:graphicData>
          </a:graphic>
        </wp:anchor>
      </w:drawing>
    </w:r>
    <w:r>
      <w:rPr>
        <w:noProof/>
        <w:lang w:val="en-US" w:eastAsia="en-US" w:bidi="ar-SA"/>
      </w:rPr>
      <w:drawing>
        <wp:anchor distT="0" distB="0" distL="114300" distR="120650" simplePos="0" relativeHeight="10" behindDoc="1" locked="0" layoutInCell="1" allowOverlap="1" wp14:anchorId="6DC3DCD8" wp14:editId="0DFC2BCE">
          <wp:simplePos x="0" y="0"/>
          <wp:positionH relativeFrom="column">
            <wp:posOffset>7772400</wp:posOffset>
          </wp:positionH>
          <wp:positionV relativeFrom="paragraph">
            <wp:posOffset>93345</wp:posOffset>
          </wp:positionV>
          <wp:extent cx="1139825" cy="839470"/>
          <wp:effectExtent l="0" t="0" r="0" b="0"/>
          <wp:wrapNone/>
          <wp:docPr id="5" name="Image1" descr="worldskills_yellow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worldskills_yellow_RGB"/>
                  <pic:cNvPicPr>
                    <a:picLocks noChangeAspect="1" noChangeArrowheads="1"/>
                  </pic:cNvPicPr>
                </pic:nvPicPr>
                <pic:blipFill>
                  <a:blip r:embed="rId2"/>
                  <a:stretch>
                    <a:fillRect/>
                  </a:stretch>
                </pic:blipFill>
                <pic:spPr bwMode="auto">
                  <a:xfrm>
                    <a:off x="0" y="0"/>
                    <a:ext cx="1139825" cy="839470"/>
                  </a:xfrm>
                  <a:prstGeom prst="rect">
                    <a:avLst/>
                  </a:prstGeom>
                </pic:spPr>
              </pic:pic>
            </a:graphicData>
          </a:graphic>
        </wp:anchor>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B436C"/>
    <w:multiLevelType w:val="multilevel"/>
    <w:tmpl w:val="8C56453E"/>
    <w:lvl w:ilvl="0">
      <w:start w:val="1"/>
      <w:numFmt w:val="decimal"/>
      <w:lvlText w:val="%1)"/>
      <w:lvlJc w:val="left"/>
      <w:pPr>
        <w:ind w:left="720" w:hanging="360"/>
      </w:pPr>
      <w:rPr>
        <w:sz w:val="24"/>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E58595E"/>
    <w:multiLevelType w:val="multilevel"/>
    <w:tmpl w:val="46CC65A8"/>
    <w:lvl w:ilvl="0">
      <w:start w:val="1"/>
      <w:numFmt w:val="decimal"/>
      <w:lvlText w:val="%1)"/>
      <w:lvlJc w:val="left"/>
      <w:pPr>
        <w:ind w:left="720" w:hanging="360"/>
      </w:pPr>
    </w:lvl>
    <w:lvl w:ilvl="1">
      <w:start w:val="1"/>
      <w:numFmt w:val="lowerLetter"/>
      <w:lvlText w:val="%2."/>
      <w:lvlJc w:val="left"/>
      <w:pPr>
        <w:ind w:left="1440" w:hanging="360"/>
      </w:pPr>
      <w:rPr>
        <w:b/>
        <w:sz w:val="24"/>
        <w:szCs w:val="22"/>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E9F7824"/>
    <w:multiLevelType w:val="multilevel"/>
    <w:tmpl w:val="9F4EE02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C045AE2"/>
    <w:multiLevelType w:val="multilevel"/>
    <w:tmpl w:val="999C8DA0"/>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Roman"/>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FAD3A96"/>
    <w:multiLevelType w:val="multilevel"/>
    <w:tmpl w:val="B324D8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2000CAF"/>
    <w:multiLevelType w:val="multilevel"/>
    <w:tmpl w:val="A9FEFA3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5E4E13BF"/>
    <w:multiLevelType w:val="multilevel"/>
    <w:tmpl w:val="61185E8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6DED7DB9"/>
    <w:multiLevelType w:val="multilevel"/>
    <w:tmpl w:val="F1806D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6E753C8"/>
    <w:multiLevelType w:val="multilevel"/>
    <w:tmpl w:val="C11E31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8372350"/>
    <w:multiLevelType w:val="multilevel"/>
    <w:tmpl w:val="E1A87354"/>
    <w:lvl w:ilvl="0">
      <w:start w:val="1"/>
      <w:numFmt w:val="decimal"/>
      <w:lvlText w:val="%1)"/>
      <w:lvlJc w:val="left"/>
      <w:pPr>
        <w:ind w:left="720" w:hanging="360"/>
      </w:pPr>
      <w:rPr>
        <w:sz w:val="24"/>
        <w:szCs w:val="22"/>
        <w:lang w:val="en-U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8"/>
  </w:num>
  <w:num w:numId="3">
    <w:abstractNumId w:val="0"/>
  </w:num>
  <w:num w:numId="4">
    <w:abstractNumId w:val="7"/>
  </w:num>
  <w:num w:numId="5">
    <w:abstractNumId w:val="1"/>
  </w:num>
  <w:num w:numId="6">
    <w:abstractNumId w:val="4"/>
  </w:num>
  <w:num w:numId="7">
    <w:abstractNumId w:val="5"/>
  </w:num>
  <w:num w:numId="8">
    <w:abstractNumId w:val="2"/>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481"/>
    <w:rsid w:val="002245BC"/>
    <w:rsid w:val="002B3956"/>
    <w:rsid w:val="003A6D81"/>
    <w:rsid w:val="004508FD"/>
    <w:rsid w:val="00473980"/>
    <w:rsid w:val="00495015"/>
    <w:rsid w:val="007C6CD6"/>
    <w:rsid w:val="007D2A02"/>
    <w:rsid w:val="009976B6"/>
    <w:rsid w:val="00A449A8"/>
    <w:rsid w:val="00A70C42"/>
    <w:rsid w:val="00AB091C"/>
    <w:rsid w:val="00B528F5"/>
    <w:rsid w:val="00D54481"/>
    <w:rsid w:val="00EE53AF"/>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87D559"/>
  <w15:docId w15:val="{8FC0DEA9-75D4-4524-9AB7-6124027D6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WenQuanYi Micro Hei" w:hAnsi="Liberation Serif" w:cs="Lohit Devanagari"/>
        <w:szCs w:val="24"/>
        <w:lang w:val="ru-RU"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5209"/>
    <w:pPr>
      <w:suppressAutoHyphens/>
      <w:textAlignment w:val="baseline"/>
    </w:pPr>
    <w:rPr>
      <w:color w:val="00000A"/>
      <w:sz w:val="24"/>
    </w:rPr>
  </w:style>
  <w:style w:type="paragraph" w:styleId="2">
    <w:name w:val="heading 2"/>
    <w:basedOn w:val="a"/>
    <w:unhideWhenUsed/>
    <w:qFormat/>
    <w:rsid w:val="00C602E8"/>
    <w:pPr>
      <w:keepNext/>
      <w:keepLines/>
      <w:suppressAutoHyphens w:val="0"/>
      <w:spacing w:before="400" w:after="80"/>
      <w:textAlignment w:val="auto"/>
      <w:outlineLvl w:val="1"/>
    </w:pPr>
    <w:rPr>
      <w:rFonts w:ascii="Arial" w:eastAsiaTheme="majorEastAsia" w:hAnsi="Arial" w:cstheme="majorBidi"/>
      <w:b/>
      <w:caps/>
      <w:color w:val="000000" w:themeColor="text1"/>
      <w:sz w:val="32"/>
      <w:szCs w:val="26"/>
      <w:lang w:val="en-GB" w:eastAsia="en-US"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eastAsia="OpenSymbol" w:cs="OpenSymbol"/>
    </w:rPr>
  </w:style>
  <w:style w:type="character" w:customStyle="1" w:styleId="ListLabel2">
    <w:name w:val="ListLabel 2"/>
    <w:qFormat/>
    <w:rPr>
      <w:rFonts w:eastAsia="OpenSymbol" w:cs="OpenSymbol"/>
    </w:rPr>
  </w:style>
  <w:style w:type="character" w:customStyle="1" w:styleId="ListLabel3">
    <w:name w:val="ListLabel 3"/>
    <w:qFormat/>
    <w:rPr>
      <w:rFonts w:eastAsia="OpenSymbol" w:cs="OpenSymbol"/>
    </w:rPr>
  </w:style>
  <w:style w:type="character" w:customStyle="1" w:styleId="ListLabel4">
    <w:name w:val="ListLabel 4"/>
    <w:qFormat/>
    <w:rPr>
      <w:rFonts w:eastAsia="OpenSymbol" w:cs="OpenSymbol"/>
    </w:rPr>
  </w:style>
  <w:style w:type="character" w:customStyle="1" w:styleId="ListLabel5">
    <w:name w:val="ListLabel 5"/>
    <w:qFormat/>
    <w:rPr>
      <w:rFonts w:eastAsia="OpenSymbol" w:cs="OpenSymbol"/>
    </w:rPr>
  </w:style>
  <w:style w:type="character" w:customStyle="1" w:styleId="ListLabel6">
    <w:name w:val="ListLabel 6"/>
    <w:qFormat/>
    <w:rPr>
      <w:rFonts w:eastAsia="OpenSymbol" w:cs="OpenSymbol"/>
    </w:rPr>
  </w:style>
  <w:style w:type="character" w:customStyle="1" w:styleId="ListLabel7">
    <w:name w:val="ListLabel 7"/>
    <w:qFormat/>
    <w:rPr>
      <w:rFonts w:eastAsia="OpenSymbol" w:cs="OpenSymbol"/>
    </w:rPr>
  </w:style>
  <w:style w:type="character" w:customStyle="1" w:styleId="ListLabel8">
    <w:name w:val="ListLabel 8"/>
    <w:qFormat/>
    <w:rPr>
      <w:rFonts w:eastAsia="OpenSymbol" w:cs="OpenSymbol"/>
    </w:rPr>
  </w:style>
  <w:style w:type="character" w:customStyle="1" w:styleId="ListLabel9">
    <w:name w:val="ListLabel 9"/>
    <w:qFormat/>
    <w:rPr>
      <w:rFonts w:eastAsia="OpenSymbol" w:cs="OpenSymbol"/>
    </w:rPr>
  </w:style>
  <w:style w:type="character" w:customStyle="1" w:styleId="ListLabel10">
    <w:name w:val="ListLabel 10"/>
    <w:qFormat/>
    <w:rPr>
      <w:rFonts w:eastAsia="OpenSymbol" w:cs="OpenSymbol"/>
    </w:rPr>
  </w:style>
  <w:style w:type="character" w:customStyle="1" w:styleId="ListLabel11">
    <w:name w:val="ListLabel 11"/>
    <w:qFormat/>
    <w:rPr>
      <w:rFonts w:eastAsia="OpenSymbol" w:cs="OpenSymbol"/>
    </w:rPr>
  </w:style>
  <w:style w:type="character" w:customStyle="1" w:styleId="ListLabel12">
    <w:name w:val="ListLabel 12"/>
    <w:qFormat/>
    <w:rPr>
      <w:rFonts w:eastAsia="OpenSymbol" w:cs="OpenSymbol"/>
    </w:rPr>
  </w:style>
  <w:style w:type="character" w:customStyle="1" w:styleId="ListLabel13">
    <w:name w:val="ListLabel 13"/>
    <w:qFormat/>
    <w:rPr>
      <w:rFonts w:eastAsia="OpenSymbol" w:cs="OpenSymbol"/>
    </w:rPr>
  </w:style>
  <w:style w:type="character" w:customStyle="1" w:styleId="ListLabel14">
    <w:name w:val="ListLabel 14"/>
    <w:qFormat/>
    <w:rPr>
      <w:rFonts w:eastAsia="OpenSymbol" w:cs="OpenSymbol"/>
    </w:rPr>
  </w:style>
  <w:style w:type="character" w:customStyle="1" w:styleId="ListLabel15">
    <w:name w:val="ListLabel 15"/>
    <w:qFormat/>
    <w:rPr>
      <w:rFonts w:eastAsia="OpenSymbol" w:cs="OpenSymbol"/>
    </w:rPr>
  </w:style>
  <w:style w:type="character" w:customStyle="1" w:styleId="ListLabel16">
    <w:name w:val="ListLabel 16"/>
    <w:qFormat/>
    <w:rPr>
      <w:rFonts w:eastAsia="OpenSymbol" w:cs="OpenSymbol"/>
    </w:rPr>
  </w:style>
  <w:style w:type="character" w:customStyle="1" w:styleId="ListLabel17">
    <w:name w:val="ListLabel 17"/>
    <w:qFormat/>
    <w:rPr>
      <w:rFonts w:eastAsia="OpenSymbol" w:cs="OpenSymbol"/>
    </w:rPr>
  </w:style>
  <w:style w:type="character" w:customStyle="1" w:styleId="ListLabel18">
    <w:name w:val="ListLabel 18"/>
    <w:qFormat/>
    <w:rPr>
      <w:rFonts w:eastAsia="OpenSymbol" w:cs="OpenSymbol"/>
    </w:rPr>
  </w:style>
  <w:style w:type="character" w:customStyle="1" w:styleId="ListLabel19">
    <w:name w:val="ListLabel 19"/>
    <w:qFormat/>
    <w:rPr>
      <w:rFonts w:eastAsia="OpenSymbol" w:cs="OpenSymbol"/>
    </w:rPr>
  </w:style>
  <w:style w:type="character" w:customStyle="1" w:styleId="ListLabel20">
    <w:name w:val="ListLabel 20"/>
    <w:qFormat/>
    <w:rPr>
      <w:rFonts w:eastAsia="OpenSymbol" w:cs="OpenSymbol"/>
    </w:rPr>
  </w:style>
  <w:style w:type="character" w:customStyle="1" w:styleId="ListLabel21">
    <w:name w:val="ListLabel 21"/>
    <w:qFormat/>
    <w:rPr>
      <w:rFonts w:eastAsia="OpenSymbol" w:cs="OpenSymbol"/>
    </w:rPr>
  </w:style>
  <w:style w:type="character" w:customStyle="1" w:styleId="ListLabel22">
    <w:name w:val="ListLabel 22"/>
    <w:qFormat/>
    <w:rPr>
      <w:rFonts w:eastAsia="OpenSymbol" w:cs="OpenSymbol"/>
    </w:rPr>
  </w:style>
  <w:style w:type="character" w:customStyle="1" w:styleId="ListLabel23">
    <w:name w:val="ListLabel 23"/>
    <w:qFormat/>
    <w:rPr>
      <w:rFonts w:eastAsia="OpenSymbol" w:cs="OpenSymbol"/>
    </w:rPr>
  </w:style>
  <w:style w:type="character" w:customStyle="1" w:styleId="ListLabel24">
    <w:name w:val="ListLabel 24"/>
    <w:qFormat/>
    <w:rPr>
      <w:rFonts w:eastAsia="OpenSymbol" w:cs="OpenSymbol"/>
    </w:rPr>
  </w:style>
  <w:style w:type="character" w:customStyle="1" w:styleId="ListLabel25">
    <w:name w:val="ListLabel 25"/>
    <w:qFormat/>
    <w:rPr>
      <w:rFonts w:eastAsia="OpenSymbol" w:cs="OpenSymbol"/>
    </w:rPr>
  </w:style>
  <w:style w:type="character" w:customStyle="1" w:styleId="ListLabel26">
    <w:name w:val="ListLabel 26"/>
    <w:qFormat/>
    <w:rPr>
      <w:rFonts w:eastAsia="OpenSymbol" w:cs="OpenSymbol"/>
    </w:rPr>
  </w:style>
  <w:style w:type="character" w:customStyle="1" w:styleId="ListLabel27">
    <w:name w:val="ListLabel 27"/>
    <w:qFormat/>
    <w:rPr>
      <w:rFonts w:eastAsia="OpenSymbol" w:cs="OpenSymbol"/>
    </w:rPr>
  </w:style>
  <w:style w:type="character" w:customStyle="1" w:styleId="ListLabel28">
    <w:name w:val="ListLabel 28"/>
    <w:qFormat/>
    <w:rPr>
      <w:rFonts w:eastAsia="OpenSymbol" w:cs="OpenSymbol"/>
    </w:rPr>
  </w:style>
  <w:style w:type="character" w:customStyle="1" w:styleId="ListLabel29">
    <w:name w:val="ListLabel 29"/>
    <w:qFormat/>
    <w:rPr>
      <w:rFonts w:eastAsia="OpenSymbol" w:cs="OpenSymbol"/>
    </w:rPr>
  </w:style>
  <w:style w:type="character" w:customStyle="1" w:styleId="ListLabel30">
    <w:name w:val="ListLabel 30"/>
    <w:qFormat/>
    <w:rPr>
      <w:rFonts w:eastAsia="OpenSymbol" w:cs="OpenSymbol"/>
    </w:rPr>
  </w:style>
  <w:style w:type="character" w:customStyle="1" w:styleId="ListLabel31">
    <w:name w:val="ListLabel 31"/>
    <w:qFormat/>
    <w:rPr>
      <w:rFonts w:eastAsia="OpenSymbol" w:cs="OpenSymbol"/>
    </w:rPr>
  </w:style>
  <w:style w:type="character" w:customStyle="1" w:styleId="ListLabel32">
    <w:name w:val="ListLabel 32"/>
    <w:qFormat/>
    <w:rPr>
      <w:rFonts w:eastAsia="OpenSymbol" w:cs="OpenSymbol"/>
    </w:rPr>
  </w:style>
  <w:style w:type="character" w:customStyle="1" w:styleId="ListLabel33">
    <w:name w:val="ListLabel 33"/>
    <w:qFormat/>
    <w:rPr>
      <w:rFonts w:eastAsia="OpenSymbol" w:cs="OpenSymbol"/>
    </w:rPr>
  </w:style>
  <w:style w:type="character" w:customStyle="1" w:styleId="ListLabel34">
    <w:name w:val="ListLabel 34"/>
    <w:qFormat/>
    <w:rPr>
      <w:rFonts w:eastAsia="OpenSymbol" w:cs="OpenSymbol"/>
    </w:rPr>
  </w:style>
  <w:style w:type="character" w:customStyle="1" w:styleId="ListLabel35">
    <w:name w:val="ListLabel 35"/>
    <w:qFormat/>
    <w:rPr>
      <w:rFonts w:eastAsia="OpenSymbol" w:cs="OpenSymbol"/>
    </w:rPr>
  </w:style>
  <w:style w:type="character" w:customStyle="1" w:styleId="ListLabel36">
    <w:name w:val="ListLabel 36"/>
    <w:qFormat/>
    <w:rPr>
      <w:rFonts w:eastAsia="OpenSymbol" w:cs="OpenSymbol"/>
    </w:rPr>
  </w:style>
  <w:style w:type="character" w:customStyle="1" w:styleId="ListLabel37">
    <w:name w:val="ListLabel 37"/>
    <w:qFormat/>
    <w:rPr>
      <w:rFonts w:eastAsia="OpenSymbol" w:cs="OpenSymbol"/>
    </w:rPr>
  </w:style>
  <w:style w:type="character" w:customStyle="1" w:styleId="ListLabel38">
    <w:name w:val="ListLabel 38"/>
    <w:qFormat/>
    <w:rPr>
      <w:rFonts w:eastAsia="OpenSymbol" w:cs="OpenSymbol"/>
    </w:rPr>
  </w:style>
  <w:style w:type="character" w:customStyle="1" w:styleId="ListLabel39">
    <w:name w:val="ListLabel 39"/>
    <w:qFormat/>
    <w:rPr>
      <w:rFonts w:eastAsia="OpenSymbol" w:cs="OpenSymbol"/>
    </w:rPr>
  </w:style>
  <w:style w:type="character" w:customStyle="1" w:styleId="ListLabel40">
    <w:name w:val="ListLabel 40"/>
    <w:qFormat/>
    <w:rPr>
      <w:rFonts w:eastAsia="OpenSymbol" w:cs="OpenSymbol"/>
    </w:rPr>
  </w:style>
  <w:style w:type="character" w:customStyle="1" w:styleId="ListLabel41">
    <w:name w:val="ListLabel 41"/>
    <w:qFormat/>
    <w:rPr>
      <w:rFonts w:eastAsia="OpenSymbol" w:cs="OpenSymbol"/>
    </w:rPr>
  </w:style>
  <w:style w:type="character" w:customStyle="1" w:styleId="ListLabel42">
    <w:name w:val="ListLabel 42"/>
    <w:qFormat/>
    <w:rPr>
      <w:rFonts w:eastAsia="OpenSymbol" w:cs="OpenSymbol"/>
    </w:rPr>
  </w:style>
  <w:style w:type="character" w:customStyle="1" w:styleId="ListLabel43">
    <w:name w:val="ListLabel 43"/>
    <w:qFormat/>
    <w:rPr>
      <w:rFonts w:eastAsia="OpenSymbol" w:cs="OpenSymbol"/>
    </w:rPr>
  </w:style>
  <w:style w:type="character" w:customStyle="1" w:styleId="ListLabel44">
    <w:name w:val="ListLabel 44"/>
    <w:qFormat/>
    <w:rPr>
      <w:rFonts w:eastAsia="OpenSymbol" w:cs="OpenSymbol"/>
    </w:rPr>
  </w:style>
  <w:style w:type="character" w:customStyle="1" w:styleId="ListLabel45">
    <w:name w:val="ListLabel 45"/>
    <w:qFormat/>
    <w:rPr>
      <w:rFonts w:eastAsia="OpenSymbol" w:cs="OpenSymbol"/>
    </w:rPr>
  </w:style>
  <w:style w:type="character" w:customStyle="1" w:styleId="ListLabel46">
    <w:name w:val="ListLabel 46"/>
    <w:qFormat/>
    <w:rPr>
      <w:rFonts w:eastAsia="OpenSymbol" w:cs="OpenSymbol"/>
    </w:rPr>
  </w:style>
  <w:style w:type="character" w:customStyle="1" w:styleId="ListLabel47">
    <w:name w:val="ListLabel 47"/>
    <w:qFormat/>
    <w:rPr>
      <w:rFonts w:eastAsia="OpenSymbol" w:cs="OpenSymbol"/>
    </w:rPr>
  </w:style>
  <w:style w:type="character" w:customStyle="1" w:styleId="ListLabel48">
    <w:name w:val="ListLabel 48"/>
    <w:qFormat/>
    <w:rPr>
      <w:rFonts w:eastAsia="OpenSymbol" w:cs="OpenSymbol"/>
    </w:rPr>
  </w:style>
  <w:style w:type="character" w:customStyle="1" w:styleId="ListLabel49">
    <w:name w:val="ListLabel 49"/>
    <w:qFormat/>
    <w:rPr>
      <w:rFonts w:eastAsia="OpenSymbol" w:cs="OpenSymbol"/>
    </w:rPr>
  </w:style>
  <w:style w:type="character" w:customStyle="1" w:styleId="ListLabel50">
    <w:name w:val="ListLabel 50"/>
    <w:qFormat/>
    <w:rPr>
      <w:rFonts w:eastAsia="OpenSymbol" w:cs="OpenSymbol"/>
    </w:rPr>
  </w:style>
  <w:style w:type="character" w:customStyle="1" w:styleId="ListLabel51">
    <w:name w:val="ListLabel 51"/>
    <w:qFormat/>
    <w:rPr>
      <w:rFonts w:eastAsia="OpenSymbol" w:cs="OpenSymbol"/>
    </w:rPr>
  </w:style>
  <w:style w:type="character" w:customStyle="1" w:styleId="ListLabel52">
    <w:name w:val="ListLabel 52"/>
    <w:qFormat/>
    <w:rPr>
      <w:rFonts w:eastAsia="OpenSymbol" w:cs="OpenSymbol"/>
    </w:rPr>
  </w:style>
  <w:style w:type="character" w:customStyle="1" w:styleId="ListLabel53">
    <w:name w:val="ListLabel 53"/>
    <w:qFormat/>
    <w:rPr>
      <w:rFonts w:eastAsia="OpenSymbol" w:cs="OpenSymbol"/>
    </w:rPr>
  </w:style>
  <w:style w:type="character" w:customStyle="1" w:styleId="ListLabel54">
    <w:name w:val="ListLabel 54"/>
    <w:qFormat/>
    <w:rPr>
      <w:rFonts w:eastAsia="OpenSymbol" w:cs="OpenSymbol"/>
    </w:rPr>
  </w:style>
  <w:style w:type="character" w:customStyle="1" w:styleId="ListLabel55">
    <w:name w:val="ListLabel 55"/>
    <w:qFormat/>
    <w:rPr>
      <w:rFonts w:eastAsia="OpenSymbol" w:cs="OpenSymbol"/>
    </w:rPr>
  </w:style>
  <w:style w:type="character" w:customStyle="1" w:styleId="ListLabel56">
    <w:name w:val="ListLabel 56"/>
    <w:qFormat/>
    <w:rPr>
      <w:rFonts w:eastAsia="OpenSymbol" w:cs="OpenSymbol"/>
    </w:rPr>
  </w:style>
  <w:style w:type="character" w:customStyle="1" w:styleId="ListLabel57">
    <w:name w:val="ListLabel 57"/>
    <w:qFormat/>
    <w:rPr>
      <w:rFonts w:eastAsia="OpenSymbol" w:cs="OpenSymbol"/>
    </w:rPr>
  </w:style>
  <w:style w:type="character" w:customStyle="1" w:styleId="ListLabel58">
    <w:name w:val="ListLabel 58"/>
    <w:qFormat/>
    <w:rPr>
      <w:rFonts w:eastAsia="OpenSymbol" w:cs="OpenSymbol"/>
    </w:rPr>
  </w:style>
  <w:style w:type="character" w:customStyle="1" w:styleId="ListLabel59">
    <w:name w:val="ListLabel 59"/>
    <w:qFormat/>
    <w:rPr>
      <w:rFonts w:eastAsia="OpenSymbol" w:cs="OpenSymbol"/>
    </w:rPr>
  </w:style>
  <w:style w:type="character" w:customStyle="1" w:styleId="ListLabel60">
    <w:name w:val="ListLabel 60"/>
    <w:qFormat/>
    <w:rPr>
      <w:rFonts w:eastAsia="OpenSymbol" w:cs="OpenSymbol"/>
    </w:rPr>
  </w:style>
  <w:style w:type="character" w:customStyle="1" w:styleId="ListLabel61">
    <w:name w:val="ListLabel 61"/>
    <w:qFormat/>
    <w:rPr>
      <w:rFonts w:eastAsia="OpenSymbol" w:cs="OpenSymbol"/>
    </w:rPr>
  </w:style>
  <w:style w:type="character" w:customStyle="1" w:styleId="ListLabel62">
    <w:name w:val="ListLabel 62"/>
    <w:qFormat/>
    <w:rPr>
      <w:rFonts w:eastAsia="OpenSymbol" w:cs="OpenSymbol"/>
    </w:rPr>
  </w:style>
  <w:style w:type="character" w:customStyle="1" w:styleId="ListLabel63">
    <w:name w:val="ListLabel 63"/>
    <w:qFormat/>
    <w:rPr>
      <w:rFonts w:eastAsia="OpenSymbol" w:cs="OpenSymbol"/>
    </w:rPr>
  </w:style>
  <w:style w:type="character" w:customStyle="1" w:styleId="ListLabel64">
    <w:name w:val="ListLabel 64"/>
    <w:qFormat/>
    <w:rPr>
      <w:rFonts w:eastAsia="OpenSymbol" w:cs="OpenSymbol"/>
    </w:rPr>
  </w:style>
  <w:style w:type="character" w:customStyle="1" w:styleId="ListLabel65">
    <w:name w:val="ListLabel 65"/>
    <w:qFormat/>
    <w:rPr>
      <w:rFonts w:eastAsia="OpenSymbol" w:cs="OpenSymbol"/>
    </w:rPr>
  </w:style>
  <w:style w:type="character" w:customStyle="1" w:styleId="ListLabel66">
    <w:name w:val="ListLabel 66"/>
    <w:qFormat/>
    <w:rPr>
      <w:rFonts w:eastAsia="OpenSymbol" w:cs="OpenSymbol"/>
    </w:rPr>
  </w:style>
  <w:style w:type="character" w:customStyle="1" w:styleId="ListLabel67">
    <w:name w:val="ListLabel 67"/>
    <w:qFormat/>
    <w:rPr>
      <w:rFonts w:eastAsia="OpenSymbol" w:cs="OpenSymbol"/>
    </w:rPr>
  </w:style>
  <w:style w:type="character" w:customStyle="1" w:styleId="ListLabel68">
    <w:name w:val="ListLabel 68"/>
    <w:qFormat/>
    <w:rPr>
      <w:rFonts w:eastAsia="OpenSymbol" w:cs="OpenSymbol"/>
    </w:rPr>
  </w:style>
  <w:style w:type="character" w:customStyle="1" w:styleId="ListLabel69">
    <w:name w:val="ListLabel 69"/>
    <w:qFormat/>
    <w:rPr>
      <w:rFonts w:eastAsia="OpenSymbol" w:cs="OpenSymbol"/>
    </w:rPr>
  </w:style>
  <w:style w:type="character" w:customStyle="1" w:styleId="ListLabel70">
    <w:name w:val="ListLabel 70"/>
    <w:qFormat/>
    <w:rPr>
      <w:rFonts w:eastAsia="OpenSymbol" w:cs="OpenSymbol"/>
    </w:rPr>
  </w:style>
  <w:style w:type="character" w:customStyle="1" w:styleId="ListLabel71">
    <w:name w:val="ListLabel 71"/>
    <w:qFormat/>
    <w:rPr>
      <w:rFonts w:eastAsia="OpenSymbol" w:cs="OpenSymbol"/>
    </w:rPr>
  </w:style>
  <w:style w:type="character" w:customStyle="1" w:styleId="ListLabel72">
    <w:name w:val="ListLabel 72"/>
    <w:qFormat/>
    <w:rPr>
      <w:rFonts w:eastAsia="OpenSymbol" w:cs="OpenSymbol"/>
    </w:rPr>
  </w:style>
  <w:style w:type="character" w:customStyle="1" w:styleId="ListLabel73">
    <w:name w:val="ListLabel 73"/>
    <w:qFormat/>
    <w:rPr>
      <w:rFonts w:eastAsia="OpenSymbol" w:cs="OpenSymbol"/>
    </w:rPr>
  </w:style>
  <w:style w:type="character" w:customStyle="1" w:styleId="ListLabel74">
    <w:name w:val="ListLabel 74"/>
    <w:qFormat/>
    <w:rPr>
      <w:rFonts w:eastAsia="OpenSymbol" w:cs="OpenSymbol"/>
    </w:rPr>
  </w:style>
  <w:style w:type="character" w:customStyle="1" w:styleId="ListLabel75">
    <w:name w:val="ListLabel 75"/>
    <w:qFormat/>
    <w:rPr>
      <w:rFonts w:eastAsia="OpenSymbol" w:cs="OpenSymbol"/>
    </w:rPr>
  </w:style>
  <w:style w:type="character" w:customStyle="1" w:styleId="ListLabel76">
    <w:name w:val="ListLabel 76"/>
    <w:qFormat/>
    <w:rPr>
      <w:rFonts w:eastAsia="OpenSymbol" w:cs="OpenSymbol"/>
    </w:rPr>
  </w:style>
  <w:style w:type="character" w:customStyle="1" w:styleId="ListLabel77">
    <w:name w:val="ListLabel 77"/>
    <w:qFormat/>
    <w:rPr>
      <w:rFonts w:eastAsia="OpenSymbol" w:cs="OpenSymbol"/>
    </w:rPr>
  </w:style>
  <w:style w:type="character" w:customStyle="1" w:styleId="ListLabel78">
    <w:name w:val="ListLabel 78"/>
    <w:qFormat/>
    <w:rPr>
      <w:rFonts w:eastAsia="OpenSymbol" w:cs="OpenSymbol"/>
    </w:rPr>
  </w:style>
  <w:style w:type="character" w:customStyle="1" w:styleId="ListLabel79">
    <w:name w:val="ListLabel 79"/>
    <w:qFormat/>
    <w:rPr>
      <w:rFonts w:eastAsia="OpenSymbol" w:cs="OpenSymbol"/>
    </w:rPr>
  </w:style>
  <w:style w:type="character" w:customStyle="1" w:styleId="ListLabel80">
    <w:name w:val="ListLabel 80"/>
    <w:qFormat/>
    <w:rPr>
      <w:rFonts w:eastAsia="OpenSymbol" w:cs="OpenSymbol"/>
    </w:rPr>
  </w:style>
  <w:style w:type="character" w:customStyle="1" w:styleId="ListLabel81">
    <w:name w:val="ListLabel 81"/>
    <w:qFormat/>
    <w:rPr>
      <w:rFonts w:eastAsia="OpenSymbol" w:cs="OpenSymbol"/>
    </w:rPr>
  </w:style>
  <w:style w:type="character" w:customStyle="1" w:styleId="ListLabel82">
    <w:name w:val="ListLabel 82"/>
    <w:qFormat/>
    <w:rPr>
      <w:rFonts w:eastAsia="OpenSymbol" w:cs="OpenSymbol"/>
    </w:rPr>
  </w:style>
  <w:style w:type="character" w:customStyle="1" w:styleId="ListLabel83">
    <w:name w:val="ListLabel 83"/>
    <w:qFormat/>
    <w:rPr>
      <w:rFonts w:eastAsia="OpenSymbol" w:cs="OpenSymbol"/>
    </w:rPr>
  </w:style>
  <w:style w:type="character" w:customStyle="1" w:styleId="ListLabel84">
    <w:name w:val="ListLabel 84"/>
    <w:qFormat/>
    <w:rPr>
      <w:rFonts w:eastAsia="OpenSymbol" w:cs="OpenSymbol"/>
    </w:rPr>
  </w:style>
  <w:style w:type="character" w:customStyle="1" w:styleId="ListLabel85">
    <w:name w:val="ListLabel 85"/>
    <w:qFormat/>
    <w:rPr>
      <w:rFonts w:eastAsia="OpenSymbol" w:cs="OpenSymbol"/>
    </w:rPr>
  </w:style>
  <w:style w:type="character" w:customStyle="1" w:styleId="ListLabel86">
    <w:name w:val="ListLabel 86"/>
    <w:qFormat/>
    <w:rPr>
      <w:rFonts w:eastAsia="OpenSymbol" w:cs="OpenSymbol"/>
    </w:rPr>
  </w:style>
  <w:style w:type="character" w:customStyle="1" w:styleId="ListLabel87">
    <w:name w:val="ListLabel 87"/>
    <w:qFormat/>
    <w:rPr>
      <w:rFonts w:eastAsia="OpenSymbol" w:cs="OpenSymbol"/>
    </w:rPr>
  </w:style>
  <w:style w:type="character" w:customStyle="1" w:styleId="ListLabel88">
    <w:name w:val="ListLabel 88"/>
    <w:qFormat/>
    <w:rPr>
      <w:rFonts w:eastAsia="OpenSymbol" w:cs="OpenSymbol"/>
    </w:rPr>
  </w:style>
  <w:style w:type="character" w:customStyle="1" w:styleId="ListLabel89">
    <w:name w:val="ListLabel 89"/>
    <w:qFormat/>
    <w:rPr>
      <w:rFonts w:eastAsia="OpenSymbol" w:cs="OpenSymbol"/>
    </w:rPr>
  </w:style>
  <w:style w:type="character" w:customStyle="1" w:styleId="ListLabel90">
    <w:name w:val="ListLabel 90"/>
    <w:qFormat/>
    <w:rPr>
      <w:rFonts w:eastAsia="OpenSymbol" w:cs="OpenSymbol"/>
    </w:rPr>
  </w:style>
  <w:style w:type="character" w:customStyle="1" w:styleId="ListLabel91">
    <w:name w:val="ListLabel 91"/>
    <w:qFormat/>
    <w:rPr>
      <w:rFonts w:eastAsia="OpenSymbol" w:cs="OpenSymbol"/>
    </w:rPr>
  </w:style>
  <w:style w:type="character" w:customStyle="1" w:styleId="ListLabel92">
    <w:name w:val="ListLabel 92"/>
    <w:qFormat/>
    <w:rPr>
      <w:rFonts w:eastAsia="OpenSymbol" w:cs="OpenSymbol"/>
    </w:rPr>
  </w:style>
  <w:style w:type="character" w:customStyle="1" w:styleId="ListLabel93">
    <w:name w:val="ListLabel 93"/>
    <w:qFormat/>
    <w:rPr>
      <w:rFonts w:eastAsia="OpenSymbol" w:cs="OpenSymbol"/>
    </w:rPr>
  </w:style>
  <w:style w:type="character" w:customStyle="1" w:styleId="ListLabel94">
    <w:name w:val="ListLabel 94"/>
    <w:qFormat/>
    <w:rPr>
      <w:rFonts w:eastAsia="OpenSymbol" w:cs="OpenSymbol"/>
    </w:rPr>
  </w:style>
  <w:style w:type="character" w:customStyle="1" w:styleId="ListLabel95">
    <w:name w:val="ListLabel 95"/>
    <w:qFormat/>
    <w:rPr>
      <w:rFonts w:eastAsia="OpenSymbol" w:cs="OpenSymbol"/>
    </w:rPr>
  </w:style>
  <w:style w:type="character" w:customStyle="1" w:styleId="ListLabel96">
    <w:name w:val="ListLabel 96"/>
    <w:qFormat/>
    <w:rPr>
      <w:rFonts w:eastAsia="OpenSymbol" w:cs="OpenSymbol"/>
    </w:rPr>
  </w:style>
  <w:style w:type="character" w:customStyle="1" w:styleId="ListLabel97">
    <w:name w:val="ListLabel 97"/>
    <w:qFormat/>
    <w:rPr>
      <w:rFonts w:eastAsia="OpenSymbol" w:cs="OpenSymbol"/>
    </w:rPr>
  </w:style>
  <w:style w:type="character" w:customStyle="1" w:styleId="ListLabel98">
    <w:name w:val="ListLabel 98"/>
    <w:qFormat/>
    <w:rPr>
      <w:rFonts w:eastAsia="OpenSymbol" w:cs="OpenSymbol"/>
    </w:rPr>
  </w:style>
  <w:style w:type="character" w:customStyle="1" w:styleId="ListLabel99">
    <w:name w:val="ListLabel 99"/>
    <w:qFormat/>
    <w:rPr>
      <w:rFonts w:eastAsia="OpenSymbol" w:cs="OpenSymbol"/>
    </w:rPr>
  </w:style>
  <w:style w:type="character" w:customStyle="1" w:styleId="ListLabel100">
    <w:name w:val="ListLabel 100"/>
    <w:qFormat/>
    <w:rPr>
      <w:rFonts w:eastAsia="OpenSymbol" w:cs="OpenSymbol"/>
    </w:rPr>
  </w:style>
  <w:style w:type="character" w:customStyle="1" w:styleId="ListLabel101">
    <w:name w:val="ListLabel 101"/>
    <w:qFormat/>
    <w:rPr>
      <w:rFonts w:eastAsia="OpenSymbol" w:cs="OpenSymbol"/>
    </w:rPr>
  </w:style>
  <w:style w:type="character" w:customStyle="1" w:styleId="ListLabel102">
    <w:name w:val="ListLabel 102"/>
    <w:qFormat/>
    <w:rPr>
      <w:rFonts w:eastAsia="OpenSymbol" w:cs="OpenSymbol"/>
    </w:rPr>
  </w:style>
  <w:style w:type="character" w:customStyle="1" w:styleId="ListLabel103">
    <w:name w:val="ListLabel 103"/>
    <w:qFormat/>
    <w:rPr>
      <w:rFonts w:eastAsia="OpenSymbol" w:cs="OpenSymbol"/>
    </w:rPr>
  </w:style>
  <w:style w:type="character" w:customStyle="1" w:styleId="ListLabel104">
    <w:name w:val="ListLabel 104"/>
    <w:qFormat/>
    <w:rPr>
      <w:rFonts w:eastAsia="OpenSymbol" w:cs="OpenSymbol"/>
    </w:rPr>
  </w:style>
  <w:style w:type="character" w:customStyle="1" w:styleId="ListLabel105">
    <w:name w:val="ListLabel 105"/>
    <w:qFormat/>
    <w:rPr>
      <w:rFonts w:eastAsia="OpenSymbol" w:cs="OpenSymbol"/>
    </w:rPr>
  </w:style>
  <w:style w:type="character" w:customStyle="1" w:styleId="ListLabel106">
    <w:name w:val="ListLabel 106"/>
    <w:qFormat/>
    <w:rPr>
      <w:rFonts w:eastAsia="OpenSymbol" w:cs="OpenSymbol"/>
    </w:rPr>
  </w:style>
  <w:style w:type="character" w:customStyle="1" w:styleId="ListLabel107">
    <w:name w:val="ListLabel 107"/>
    <w:qFormat/>
    <w:rPr>
      <w:rFonts w:eastAsia="OpenSymbol" w:cs="OpenSymbol"/>
    </w:rPr>
  </w:style>
  <w:style w:type="character" w:customStyle="1" w:styleId="ListLabel108">
    <w:name w:val="ListLabel 108"/>
    <w:qFormat/>
    <w:rPr>
      <w:rFonts w:eastAsia="OpenSymbol" w:cs="OpenSymbol"/>
    </w:rPr>
  </w:style>
  <w:style w:type="character" w:customStyle="1" w:styleId="ListLabel109">
    <w:name w:val="ListLabel 109"/>
    <w:qFormat/>
    <w:rPr>
      <w:rFonts w:eastAsia="OpenSymbol" w:cs="OpenSymbol"/>
    </w:rPr>
  </w:style>
  <w:style w:type="character" w:customStyle="1" w:styleId="ListLabel110">
    <w:name w:val="ListLabel 110"/>
    <w:qFormat/>
    <w:rPr>
      <w:rFonts w:eastAsia="OpenSymbol" w:cs="OpenSymbol"/>
    </w:rPr>
  </w:style>
  <w:style w:type="character" w:customStyle="1" w:styleId="ListLabel111">
    <w:name w:val="ListLabel 111"/>
    <w:qFormat/>
    <w:rPr>
      <w:rFonts w:eastAsia="OpenSymbol" w:cs="OpenSymbol"/>
    </w:rPr>
  </w:style>
  <w:style w:type="character" w:customStyle="1" w:styleId="ListLabel112">
    <w:name w:val="ListLabel 112"/>
    <w:qFormat/>
    <w:rPr>
      <w:rFonts w:eastAsia="OpenSymbol" w:cs="OpenSymbol"/>
    </w:rPr>
  </w:style>
  <w:style w:type="character" w:customStyle="1" w:styleId="ListLabel113">
    <w:name w:val="ListLabel 113"/>
    <w:qFormat/>
    <w:rPr>
      <w:rFonts w:eastAsia="OpenSymbol" w:cs="OpenSymbol"/>
    </w:rPr>
  </w:style>
  <w:style w:type="character" w:customStyle="1" w:styleId="ListLabel114">
    <w:name w:val="ListLabel 114"/>
    <w:qFormat/>
    <w:rPr>
      <w:rFonts w:eastAsia="OpenSymbol" w:cs="OpenSymbol"/>
    </w:rPr>
  </w:style>
  <w:style w:type="character" w:customStyle="1" w:styleId="ListLabel115">
    <w:name w:val="ListLabel 115"/>
    <w:qFormat/>
    <w:rPr>
      <w:rFonts w:eastAsia="OpenSymbol" w:cs="OpenSymbol"/>
    </w:rPr>
  </w:style>
  <w:style w:type="character" w:customStyle="1" w:styleId="ListLabel116">
    <w:name w:val="ListLabel 116"/>
    <w:qFormat/>
    <w:rPr>
      <w:rFonts w:eastAsia="OpenSymbol" w:cs="OpenSymbol"/>
    </w:rPr>
  </w:style>
  <w:style w:type="character" w:customStyle="1" w:styleId="ListLabel117">
    <w:name w:val="ListLabel 117"/>
    <w:qFormat/>
    <w:rPr>
      <w:rFonts w:eastAsia="OpenSymbol" w:cs="OpenSymbol"/>
    </w:rPr>
  </w:style>
  <w:style w:type="character" w:customStyle="1" w:styleId="ListLabel118">
    <w:name w:val="ListLabel 118"/>
    <w:qFormat/>
    <w:rPr>
      <w:rFonts w:eastAsia="OpenSymbol" w:cs="OpenSymbol"/>
    </w:rPr>
  </w:style>
  <w:style w:type="character" w:customStyle="1" w:styleId="ListLabel119">
    <w:name w:val="ListLabel 119"/>
    <w:qFormat/>
    <w:rPr>
      <w:rFonts w:eastAsia="OpenSymbol" w:cs="OpenSymbol"/>
    </w:rPr>
  </w:style>
  <w:style w:type="character" w:customStyle="1" w:styleId="ListLabel120">
    <w:name w:val="ListLabel 120"/>
    <w:qFormat/>
    <w:rPr>
      <w:rFonts w:eastAsia="OpenSymbol" w:cs="OpenSymbol"/>
    </w:rPr>
  </w:style>
  <w:style w:type="character" w:customStyle="1" w:styleId="ListLabel121">
    <w:name w:val="ListLabel 121"/>
    <w:qFormat/>
    <w:rPr>
      <w:rFonts w:eastAsia="OpenSymbol" w:cs="OpenSymbol"/>
    </w:rPr>
  </w:style>
  <w:style w:type="character" w:customStyle="1" w:styleId="ListLabel122">
    <w:name w:val="ListLabel 122"/>
    <w:qFormat/>
    <w:rPr>
      <w:rFonts w:eastAsia="OpenSymbol" w:cs="OpenSymbol"/>
    </w:rPr>
  </w:style>
  <w:style w:type="character" w:customStyle="1" w:styleId="ListLabel123">
    <w:name w:val="ListLabel 123"/>
    <w:qFormat/>
    <w:rPr>
      <w:rFonts w:eastAsia="OpenSymbol" w:cs="OpenSymbol"/>
    </w:rPr>
  </w:style>
  <w:style w:type="character" w:customStyle="1" w:styleId="ListLabel124">
    <w:name w:val="ListLabel 124"/>
    <w:qFormat/>
    <w:rPr>
      <w:rFonts w:eastAsia="OpenSymbol" w:cs="OpenSymbol"/>
    </w:rPr>
  </w:style>
  <w:style w:type="character" w:customStyle="1" w:styleId="ListLabel125">
    <w:name w:val="ListLabel 125"/>
    <w:qFormat/>
    <w:rPr>
      <w:rFonts w:eastAsia="OpenSymbol" w:cs="OpenSymbol"/>
    </w:rPr>
  </w:style>
  <w:style w:type="character" w:customStyle="1" w:styleId="ListLabel126">
    <w:name w:val="ListLabel 126"/>
    <w:qFormat/>
    <w:rPr>
      <w:rFonts w:eastAsia="OpenSymbol" w:cs="OpenSymbol"/>
    </w:rPr>
  </w:style>
  <w:style w:type="character" w:customStyle="1" w:styleId="a3">
    <w:name w:val="Верхний колонтитул Знак"/>
    <w:basedOn w:val="a0"/>
    <w:uiPriority w:val="99"/>
    <w:qFormat/>
    <w:rsid w:val="00F47B72"/>
    <w:rPr>
      <w:rFonts w:cs="Mangal"/>
      <w:szCs w:val="21"/>
    </w:rPr>
  </w:style>
  <w:style w:type="character" w:customStyle="1" w:styleId="a4">
    <w:name w:val="Нижний колонтитул Знак"/>
    <w:basedOn w:val="a0"/>
    <w:uiPriority w:val="99"/>
    <w:qFormat/>
    <w:rsid w:val="00F47B72"/>
    <w:rPr>
      <w:rFonts w:cs="Mangal"/>
      <w:szCs w:val="21"/>
    </w:rPr>
  </w:style>
  <w:style w:type="character" w:customStyle="1" w:styleId="a5">
    <w:name w:val="Текст выноски Знак"/>
    <w:basedOn w:val="a0"/>
    <w:uiPriority w:val="99"/>
    <w:semiHidden/>
    <w:qFormat/>
    <w:rsid w:val="00F47B72"/>
    <w:rPr>
      <w:rFonts w:ascii="Tahoma" w:hAnsi="Tahoma" w:cs="Mangal"/>
      <w:sz w:val="16"/>
      <w:szCs w:val="14"/>
    </w:rPr>
  </w:style>
  <w:style w:type="character" w:customStyle="1" w:styleId="ListLabel127">
    <w:name w:val="ListLabel 127"/>
    <w:qFormat/>
    <w:rPr>
      <w:sz w:val="22"/>
      <w:szCs w:val="22"/>
    </w:rPr>
  </w:style>
  <w:style w:type="character" w:customStyle="1" w:styleId="ListLabel128">
    <w:name w:val="ListLabel 128"/>
    <w:qFormat/>
    <w:rPr>
      <w:sz w:val="22"/>
      <w:szCs w:val="22"/>
    </w:rPr>
  </w:style>
  <w:style w:type="character" w:customStyle="1" w:styleId="ListLabel129">
    <w:name w:val="ListLabel 129"/>
    <w:qFormat/>
    <w:rPr>
      <w:sz w:val="22"/>
      <w:szCs w:val="22"/>
    </w:rPr>
  </w:style>
  <w:style w:type="character" w:customStyle="1" w:styleId="ListLabel130">
    <w:name w:val="ListLabel 130"/>
    <w:qFormat/>
    <w:rPr>
      <w:sz w:val="22"/>
      <w:szCs w:val="22"/>
    </w:rPr>
  </w:style>
  <w:style w:type="character" w:customStyle="1" w:styleId="ListLabel131">
    <w:name w:val="ListLabel 131"/>
    <w:qFormat/>
    <w:rPr>
      <w:sz w:val="22"/>
      <w:szCs w:val="22"/>
    </w:rPr>
  </w:style>
  <w:style w:type="character" w:customStyle="1" w:styleId="ListLabel132">
    <w:name w:val="ListLabel 132"/>
    <w:qFormat/>
    <w:rPr>
      <w:sz w:val="22"/>
      <w:szCs w:val="22"/>
    </w:rPr>
  </w:style>
  <w:style w:type="character" w:customStyle="1" w:styleId="ListLabel133">
    <w:name w:val="ListLabel 133"/>
    <w:qFormat/>
    <w:rPr>
      <w:sz w:val="22"/>
      <w:szCs w:val="22"/>
    </w:rPr>
  </w:style>
  <w:style w:type="character" w:customStyle="1" w:styleId="ListLabel134">
    <w:name w:val="ListLabel 134"/>
    <w:qFormat/>
    <w:rPr>
      <w:sz w:val="22"/>
      <w:szCs w:val="22"/>
    </w:rPr>
  </w:style>
  <w:style w:type="character" w:customStyle="1" w:styleId="ListLabel135">
    <w:name w:val="ListLabel 135"/>
    <w:qFormat/>
    <w:rPr>
      <w:sz w:val="22"/>
      <w:szCs w:val="22"/>
    </w:rPr>
  </w:style>
  <w:style w:type="character" w:customStyle="1" w:styleId="ListLabel136">
    <w:name w:val="ListLabel 136"/>
    <w:qFormat/>
    <w:rPr>
      <w:sz w:val="22"/>
      <w:szCs w:val="22"/>
    </w:rPr>
  </w:style>
  <w:style w:type="character" w:customStyle="1" w:styleId="ListLabel137">
    <w:name w:val="ListLabel 137"/>
    <w:qFormat/>
    <w:rPr>
      <w:sz w:val="22"/>
      <w:szCs w:val="22"/>
    </w:rPr>
  </w:style>
  <w:style w:type="character" w:customStyle="1" w:styleId="ListLabel138">
    <w:name w:val="ListLabel 138"/>
    <w:qFormat/>
    <w:rPr>
      <w:sz w:val="22"/>
      <w:szCs w:val="22"/>
    </w:rPr>
  </w:style>
  <w:style w:type="character" w:customStyle="1" w:styleId="ListLabel139">
    <w:name w:val="ListLabel 139"/>
    <w:qFormat/>
    <w:rPr>
      <w:sz w:val="22"/>
      <w:szCs w:val="22"/>
    </w:rPr>
  </w:style>
  <w:style w:type="character" w:customStyle="1" w:styleId="ListLabel140">
    <w:name w:val="ListLabel 140"/>
    <w:qFormat/>
    <w:rPr>
      <w:sz w:val="22"/>
      <w:szCs w:val="22"/>
    </w:rPr>
  </w:style>
  <w:style w:type="character" w:customStyle="1" w:styleId="ListLabel141">
    <w:name w:val="ListLabel 141"/>
    <w:qFormat/>
    <w:rPr>
      <w:sz w:val="22"/>
      <w:szCs w:val="22"/>
    </w:rPr>
  </w:style>
  <w:style w:type="character" w:customStyle="1" w:styleId="ListLabel142">
    <w:name w:val="ListLabel 142"/>
    <w:qFormat/>
    <w:rPr>
      <w:sz w:val="22"/>
      <w:szCs w:val="22"/>
    </w:rPr>
  </w:style>
  <w:style w:type="character" w:customStyle="1" w:styleId="ListLabel143">
    <w:name w:val="ListLabel 143"/>
    <w:qFormat/>
    <w:rPr>
      <w:sz w:val="22"/>
      <w:szCs w:val="22"/>
    </w:rPr>
  </w:style>
  <w:style w:type="character" w:customStyle="1" w:styleId="ListLabel144">
    <w:name w:val="ListLabel 144"/>
    <w:qFormat/>
    <w:rPr>
      <w:sz w:val="22"/>
      <w:szCs w:val="22"/>
    </w:rPr>
  </w:style>
  <w:style w:type="character" w:customStyle="1" w:styleId="ListLabel145">
    <w:name w:val="ListLabel 145"/>
    <w:qFormat/>
    <w:rPr>
      <w:sz w:val="22"/>
      <w:szCs w:val="22"/>
    </w:rPr>
  </w:style>
  <w:style w:type="character" w:customStyle="1" w:styleId="NumberingSymbols">
    <w:name w:val="Numbering Symbols"/>
    <w:qFormat/>
  </w:style>
  <w:style w:type="character" w:customStyle="1" w:styleId="ListLabel146">
    <w:name w:val="ListLabel 146"/>
    <w:qFormat/>
    <w:rPr>
      <w:sz w:val="22"/>
      <w:szCs w:val="22"/>
    </w:rPr>
  </w:style>
  <w:style w:type="character" w:customStyle="1" w:styleId="ListLabel147">
    <w:name w:val="ListLabel 147"/>
    <w:qFormat/>
    <w:rPr>
      <w:sz w:val="22"/>
      <w:szCs w:val="22"/>
    </w:rPr>
  </w:style>
  <w:style w:type="character" w:customStyle="1" w:styleId="ListLabel148">
    <w:name w:val="ListLabel 148"/>
    <w:qFormat/>
    <w:rPr>
      <w:sz w:val="22"/>
      <w:szCs w:val="22"/>
    </w:rPr>
  </w:style>
  <w:style w:type="character" w:customStyle="1" w:styleId="ListLabel149">
    <w:name w:val="ListLabel 149"/>
    <w:qFormat/>
    <w:rPr>
      <w:sz w:val="24"/>
      <w:szCs w:val="22"/>
    </w:rPr>
  </w:style>
  <w:style w:type="character" w:customStyle="1" w:styleId="ListLabel150">
    <w:name w:val="ListLabel 150"/>
    <w:qFormat/>
    <w:rPr>
      <w:sz w:val="24"/>
      <w:szCs w:val="22"/>
    </w:rPr>
  </w:style>
  <w:style w:type="character" w:customStyle="1" w:styleId="ListLabel151">
    <w:name w:val="ListLabel 151"/>
    <w:qFormat/>
    <w:rPr>
      <w:sz w:val="24"/>
      <w:szCs w:val="22"/>
    </w:rPr>
  </w:style>
  <w:style w:type="character" w:customStyle="1" w:styleId="ListLabel152">
    <w:name w:val="ListLabel 152"/>
    <w:qFormat/>
    <w:rPr>
      <w:sz w:val="24"/>
      <w:szCs w:val="22"/>
    </w:rPr>
  </w:style>
  <w:style w:type="character" w:customStyle="1" w:styleId="ListLabel153">
    <w:name w:val="ListLabel 153"/>
    <w:qFormat/>
    <w:rPr>
      <w:sz w:val="24"/>
      <w:szCs w:val="22"/>
    </w:rPr>
  </w:style>
  <w:style w:type="character" w:customStyle="1" w:styleId="ListLabel154">
    <w:name w:val="ListLabel 154"/>
    <w:qFormat/>
    <w:rPr>
      <w:sz w:val="24"/>
      <w:szCs w:val="22"/>
    </w:rPr>
  </w:style>
  <w:style w:type="character" w:customStyle="1" w:styleId="20">
    <w:name w:val="Заголовок 2 Знак"/>
    <w:basedOn w:val="a0"/>
    <w:qFormat/>
    <w:rsid w:val="00C602E8"/>
    <w:rPr>
      <w:rFonts w:ascii="Arial" w:eastAsiaTheme="majorEastAsia" w:hAnsi="Arial" w:cstheme="majorBidi"/>
      <w:b/>
      <w:caps/>
      <w:color w:val="000000" w:themeColor="text1"/>
      <w:sz w:val="32"/>
      <w:szCs w:val="26"/>
      <w:lang w:val="en-GB" w:eastAsia="en-US" w:bidi="ar-SA"/>
    </w:rPr>
  </w:style>
  <w:style w:type="character" w:customStyle="1" w:styleId="ListLabel155">
    <w:name w:val="ListLabel 155"/>
    <w:qFormat/>
    <w:rPr>
      <w:sz w:val="24"/>
      <w:szCs w:val="22"/>
    </w:rPr>
  </w:style>
  <w:style w:type="character" w:customStyle="1" w:styleId="ListLabel156">
    <w:name w:val="ListLabel 156"/>
    <w:qFormat/>
    <w:rPr>
      <w:sz w:val="24"/>
      <w:szCs w:val="22"/>
    </w:rPr>
  </w:style>
  <w:style w:type="character" w:customStyle="1" w:styleId="ListLabel157">
    <w:name w:val="ListLabel 157"/>
    <w:qFormat/>
    <w:rPr>
      <w:sz w:val="24"/>
      <w:szCs w:val="22"/>
    </w:rPr>
  </w:style>
  <w:style w:type="character" w:customStyle="1" w:styleId="ListLabel158">
    <w:name w:val="ListLabel 158"/>
    <w:qFormat/>
    <w:rPr>
      <w:rFonts w:cs="Courier New"/>
    </w:rPr>
  </w:style>
  <w:style w:type="character" w:customStyle="1" w:styleId="ListLabel159">
    <w:name w:val="ListLabel 159"/>
    <w:qFormat/>
    <w:rPr>
      <w:rFonts w:cs="Courier New"/>
    </w:rPr>
  </w:style>
  <w:style w:type="character" w:customStyle="1" w:styleId="ListLabel160">
    <w:name w:val="ListLabel 160"/>
    <w:qFormat/>
    <w:rPr>
      <w:rFonts w:cs="Courier New"/>
    </w:rPr>
  </w:style>
  <w:style w:type="character" w:customStyle="1" w:styleId="ListLabel161">
    <w:name w:val="ListLabel 161"/>
    <w:qFormat/>
    <w:rPr>
      <w:rFonts w:cs="Courier New"/>
    </w:rPr>
  </w:style>
  <w:style w:type="character" w:customStyle="1" w:styleId="ListLabel162">
    <w:name w:val="ListLabel 162"/>
    <w:qFormat/>
    <w:rPr>
      <w:rFonts w:cs="Courier New"/>
    </w:rPr>
  </w:style>
  <w:style w:type="character" w:customStyle="1" w:styleId="ListLabel163">
    <w:name w:val="ListLabel 163"/>
    <w:qFormat/>
    <w:rPr>
      <w:rFonts w:cs="Courier New"/>
    </w:rPr>
  </w:style>
  <w:style w:type="character" w:customStyle="1" w:styleId="ListLabel164">
    <w:name w:val="ListLabel 164"/>
    <w:qFormat/>
    <w:rPr>
      <w:sz w:val="24"/>
      <w:szCs w:val="22"/>
    </w:rPr>
  </w:style>
  <w:style w:type="character" w:customStyle="1" w:styleId="ListLabel165">
    <w:name w:val="ListLabel 165"/>
    <w:qFormat/>
    <w:rPr>
      <w:sz w:val="24"/>
      <w:szCs w:val="22"/>
    </w:rPr>
  </w:style>
  <w:style w:type="character" w:customStyle="1" w:styleId="ListLabel166">
    <w:name w:val="ListLabel 166"/>
    <w:qFormat/>
    <w:rPr>
      <w:sz w:val="24"/>
      <w:szCs w:val="22"/>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sz w:val="24"/>
      <w:szCs w:val="22"/>
    </w:rPr>
  </w:style>
  <w:style w:type="character" w:customStyle="1" w:styleId="ListLabel177">
    <w:name w:val="ListLabel 177"/>
    <w:qFormat/>
    <w:rPr>
      <w:sz w:val="24"/>
      <w:szCs w:val="22"/>
    </w:rPr>
  </w:style>
  <w:style w:type="character" w:customStyle="1" w:styleId="ListLabel178">
    <w:name w:val="ListLabel 178"/>
    <w:qFormat/>
    <w:rPr>
      <w:sz w:val="24"/>
      <w:szCs w:val="22"/>
    </w:rPr>
  </w:style>
  <w:style w:type="character" w:customStyle="1" w:styleId="ListLabel179">
    <w:name w:val="ListLabel 179"/>
    <w:qFormat/>
    <w:rPr>
      <w:rFonts w:cs="Symbol"/>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sz w:val="24"/>
      <w:szCs w:val="22"/>
    </w:rPr>
  </w:style>
  <w:style w:type="character" w:customStyle="1" w:styleId="ListLabel189">
    <w:name w:val="ListLabel 189"/>
    <w:qFormat/>
    <w:rPr>
      <w:sz w:val="24"/>
      <w:szCs w:val="22"/>
    </w:rPr>
  </w:style>
  <w:style w:type="character" w:customStyle="1" w:styleId="ListLabel190">
    <w:name w:val="ListLabel 190"/>
    <w:qFormat/>
    <w:rPr>
      <w:sz w:val="24"/>
      <w:szCs w:val="22"/>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Symbol"/>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sz w:val="24"/>
      <w:szCs w:val="22"/>
    </w:rPr>
  </w:style>
  <w:style w:type="character" w:customStyle="1" w:styleId="ListLabel201">
    <w:name w:val="ListLabel 201"/>
    <w:qFormat/>
    <w:rPr>
      <w:sz w:val="24"/>
      <w:szCs w:val="22"/>
    </w:rPr>
  </w:style>
  <w:style w:type="character" w:customStyle="1" w:styleId="ListLabel202">
    <w:name w:val="ListLabel 202"/>
    <w:qFormat/>
    <w:rPr>
      <w:sz w:val="24"/>
      <w:szCs w:val="22"/>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rPr>
  </w:style>
  <w:style w:type="character" w:customStyle="1" w:styleId="ListLabel207">
    <w:name w:val="ListLabel 207"/>
    <w:qFormat/>
    <w:rPr>
      <w:rFonts w:cs="Courier New"/>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sz w:val="24"/>
      <w:szCs w:val="22"/>
    </w:rPr>
  </w:style>
  <w:style w:type="character" w:customStyle="1" w:styleId="ListLabel213">
    <w:name w:val="ListLabel 213"/>
    <w:qFormat/>
    <w:rPr>
      <w:sz w:val="24"/>
      <w:szCs w:val="22"/>
    </w:rPr>
  </w:style>
  <w:style w:type="character" w:customStyle="1" w:styleId="ListLabel214">
    <w:name w:val="ListLabel 214"/>
    <w:qFormat/>
    <w:rPr>
      <w:sz w:val="24"/>
      <w:szCs w:val="22"/>
    </w:rPr>
  </w:style>
  <w:style w:type="character" w:customStyle="1" w:styleId="ListLabel215">
    <w:name w:val="ListLabel 215"/>
    <w:qFormat/>
    <w:rPr>
      <w:rFonts w:cs="Symbol"/>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sz w:val="24"/>
      <w:szCs w:val="22"/>
    </w:rPr>
  </w:style>
  <w:style w:type="character" w:customStyle="1" w:styleId="ListLabel225">
    <w:name w:val="ListLabel 225"/>
    <w:qFormat/>
    <w:rPr>
      <w:sz w:val="24"/>
      <w:szCs w:val="22"/>
    </w:rPr>
  </w:style>
  <w:style w:type="character" w:customStyle="1" w:styleId="ListLabel226">
    <w:name w:val="ListLabel 226"/>
    <w:qFormat/>
    <w:rPr>
      <w:sz w:val="24"/>
      <w:szCs w:val="22"/>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sz w:val="24"/>
      <w:szCs w:val="22"/>
    </w:rPr>
  </w:style>
  <w:style w:type="character" w:customStyle="1" w:styleId="ListLabel237">
    <w:name w:val="ListLabel 237"/>
    <w:qFormat/>
    <w:rPr>
      <w:sz w:val="24"/>
      <w:szCs w:val="22"/>
    </w:rPr>
  </w:style>
  <w:style w:type="character" w:customStyle="1" w:styleId="ListLabel238">
    <w:name w:val="ListLabel 238"/>
    <w:qFormat/>
    <w:rPr>
      <w:sz w:val="24"/>
      <w:szCs w:val="22"/>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sz w:val="24"/>
      <w:szCs w:val="22"/>
    </w:rPr>
  </w:style>
  <w:style w:type="character" w:customStyle="1" w:styleId="ListLabel249">
    <w:name w:val="ListLabel 249"/>
    <w:qFormat/>
    <w:rPr>
      <w:sz w:val="24"/>
      <w:szCs w:val="22"/>
    </w:rPr>
  </w:style>
  <w:style w:type="character" w:customStyle="1" w:styleId="ListLabel250">
    <w:name w:val="ListLabel 250"/>
    <w:qFormat/>
    <w:rPr>
      <w:sz w:val="24"/>
      <w:szCs w:val="22"/>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InternetLink">
    <w:name w:val="Internet Link"/>
    <w:basedOn w:val="a0"/>
    <w:uiPriority w:val="99"/>
    <w:unhideWhenUsed/>
    <w:rsid w:val="009E4777"/>
    <w:rPr>
      <w:color w:val="0000FF" w:themeColor="hyperlink"/>
      <w:u w:val="single"/>
    </w:rPr>
  </w:style>
  <w:style w:type="character" w:styleId="a6">
    <w:name w:val="annotation reference"/>
    <w:basedOn w:val="a0"/>
    <w:uiPriority w:val="99"/>
    <w:semiHidden/>
    <w:unhideWhenUsed/>
    <w:qFormat/>
    <w:rsid w:val="00095209"/>
    <w:rPr>
      <w:sz w:val="16"/>
      <w:szCs w:val="16"/>
    </w:rPr>
  </w:style>
  <w:style w:type="character" w:customStyle="1" w:styleId="a7">
    <w:name w:val="Текст примечания Знак"/>
    <w:basedOn w:val="a0"/>
    <w:link w:val="a8"/>
    <w:uiPriority w:val="99"/>
    <w:semiHidden/>
    <w:qFormat/>
    <w:rsid w:val="00095209"/>
    <w:rPr>
      <w:rFonts w:cs="Mangal"/>
      <w:color w:val="00000A"/>
      <w:szCs w:val="18"/>
    </w:rPr>
  </w:style>
  <w:style w:type="character" w:customStyle="1" w:styleId="a9">
    <w:name w:val="Тема примечания Знак"/>
    <w:basedOn w:val="a7"/>
    <w:link w:val="aa"/>
    <w:uiPriority w:val="99"/>
    <w:semiHidden/>
    <w:qFormat/>
    <w:rsid w:val="00095209"/>
    <w:rPr>
      <w:rFonts w:cs="Mangal"/>
      <w:b/>
      <w:bCs/>
      <w:color w:val="00000A"/>
      <w:szCs w:val="18"/>
    </w:rPr>
  </w:style>
  <w:style w:type="character" w:customStyle="1" w:styleId="ListLabel260">
    <w:name w:val="ListLabel 260"/>
    <w:qFormat/>
    <w:rPr>
      <w:sz w:val="24"/>
      <w:szCs w:val="22"/>
      <w:lang w:val="en-US"/>
    </w:rPr>
  </w:style>
  <w:style w:type="character" w:customStyle="1" w:styleId="ListLabel261">
    <w:name w:val="ListLabel 261"/>
    <w:qFormat/>
    <w:rPr>
      <w:sz w:val="24"/>
      <w:szCs w:val="22"/>
    </w:rPr>
  </w:style>
  <w:style w:type="character" w:customStyle="1" w:styleId="ListLabel262">
    <w:name w:val="ListLabel 262"/>
    <w:qFormat/>
    <w:rPr>
      <w:b/>
      <w:sz w:val="24"/>
      <w:szCs w:val="22"/>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Times New Roman"/>
      <w:sz w:val="24"/>
      <w:szCs w:val="24"/>
      <w:lang w:val="en-US"/>
    </w:rPr>
  </w:style>
  <w:style w:type="character" w:customStyle="1" w:styleId="ListLabel273">
    <w:name w:val="ListLabel 273"/>
    <w:qFormat/>
    <w:rPr>
      <w:rFonts w:cs="Times New Roman"/>
      <w:sz w:val="24"/>
      <w:szCs w:val="24"/>
    </w:rPr>
  </w:style>
  <w:style w:type="character" w:customStyle="1" w:styleId="ListLabel274">
    <w:name w:val="ListLabel 274"/>
    <w:qFormat/>
    <w:rPr>
      <w:rFonts w:cs="Times New Roman"/>
      <w:sz w:val="22"/>
      <w:szCs w:val="22"/>
      <w:lang w:val="en-US"/>
    </w:rPr>
  </w:style>
  <w:style w:type="character" w:customStyle="1" w:styleId="ListLabel275">
    <w:name w:val="ListLabel 275"/>
    <w:qFormat/>
    <w:rPr>
      <w:rFonts w:cs="Times New Roman"/>
      <w:sz w:val="22"/>
      <w:szCs w:val="22"/>
    </w:rPr>
  </w:style>
  <w:style w:type="paragraph" w:customStyle="1" w:styleId="Heading">
    <w:name w:val="Heading"/>
    <w:basedOn w:val="a"/>
    <w:next w:val="ab"/>
    <w:qFormat/>
    <w:pPr>
      <w:keepNext/>
      <w:widowControl w:val="0"/>
      <w:spacing w:before="240" w:after="120"/>
    </w:pPr>
    <w:rPr>
      <w:rFonts w:ascii="Liberation Sans" w:hAnsi="Liberation Sans"/>
    </w:rPr>
  </w:style>
  <w:style w:type="paragraph" w:styleId="ab">
    <w:name w:val="Body Text"/>
    <w:basedOn w:val="a"/>
    <w:pPr>
      <w:spacing w:after="140" w:line="288" w:lineRule="auto"/>
    </w:pPr>
  </w:style>
  <w:style w:type="paragraph" w:styleId="ac">
    <w:name w:val="List"/>
    <w:basedOn w:val="ab"/>
    <w:pPr>
      <w:widowControl w:val="0"/>
    </w:pPr>
  </w:style>
  <w:style w:type="paragraph" w:styleId="ad">
    <w:name w:val="caption"/>
    <w:qFormat/>
    <w:pPr>
      <w:widowControl w:val="0"/>
      <w:suppressLineNumbers/>
      <w:spacing w:before="120" w:after="120"/>
    </w:pPr>
    <w:rPr>
      <w:i/>
      <w:iCs/>
      <w:color w:val="00000A"/>
      <w:sz w:val="24"/>
    </w:rPr>
  </w:style>
  <w:style w:type="paragraph" w:customStyle="1" w:styleId="Index">
    <w:name w:val="Index"/>
    <w:basedOn w:val="a"/>
    <w:qFormat/>
    <w:pPr>
      <w:widowControl w:val="0"/>
      <w:suppressLineNumbers/>
    </w:pPr>
  </w:style>
  <w:style w:type="paragraph" w:customStyle="1" w:styleId="Standard">
    <w:name w:val="Standard"/>
    <w:qFormat/>
    <w:rPr>
      <w:rFonts w:ascii="Times New Roman" w:hAnsi="Times New Roman"/>
      <w:color w:val="00000A"/>
      <w:sz w:val="28"/>
      <w:szCs w:val="28"/>
    </w:rPr>
  </w:style>
  <w:style w:type="paragraph" w:customStyle="1" w:styleId="Textbody">
    <w:name w:val="Text body"/>
    <w:basedOn w:val="Standard"/>
    <w:qFormat/>
    <w:pPr>
      <w:spacing w:after="140" w:line="288" w:lineRule="auto"/>
    </w:pPr>
  </w:style>
  <w:style w:type="paragraph" w:customStyle="1" w:styleId="TableContents">
    <w:name w:val="Table Contents"/>
    <w:basedOn w:val="Standard"/>
    <w:qFormat/>
    <w:pPr>
      <w:suppressLineNumbers/>
    </w:pPr>
  </w:style>
  <w:style w:type="paragraph" w:customStyle="1" w:styleId="TableHeading">
    <w:name w:val="Table Heading"/>
    <w:basedOn w:val="TableContents"/>
    <w:qFormat/>
    <w:pPr>
      <w:jc w:val="center"/>
    </w:pPr>
    <w:rPr>
      <w:b/>
      <w:bCs/>
    </w:rPr>
  </w:style>
  <w:style w:type="paragraph" w:customStyle="1" w:styleId="1">
    <w:name w:val="Обычный1"/>
    <w:qFormat/>
    <w:rsid w:val="00D87CE9"/>
    <w:pPr>
      <w:spacing w:after="200" w:line="276" w:lineRule="auto"/>
    </w:pPr>
    <w:rPr>
      <w:rFonts w:ascii="Calibri" w:eastAsia="Calibri" w:hAnsi="Calibri" w:cs="Calibri"/>
      <w:color w:val="000000"/>
      <w:sz w:val="22"/>
      <w:lang w:eastAsia="ja-JP" w:bidi="ar-SA"/>
    </w:rPr>
  </w:style>
  <w:style w:type="paragraph" w:styleId="ae">
    <w:name w:val="header"/>
    <w:basedOn w:val="a"/>
    <w:uiPriority w:val="99"/>
    <w:unhideWhenUsed/>
    <w:rsid w:val="00F47B72"/>
    <w:pPr>
      <w:tabs>
        <w:tab w:val="center" w:pos="4677"/>
        <w:tab w:val="right" w:pos="9355"/>
      </w:tabs>
    </w:pPr>
    <w:rPr>
      <w:rFonts w:cs="Mangal"/>
      <w:szCs w:val="21"/>
    </w:rPr>
  </w:style>
  <w:style w:type="paragraph" w:styleId="af">
    <w:name w:val="footer"/>
    <w:basedOn w:val="a"/>
    <w:uiPriority w:val="99"/>
    <w:unhideWhenUsed/>
    <w:rsid w:val="00F47B72"/>
    <w:pPr>
      <w:tabs>
        <w:tab w:val="center" w:pos="4677"/>
        <w:tab w:val="right" w:pos="9355"/>
      </w:tabs>
    </w:pPr>
    <w:rPr>
      <w:rFonts w:cs="Mangal"/>
      <w:szCs w:val="21"/>
    </w:rPr>
  </w:style>
  <w:style w:type="paragraph" w:styleId="af0">
    <w:name w:val="Balloon Text"/>
    <w:basedOn w:val="a"/>
    <w:uiPriority w:val="99"/>
    <w:semiHidden/>
    <w:unhideWhenUsed/>
    <w:qFormat/>
    <w:rsid w:val="00F47B72"/>
    <w:rPr>
      <w:rFonts w:ascii="Tahoma" w:hAnsi="Tahoma" w:cs="Mangal"/>
      <w:sz w:val="16"/>
      <w:szCs w:val="14"/>
    </w:rPr>
  </w:style>
  <w:style w:type="paragraph" w:styleId="af1">
    <w:name w:val="List Number"/>
    <w:basedOn w:val="a"/>
    <w:uiPriority w:val="99"/>
    <w:semiHidden/>
    <w:unhideWhenUsed/>
    <w:qFormat/>
    <w:rsid w:val="00C602E8"/>
    <w:pPr>
      <w:contextualSpacing/>
    </w:pPr>
    <w:rPr>
      <w:rFonts w:cs="Mangal"/>
      <w:szCs w:val="21"/>
      <w:lang w:val="en-US"/>
    </w:rPr>
  </w:style>
  <w:style w:type="paragraph" w:styleId="af2">
    <w:name w:val="List Paragraph"/>
    <w:basedOn w:val="a"/>
    <w:uiPriority w:val="34"/>
    <w:qFormat/>
    <w:rsid w:val="00C602E8"/>
    <w:pPr>
      <w:suppressAutoHyphens w:val="0"/>
      <w:spacing w:after="80" w:line="259" w:lineRule="auto"/>
      <w:ind w:left="720"/>
      <w:contextualSpacing/>
      <w:textAlignment w:val="auto"/>
    </w:pPr>
    <w:rPr>
      <w:rFonts w:ascii="Arial" w:eastAsiaTheme="minorHAnsi" w:hAnsi="Arial" w:cstheme="minorBidi"/>
      <w:sz w:val="20"/>
      <w:szCs w:val="22"/>
      <w:lang w:val="en-GB" w:eastAsia="en-US" w:bidi="ar-SA"/>
    </w:rPr>
  </w:style>
  <w:style w:type="paragraph" w:styleId="a8">
    <w:name w:val="annotation text"/>
    <w:basedOn w:val="a"/>
    <w:link w:val="a7"/>
    <w:uiPriority w:val="99"/>
    <w:semiHidden/>
    <w:unhideWhenUsed/>
    <w:qFormat/>
    <w:rsid w:val="00095209"/>
    <w:rPr>
      <w:rFonts w:cs="Mangal"/>
      <w:sz w:val="20"/>
      <w:szCs w:val="18"/>
    </w:rPr>
  </w:style>
  <w:style w:type="paragraph" w:styleId="aa">
    <w:name w:val="annotation subject"/>
    <w:basedOn w:val="a8"/>
    <w:link w:val="a9"/>
    <w:uiPriority w:val="99"/>
    <w:semiHidden/>
    <w:unhideWhenUsed/>
    <w:qFormat/>
    <w:rsid w:val="00095209"/>
    <w:rPr>
      <w:b/>
      <w:bCs/>
    </w:rPr>
  </w:style>
  <w:style w:type="table" w:styleId="af3">
    <w:name w:val="Table Grid"/>
    <w:basedOn w:val="a1"/>
    <w:uiPriority w:val="39"/>
    <w:unhideWhenUsed/>
    <w:rsid w:val="002D3F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4441814">
      <w:bodyDiv w:val="1"/>
      <w:marLeft w:val="0"/>
      <w:marRight w:val="0"/>
      <w:marTop w:val="0"/>
      <w:marBottom w:val="0"/>
      <w:divBdr>
        <w:top w:val="none" w:sz="0" w:space="0" w:color="auto"/>
        <w:left w:val="none" w:sz="0" w:space="0" w:color="auto"/>
        <w:bottom w:val="none" w:sz="0" w:space="0" w:color="auto"/>
        <w:right w:val="none" w:sz="0" w:space="0" w:color="auto"/>
      </w:divBdr>
    </w:div>
    <w:div w:id="1993867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Drawing.vsd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skill39.wsr/" TargetMode="Externa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CBDA09-621C-4973-A153-6F9C1AACD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TotalTime>
  <Pages>10</Pages>
  <Words>2112</Words>
  <Characters>12039</Characters>
  <Application>Microsoft Office Word</Application>
  <DocSecurity>0</DocSecurity>
  <Lines>100</Lines>
  <Paragraphs>28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mpc</Company>
  <LinksUpToDate>false</LinksUpToDate>
  <CharactersWithSpaces>14123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menus12</dc:creator>
  <dc:description/>
  <cp:lastModifiedBy>user</cp:lastModifiedBy>
  <cp:revision>78</cp:revision>
  <cp:lastPrinted>2018-06-29T08:09:00Z</cp:lastPrinted>
  <dcterms:created xsi:type="dcterms:W3CDTF">2017-09-13T12:58:00Z</dcterms:created>
  <dcterms:modified xsi:type="dcterms:W3CDTF">2018-07-01T08:27:00Z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mpc</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