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创建部门表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15036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创员工表</w:t>
      </w:r>
    </w:p>
    <w:p>
      <w:r>
        <w:drawing>
          <wp:inline distT="0" distB="0" distL="114300" distR="114300">
            <wp:extent cx="5265420" cy="3478530"/>
            <wp:effectExtent l="0" t="0" r="1143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查询所有员工和对应的信息</w:t>
      </w:r>
    </w:p>
    <w:p>
      <w:r>
        <w:drawing>
          <wp:inline distT="0" distB="0" distL="114300" distR="114300">
            <wp:extent cx="5271135" cy="4428490"/>
            <wp:effectExtent l="0" t="0" r="571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48"/>
          <w:szCs w:val="48"/>
        </w:rPr>
        <w:t>查询员工表的名称，性别。部门表的名称</w:t>
      </w:r>
      <w:r>
        <w:drawing>
          <wp:inline distT="0" distB="0" distL="114300" distR="114300">
            <wp:extent cx="5267325" cy="4521200"/>
            <wp:effectExtent l="0" t="0" r="952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查询工资最高是多少</w:t>
      </w:r>
    </w:p>
    <w:p>
      <w:r>
        <w:drawing>
          <wp:inline distT="0" distB="0" distL="114300" distR="114300">
            <wp:extent cx="5268595" cy="3678555"/>
            <wp:effectExtent l="0" t="0" r="825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查询工资等于9000的员工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540760"/>
            <wp:effectExtent l="0" t="0" r="825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查询员工工资小于平均工资的人</w:t>
      </w:r>
    </w:p>
    <w:p>
      <w:r>
        <w:drawing>
          <wp:inline distT="0" distB="0" distL="114300" distR="114300">
            <wp:extent cx="5270500" cy="3813175"/>
            <wp:effectExtent l="0" t="0" r="635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查询'财务部'和'市场部'所有的员工信息</w:t>
      </w:r>
    </w:p>
    <w:p>
      <w:r>
        <w:drawing>
          <wp:inline distT="0" distB="0" distL="114300" distR="114300">
            <wp:extent cx="5262880" cy="2503805"/>
            <wp:effectExtent l="0" t="0" r="1397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48"/>
          <w:szCs w:val="48"/>
        </w:rPr>
        <w:t>查询员工入职日期是2011-11-11日之后的员工信息和部门信息</w:t>
      </w:r>
      <w:r>
        <w:rPr>
          <w:rFonts w:hint="eastAsia"/>
        </w:rPr>
        <w:tab/>
      </w:r>
      <w:bookmarkStart w:id="0" w:name="_GoBack"/>
      <w:bookmarkEnd w:id="0"/>
    </w:p>
    <w:p>
      <w:r>
        <w:drawing>
          <wp:inline distT="0" distB="0" distL="114300" distR="114300">
            <wp:extent cx="5271135" cy="1728470"/>
            <wp:effectExtent l="0" t="0" r="571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203B1"/>
    <w:rsid w:val="6FC2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2020-06-29T00:25:48Z</dcterms:created>
  <dc:creator>ASUS</dc:creator>
  <cp:lastModifiedBy>ASUS</cp:lastModifiedBy>
  <dcterms:modified xsi:type="dcterms:W3CDTF">2020-06-29T03:21:36Z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