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9C8C0" w14:textId="76179105" w:rsidR="00443C4F" w:rsidRDefault="00443C4F">
      <w:r>
        <w:rPr>
          <w:noProof/>
        </w:rPr>
        <w:drawing>
          <wp:inline distT="0" distB="0" distL="0" distR="0" wp14:anchorId="012355B8" wp14:editId="41779001">
            <wp:extent cx="5943600" cy="3343275"/>
            <wp:effectExtent l="0" t="0" r="0" b="0"/>
            <wp:docPr id="193645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540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4F"/>
    <w:rsid w:val="003D2AC0"/>
    <w:rsid w:val="004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ABD83"/>
  <w15:chartTrackingRefBased/>
  <w15:docId w15:val="{571E1EE7-E079-214B-AAD2-D996D157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 N Rubio-Rojas</dc:creator>
  <cp:keywords/>
  <dc:description/>
  <cp:lastModifiedBy>Lory N Rubio-Rojas</cp:lastModifiedBy>
  <cp:revision>1</cp:revision>
  <dcterms:created xsi:type="dcterms:W3CDTF">2025-03-17T18:58:00Z</dcterms:created>
  <dcterms:modified xsi:type="dcterms:W3CDTF">2025-03-17T18:58:00Z</dcterms:modified>
</cp:coreProperties>
</file>