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5B82" w:rsidRDefault="009B5B82" w:rsidP="009B5B82">
      <w:pPr>
        <w:widowControl/>
        <w:spacing w:before="269" w:after="269" w:line="315" w:lineRule="atLeast"/>
        <w:jc w:val="left"/>
        <w:rPr>
          <w:rFonts w:ascii="Verdana" w:eastAsia="宋体" w:hAnsi="Verdana" w:cs="Tahoma"/>
          <w:color w:val="404040"/>
          <w:kern w:val="0"/>
          <w:szCs w:val="21"/>
        </w:rPr>
      </w:pPr>
      <w:r w:rsidRPr="009B5B82">
        <w:rPr>
          <w:rFonts w:ascii="Verdana" w:eastAsia="宋体" w:hAnsi="Verdana" w:cs="Tahoma"/>
          <w:color w:val="404040"/>
          <w:kern w:val="0"/>
          <w:szCs w:val="21"/>
        </w:rPr>
        <w:t>Are you a Java developer looking to add advanced hardware I/O capabilities to your Android or PC application? Well then the IOIO-OTG is for you! The IOIO-OTG (pronounced “yo-yo-O-T-G”) is a development board specially designed to do just that. It features a PIC microcontroller which acts like a bridge that connects an app on your PC or Android device to low-level peripherals like GPIO, PWM, ADC, I2C, SPI, and UART. An app-level library helps you write control code for these low level peripherals in the same way you'd write any other Java app!</w:t>
      </w:r>
    </w:p>
    <w:p w:rsidR="0080608F" w:rsidRPr="00530480" w:rsidRDefault="00530480" w:rsidP="00530480">
      <w:pPr>
        <w:pStyle w:val="a3"/>
        <w:spacing w:before="269" w:beforeAutospacing="0" w:after="269" w:afterAutospacing="0" w:line="315" w:lineRule="atLeast"/>
        <w:rPr>
          <w:rFonts w:ascii="simhei" w:hAnsi="simhei" w:hint="eastAsia"/>
          <w:b/>
          <w:bCs/>
          <w:color w:val="FF530D"/>
          <w:sz w:val="32"/>
          <w:szCs w:val="32"/>
        </w:rPr>
      </w:pPr>
      <w:r w:rsidRPr="00EC0C6F">
        <w:rPr>
          <w:rStyle w:val="a5"/>
          <w:rFonts w:ascii="simhei" w:hAnsi="simhei" w:hint="eastAsia"/>
          <w:color w:val="FF530D"/>
          <w:sz w:val="32"/>
          <w:szCs w:val="32"/>
        </w:rPr>
        <w:t>简介</w:t>
      </w:r>
      <w:r w:rsidRPr="00EC0C6F">
        <w:rPr>
          <w:rStyle w:val="a5"/>
          <w:rFonts w:ascii="simhei" w:hAnsi="simhei"/>
          <w:color w:val="FF530D"/>
          <w:sz w:val="32"/>
          <w:szCs w:val="32"/>
        </w:rPr>
        <w:t>：</w:t>
      </w:r>
    </w:p>
    <w:p w:rsidR="0080608F" w:rsidRDefault="0080608F" w:rsidP="0080608F">
      <w:pPr>
        <w:widowControl/>
        <w:jc w:val="left"/>
        <w:rPr>
          <w:rFonts w:ascii="微软雅黑" w:eastAsia="微软雅黑" w:hAnsi="微软雅黑" w:cs="宋体" w:hint="eastAsia"/>
          <w:b/>
          <w:bCs/>
          <w:color w:val="000000"/>
          <w:kern w:val="0"/>
          <w:sz w:val="20"/>
          <w:szCs w:val="20"/>
        </w:rPr>
      </w:pPr>
      <w:r>
        <w:rPr>
          <w:rFonts w:ascii="微软雅黑" w:eastAsia="微软雅黑" w:hAnsi="微软雅黑" w:cs="宋体" w:hint="eastAsia"/>
          <w:b/>
          <w:bCs/>
          <w:color w:val="000000"/>
          <w:kern w:val="0"/>
          <w:sz w:val="20"/>
          <w:szCs w:val="20"/>
        </w:rPr>
        <w:t>如果</w:t>
      </w:r>
      <w:r w:rsidRPr="0080608F">
        <w:rPr>
          <w:rFonts w:ascii="微软雅黑" w:eastAsia="微软雅黑" w:hAnsi="微软雅黑" w:cs="宋体" w:hint="eastAsia"/>
          <w:b/>
          <w:bCs/>
          <w:color w:val="000000"/>
          <w:kern w:val="0"/>
          <w:sz w:val="20"/>
          <w:szCs w:val="20"/>
        </w:rPr>
        <w:t>你是一个Java开发人员</w:t>
      </w:r>
      <w:r>
        <w:rPr>
          <w:rFonts w:ascii="微软雅黑" w:eastAsia="微软雅黑" w:hAnsi="微软雅黑" w:cs="宋体" w:hint="eastAsia"/>
          <w:b/>
          <w:bCs/>
          <w:color w:val="000000"/>
          <w:kern w:val="0"/>
          <w:sz w:val="20"/>
          <w:szCs w:val="20"/>
        </w:rPr>
        <w:t>，</w:t>
      </w:r>
      <w:r w:rsidR="008A7C18">
        <w:rPr>
          <w:rFonts w:ascii="微软雅黑" w:eastAsia="微软雅黑" w:hAnsi="微软雅黑" w:cs="宋体" w:hint="eastAsia"/>
          <w:b/>
          <w:bCs/>
          <w:color w:val="000000"/>
          <w:kern w:val="0"/>
          <w:sz w:val="20"/>
          <w:szCs w:val="20"/>
        </w:rPr>
        <w:t>还</w:t>
      </w:r>
      <w:r w:rsidR="008A7C18">
        <w:rPr>
          <w:rFonts w:ascii="微软雅黑" w:eastAsia="微软雅黑" w:hAnsi="微软雅黑" w:cs="宋体"/>
          <w:b/>
          <w:bCs/>
          <w:color w:val="000000"/>
          <w:kern w:val="0"/>
          <w:sz w:val="20"/>
          <w:szCs w:val="20"/>
        </w:rPr>
        <w:t>不懂硬件的</w:t>
      </w:r>
      <w:r w:rsidR="008A7C18">
        <w:rPr>
          <w:rFonts w:ascii="微软雅黑" w:eastAsia="微软雅黑" w:hAnsi="微软雅黑" w:cs="宋体" w:hint="eastAsia"/>
          <w:b/>
          <w:bCs/>
          <w:color w:val="000000"/>
          <w:kern w:val="0"/>
          <w:sz w:val="20"/>
          <w:szCs w:val="20"/>
        </w:rPr>
        <w:t>知识</w:t>
      </w:r>
      <w:r w:rsidR="008A7C18">
        <w:rPr>
          <w:rFonts w:ascii="微软雅黑" w:eastAsia="微软雅黑" w:hAnsi="微软雅黑" w:cs="宋体"/>
          <w:b/>
          <w:bCs/>
          <w:color w:val="000000"/>
          <w:kern w:val="0"/>
          <w:sz w:val="20"/>
          <w:szCs w:val="20"/>
        </w:rPr>
        <w:t>时，又想尝试为硬件编程，</w:t>
      </w:r>
      <w:r>
        <w:rPr>
          <w:rFonts w:ascii="微软雅黑" w:eastAsia="微软雅黑" w:hAnsi="微软雅黑" w:cs="宋体"/>
          <w:b/>
          <w:bCs/>
          <w:color w:val="000000"/>
          <w:kern w:val="0"/>
          <w:sz w:val="20"/>
          <w:szCs w:val="20"/>
        </w:rPr>
        <w:t>准备</w:t>
      </w:r>
      <w:r w:rsidRPr="0080608F">
        <w:rPr>
          <w:rFonts w:ascii="微软雅黑" w:eastAsia="微软雅黑" w:hAnsi="微软雅黑" w:cs="宋体" w:hint="eastAsia"/>
          <w:b/>
          <w:bCs/>
          <w:color w:val="000000"/>
          <w:kern w:val="0"/>
          <w:sz w:val="20"/>
          <w:szCs w:val="20"/>
        </w:rPr>
        <w:t>将先进的硬件</w:t>
      </w:r>
      <w:r w:rsidR="008A7C18">
        <w:rPr>
          <w:rFonts w:ascii="微软雅黑" w:eastAsia="微软雅黑" w:hAnsi="微软雅黑" w:cs="宋体" w:hint="eastAsia"/>
          <w:b/>
          <w:bCs/>
          <w:color w:val="000000"/>
          <w:kern w:val="0"/>
          <w:sz w:val="20"/>
          <w:szCs w:val="20"/>
        </w:rPr>
        <w:t>的</w:t>
      </w:r>
      <w:r w:rsidRPr="0080608F">
        <w:rPr>
          <w:rFonts w:ascii="微软雅黑" w:eastAsia="微软雅黑" w:hAnsi="微软雅黑" w:cs="宋体" w:hint="eastAsia"/>
          <w:b/>
          <w:bCs/>
          <w:color w:val="000000"/>
          <w:kern w:val="0"/>
          <w:sz w:val="20"/>
          <w:szCs w:val="20"/>
        </w:rPr>
        <w:t>i/o功能添加到你的Android或PC应用程序？那么IOIO</w:t>
      </w:r>
      <w:r>
        <w:rPr>
          <w:rFonts w:ascii="微软雅黑" w:eastAsia="微软雅黑" w:hAnsi="微软雅黑" w:cs="宋体"/>
          <w:b/>
          <w:bCs/>
          <w:color w:val="000000"/>
          <w:kern w:val="0"/>
          <w:sz w:val="20"/>
          <w:szCs w:val="20"/>
        </w:rPr>
        <w:t>—</w:t>
      </w:r>
      <w:r w:rsidRPr="0080608F">
        <w:rPr>
          <w:rFonts w:ascii="微软雅黑" w:eastAsia="微软雅黑" w:hAnsi="微软雅黑" w:cs="宋体" w:hint="eastAsia"/>
          <w:b/>
          <w:bCs/>
          <w:color w:val="000000"/>
          <w:kern w:val="0"/>
          <w:sz w:val="20"/>
          <w:szCs w:val="20"/>
        </w:rPr>
        <w:t>OTG</w:t>
      </w:r>
      <w:r>
        <w:rPr>
          <w:rFonts w:ascii="微软雅黑" w:eastAsia="微软雅黑" w:hAnsi="微软雅黑" w:cs="宋体" w:hint="eastAsia"/>
          <w:b/>
          <w:bCs/>
          <w:color w:val="000000"/>
          <w:kern w:val="0"/>
          <w:sz w:val="20"/>
          <w:szCs w:val="20"/>
        </w:rPr>
        <w:t>开发板</w:t>
      </w:r>
      <w:r w:rsidRPr="0080608F">
        <w:rPr>
          <w:rFonts w:ascii="微软雅黑" w:eastAsia="微软雅黑" w:hAnsi="微软雅黑" w:cs="宋体" w:hint="eastAsia"/>
          <w:b/>
          <w:bCs/>
          <w:color w:val="000000"/>
          <w:kern w:val="0"/>
          <w:sz w:val="20"/>
          <w:szCs w:val="20"/>
        </w:rPr>
        <w:t>是为你</w:t>
      </w:r>
      <w:r>
        <w:rPr>
          <w:rFonts w:ascii="微软雅黑" w:eastAsia="微软雅黑" w:hAnsi="微软雅黑" w:cs="宋体" w:hint="eastAsia"/>
          <w:b/>
          <w:bCs/>
          <w:color w:val="000000"/>
          <w:kern w:val="0"/>
          <w:sz w:val="20"/>
          <w:szCs w:val="20"/>
        </w:rPr>
        <w:t>准备</w:t>
      </w:r>
      <w:r>
        <w:rPr>
          <w:rFonts w:ascii="微软雅黑" w:eastAsia="微软雅黑" w:hAnsi="微软雅黑" w:cs="宋体"/>
          <w:b/>
          <w:bCs/>
          <w:color w:val="000000"/>
          <w:kern w:val="0"/>
          <w:sz w:val="20"/>
          <w:szCs w:val="20"/>
        </w:rPr>
        <w:t>的</w:t>
      </w:r>
      <w:r w:rsidRPr="0080608F">
        <w:rPr>
          <w:rFonts w:ascii="微软雅黑" w:eastAsia="微软雅黑" w:hAnsi="微软雅黑" w:cs="宋体" w:hint="eastAsia"/>
          <w:b/>
          <w:bCs/>
          <w:color w:val="000000"/>
          <w:kern w:val="0"/>
          <w:sz w:val="20"/>
          <w:szCs w:val="20"/>
        </w:rPr>
        <w:t>！ 该IOIO--OTG(发音为"溜溜球-O T G")</w:t>
      </w:r>
      <w:r>
        <w:rPr>
          <w:rFonts w:ascii="微软雅黑" w:eastAsia="微软雅黑" w:hAnsi="微软雅黑" w:cs="宋体" w:hint="eastAsia"/>
          <w:b/>
          <w:bCs/>
          <w:color w:val="000000"/>
          <w:kern w:val="0"/>
          <w:sz w:val="20"/>
          <w:szCs w:val="20"/>
        </w:rPr>
        <w:t>是一块</w:t>
      </w:r>
      <w:r>
        <w:rPr>
          <w:rFonts w:ascii="微软雅黑" w:eastAsia="微软雅黑" w:hAnsi="微软雅黑" w:cs="宋体"/>
          <w:b/>
          <w:bCs/>
          <w:color w:val="000000"/>
          <w:kern w:val="0"/>
          <w:sz w:val="20"/>
          <w:szCs w:val="20"/>
        </w:rPr>
        <w:t>开发板</w:t>
      </w:r>
      <w:r w:rsidRPr="0080608F">
        <w:rPr>
          <w:rFonts w:ascii="微软雅黑" w:eastAsia="微软雅黑" w:hAnsi="微软雅黑" w:cs="宋体" w:hint="eastAsia"/>
          <w:b/>
          <w:bCs/>
          <w:color w:val="000000"/>
          <w:kern w:val="0"/>
          <w:sz w:val="20"/>
          <w:szCs w:val="20"/>
        </w:rPr>
        <w:t>，专门设计来做到这一点。它采用PIC</w:t>
      </w:r>
      <w:r>
        <w:rPr>
          <w:rFonts w:ascii="微软雅黑" w:eastAsia="微软雅黑" w:hAnsi="微软雅黑" w:cs="宋体" w:hint="eastAsia"/>
          <w:b/>
          <w:bCs/>
          <w:color w:val="000000"/>
          <w:kern w:val="0"/>
          <w:sz w:val="20"/>
          <w:szCs w:val="20"/>
        </w:rPr>
        <w:t>控制芯片</w:t>
      </w:r>
      <w:r>
        <w:rPr>
          <w:rFonts w:ascii="微软雅黑" w:eastAsia="微软雅黑" w:hAnsi="微软雅黑" w:cs="宋体"/>
          <w:b/>
          <w:bCs/>
          <w:color w:val="000000"/>
          <w:kern w:val="0"/>
          <w:sz w:val="20"/>
          <w:szCs w:val="20"/>
        </w:rPr>
        <w:t>，</w:t>
      </w:r>
      <w:r>
        <w:rPr>
          <w:rFonts w:ascii="微软雅黑" w:eastAsia="微软雅黑" w:hAnsi="微软雅黑" w:cs="宋体" w:hint="eastAsia"/>
          <w:b/>
          <w:bCs/>
          <w:color w:val="000000"/>
          <w:kern w:val="0"/>
          <w:sz w:val="20"/>
          <w:szCs w:val="20"/>
        </w:rPr>
        <w:t>IOIO</w:t>
      </w:r>
      <w:r>
        <w:rPr>
          <w:rFonts w:ascii="微软雅黑" w:eastAsia="微软雅黑" w:hAnsi="微软雅黑" w:cs="宋体"/>
          <w:b/>
          <w:bCs/>
          <w:color w:val="000000"/>
          <w:kern w:val="0"/>
          <w:sz w:val="20"/>
          <w:szCs w:val="20"/>
        </w:rPr>
        <w:t>就</w:t>
      </w:r>
      <w:r w:rsidRPr="0080608F">
        <w:rPr>
          <w:rFonts w:ascii="微软雅黑" w:eastAsia="微软雅黑" w:hAnsi="微软雅黑" w:cs="宋体" w:hint="eastAsia"/>
          <w:b/>
          <w:bCs/>
          <w:color w:val="000000"/>
          <w:kern w:val="0"/>
          <w:sz w:val="20"/>
          <w:szCs w:val="20"/>
        </w:rPr>
        <w:t>像一座桥，一个</w:t>
      </w:r>
      <w:r>
        <w:rPr>
          <w:rFonts w:ascii="微软雅黑" w:eastAsia="微软雅黑" w:hAnsi="微软雅黑" w:cs="宋体" w:hint="eastAsia"/>
          <w:b/>
          <w:bCs/>
          <w:color w:val="000000"/>
          <w:kern w:val="0"/>
          <w:sz w:val="20"/>
          <w:szCs w:val="20"/>
        </w:rPr>
        <w:t>在</w:t>
      </w:r>
      <w:r w:rsidRPr="0080608F">
        <w:rPr>
          <w:rFonts w:ascii="微软雅黑" w:eastAsia="微软雅黑" w:hAnsi="微软雅黑" w:cs="宋体" w:hint="eastAsia"/>
          <w:b/>
          <w:bCs/>
          <w:color w:val="000000"/>
          <w:kern w:val="0"/>
          <w:sz w:val="20"/>
          <w:szCs w:val="20"/>
        </w:rPr>
        <w:t>您的PC</w:t>
      </w:r>
      <w:r>
        <w:rPr>
          <w:rFonts w:ascii="微软雅黑" w:eastAsia="微软雅黑" w:hAnsi="微软雅黑" w:cs="宋体" w:hint="eastAsia"/>
          <w:b/>
          <w:bCs/>
          <w:color w:val="000000"/>
          <w:kern w:val="0"/>
          <w:sz w:val="20"/>
          <w:szCs w:val="20"/>
        </w:rPr>
        <w:t>上面</w:t>
      </w:r>
      <w:r w:rsidRPr="0080608F">
        <w:rPr>
          <w:rFonts w:ascii="微软雅黑" w:eastAsia="微软雅黑" w:hAnsi="微软雅黑" w:cs="宋体" w:hint="eastAsia"/>
          <w:b/>
          <w:bCs/>
          <w:color w:val="000000"/>
          <w:kern w:val="0"/>
          <w:sz w:val="20"/>
          <w:szCs w:val="20"/>
        </w:rPr>
        <w:t>或</w:t>
      </w:r>
      <w:r>
        <w:rPr>
          <w:rFonts w:ascii="微软雅黑" w:eastAsia="微软雅黑" w:hAnsi="微软雅黑" w:cs="宋体" w:hint="eastAsia"/>
          <w:b/>
          <w:bCs/>
          <w:color w:val="000000"/>
          <w:kern w:val="0"/>
          <w:sz w:val="20"/>
          <w:szCs w:val="20"/>
        </w:rPr>
        <w:t>在</w:t>
      </w:r>
      <w:r w:rsidRPr="0080608F">
        <w:rPr>
          <w:rFonts w:ascii="微软雅黑" w:eastAsia="微软雅黑" w:hAnsi="微软雅黑" w:cs="宋体" w:hint="eastAsia"/>
          <w:b/>
          <w:bCs/>
          <w:color w:val="000000"/>
          <w:kern w:val="0"/>
          <w:sz w:val="20"/>
          <w:szCs w:val="20"/>
        </w:rPr>
        <w:t>Android设备</w:t>
      </w:r>
      <w:r>
        <w:rPr>
          <w:rFonts w:ascii="微软雅黑" w:eastAsia="微软雅黑" w:hAnsi="微软雅黑" w:cs="宋体"/>
          <w:b/>
          <w:bCs/>
          <w:color w:val="000000"/>
          <w:kern w:val="0"/>
          <w:sz w:val="20"/>
          <w:szCs w:val="20"/>
        </w:rPr>
        <w:t>的</w:t>
      </w:r>
      <w:r w:rsidRPr="0080608F">
        <w:rPr>
          <w:rFonts w:ascii="微软雅黑" w:eastAsia="微软雅黑" w:hAnsi="微软雅黑" w:cs="宋体" w:hint="eastAsia"/>
          <w:b/>
          <w:bCs/>
          <w:color w:val="000000"/>
          <w:kern w:val="0"/>
          <w:sz w:val="20"/>
          <w:szCs w:val="20"/>
        </w:rPr>
        <w:t>应用程序连接到底层外设像GPIO、PWM、ADC、I2C、SPI和UART。</w:t>
      </w:r>
      <w:r w:rsidR="00C13351">
        <w:rPr>
          <w:rFonts w:ascii="微软雅黑" w:eastAsia="微软雅黑" w:hAnsi="微软雅黑" w:cs="宋体" w:hint="eastAsia"/>
          <w:b/>
          <w:bCs/>
          <w:color w:val="000000"/>
          <w:kern w:val="0"/>
          <w:sz w:val="20"/>
          <w:szCs w:val="20"/>
        </w:rPr>
        <w:t>只要</w:t>
      </w:r>
      <w:r w:rsidR="00C13351" w:rsidRPr="0080608F">
        <w:rPr>
          <w:rFonts w:ascii="微软雅黑" w:eastAsia="微软雅黑" w:hAnsi="微软雅黑" w:cs="宋体" w:hint="eastAsia"/>
          <w:b/>
          <w:bCs/>
          <w:color w:val="000000"/>
          <w:kern w:val="0"/>
          <w:sz w:val="20"/>
          <w:szCs w:val="20"/>
        </w:rPr>
        <w:t>你会写任何其他Java应用程序</w:t>
      </w:r>
      <w:r w:rsidR="00C13351">
        <w:rPr>
          <w:rFonts w:ascii="微软雅黑" w:eastAsia="微软雅黑" w:hAnsi="微软雅黑" w:cs="宋体" w:hint="eastAsia"/>
          <w:b/>
          <w:bCs/>
          <w:color w:val="000000"/>
          <w:kern w:val="0"/>
          <w:sz w:val="20"/>
          <w:szCs w:val="20"/>
        </w:rPr>
        <w:t>，借助</w:t>
      </w:r>
      <w:r w:rsidRPr="0080608F">
        <w:rPr>
          <w:rFonts w:ascii="微软雅黑" w:eastAsia="微软雅黑" w:hAnsi="微软雅黑" w:cs="宋体" w:hint="eastAsia"/>
          <w:b/>
          <w:bCs/>
          <w:color w:val="000000"/>
          <w:kern w:val="0"/>
          <w:sz w:val="20"/>
          <w:szCs w:val="20"/>
        </w:rPr>
        <w:t>一个</w:t>
      </w:r>
      <w:r w:rsidR="00C13351">
        <w:rPr>
          <w:rFonts w:ascii="微软雅黑" w:eastAsia="微软雅黑" w:hAnsi="微软雅黑" w:cs="宋体" w:hint="eastAsia"/>
          <w:b/>
          <w:bCs/>
          <w:color w:val="000000"/>
          <w:kern w:val="0"/>
          <w:sz w:val="20"/>
          <w:szCs w:val="20"/>
        </w:rPr>
        <w:t>Java</w:t>
      </w:r>
      <w:r w:rsidR="00C13351">
        <w:rPr>
          <w:rFonts w:ascii="微软雅黑" w:eastAsia="微软雅黑" w:hAnsi="微软雅黑" w:cs="宋体"/>
          <w:b/>
          <w:bCs/>
          <w:color w:val="000000"/>
          <w:kern w:val="0"/>
          <w:sz w:val="20"/>
          <w:szCs w:val="20"/>
        </w:rPr>
        <w:t>的</w:t>
      </w:r>
      <w:r w:rsidRPr="0080608F">
        <w:rPr>
          <w:rFonts w:ascii="微软雅黑" w:eastAsia="微软雅黑" w:hAnsi="微软雅黑" w:cs="宋体" w:hint="eastAsia"/>
          <w:b/>
          <w:bCs/>
          <w:color w:val="000000"/>
          <w:kern w:val="0"/>
          <w:sz w:val="20"/>
          <w:szCs w:val="20"/>
        </w:rPr>
        <w:t>应用程序</w:t>
      </w:r>
      <w:r>
        <w:rPr>
          <w:rFonts w:ascii="微软雅黑" w:eastAsia="微软雅黑" w:hAnsi="微软雅黑" w:cs="宋体" w:hint="eastAsia"/>
          <w:b/>
          <w:bCs/>
          <w:color w:val="000000"/>
          <w:kern w:val="0"/>
          <w:sz w:val="20"/>
          <w:szCs w:val="20"/>
        </w:rPr>
        <w:t>库将</w:t>
      </w:r>
      <w:r w:rsidR="00C13351">
        <w:rPr>
          <w:rFonts w:ascii="微软雅黑" w:eastAsia="微软雅黑" w:hAnsi="微软雅黑" w:cs="宋体" w:hint="eastAsia"/>
          <w:b/>
          <w:bCs/>
          <w:color w:val="000000"/>
          <w:kern w:val="0"/>
          <w:sz w:val="20"/>
          <w:szCs w:val="20"/>
        </w:rPr>
        <w:t>帮助你搞定处于</w:t>
      </w:r>
      <w:r w:rsidR="00C13351">
        <w:rPr>
          <w:rFonts w:ascii="微软雅黑" w:eastAsia="微软雅黑" w:hAnsi="微软雅黑" w:cs="宋体"/>
          <w:b/>
          <w:bCs/>
          <w:color w:val="000000"/>
          <w:kern w:val="0"/>
          <w:sz w:val="20"/>
          <w:szCs w:val="20"/>
        </w:rPr>
        <w:t>硬件底层</w:t>
      </w:r>
      <w:r w:rsidRPr="0080608F">
        <w:rPr>
          <w:rFonts w:ascii="微软雅黑" w:eastAsia="微软雅黑" w:hAnsi="微软雅黑" w:cs="宋体" w:hint="eastAsia"/>
          <w:b/>
          <w:bCs/>
          <w:color w:val="000000"/>
          <w:kern w:val="0"/>
          <w:sz w:val="20"/>
          <w:szCs w:val="20"/>
        </w:rPr>
        <w:t>的外围设备的控制代码！</w:t>
      </w:r>
    </w:p>
    <w:p w:rsidR="00C13351" w:rsidRPr="00C13351" w:rsidRDefault="00C13351" w:rsidP="0080608F">
      <w:pPr>
        <w:widowControl/>
        <w:jc w:val="left"/>
        <w:rPr>
          <w:rFonts w:ascii="微软雅黑" w:eastAsia="微软雅黑" w:hAnsi="微软雅黑" w:cs="宋体"/>
          <w:b/>
          <w:bCs/>
          <w:color w:val="000000"/>
          <w:kern w:val="0"/>
          <w:sz w:val="20"/>
          <w:szCs w:val="20"/>
        </w:rPr>
      </w:pPr>
    </w:p>
    <w:p w:rsidR="00F20647" w:rsidRDefault="00F20647" w:rsidP="0080608F">
      <w:pPr>
        <w:widowControl/>
        <w:jc w:val="left"/>
        <w:rPr>
          <w:rFonts w:ascii="微软雅黑" w:eastAsia="微软雅黑" w:hAnsi="微软雅黑" w:cs="宋体"/>
          <w:b/>
          <w:bCs/>
          <w:color w:val="000000"/>
          <w:kern w:val="0"/>
          <w:sz w:val="20"/>
          <w:szCs w:val="20"/>
        </w:rPr>
      </w:pPr>
      <w:r>
        <w:rPr>
          <w:rFonts w:ascii="微软雅黑" w:eastAsia="微软雅黑" w:hAnsi="微软雅黑" w:cs="宋体" w:hint="eastAsia"/>
          <w:b/>
          <w:bCs/>
          <w:color w:val="000000"/>
          <w:kern w:val="0"/>
          <w:sz w:val="20"/>
          <w:szCs w:val="20"/>
        </w:rPr>
        <w:t xml:space="preserve">   如果</w:t>
      </w:r>
      <w:r>
        <w:rPr>
          <w:rFonts w:ascii="微软雅黑" w:eastAsia="微软雅黑" w:hAnsi="微软雅黑" w:cs="宋体"/>
          <w:b/>
          <w:bCs/>
          <w:color w:val="000000"/>
          <w:kern w:val="0"/>
          <w:sz w:val="20"/>
          <w:szCs w:val="20"/>
        </w:rPr>
        <w:t>你不是很清楚是什么是</w:t>
      </w:r>
      <w:r>
        <w:rPr>
          <w:rFonts w:ascii="微软雅黑" w:eastAsia="微软雅黑" w:hAnsi="微软雅黑" w:cs="宋体" w:hint="eastAsia"/>
          <w:b/>
          <w:bCs/>
          <w:color w:val="000000"/>
          <w:kern w:val="0"/>
          <w:sz w:val="20"/>
          <w:szCs w:val="20"/>
        </w:rPr>
        <w:t>usb</w:t>
      </w:r>
      <w:r>
        <w:rPr>
          <w:rFonts w:ascii="微软雅黑" w:eastAsia="微软雅黑" w:hAnsi="微软雅黑" w:cs="宋体"/>
          <w:b/>
          <w:bCs/>
          <w:color w:val="000000"/>
          <w:kern w:val="0"/>
          <w:sz w:val="20"/>
          <w:szCs w:val="20"/>
        </w:rPr>
        <w:t xml:space="preserve"> otg协议的话，可以</w:t>
      </w:r>
      <w:r>
        <w:rPr>
          <w:rFonts w:ascii="微软雅黑" w:eastAsia="微软雅黑" w:hAnsi="微软雅黑" w:cs="宋体" w:hint="eastAsia"/>
          <w:b/>
          <w:bCs/>
          <w:color w:val="000000"/>
          <w:kern w:val="0"/>
          <w:sz w:val="20"/>
          <w:szCs w:val="20"/>
        </w:rPr>
        <w:t>先</w:t>
      </w:r>
      <w:r>
        <w:rPr>
          <w:rFonts w:ascii="微软雅黑" w:eastAsia="微软雅黑" w:hAnsi="微软雅黑" w:cs="宋体"/>
          <w:b/>
          <w:bCs/>
          <w:color w:val="000000"/>
          <w:kern w:val="0"/>
          <w:sz w:val="20"/>
          <w:szCs w:val="20"/>
        </w:rPr>
        <w:t>阅读以下两篇文章</w:t>
      </w:r>
      <w:r>
        <w:rPr>
          <w:rFonts w:ascii="微软雅黑" w:eastAsia="微软雅黑" w:hAnsi="微软雅黑" w:cs="宋体" w:hint="eastAsia"/>
          <w:b/>
          <w:bCs/>
          <w:color w:val="000000"/>
          <w:kern w:val="0"/>
          <w:sz w:val="20"/>
          <w:szCs w:val="20"/>
        </w:rPr>
        <w:t>：</w:t>
      </w:r>
    </w:p>
    <w:p w:rsidR="00F20647" w:rsidRDefault="002042A7" w:rsidP="0080608F">
      <w:pPr>
        <w:widowControl/>
        <w:jc w:val="left"/>
        <w:rPr>
          <w:rFonts w:ascii="微软雅黑" w:eastAsia="微软雅黑" w:hAnsi="微软雅黑" w:cs="宋体"/>
          <w:b/>
          <w:bCs/>
          <w:color w:val="000000"/>
          <w:kern w:val="0"/>
          <w:sz w:val="20"/>
          <w:szCs w:val="20"/>
        </w:rPr>
      </w:pPr>
      <w:hyperlink r:id="rId6" w:history="1">
        <w:r w:rsidR="00F20647" w:rsidRPr="0047568A">
          <w:rPr>
            <w:rStyle w:val="a7"/>
            <w:rFonts w:ascii="微软雅黑" w:eastAsia="微软雅黑" w:hAnsi="微软雅黑" w:cs="宋体"/>
            <w:b/>
            <w:bCs/>
            <w:kern w:val="0"/>
            <w:sz w:val="20"/>
            <w:szCs w:val="20"/>
          </w:rPr>
          <w:t>http://share.dzkf.cn/down/2009/0731/file_9511.html</w:t>
        </w:r>
      </w:hyperlink>
    </w:p>
    <w:p w:rsidR="00F20647" w:rsidRDefault="002042A7" w:rsidP="0080608F">
      <w:pPr>
        <w:widowControl/>
        <w:jc w:val="left"/>
        <w:rPr>
          <w:rFonts w:ascii="微软雅黑" w:eastAsia="微软雅黑" w:hAnsi="微软雅黑" w:cs="宋体"/>
          <w:b/>
          <w:bCs/>
          <w:color w:val="000000"/>
          <w:kern w:val="0"/>
          <w:sz w:val="20"/>
          <w:szCs w:val="20"/>
        </w:rPr>
      </w:pPr>
      <w:hyperlink r:id="rId7" w:history="1">
        <w:r w:rsidR="00F20647" w:rsidRPr="0047568A">
          <w:rPr>
            <w:rStyle w:val="a7"/>
            <w:rFonts w:ascii="微软雅黑" w:eastAsia="微软雅黑" w:hAnsi="微软雅黑" w:cs="宋体"/>
            <w:b/>
            <w:bCs/>
            <w:kern w:val="0"/>
            <w:sz w:val="20"/>
            <w:szCs w:val="20"/>
          </w:rPr>
          <w:t>http://zh.wikipedia.org/zh-cn/USB_On-The-Go</w:t>
        </w:r>
      </w:hyperlink>
    </w:p>
    <w:p w:rsidR="00F20647" w:rsidRPr="0080608F" w:rsidRDefault="00F20647" w:rsidP="0080608F">
      <w:pPr>
        <w:widowControl/>
        <w:jc w:val="left"/>
        <w:rPr>
          <w:rFonts w:ascii="微软雅黑" w:eastAsia="微软雅黑" w:hAnsi="微软雅黑" w:cs="宋体"/>
          <w:b/>
          <w:bCs/>
          <w:color w:val="000000"/>
          <w:kern w:val="0"/>
          <w:sz w:val="20"/>
          <w:szCs w:val="20"/>
        </w:rPr>
      </w:pPr>
    </w:p>
    <w:p w:rsidR="0080608F" w:rsidRPr="009B5B82" w:rsidRDefault="0080608F" w:rsidP="009B5B82">
      <w:pPr>
        <w:widowControl/>
        <w:spacing w:before="269" w:after="269" w:line="315" w:lineRule="atLeast"/>
        <w:jc w:val="left"/>
        <w:rPr>
          <w:rFonts w:ascii="Tahoma" w:eastAsia="宋体" w:hAnsi="Tahoma" w:cs="Tahoma"/>
          <w:color w:val="404040"/>
          <w:kern w:val="0"/>
          <w:szCs w:val="21"/>
        </w:rPr>
      </w:pPr>
    </w:p>
    <w:p w:rsidR="009B5B82" w:rsidRDefault="009B5B82" w:rsidP="0080608F">
      <w:pPr>
        <w:widowControl/>
        <w:spacing w:before="269" w:after="269" w:line="315" w:lineRule="atLeast"/>
        <w:ind w:firstLine="360"/>
        <w:jc w:val="left"/>
        <w:rPr>
          <w:rFonts w:ascii="Verdana" w:eastAsia="宋体" w:hAnsi="Verdana" w:cs="Tahoma"/>
          <w:color w:val="404040"/>
          <w:kern w:val="0"/>
          <w:szCs w:val="21"/>
        </w:rPr>
      </w:pPr>
      <w:r w:rsidRPr="009B5B82">
        <w:rPr>
          <w:rFonts w:ascii="Verdana" w:eastAsia="宋体" w:hAnsi="Verdana" w:cs="Tahoma"/>
          <w:color w:val="404040"/>
          <w:kern w:val="0"/>
          <w:szCs w:val="21"/>
        </w:rPr>
        <w:t xml:space="preserve">What separates the IOIO-OTG from previous IOIO boards is the ability to leverage the </w:t>
      </w:r>
      <w:bookmarkStart w:id="0" w:name="OLE_LINK2"/>
      <w:r w:rsidRPr="009B5B82">
        <w:rPr>
          <w:rFonts w:ascii="Verdana" w:eastAsia="宋体" w:hAnsi="Verdana" w:cs="Tahoma"/>
          <w:color w:val="404040"/>
          <w:kern w:val="0"/>
          <w:szCs w:val="21"/>
        </w:rPr>
        <w:t>USB On-The-Go</w:t>
      </w:r>
      <w:bookmarkEnd w:id="0"/>
      <w:r w:rsidRPr="009B5B82">
        <w:rPr>
          <w:rFonts w:ascii="Verdana" w:eastAsia="宋体" w:hAnsi="Verdana" w:cs="Tahoma"/>
          <w:color w:val="404040"/>
          <w:kern w:val="0"/>
          <w:szCs w:val="21"/>
        </w:rPr>
        <w:t xml:space="preserve"> specification to connect as a host </w:t>
      </w:r>
      <w:r w:rsidRPr="009B5B82">
        <w:rPr>
          <w:rFonts w:ascii="Verdana" w:eastAsia="宋体" w:hAnsi="Verdana" w:cs="Tahoma"/>
          <w:i/>
          <w:iCs/>
          <w:color w:val="404040"/>
          <w:kern w:val="0"/>
          <w:szCs w:val="21"/>
        </w:rPr>
        <w:t>or </w:t>
      </w:r>
      <w:r w:rsidRPr="009B5B82">
        <w:rPr>
          <w:rFonts w:ascii="Verdana" w:eastAsia="宋体" w:hAnsi="Verdana" w:cs="Tahoma"/>
          <w:color w:val="404040"/>
          <w:kern w:val="0"/>
          <w:szCs w:val="21"/>
        </w:rPr>
        <w:t>an accessory. There are several ways to connect the IOIO to your Java app. If the app is running on your Android device, the IOIO-OTG will act as a USB host and supply charging current to your device (meaning the IOIO-OTG will need its own power source). If your app is running on a Windows, Linux or OSX machine, the IOIO-OTG will assume device mode and present itself as a virtual serial port. When in device mode, the IOIO-OTG can be powered by the host! Connecting a USB Bluetooth dongle will cause the IOIO-OTG to show up as a Bluetooth serial connection so you can go wireless!</w:t>
      </w:r>
    </w:p>
    <w:p w:rsidR="0080608F" w:rsidRPr="0080608F" w:rsidRDefault="0080608F" w:rsidP="0080608F">
      <w:pPr>
        <w:widowControl/>
        <w:jc w:val="left"/>
        <w:rPr>
          <w:rFonts w:ascii="微软雅黑" w:eastAsia="微软雅黑" w:hAnsi="微软雅黑" w:cs="宋体"/>
          <w:b/>
          <w:bCs/>
          <w:color w:val="000000"/>
          <w:kern w:val="0"/>
          <w:sz w:val="20"/>
          <w:szCs w:val="20"/>
        </w:rPr>
      </w:pPr>
      <w:r w:rsidRPr="0080608F">
        <w:rPr>
          <w:rFonts w:ascii="微软雅黑" w:eastAsia="微软雅黑" w:hAnsi="微软雅黑" w:cs="宋体" w:hint="eastAsia"/>
          <w:b/>
          <w:bCs/>
          <w:color w:val="000000"/>
          <w:kern w:val="0"/>
          <w:sz w:val="20"/>
          <w:szCs w:val="20"/>
        </w:rPr>
        <w:t>IOIO</w:t>
      </w:r>
      <w:r w:rsidR="007A730F">
        <w:rPr>
          <w:rFonts w:ascii="微软雅黑" w:eastAsia="微软雅黑" w:hAnsi="微软雅黑" w:cs="宋体"/>
          <w:b/>
          <w:bCs/>
          <w:color w:val="000000"/>
          <w:kern w:val="0"/>
          <w:sz w:val="20"/>
          <w:szCs w:val="20"/>
        </w:rPr>
        <w:t>—</w:t>
      </w:r>
      <w:r w:rsidRPr="0080608F">
        <w:rPr>
          <w:rFonts w:ascii="微软雅黑" w:eastAsia="微软雅黑" w:hAnsi="微软雅黑" w:cs="宋体" w:hint="eastAsia"/>
          <w:b/>
          <w:bCs/>
          <w:color w:val="000000"/>
          <w:kern w:val="0"/>
          <w:sz w:val="20"/>
          <w:szCs w:val="20"/>
        </w:rPr>
        <w:t>OTG</w:t>
      </w:r>
      <w:r w:rsidR="007A730F">
        <w:rPr>
          <w:rFonts w:ascii="微软雅黑" w:eastAsia="微软雅黑" w:hAnsi="微软雅黑" w:cs="宋体" w:hint="eastAsia"/>
          <w:b/>
          <w:bCs/>
          <w:color w:val="000000"/>
          <w:kern w:val="0"/>
          <w:sz w:val="20"/>
          <w:szCs w:val="20"/>
        </w:rPr>
        <w:t>和</w:t>
      </w:r>
      <w:r w:rsidRPr="0080608F">
        <w:rPr>
          <w:rFonts w:ascii="微软雅黑" w:eastAsia="微软雅黑" w:hAnsi="微软雅黑" w:cs="宋体" w:hint="eastAsia"/>
          <w:b/>
          <w:bCs/>
          <w:color w:val="000000"/>
          <w:kern w:val="0"/>
          <w:sz w:val="20"/>
          <w:szCs w:val="20"/>
        </w:rPr>
        <w:t>从以前的IOIO板</w:t>
      </w:r>
      <w:r w:rsidR="007A730F">
        <w:rPr>
          <w:rFonts w:ascii="微软雅黑" w:eastAsia="微软雅黑" w:hAnsi="微软雅黑" w:cs="宋体" w:hint="eastAsia"/>
          <w:b/>
          <w:bCs/>
          <w:color w:val="000000"/>
          <w:kern w:val="0"/>
          <w:sz w:val="20"/>
          <w:szCs w:val="20"/>
        </w:rPr>
        <w:t>的</w:t>
      </w:r>
      <w:r w:rsidR="007A730F">
        <w:rPr>
          <w:rFonts w:ascii="微软雅黑" w:eastAsia="微软雅黑" w:hAnsi="微软雅黑" w:cs="宋体"/>
          <w:b/>
          <w:bCs/>
          <w:color w:val="000000"/>
          <w:kern w:val="0"/>
          <w:sz w:val="20"/>
          <w:szCs w:val="20"/>
        </w:rPr>
        <w:t>区别</w:t>
      </w:r>
      <w:r w:rsidR="007A730F">
        <w:rPr>
          <w:rFonts w:ascii="微软雅黑" w:eastAsia="微软雅黑" w:hAnsi="微软雅黑" w:cs="宋体" w:hint="eastAsia"/>
          <w:b/>
          <w:bCs/>
          <w:color w:val="000000"/>
          <w:kern w:val="0"/>
          <w:sz w:val="20"/>
          <w:szCs w:val="20"/>
        </w:rPr>
        <w:t>是</w:t>
      </w:r>
      <w:r w:rsidR="007A730F">
        <w:rPr>
          <w:rFonts w:ascii="微软雅黑" w:eastAsia="微软雅黑" w:hAnsi="微软雅黑" w:cs="宋体"/>
          <w:b/>
          <w:bCs/>
          <w:color w:val="000000"/>
          <w:kern w:val="0"/>
          <w:sz w:val="20"/>
          <w:szCs w:val="20"/>
        </w:rPr>
        <w:t>前者</w:t>
      </w:r>
      <w:r w:rsidRPr="0080608F">
        <w:rPr>
          <w:rFonts w:ascii="微软雅黑" w:eastAsia="微软雅黑" w:hAnsi="微软雅黑" w:cs="宋体" w:hint="eastAsia"/>
          <w:b/>
          <w:bCs/>
          <w:color w:val="000000"/>
          <w:kern w:val="0"/>
          <w:sz w:val="20"/>
          <w:szCs w:val="20"/>
        </w:rPr>
        <w:t>能够利用USB补充标准规范来连接主机或配件</w:t>
      </w:r>
      <w:r w:rsidR="007A730F">
        <w:rPr>
          <w:rFonts w:ascii="微软雅黑" w:eastAsia="微软雅黑" w:hAnsi="微软雅黑" w:cs="宋体" w:hint="eastAsia"/>
          <w:b/>
          <w:bCs/>
          <w:color w:val="000000"/>
          <w:kern w:val="0"/>
          <w:sz w:val="20"/>
          <w:szCs w:val="20"/>
        </w:rPr>
        <w:t>（IOIO</w:t>
      </w:r>
      <w:r w:rsidR="007A730F">
        <w:rPr>
          <w:rFonts w:ascii="微软雅黑" w:eastAsia="微软雅黑" w:hAnsi="微软雅黑" w:cs="宋体"/>
          <w:b/>
          <w:bCs/>
          <w:color w:val="000000"/>
          <w:kern w:val="0"/>
          <w:sz w:val="20"/>
          <w:szCs w:val="20"/>
        </w:rPr>
        <w:t>-OTG自己作为主机供其他usb</w:t>
      </w:r>
      <w:r w:rsidR="007A730F">
        <w:rPr>
          <w:rFonts w:ascii="微软雅黑" w:eastAsia="微软雅黑" w:hAnsi="微软雅黑" w:cs="宋体" w:hint="eastAsia"/>
          <w:b/>
          <w:bCs/>
          <w:color w:val="000000"/>
          <w:kern w:val="0"/>
          <w:sz w:val="20"/>
          <w:szCs w:val="20"/>
        </w:rPr>
        <w:t>便携</w:t>
      </w:r>
      <w:r w:rsidR="007A730F">
        <w:rPr>
          <w:rFonts w:ascii="微软雅黑" w:eastAsia="微软雅黑" w:hAnsi="微软雅黑" w:cs="宋体"/>
          <w:b/>
          <w:bCs/>
          <w:color w:val="000000"/>
          <w:kern w:val="0"/>
          <w:sz w:val="20"/>
          <w:szCs w:val="20"/>
        </w:rPr>
        <w:t>设备来连接）</w:t>
      </w:r>
      <w:r w:rsidR="00BE5186">
        <w:rPr>
          <w:rFonts w:ascii="微软雅黑" w:eastAsia="微软雅黑" w:hAnsi="微软雅黑" w:cs="宋体" w:hint="eastAsia"/>
          <w:b/>
          <w:bCs/>
          <w:color w:val="000000"/>
          <w:kern w:val="0"/>
          <w:sz w:val="20"/>
          <w:szCs w:val="20"/>
        </w:rPr>
        <w:t>。有几种方法让</w:t>
      </w:r>
      <w:r w:rsidRPr="0080608F">
        <w:rPr>
          <w:rFonts w:ascii="微软雅黑" w:eastAsia="微软雅黑" w:hAnsi="微软雅黑" w:cs="宋体" w:hint="eastAsia"/>
          <w:b/>
          <w:bCs/>
          <w:color w:val="000000"/>
          <w:kern w:val="0"/>
          <w:sz w:val="20"/>
          <w:szCs w:val="20"/>
        </w:rPr>
        <w:t>IOIO连接到您的Java应用程序。如果应用程序是在你的Android设备上运行，IOIO--OTG将作为一个USB主机和充电电流供应到您的设备(即IOIO--OTG需要有自己的电源)。如果您的应用程序运行在Windows、Linux或OSX机器，IOIO--OTG将承担设备模式和自己的虚拟串行端口。从设备模式中时，IOIO--OTG可以由主机供电！连接USB蓝牙适配器将导致IOIO--OTG能够显</w:t>
      </w:r>
      <w:r w:rsidR="00BE5186">
        <w:rPr>
          <w:rFonts w:ascii="微软雅黑" w:eastAsia="微软雅黑" w:hAnsi="微软雅黑" w:cs="宋体" w:hint="eastAsia"/>
          <w:b/>
          <w:bCs/>
          <w:color w:val="000000"/>
          <w:kern w:val="0"/>
          <w:sz w:val="20"/>
          <w:szCs w:val="20"/>
        </w:rPr>
        <w:t>示为一个蓝牙串口连接，你可以尝试</w:t>
      </w:r>
      <w:r w:rsidR="00BE5186">
        <w:rPr>
          <w:rFonts w:ascii="微软雅黑" w:eastAsia="微软雅黑" w:hAnsi="微软雅黑" w:cs="宋体"/>
          <w:b/>
          <w:bCs/>
          <w:color w:val="000000"/>
          <w:kern w:val="0"/>
          <w:sz w:val="20"/>
          <w:szCs w:val="20"/>
        </w:rPr>
        <w:t>更多</w:t>
      </w:r>
      <w:r w:rsidRPr="0080608F">
        <w:rPr>
          <w:rFonts w:ascii="微软雅黑" w:eastAsia="微软雅黑" w:hAnsi="微软雅黑" w:cs="宋体" w:hint="eastAsia"/>
          <w:b/>
          <w:bCs/>
          <w:color w:val="000000"/>
          <w:kern w:val="0"/>
          <w:sz w:val="20"/>
          <w:szCs w:val="20"/>
        </w:rPr>
        <w:t>无线</w:t>
      </w:r>
      <w:r w:rsidR="00BE5186">
        <w:rPr>
          <w:rFonts w:ascii="微软雅黑" w:eastAsia="微软雅黑" w:hAnsi="微软雅黑" w:cs="宋体" w:hint="eastAsia"/>
          <w:b/>
          <w:bCs/>
          <w:color w:val="000000"/>
          <w:kern w:val="0"/>
          <w:sz w:val="20"/>
          <w:szCs w:val="20"/>
        </w:rPr>
        <w:t>的</w:t>
      </w:r>
      <w:r w:rsidR="00BE5186">
        <w:rPr>
          <w:rFonts w:ascii="微软雅黑" w:eastAsia="微软雅黑" w:hAnsi="微软雅黑" w:cs="宋体"/>
          <w:b/>
          <w:bCs/>
          <w:color w:val="000000"/>
          <w:kern w:val="0"/>
          <w:sz w:val="20"/>
          <w:szCs w:val="20"/>
        </w:rPr>
        <w:t>应用了</w:t>
      </w:r>
      <w:r w:rsidRPr="0080608F">
        <w:rPr>
          <w:rFonts w:ascii="微软雅黑" w:eastAsia="微软雅黑" w:hAnsi="微软雅黑" w:cs="宋体" w:hint="eastAsia"/>
          <w:b/>
          <w:bCs/>
          <w:color w:val="000000"/>
          <w:kern w:val="0"/>
          <w:sz w:val="20"/>
          <w:szCs w:val="20"/>
        </w:rPr>
        <w:t>！</w:t>
      </w:r>
    </w:p>
    <w:p w:rsidR="0080608F" w:rsidRPr="0080608F" w:rsidRDefault="0080608F" w:rsidP="0080608F">
      <w:pPr>
        <w:widowControl/>
        <w:jc w:val="left"/>
        <w:rPr>
          <w:rFonts w:ascii="微软雅黑" w:eastAsia="微软雅黑" w:hAnsi="微软雅黑" w:cs="宋体"/>
          <w:b/>
          <w:bCs/>
          <w:color w:val="000000"/>
          <w:kern w:val="0"/>
          <w:sz w:val="20"/>
          <w:szCs w:val="20"/>
        </w:rPr>
      </w:pPr>
    </w:p>
    <w:p w:rsidR="0080608F" w:rsidRPr="009B5B82" w:rsidRDefault="0080608F" w:rsidP="0080608F">
      <w:pPr>
        <w:widowControl/>
        <w:spacing w:before="269" w:after="269" w:line="315" w:lineRule="atLeast"/>
        <w:ind w:firstLine="360"/>
        <w:jc w:val="left"/>
        <w:rPr>
          <w:rFonts w:ascii="Tahoma" w:eastAsia="宋体" w:hAnsi="Tahoma" w:cs="Tahoma"/>
          <w:color w:val="404040"/>
          <w:kern w:val="0"/>
          <w:szCs w:val="21"/>
        </w:rPr>
      </w:pPr>
    </w:p>
    <w:p w:rsidR="009B5B82" w:rsidRDefault="009B5B82" w:rsidP="0080608F">
      <w:pPr>
        <w:widowControl/>
        <w:spacing w:before="269" w:after="269" w:line="315" w:lineRule="atLeast"/>
        <w:ind w:firstLine="360"/>
        <w:jc w:val="left"/>
        <w:rPr>
          <w:rFonts w:ascii="Verdana" w:eastAsia="宋体" w:hAnsi="Verdana" w:cs="Tahoma"/>
          <w:color w:val="404040"/>
          <w:kern w:val="0"/>
          <w:szCs w:val="21"/>
        </w:rPr>
      </w:pPr>
      <w:r w:rsidRPr="009B5B82">
        <w:rPr>
          <w:rFonts w:ascii="Verdana" w:eastAsia="宋体" w:hAnsi="Verdana" w:cs="Tahoma"/>
          <w:color w:val="404040"/>
          <w:kern w:val="0"/>
          <w:szCs w:val="21"/>
        </w:rPr>
        <w:t>A switch on the board can be used to force the IOIO-OTG into host mode, but most of the time the board can be left in 'auto' mode and it will detect its role in the connection. We're now shipping the IOIO-OTG board loaded with the V4.00 bootloader and the V3.30 application firmware. New application firmware is frequently released, and can be upgraded without needing a programmer using the IOIODude application.</w:t>
      </w:r>
    </w:p>
    <w:p w:rsidR="0080608F" w:rsidRPr="0080608F" w:rsidRDefault="0080608F" w:rsidP="0080608F">
      <w:pPr>
        <w:widowControl/>
        <w:jc w:val="left"/>
        <w:rPr>
          <w:rFonts w:ascii="微软雅黑" w:eastAsia="微软雅黑" w:hAnsi="微软雅黑" w:cs="宋体"/>
          <w:b/>
          <w:bCs/>
          <w:color w:val="000000"/>
          <w:kern w:val="0"/>
          <w:sz w:val="20"/>
          <w:szCs w:val="20"/>
        </w:rPr>
      </w:pPr>
      <w:r w:rsidRPr="0080608F">
        <w:rPr>
          <w:rFonts w:ascii="微软雅黑" w:eastAsia="微软雅黑" w:hAnsi="微软雅黑" w:cs="宋体" w:hint="eastAsia"/>
          <w:b/>
          <w:bCs/>
          <w:color w:val="000000"/>
          <w:kern w:val="0"/>
          <w:sz w:val="20"/>
          <w:szCs w:val="20"/>
        </w:rPr>
        <w:t>板上的开关可用于强制IOIO--OTG在主机模式，但大部分时候，</w:t>
      </w:r>
      <w:r w:rsidR="00BE5186">
        <w:rPr>
          <w:rFonts w:ascii="微软雅黑" w:eastAsia="微软雅黑" w:hAnsi="微软雅黑" w:cs="宋体" w:hint="eastAsia"/>
          <w:b/>
          <w:bCs/>
          <w:color w:val="000000"/>
          <w:kern w:val="0"/>
          <w:sz w:val="20"/>
          <w:szCs w:val="20"/>
        </w:rPr>
        <w:t>板子</w:t>
      </w:r>
      <w:r w:rsidRPr="0080608F">
        <w:rPr>
          <w:rFonts w:ascii="微软雅黑" w:eastAsia="微软雅黑" w:hAnsi="微软雅黑" w:cs="宋体" w:hint="eastAsia"/>
          <w:b/>
          <w:bCs/>
          <w:color w:val="000000"/>
          <w:kern w:val="0"/>
          <w:sz w:val="20"/>
          <w:szCs w:val="20"/>
        </w:rPr>
        <w:t>可以留在'auto'模式，它将检测连接中的作用。我们现在航运IOIO--OTG板与V4.00引导程序加载和V3.30固件的应用。新的固件是经常发布的应用，并且可以升级无需程序员使用IOIODude应用程序。</w:t>
      </w:r>
    </w:p>
    <w:p w:rsidR="0080608F" w:rsidRPr="009B5B82" w:rsidRDefault="0080608F" w:rsidP="0080608F">
      <w:pPr>
        <w:widowControl/>
        <w:spacing w:before="269" w:after="269" w:line="315" w:lineRule="atLeast"/>
        <w:ind w:firstLine="360"/>
        <w:jc w:val="left"/>
        <w:rPr>
          <w:rFonts w:ascii="Tahoma" w:eastAsia="宋体" w:hAnsi="Tahoma" w:cs="Tahoma"/>
          <w:color w:val="404040"/>
          <w:kern w:val="0"/>
          <w:szCs w:val="21"/>
        </w:rPr>
      </w:pPr>
    </w:p>
    <w:p w:rsidR="009B5B82" w:rsidRDefault="009B5B82" w:rsidP="0080608F">
      <w:pPr>
        <w:widowControl/>
        <w:spacing w:before="269" w:after="269" w:line="315" w:lineRule="atLeast"/>
        <w:ind w:firstLine="360"/>
        <w:jc w:val="left"/>
        <w:rPr>
          <w:rFonts w:ascii="Verdana" w:eastAsia="宋体" w:hAnsi="Verdana" w:cs="Tahoma"/>
          <w:color w:val="404040"/>
          <w:kern w:val="0"/>
          <w:szCs w:val="21"/>
        </w:rPr>
      </w:pPr>
      <w:r w:rsidRPr="009B5B82">
        <w:rPr>
          <w:rFonts w:ascii="Verdana" w:eastAsia="宋体" w:hAnsi="Verdana" w:cs="Tahoma"/>
          <w:color w:val="404040"/>
          <w:kern w:val="0"/>
          <w:szCs w:val="21"/>
        </w:rPr>
        <w:t>The board includes a JST connector for attaching a LiPo battery and there are several pin headers broken out for voltage and ground access. A trimpot on the board allows you to adjust the charge current used when the IOIO-OTG is acting as a host. A USB-A to micro-A OTG cable is included which will let you connect your android device to the micro-USB port on the board using the cable that came with your android device.</w:t>
      </w:r>
    </w:p>
    <w:p w:rsidR="009B5B82" w:rsidRDefault="00BE5186" w:rsidP="00B332F1">
      <w:pPr>
        <w:widowControl/>
        <w:jc w:val="left"/>
        <w:rPr>
          <w:rFonts w:ascii="微软雅黑" w:eastAsia="微软雅黑" w:hAnsi="微软雅黑" w:cs="宋体"/>
          <w:b/>
          <w:bCs/>
          <w:color w:val="000000"/>
          <w:kern w:val="0"/>
          <w:sz w:val="20"/>
          <w:szCs w:val="20"/>
        </w:rPr>
      </w:pPr>
      <w:r>
        <w:rPr>
          <w:rFonts w:ascii="微软雅黑" w:eastAsia="微软雅黑" w:hAnsi="微软雅黑" w:cs="宋体" w:hint="eastAsia"/>
          <w:b/>
          <w:bCs/>
          <w:color w:val="000000"/>
          <w:kern w:val="0"/>
          <w:sz w:val="20"/>
          <w:szCs w:val="20"/>
        </w:rPr>
        <w:t>主板</w:t>
      </w:r>
      <w:r w:rsidR="0080608F" w:rsidRPr="0080608F">
        <w:rPr>
          <w:rFonts w:ascii="微软雅黑" w:eastAsia="微软雅黑" w:hAnsi="微软雅黑" w:cs="宋体" w:hint="eastAsia"/>
          <w:b/>
          <w:bCs/>
          <w:color w:val="000000"/>
          <w:kern w:val="0"/>
          <w:sz w:val="20"/>
          <w:szCs w:val="20"/>
        </w:rPr>
        <w:t>包括</w:t>
      </w:r>
      <w:bookmarkStart w:id="1" w:name="OLE_LINK11"/>
      <w:r w:rsidR="0080608F" w:rsidRPr="0080608F">
        <w:rPr>
          <w:rFonts w:ascii="微软雅黑" w:eastAsia="微软雅黑" w:hAnsi="微软雅黑" w:cs="宋体" w:hint="eastAsia"/>
          <w:b/>
          <w:bCs/>
          <w:color w:val="000000"/>
          <w:kern w:val="0"/>
          <w:sz w:val="20"/>
          <w:szCs w:val="20"/>
        </w:rPr>
        <w:t>JST连接器</w:t>
      </w:r>
      <w:bookmarkEnd w:id="1"/>
      <w:r w:rsidR="00B332F1">
        <w:rPr>
          <w:rFonts w:ascii="微软雅黑" w:eastAsia="微软雅黑" w:hAnsi="微软雅黑" w:cs="宋体" w:hint="eastAsia"/>
          <w:b/>
          <w:bCs/>
          <w:color w:val="000000"/>
          <w:kern w:val="0"/>
          <w:sz w:val="20"/>
          <w:szCs w:val="20"/>
        </w:rPr>
        <w:t>用于将锂电池，有几个附加针脚</w:t>
      </w:r>
      <w:r w:rsidR="00B332F1">
        <w:rPr>
          <w:rFonts w:ascii="微软雅黑" w:eastAsia="微软雅黑" w:hAnsi="微软雅黑" w:cs="宋体"/>
          <w:b/>
          <w:bCs/>
          <w:color w:val="000000"/>
          <w:kern w:val="0"/>
          <w:sz w:val="20"/>
          <w:szCs w:val="20"/>
        </w:rPr>
        <w:t>能够端口</w:t>
      </w:r>
      <w:r w:rsidR="00B332F1">
        <w:rPr>
          <w:rFonts w:ascii="微软雅黑" w:eastAsia="微软雅黑" w:hAnsi="微软雅黑" w:cs="宋体" w:hint="eastAsia"/>
          <w:b/>
          <w:bCs/>
          <w:color w:val="000000"/>
          <w:kern w:val="0"/>
          <w:sz w:val="20"/>
          <w:szCs w:val="20"/>
        </w:rPr>
        <w:t>电压和地的</w:t>
      </w:r>
      <w:r w:rsidR="00B332F1">
        <w:rPr>
          <w:rFonts w:ascii="微软雅黑" w:eastAsia="微软雅黑" w:hAnsi="微软雅黑" w:cs="宋体"/>
          <w:b/>
          <w:bCs/>
          <w:color w:val="000000"/>
          <w:kern w:val="0"/>
          <w:sz w:val="20"/>
          <w:szCs w:val="20"/>
        </w:rPr>
        <w:t>连接</w:t>
      </w:r>
      <w:r w:rsidR="0080608F" w:rsidRPr="0080608F">
        <w:rPr>
          <w:rFonts w:ascii="微软雅黑" w:eastAsia="微软雅黑" w:hAnsi="微软雅黑" w:cs="宋体" w:hint="eastAsia"/>
          <w:b/>
          <w:bCs/>
          <w:color w:val="000000"/>
          <w:kern w:val="0"/>
          <w:sz w:val="20"/>
          <w:szCs w:val="20"/>
        </w:rPr>
        <w:t>。主板上的一个加速装置允许您调整</w:t>
      </w:r>
      <w:r w:rsidR="00B332F1">
        <w:rPr>
          <w:rFonts w:ascii="微软雅黑" w:eastAsia="微软雅黑" w:hAnsi="微软雅黑" w:cs="宋体" w:hint="eastAsia"/>
          <w:b/>
          <w:bCs/>
          <w:color w:val="000000"/>
          <w:kern w:val="0"/>
          <w:sz w:val="20"/>
          <w:szCs w:val="20"/>
        </w:rPr>
        <w:t>IOIO-</w:t>
      </w:r>
      <w:r w:rsidR="0080608F" w:rsidRPr="0080608F">
        <w:rPr>
          <w:rFonts w:ascii="微软雅黑" w:eastAsia="微软雅黑" w:hAnsi="微软雅黑" w:cs="宋体" w:hint="eastAsia"/>
          <w:b/>
          <w:bCs/>
          <w:color w:val="000000"/>
          <w:kern w:val="0"/>
          <w:sz w:val="20"/>
          <w:szCs w:val="20"/>
        </w:rPr>
        <w:t>OTG充当主机充电电流。</w:t>
      </w:r>
      <w:r w:rsidR="00B332F1" w:rsidRPr="0080608F">
        <w:rPr>
          <w:rFonts w:ascii="微软雅黑" w:eastAsia="微软雅黑" w:hAnsi="微软雅黑" w:cs="宋体" w:hint="eastAsia"/>
          <w:b/>
          <w:bCs/>
          <w:color w:val="000000"/>
          <w:kern w:val="0"/>
          <w:sz w:val="20"/>
          <w:szCs w:val="20"/>
        </w:rPr>
        <w:t>使用android</w:t>
      </w:r>
      <w:r w:rsidR="00B332F1">
        <w:rPr>
          <w:rFonts w:ascii="微软雅黑" w:eastAsia="微软雅黑" w:hAnsi="微软雅黑" w:cs="宋体" w:hint="eastAsia"/>
          <w:b/>
          <w:bCs/>
          <w:color w:val="000000"/>
          <w:kern w:val="0"/>
          <w:sz w:val="20"/>
          <w:szCs w:val="20"/>
        </w:rPr>
        <w:t>设备附带的</w:t>
      </w:r>
      <w:r w:rsidR="0080608F" w:rsidRPr="0080608F">
        <w:rPr>
          <w:rFonts w:ascii="微软雅黑" w:eastAsia="微软雅黑" w:hAnsi="微软雅黑" w:cs="宋体" w:hint="eastAsia"/>
          <w:b/>
          <w:bCs/>
          <w:color w:val="000000"/>
          <w:kern w:val="0"/>
          <w:sz w:val="20"/>
          <w:szCs w:val="20"/>
        </w:rPr>
        <w:t>USB</w:t>
      </w:r>
      <w:r w:rsidR="00B332F1">
        <w:rPr>
          <w:rFonts w:ascii="微软雅黑" w:eastAsia="微软雅黑" w:hAnsi="微软雅黑" w:cs="宋体" w:hint="eastAsia"/>
          <w:b/>
          <w:bCs/>
          <w:color w:val="000000"/>
          <w:kern w:val="0"/>
          <w:sz w:val="20"/>
          <w:szCs w:val="20"/>
        </w:rPr>
        <w:t>线缆</w:t>
      </w:r>
      <w:r w:rsidR="0080608F" w:rsidRPr="0080608F">
        <w:rPr>
          <w:rFonts w:ascii="微软雅黑" w:eastAsia="微软雅黑" w:hAnsi="微软雅黑" w:cs="宋体" w:hint="eastAsia"/>
          <w:b/>
          <w:bCs/>
          <w:color w:val="000000"/>
          <w:kern w:val="0"/>
          <w:sz w:val="20"/>
          <w:szCs w:val="20"/>
        </w:rPr>
        <w:t>包括一个微型OTG电缆可以让你将你的android设备连接到</w:t>
      </w:r>
      <w:r w:rsidR="00B332F1">
        <w:rPr>
          <w:rFonts w:ascii="微软雅黑" w:eastAsia="微软雅黑" w:hAnsi="微软雅黑" w:cs="宋体" w:hint="eastAsia"/>
          <w:b/>
          <w:bCs/>
          <w:color w:val="000000"/>
          <w:kern w:val="0"/>
          <w:sz w:val="20"/>
          <w:szCs w:val="20"/>
        </w:rPr>
        <w:t>主控板</w:t>
      </w:r>
      <w:r w:rsidR="0080608F" w:rsidRPr="0080608F">
        <w:rPr>
          <w:rFonts w:ascii="微软雅黑" w:eastAsia="微软雅黑" w:hAnsi="微软雅黑" w:cs="宋体" w:hint="eastAsia"/>
          <w:b/>
          <w:bCs/>
          <w:color w:val="000000"/>
          <w:kern w:val="0"/>
          <w:sz w:val="20"/>
          <w:szCs w:val="20"/>
        </w:rPr>
        <w:t>上的USB端口。</w:t>
      </w:r>
    </w:p>
    <w:p w:rsidR="00530480" w:rsidRDefault="00530480" w:rsidP="00530480">
      <w:pPr>
        <w:pStyle w:val="a3"/>
        <w:spacing w:before="269" w:beforeAutospacing="0" w:after="269" w:afterAutospacing="0" w:line="315" w:lineRule="atLeast"/>
        <w:rPr>
          <w:rStyle w:val="a5"/>
          <w:rFonts w:ascii="simhei" w:hAnsi="simhei" w:hint="eastAsia"/>
          <w:color w:val="FF530D"/>
          <w:sz w:val="32"/>
          <w:szCs w:val="32"/>
        </w:rPr>
      </w:pPr>
      <w:bookmarkStart w:id="2" w:name="OLE_LINK5"/>
      <w:bookmarkStart w:id="3" w:name="OLE_LINK8"/>
      <w:bookmarkStart w:id="4" w:name="OLE_LINK7"/>
      <w:bookmarkStart w:id="5" w:name="OLE_LINK9"/>
      <w:r w:rsidRPr="00BB042C">
        <w:rPr>
          <w:rStyle w:val="a5"/>
          <w:rFonts w:ascii="simhei" w:hAnsi="simhei" w:hint="eastAsia"/>
          <w:color w:val="FF530D"/>
          <w:sz w:val="32"/>
          <w:szCs w:val="32"/>
        </w:rPr>
        <w:t>特征</w:t>
      </w:r>
      <w:r w:rsidRPr="00BB042C">
        <w:rPr>
          <w:rStyle w:val="a5"/>
          <w:rFonts w:ascii="simhei" w:hAnsi="simhei"/>
          <w:color w:val="FF530D"/>
          <w:sz w:val="32"/>
          <w:szCs w:val="32"/>
        </w:rPr>
        <w:t>：</w:t>
      </w:r>
    </w:p>
    <w:p w:rsidR="00B5461D" w:rsidRPr="00B5461D" w:rsidRDefault="00B5461D" w:rsidP="00B5461D">
      <w:pPr>
        <w:widowControl/>
        <w:numPr>
          <w:ilvl w:val="0"/>
          <w:numId w:val="4"/>
        </w:numPr>
        <w:shd w:val="clear" w:color="auto" w:fill="FCFCFE"/>
        <w:spacing w:before="100" w:beforeAutospacing="1" w:after="100" w:afterAutospacing="1" w:line="198" w:lineRule="atLeast"/>
        <w:jc w:val="left"/>
        <w:rPr>
          <w:rFonts w:ascii="微软雅黑" w:eastAsia="微软雅黑" w:hAnsi="微软雅黑" w:cs="宋体"/>
          <w:b/>
          <w:bCs/>
          <w:color w:val="000000"/>
          <w:kern w:val="0"/>
          <w:sz w:val="20"/>
          <w:szCs w:val="20"/>
        </w:rPr>
      </w:pPr>
      <w:r w:rsidRPr="00B5461D">
        <w:rPr>
          <w:rFonts w:ascii="微软雅黑" w:eastAsia="微软雅黑" w:hAnsi="微软雅黑" w:cs="宋体"/>
          <w:b/>
          <w:bCs/>
          <w:color w:val="000000"/>
          <w:kern w:val="0"/>
          <w:sz w:val="20"/>
          <w:szCs w:val="20"/>
        </w:rPr>
        <w:t xml:space="preserve">USB-OTG </w:t>
      </w:r>
      <w:r w:rsidR="00EC30F5" w:rsidRPr="008A7C18">
        <w:rPr>
          <w:rFonts w:ascii="微软雅黑" w:eastAsia="微软雅黑" w:hAnsi="微软雅黑" w:cs="宋体" w:hint="eastAsia"/>
          <w:b/>
          <w:bCs/>
          <w:color w:val="000000"/>
          <w:kern w:val="0"/>
          <w:sz w:val="20"/>
          <w:szCs w:val="20"/>
        </w:rPr>
        <w:t>双重模式</w:t>
      </w:r>
      <w:r w:rsidR="00EC30F5" w:rsidRPr="008A7C18">
        <w:rPr>
          <w:rFonts w:ascii="微软雅黑" w:eastAsia="微软雅黑" w:hAnsi="微软雅黑" w:cs="宋体"/>
          <w:b/>
          <w:bCs/>
          <w:color w:val="000000"/>
          <w:kern w:val="0"/>
          <w:sz w:val="20"/>
          <w:szCs w:val="20"/>
        </w:rPr>
        <w:t xml:space="preserve"> (</w:t>
      </w:r>
      <w:r w:rsidR="00EC30F5" w:rsidRPr="008A7C18">
        <w:rPr>
          <w:rFonts w:ascii="微软雅黑" w:eastAsia="微软雅黑" w:hAnsi="微软雅黑" w:cs="宋体" w:hint="eastAsia"/>
          <w:b/>
          <w:bCs/>
          <w:color w:val="000000"/>
          <w:kern w:val="0"/>
          <w:sz w:val="20"/>
          <w:szCs w:val="20"/>
        </w:rPr>
        <w:t>主机模式</w:t>
      </w:r>
      <w:r w:rsidR="00EC30F5" w:rsidRPr="008A7C18">
        <w:rPr>
          <w:rFonts w:ascii="微软雅黑" w:eastAsia="微软雅黑" w:hAnsi="微软雅黑" w:cs="宋体"/>
          <w:b/>
          <w:bCs/>
          <w:color w:val="000000"/>
          <w:kern w:val="0"/>
          <w:sz w:val="20"/>
          <w:szCs w:val="20"/>
        </w:rPr>
        <w:t xml:space="preserve">, </w:t>
      </w:r>
      <w:r w:rsidR="00EC30F5" w:rsidRPr="008A7C18">
        <w:rPr>
          <w:rFonts w:ascii="微软雅黑" w:eastAsia="微软雅黑" w:hAnsi="微软雅黑" w:cs="宋体" w:hint="eastAsia"/>
          <w:b/>
          <w:bCs/>
          <w:color w:val="000000"/>
          <w:kern w:val="0"/>
          <w:sz w:val="20"/>
          <w:szCs w:val="20"/>
        </w:rPr>
        <w:t>设备模式</w:t>
      </w:r>
      <w:r w:rsidRPr="00B5461D">
        <w:rPr>
          <w:rFonts w:ascii="微软雅黑" w:eastAsia="微软雅黑" w:hAnsi="微软雅黑" w:cs="宋体"/>
          <w:b/>
          <w:bCs/>
          <w:color w:val="000000"/>
          <w:kern w:val="0"/>
          <w:sz w:val="20"/>
          <w:szCs w:val="20"/>
        </w:rPr>
        <w:t>).</w:t>
      </w:r>
    </w:p>
    <w:p w:rsidR="00B5461D" w:rsidRPr="00B5461D" w:rsidRDefault="00EC30F5" w:rsidP="00B5461D">
      <w:pPr>
        <w:widowControl/>
        <w:numPr>
          <w:ilvl w:val="0"/>
          <w:numId w:val="4"/>
        </w:numPr>
        <w:shd w:val="clear" w:color="auto" w:fill="FCFCFE"/>
        <w:spacing w:before="100" w:beforeAutospacing="1" w:after="100" w:afterAutospacing="1" w:line="198" w:lineRule="atLeast"/>
        <w:jc w:val="left"/>
        <w:rPr>
          <w:rFonts w:ascii="微软雅黑" w:eastAsia="微软雅黑" w:hAnsi="微软雅黑" w:cs="宋体"/>
          <w:b/>
          <w:bCs/>
          <w:color w:val="000000"/>
          <w:kern w:val="0"/>
          <w:sz w:val="20"/>
          <w:szCs w:val="20"/>
        </w:rPr>
      </w:pPr>
      <w:r w:rsidRPr="008A7C18">
        <w:rPr>
          <w:rFonts w:ascii="微软雅黑" w:eastAsia="微软雅黑" w:hAnsi="微软雅黑" w:cs="宋体" w:hint="eastAsia"/>
          <w:b/>
          <w:bCs/>
          <w:color w:val="000000"/>
          <w:kern w:val="0"/>
          <w:sz w:val="20"/>
          <w:szCs w:val="20"/>
        </w:rPr>
        <w:t>输入电压</w:t>
      </w:r>
      <w:r w:rsidR="00B5461D" w:rsidRPr="00B5461D">
        <w:rPr>
          <w:rFonts w:ascii="微软雅黑" w:eastAsia="微软雅黑" w:hAnsi="微软雅黑" w:cs="宋体"/>
          <w:b/>
          <w:bCs/>
          <w:color w:val="000000"/>
          <w:kern w:val="0"/>
          <w:sz w:val="20"/>
          <w:szCs w:val="20"/>
        </w:rPr>
        <w:t>: 5V-15V,</w:t>
      </w:r>
      <w:r w:rsidRPr="008A7C18">
        <w:rPr>
          <w:rFonts w:ascii="微软雅黑" w:eastAsia="微软雅黑" w:hAnsi="微软雅黑" w:cs="宋体" w:hint="eastAsia"/>
          <w:b/>
          <w:bCs/>
          <w:color w:val="000000"/>
          <w:kern w:val="0"/>
          <w:sz w:val="20"/>
          <w:szCs w:val="20"/>
        </w:rPr>
        <w:t>来自外部电源</w:t>
      </w:r>
      <w:r w:rsidRPr="008A7C18">
        <w:rPr>
          <w:rFonts w:ascii="微软雅黑" w:eastAsia="微软雅黑" w:hAnsi="微软雅黑" w:cs="宋体"/>
          <w:b/>
          <w:bCs/>
          <w:color w:val="000000"/>
          <w:kern w:val="0"/>
          <w:sz w:val="20"/>
          <w:szCs w:val="20"/>
        </w:rPr>
        <w:t>或者USB供电</w:t>
      </w:r>
      <w:r w:rsidR="00B5461D" w:rsidRPr="00B5461D">
        <w:rPr>
          <w:rFonts w:ascii="微软雅黑" w:eastAsia="微软雅黑" w:hAnsi="微软雅黑" w:cs="宋体"/>
          <w:b/>
          <w:bCs/>
          <w:color w:val="000000"/>
          <w:kern w:val="0"/>
          <w:sz w:val="20"/>
          <w:szCs w:val="20"/>
        </w:rPr>
        <w:t xml:space="preserve"> (</w:t>
      </w:r>
      <w:r w:rsidRPr="008A7C18">
        <w:rPr>
          <w:rFonts w:ascii="微软雅黑" w:eastAsia="微软雅黑" w:hAnsi="微软雅黑" w:cs="宋体" w:hint="eastAsia"/>
          <w:b/>
          <w:bCs/>
          <w:color w:val="000000"/>
          <w:kern w:val="0"/>
          <w:sz w:val="20"/>
          <w:szCs w:val="20"/>
        </w:rPr>
        <w:t>连接电脑</w:t>
      </w:r>
      <w:r w:rsidRPr="008A7C18">
        <w:rPr>
          <w:rFonts w:ascii="微软雅黑" w:eastAsia="微软雅黑" w:hAnsi="微软雅黑" w:cs="宋体"/>
          <w:b/>
          <w:bCs/>
          <w:color w:val="000000"/>
          <w:kern w:val="0"/>
          <w:sz w:val="20"/>
          <w:szCs w:val="20"/>
        </w:rPr>
        <w:t>的时候</w:t>
      </w:r>
      <w:r w:rsidR="00B5461D" w:rsidRPr="00B5461D">
        <w:rPr>
          <w:rFonts w:ascii="微软雅黑" w:eastAsia="微软雅黑" w:hAnsi="微软雅黑" w:cs="宋体"/>
          <w:b/>
          <w:bCs/>
          <w:color w:val="000000"/>
          <w:kern w:val="0"/>
          <w:sz w:val="20"/>
          <w:szCs w:val="20"/>
        </w:rPr>
        <w:t>).</w:t>
      </w:r>
    </w:p>
    <w:p w:rsidR="00B5461D" w:rsidRPr="00B5461D" w:rsidRDefault="00EC30F5" w:rsidP="00B5461D">
      <w:pPr>
        <w:widowControl/>
        <w:numPr>
          <w:ilvl w:val="0"/>
          <w:numId w:val="4"/>
        </w:numPr>
        <w:shd w:val="clear" w:color="auto" w:fill="FCFCFE"/>
        <w:spacing w:before="100" w:beforeAutospacing="1" w:after="100" w:afterAutospacing="1" w:line="198" w:lineRule="atLeast"/>
        <w:jc w:val="left"/>
        <w:rPr>
          <w:rFonts w:ascii="微软雅黑" w:eastAsia="微软雅黑" w:hAnsi="微软雅黑" w:cs="宋体"/>
          <w:b/>
          <w:bCs/>
          <w:color w:val="000000"/>
          <w:kern w:val="0"/>
          <w:sz w:val="20"/>
          <w:szCs w:val="20"/>
        </w:rPr>
      </w:pPr>
      <w:r w:rsidRPr="008A7C18">
        <w:rPr>
          <w:rFonts w:ascii="微软雅黑" w:eastAsia="微软雅黑" w:hAnsi="微软雅黑" w:cs="宋体" w:hint="eastAsia"/>
          <w:b/>
          <w:bCs/>
          <w:color w:val="000000"/>
          <w:kern w:val="0"/>
          <w:sz w:val="20"/>
          <w:szCs w:val="20"/>
        </w:rPr>
        <w:t>输出电压</w:t>
      </w:r>
      <w:r w:rsidR="00B5461D" w:rsidRPr="00B5461D">
        <w:rPr>
          <w:rFonts w:ascii="微软雅黑" w:eastAsia="微软雅黑" w:hAnsi="微软雅黑" w:cs="宋体"/>
          <w:b/>
          <w:bCs/>
          <w:color w:val="000000"/>
          <w:kern w:val="0"/>
          <w:sz w:val="20"/>
          <w:szCs w:val="20"/>
        </w:rPr>
        <w:t xml:space="preserve">: 5V, </w:t>
      </w:r>
      <w:r w:rsidRPr="008A7C18">
        <w:rPr>
          <w:rFonts w:ascii="微软雅黑" w:eastAsia="微软雅黑" w:hAnsi="微软雅黑" w:cs="宋体" w:hint="eastAsia"/>
          <w:b/>
          <w:bCs/>
          <w:color w:val="000000"/>
          <w:kern w:val="0"/>
          <w:sz w:val="20"/>
          <w:szCs w:val="20"/>
        </w:rPr>
        <w:t>可达到</w:t>
      </w:r>
      <w:r w:rsidR="00B5461D" w:rsidRPr="00B5461D">
        <w:rPr>
          <w:rFonts w:ascii="微软雅黑" w:eastAsia="微软雅黑" w:hAnsi="微软雅黑" w:cs="宋体"/>
          <w:b/>
          <w:bCs/>
          <w:color w:val="000000"/>
          <w:kern w:val="0"/>
          <w:sz w:val="20"/>
          <w:szCs w:val="20"/>
        </w:rPr>
        <w:t xml:space="preserve"> 3A (!), 3.3V, </w:t>
      </w:r>
      <w:r w:rsidRPr="008A7C18">
        <w:rPr>
          <w:rFonts w:ascii="微软雅黑" w:eastAsia="微软雅黑" w:hAnsi="微软雅黑" w:cs="宋体" w:hint="eastAsia"/>
          <w:b/>
          <w:bCs/>
          <w:color w:val="000000"/>
          <w:kern w:val="0"/>
          <w:sz w:val="20"/>
          <w:szCs w:val="20"/>
        </w:rPr>
        <w:t>可达到</w:t>
      </w:r>
      <w:r w:rsidR="00B5461D" w:rsidRPr="00B5461D">
        <w:rPr>
          <w:rFonts w:ascii="微软雅黑" w:eastAsia="微软雅黑" w:hAnsi="微软雅黑" w:cs="宋体"/>
          <w:b/>
          <w:bCs/>
          <w:color w:val="000000"/>
          <w:kern w:val="0"/>
          <w:sz w:val="20"/>
          <w:szCs w:val="20"/>
        </w:rPr>
        <w:t xml:space="preserve"> 500mA.</w:t>
      </w:r>
    </w:p>
    <w:p w:rsidR="00B5461D" w:rsidRPr="00B5461D" w:rsidRDefault="00B5461D" w:rsidP="00B5461D">
      <w:pPr>
        <w:widowControl/>
        <w:numPr>
          <w:ilvl w:val="0"/>
          <w:numId w:val="4"/>
        </w:numPr>
        <w:shd w:val="clear" w:color="auto" w:fill="FCFCFE"/>
        <w:spacing w:before="100" w:beforeAutospacing="1" w:after="100" w:afterAutospacing="1" w:line="198" w:lineRule="atLeast"/>
        <w:jc w:val="left"/>
        <w:rPr>
          <w:rFonts w:ascii="微软雅黑" w:eastAsia="微软雅黑" w:hAnsi="微软雅黑" w:cs="宋体"/>
          <w:b/>
          <w:bCs/>
          <w:color w:val="000000"/>
          <w:kern w:val="0"/>
          <w:sz w:val="20"/>
          <w:szCs w:val="20"/>
        </w:rPr>
      </w:pPr>
      <w:r w:rsidRPr="00B5461D">
        <w:rPr>
          <w:rFonts w:ascii="微软雅黑" w:eastAsia="微软雅黑" w:hAnsi="微软雅黑" w:cs="宋体"/>
          <w:b/>
          <w:bCs/>
          <w:color w:val="000000"/>
          <w:kern w:val="0"/>
          <w:sz w:val="20"/>
          <w:szCs w:val="20"/>
        </w:rPr>
        <w:t xml:space="preserve">46 I/O </w:t>
      </w:r>
      <w:r w:rsidR="00EC30F5" w:rsidRPr="008A7C18">
        <w:rPr>
          <w:rFonts w:ascii="微软雅黑" w:eastAsia="微软雅黑" w:hAnsi="微软雅黑" w:cs="宋体" w:hint="eastAsia"/>
          <w:b/>
          <w:bCs/>
          <w:color w:val="000000"/>
          <w:kern w:val="0"/>
          <w:sz w:val="20"/>
          <w:szCs w:val="20"/>
        </w:rPr>
        <w:t>引脚</w:t>
      </w:r>
      <w:r w:rsidRPr="00B5461D">
        <w:rPr>
          <w:rFonts w:ascii="微软雅黑" w:eastAsia="微软雅黑" w:hAnsi="微软雅黑" w:cs="宋体"/>
          <w:b/>
          <w:bCs/>
          <w:color w:val="000000"/>
          <w:kern w:val="0"/>
          <w:sz w:val="20"/>
          <w:szCs w:val="20"/>
        </w:rPr>
        <w:t xml:space="preserve"> (</w:t>
      </w:r>
      <w:r w:rsidR="00EC30F5" w:rsidRPr="008A7C18">
        <w:rPr>
          <w:rFonts w:ascii="微软雅黑" w:eastAsia="微软雅黑" w:hAnsi="微软雅黑" w:cs="宋体" w:hint="eastAsia"/>
          <w:b/>
          <w:bCs/>
          <w:color w:val="000000"/>
          <w:kern w:val="0"/>
          <w:sz w:val="20"/>
          <w:szCs w:val="20"/>
        </w:rPr>
        <w:t>数字</w:t>
      </w:r>
      <w:r w:rsidRPr="00B5461D">
        <w:rPr>
          <w:rFonts w:ascii="微软雅黑" w:eastAsia="微软雅黑" w:hAnsi="微软雅黑" w:cs="宋体"/>
          <w:b/>
          <w:bCs/>
          <w:color w:val="000000"/>
          <w:kern w:val="0"/>
          <w:sz w:val="20"/>
          <w:szCs w:val="20"/>
        </w:rPr>
        <w:t xml:space="preserve"> I/O),</w:t>
      </w:r>
      <w:r w:rsidR="00EC30F5" w:rsidRPr="008A7C18">
        <w:rPr>
          <w:rFonts w:ascii="微软雅黑" w:eastAsia="微软雅黑" w:hAnsi="微软雅黑" w:cs="宋体" w:hint="eastAsia"/>
          <w:b/>
          <w:bCs/>
          <w:color w:val="000000"/>
          <w:kern w:val="0"/>
          <w:sz w:val="20"/>
          <w:szCs w:val="20"/>
        </w:rPr>
        <w:t>内置上拉</w:t>
      </w:r>
      <w:r w:rsidR="00EC30F5" w:rsidRPr="008A7C18">
        <w:rPr>
          <w:rFonts w:ascii="微软雅黑" w:eastAsia="微软雅黑" w:hAnsi="微软雅黑" w:cs="宋体"/>
          <w:b/>
          <w:bCs/>
          <w:color w:val="000000"/>
          <w:kern w:val="0"/>
          <w:sz w:val="20"/>
          <w:szCs w:val="20"/>
        </w:rPr>
        <w:t xml:space="preserve"> / </w:t>
      </w:r>
      <w:r w:rsidR="00EC30F5" w:rsidRPr="008A7C18">
        <w:rPr>
          <w:rFonts w:ascii="微软雅黑" w:eastAsia="微软雅黑" w:hAnsi="微软雅黑" w:cs="宋体" w:hint="eastAsia"/>
          <w:b/>
          <w:bCs/>
          <w:color w:val="000000"/>
          <w:kern w:val="0"/>
          <w:sz w:val="20"/>
          <w:szCs w:val="20"/>
        </w:rPr>
        <w:t>下拉</w:t>
      </w:r>
      <w:r w:rsidRPr="00B5461D">
        <w:rPr>
          <w:rFonts w:ascii="微软雅黑" w:eastAsia="微软雅黑" w:hAnsi="微软雅黑" w:cs="宋体"/>
          <w:b/>
          <w:bCs/>
          <w:color w:val="000000"/>
          <w:kern w:val="0"/>
          <w:sz w:val="20"/>
          <w:szCs w:val="20"/>
        </w:rPr>
        <w:t xml:space="preserve"> / </w:t>
      </w:r>
      <w:r w:rsidR="00EC30F5" w:rsidRPr="008A7C18">
        <w:rPr>
          <w:rFonts w:ascii="微软雅黑" w:eastAsia="微软雅黑" w:hAnsi="微软雅黑" w:cs="宋体" w:hint="eastAsia"/>
          <w:b/>
          <w:bCs/>
          <w:color w:val="000000"/>
          <w:kern w:val="0"/>
          <w:sz w:val="20"/>
          <w:szCs w:val="20"/>
        </w:rPr>
        <w:t>开漏电阻</w:t>
      </w:r>
      <w:r w:rsidR="00EC30F5" w:rsidRPr="008A7C18">
        <w:rPr>
          <w:rFonts w:ascii="微软雅黑" w:eastAsia="微软雅黑" w:hAnsi="微软雅黑" w:cs="宋体"/>
          <w:b/>
          <w:bCs/>
          <w:color w:val="000000"/>
          <w:kern w:val="0"/>
          <w:sz w:val="20"/>
          <w:szCs w:val="20"/>
        </w:rPr>
        <w:t>在所有的引脚上面</w:t>
      </w:r>
      <w:r w:rsidRPr="00B5461D">
        <w:rPr>
          <w:rFonts w:ascii="微软雅黑" w:eastAsia="微软雅黑" w:hAnsi="微软雅黑" w:cs="宋体"/>
          <w:b/>
          <w:bCs/>
          <w:color w:val="000000"/>
          <w:kern w:val="0"/>
          <w:sz w:val="20"/>
          <w:szCs w:val="20"/>
        </w:rPr>
        <w:t>.</w:t>
      </w:r>
    </w:p>
    <w:p w:rsidR="00B5461D" w:rsidRPr="00B5461D" w:rsidRDefault="00B5461D" w:rsidP="00B5461D">
      <w:pPr>
        <w:widowControl/>
        <w:numPr>
          <w:ilvl w:val="0"/>
          <w:numId w:val="4"/>
        </w:numPr>
        <w:shd w:val="clear" w:color="auto" w:fill="FCFCFE"/>
        <w:spacing w:before="100" w:beforeAutospacing="1" w:after="100" w:afterAutospacing="1" w:line="198" w:lineRule="atLeast"/>
        <w:jc w:val="left"/>
        <w:rPr>
          <w:rFonts w:ascii="微软雅黑" w:eastAsia="微软雅黑" w:hAnsi="微软雅黑" w:cs="宋体"/>
          <w:b/>
          <w:bCs/>
          <w:color w:val="000000"/>
          <w:kern w:val="0"/>
          <w:sz w:val="20"/>
          <w:szCs w:val="20"/>
        </w:rPr>
      </w:pPr>
      <w:r w:rsidRPr="00B5461D">
        <w:rPr>
          <w:rFonts w:ascii="微软雅黑" w:eastAsia="微软雅黑" w:hAnsi="微软雅黑" w:cs="宋体"/>
          <w:b/>
          <w:bCs/>
          <w:color w:val="000000"/>
          <w:kern w:val="0"/>
          <w:sz w:val="20"/>
          <w:szCs w:val="20"/>
        </w:rPr>
        <w:t>16</w:t>
      </w:r>
      <w:r w:rsidR="00EC30F5" w:rsidRPr="008A7C18">
        <w:rPr>
          <w:rFonts w:ascii="微软雅黑" w:eastAsia="微软雅黑" w:hAnsi="微软雅黑" w:cs="宋体"/>
          <w:b/>
          <w:bCs/>
          <w:color w:val="000000"/>
          <w:kern w:val="0"/>
          <w:sz w:val="20"/>
          <w:szCs w:val="20"/>
        </w:rPr>
        <w:t xml:space="preserve"> </w:t>
      </w:r>
      <w:r w:rsidR="00EC30F5" w:rsidRPr="008A7C18">
        <w:rPr>
          <w:rFonts w:ascii="微软雅黑" w:eastAsia="微软雅黑" w:hAnsi="微软雅黑" w:cs="宋体" w:hint="eastAsia"/>
          <w:b/>
          <w:bCs/>
          <w:color w:val="000000"/>
          <w:kern w:val="0"/>
          <w:sz w:val="20"/>
          <w:szCs w:val="20"/>
        </w:rPr>
        <w:t>模拟</w:t>
      </w:r>
      <w:r w:rsidR="00EC30F5" w:rsidRPr="008A7C18">
        <w:rPr>
          <w:rFonts w:ascii="微软雅黑" w:eastAsia="微软雅黑" w:hAnsi="微软雅黑" w:cs="宋体"/>
          <w:b/>
          <w:bCs/>
          <w:color w:val="000000"/>
          <w:kern w:val="0"/>
          <w:sz w:val="20"/>
          <w:szCs w:val="20"/>
        </w:rPr>
        <w:t>输入</w:t>
      </w:r>
      <w:r w:rsidRPr="00B5461D">
        <w:rPr>
          <w:rFonts w:ascii="微软雅黑" w:eastAsia="微软雅黑" w:hAnsi="微软雅黑" w:cs="宋体"/>
          <w:b/>
          <w:bCs/>
          <w:color w:val="000000"/>
          <w:kern w:val="0"/>
          <w:sz w:val="20"/>
          <w:szCs w:val="20"/>
        </w:rPr>
        <w:t>.</w:t>
      </w:r>
    </w:p>
    <w:p w:rsidR="00B5461D" w:rsidRPr="00B5461D" w:rsidRDefault="00B5461D" w:rsidP="00B5461D">
      <w:pPr>
        <w:widowControl/>
        <w:numPr>
          <w:ilvl w:val="0"/>
          <w:numId w:val="4"/>
        </w:numPr>
        <w:shd w:val="clear" w:color="auto" w:fill="FCFCFE"/>
        <w:spacing w:before="100" w:beforeAutospacing="1" w:after="100" w:afterAutospacing="1" w:line="198" w:lineRule="atLeast"/>
        <w:jc w:val="left"/>
        <w:rPr>
          <w:rFonts w:ascii="微软雅黑" w:eastAsia="微软雅黑" w:hAnsi="微软雅黑" w:cs="宋体"/>
          <w:b/>
          <w:bCs/>
          <w:color w:val="000000"/>
          <w:kern w:val="0"/>
          <w:sz w:val="20"/>
          <w:szCs w:val="20"/>
        </w:rPr>
      </w:pPr>
      <w:r w:rsidRPr="00B5461D">
        <w:rPr>
          <w:rFonts w:ascii="微软雅黑" w:eastAsia="微软雅黑" w:hAnsi="微软雅黑" w:cs="宋体"/>
          <w:b/>
          <w:bCs/>
          <w:color w:val="000000"/>
          <w:kern w:val="0"/>
          <w:sz w:val="20"/>
          <w:szCs w:val="20"/>
        </w:rPr>
        <w:t>9 PWM (</w:t>
      </w:r>
      <w:r w:rsidR="00EC30F5" w:rsidRPr="008A7C18">
        <w:rPr>
          <w:rFonts w:ascii="微软雅黑" w:eastAsia="微软雅黑" w:hAnsi="微软雅黑" w:cs="宋体" w:hint="eastAsia"/>
          <w:b/>
          <w:bCs/>
          <w:color w:val="000000"/>
          <w:kern w:val="0"/>
          <w:sz w:val="20"/>
          <w:szCs w:val="20"/>
        </w:rPr>
        <w:t>驱动舵机</w:t>
      </w:r>
      <w:r w:rsidRPr="00B5461D">
        <w:rPr>
          <w:rFonts w:ascii="微软雅黑" w:eastAsia="微软雅黑" w:hAnsi="微软雅黑" w:cs="宋体"/>
          <w:b/>
          <w:bCs/>
          <w:color w:val="000000"/>
          <w:kern w:val="0"/>
          <w:sz w:val="20"/>
          <w:szCs w:val="20"/>
        </w:rPr>
        <w:t xml:space="preserve">, </w:t>
      </w:r>
      <w:r w:rsidR="00EC30F5" w:rsidRPr="008A7C18">
        <w:rPr>
          <w:rFonts w:ascii="微软雅黑" w:eastAsia="微软雅黑" w:hAnsi="微软雅黑" w:cs="宋体" w:hint="eastAsia"/>
          <w:b/>
          <w:bCs/>
          <w:color w:val="000000"/>
          <w:kern w:val="0"/>
          <w:sz w:val="20"/>
          <w:szCs w:val="20"/>
        </w:rPr>
        <w:t>直流电机</w:t>
      </w:r>
      <w:r w:rsidRPr="00B5461D">
        <w:rPr>
          <w:rFonts w:ascii="微软雅黑" w:eastAsia="微软雅黑" w:hAnsi="微软雅黑" w:cs="宋体"/>
          <w:b/>
          <w:bCs/>
          <w:color w:val="000000"/>
          <w:kern w:val="0"/>
          <w:sz w:val="20"/>
          <w:szCs w:val="20"/>
        </w:rPr>
        <w:t xml:space="preserve">, </w:t>
      </w:r>
      <w:r w:rsidR="00EC30F5" w:rsidRPr="008A7C18">
        <w:rPr>
          <w:rFonts w:ascii="微软雅黑" w:eastAsia="微软雅黑" w:hAnsi="微软雅黑" w:cs="宋体"/>
          <w:b/>
          <w:bCs/>
          <w:color w:val="000000"/>
          <w:kern w:val="0"/>
          <w:sz w:val="20"/>
          <w:szCs w:val="20"/>
        </w:rPr>
        <w:t>LED</w:t>
      </w:r>
      <w:r w:rsidRPr="00B5461D">
        <w:rPr>
          <w:rFonts w:ascii="微软雅黑" w:eastAsia="微软雅黑" w:hAnsi="微软雅黑" w:cs="宋体"/>
          <w:b/>
          <w:bCs/>
          <w:color w:val="000000"/>
          <w:kern w:val="0"/>
          <w:sz w:val="20"/>
          <w:szCs w:val="20"/>
        </w:rPr>
        <w:t xml:space="preserve">, </w:t>
      </w:r>
      <w:r w:rsidR="00EC30F5" w:rsidRPr="008A7C18">
        <w:rPr>
          <w:rFonts w:ascii="微软雅黑" w:eastAsia="微软雅黑" w:hAnsi="微软雅黑" w:cs="宋体" w:hint="eastAsia"/>
          <w:b/>
          <w:bCs/>
          <w:color w:val="000000"/>
          <w:kern w:val="0"/>
          <w:sz w:val="20"/>
          <w:szCs w:val="20"/>
        </w:rPr>
        <w:t>等</w:t>
      </w:r>
      <w:r w:rsidRPr="00B5461D">
        <w:rPr>
          <w:rFonts w:ascii="微软雅黑" w:eastAsia="微软雅黑" w:hAnsi="微软雅黑" w:cs="宋体"/>
          <w:b/>
          <w:bCs/>
          <w:color w:val="000000"/>
          <w:kern w:val="0"/>
          <w:sz w:val="20"/>
          <w:szCs w:val="20"/>
        </w:rPr>
        <w:t>).</w:t>
      </w:r>
    </w:p>
    <w:p w:rsidR="00B5461D" w:rsidRPr="00B5461D" w:rsidRDefault="00B5461D" w:rsidP="00B5461D">
      <w:pPr>
        <w:widowControl/>
        <w:numPr>
          <w:ilvl w:val="0"/>
          <w:numId w:val="4"/>
        </w:numPr>
        <w:shd w:val="clear" w:color="auto" w:fill="FCFCFE"/>
        <w:spacing w:before="100" w:beforeAutospacing="1" w:after="100" w:afterAutospacing="1" w:line="198" w:lineRule="atLeast"/>
        <w:jc w:val="left"/>
        <w:rPr>
          <w:rFonts w:ascii="微软雅黑" w:eastAsia="微软雅黑" w:hAnsi="微软雅黑" w:cs="宋体"/>
          <w:b/>
          <w:bCs/>
          <w:color w:val="000000"/>
          <w:kern w:val="0"/>
          <w:sz w:val="20"/>
          <w:szCs w:val="20"/>
        </w:rPr>
      </w:pPr>
      <w:r w:rsidRPr="00B5461D">
        <w:rPr>
          <w:rFonts w:ascii="微软雅黑" w:eastAsia="微软雅黑" w:hAnsi="微软雅黑" w:cs="宋体"/>
          <w:b/>
          <w:bCs/>
          <w:color w:val="000000"/>
          <w:kern w:val="0"/>
          <w:sz w:val="20"/>
          <w:szCs w:val="20"/>
        </w:rPr>
        <w:t>4 UART.</w:t>
      </w:r>
    </w:p>
    <w:p w:rsidR="00B5461D" w:rsidRPr="00B5461D" w:rsidRDefault="00B5461D" w:rsidP="00B5461D">
      <w:pPr>
        <w:widowControl/>
        <w:numPr>
          <w:ilvl w:val="0"/>
          <w:numId w:val="4"/>
        </w:numPr>
        <w:shd w:val="clear" w:color="auto" w:fill="FCFCFE"/>
        <w:spacing w:before="100" w:beforeAutospacing="1" w:after="100" w:afterAutospacing="1" w:line="198" w:lineRule="atLeast"/>
        <w:jc w:val="left"/>
        <w:rPr>
          <w:rFonts w:ascii="微软雅黑" w:eastAsia="微软雅黑" w:hAnsi="微软雅黑" w:cs="宋体"/>
          <w:b/>
          <w:bCs/>
          <w:color w:val="000000"/>
          <w:kern w:val="0"/>
          <w:sz w:val="20"/>
          <w:szCs w:val="20"/>
        </w:rPr>
      </w:pPr>
      <w:r w:rsidRPr="00B5461D">
        <w:rPr>
          <w:rFonts w:ascii="微软雅黑" w:eastAsia="微软雅黑" w:hAnsi="微软雅黑" w:cs="宋体"/>
          <w:b/>
          <w:bCs/>
          <w:color w:val="000000"/>
          <w:kern w:val="0"/>
          <w:sz w:val="20"/>
          <w:szCs w:val="20"/>
        </w:rPr>
        <w:t>3 TWI (I2C, SMBUS).</w:t>
      </w:r>
    </w:p>
    <w:p w:rsidR="00B5461D" w:rsidRPr="00B5461D" w:rsidRDefault="00B5461D" w:rsidP="00B5461D">
      <w:pPr>
        <w:widowControl/>
        <w:numPr>
          <w:ilvl w:val="0"/>
          <w:numId w:val="4"/>
        </w:numPr>
        <w:shd w:val="clear" w:color="auto" w:fill="FCFCFE"/>
        <w:spacing w:before="100" w:beforeAutospacing="1" w:after="100" w:afterAutospacing="1" w:line="198" w:lineRule="atLeast"/>
        <w:jc w:val="left"/>
        <w:rPr>
          <w:rFonts w:ascii="微软雅黑" w:eastAsia="微软雅黑" w:hAnsi="微软雅黑" w:cs="宋体"/>
          <w:b/>
          <w:bCs/>
          <w:color w:val="000000"/>
          <w:kern w:val="0"/>
          <w:sz w:val="20"/>
          <w:szCs w:val="20"/>
        </w:rPr>
      </w:pPr>
      <w:r w:rsidRPr="00B5461D">
        <w:rPr>
          <w:rFonts w:ascii="微软雅黑" w:eastAsia="微软雅黑" w:hAnsi="微软雅黑" w:cs="宋体"/>
          <w:b/>
          <w:bCs/>
          <w:color w:val="000000"/>
          <w:kern w:val="0"/>
          <w:sz w:val="20"/>
          <w:szCs w:val="20"/>
        </w:rPr>
        <w:t>3 SPI.</w:t>
      </w:r>
    </w:p>
    <w:p w:rsidR="00B5461D" w:rsidRPr="00B5461D" w:rsidRDefault="00B5461D" w:rsidP="00B5461D">
      <w:pPr>
        <w:widowControl/>
        <w:numPr>
          <w:ilvl w:val="0"/>
          <w:numId w:val="4"/>
        </w:numPr>
        <w:shd w:val="clear" w:color="auto" w:fill="FCFCFE"/>
        <w:spacing w:before="100" w:beforeAutospacing="1" w:after="100" w:afterAutospacing="1" w:line="198" w:lineRule="atLeast"/>
        <w:jc w:val="left"/>
        <w:rPr>
          <w:rFonts w:ascii="微软雅黑" w:eastAsia="微软雅黑" w:hAnsi="微软雅黑" w:cs="宋体"/>
          <w:b/>
          <w:bCs/>
          <w:color w:val="000000"/>
          <w:kern w:val="0"/>
          <w:sz w:val="20"/>
          <w:szCs w:val="20"/>
        </w:rPr>
      </w:pPr>
      <w:r w:rsidRPr="00B5461D">
        <w:rPr>
          <w:rFonts w:ascii="微软雅黑" w:eastAsia="微软雅黑" w:hAnsi="微软雅黑" w:cs="宋体"/>
          <w:b/>
          <w:bCs/>
          <w:color w:val="000000"/>
          <w:kern w:val="0"/>
          <w:sz w:val="20"/>
          <w:szCs w:val="20"/>
        </w:rPr>
        <w:t xml:space="preserve">6 </w:t>
      </w:r>
      <w:r w:rsidR="00EC30F5" w:rsidRPr="008A7C18">
        <w:rPr>
          <w:rFonts w:ascii="微软雅黑" w:eastAsia="微软雅黑" w:hAnsi="微软雅黑" w:cs="宋体" w:hint="eastAsia"/>
          <w:b/>
          <w:bCs/>
          <w:color w:val="000000"/>
          <w:kern w:val="0"/>
          <w:sz w:val="20"/>
          <w:szCs w:val="20"/>
        </w:rPr>
        <w:t>脉冲信号输入</w:t>
      </w:r>
      <w:r w:rsidRPr="00B5461D">
        <w:rPr>
          <w:rFonts w:ascii="微软雅黑" w:eastAsia="微软雅黑" w:hAnsi="微软雅黑" w:cs="宋体"/>
          <w:b/>
          <w:bCs/>
          <w:color w:val="000000"/>
          <w:kern w:val="0"/>
          <w:sz w:val="20"/>
          <w:szCs w:val="20"/>
        </w:rPr>
        <w:t>(</w:t>
      </w:r>
      <w:r w:rsidR="00EC30F5" w:rsidRPr="008A7C18">
        <w:rPr>
          <w:rFonts w:ascii="微软雅黑" w:eastAsia="微软雅黑" w:hAnsi="微软雅黑" w:cs="宋体" w:hint="eastAsia"/>
          <w:b/>
          <w:bCs/>
          <w:color w:val="000000"/>
          <w:kern w:val="0"/>
          <w:sz w:val="20"/>
          <w:szCs w:val="20"/>
        </w:rPr>
        <w:t>准确地脉宽</w:t>
      </w:r>
      <w:r w:rsidRPr="00B5461D">
        <w:rPr>
          <w:rFonts w:ascii="微软雅黑" w:eastAsia="微软雅黑" w:hAnsi="微软雅黑" w:cs="宋体"/>
          <w:b/>
          <w:bCs/>
          <w:color w:val="000000"/>
          <w:kern w:val="0"/>
          <w:sz w:val="20"/>
          <w:szCs w:val="20"/>
        </w:rPr>
        <w:t xml:space="preserve"> / </w:t>
      </w:r>
      <w:r w:rsidR="00EC30F5" w:rsidRPr="008A7C18">
        <w:rPr>
          <w:rFonts w:ascii="微软雅黑" w:eastAsia="微软雅黑" w:hAnsi="微软雅黑" w:cs="宋体" w:hint="eastAsia"/>
          <w:b/>
          <w:bCs/>
          <w:color w:val="000000"/>
          <w:kern w:val="0"/>
          <w:sz w:val="20"/>
          <w:szCs w:val="20"/>
        </w:rPr>
        <w:t>频率测量</w:t>
      </w:r>
      <w:r w:rsidRPr="00B5461D">
        <w:rPr>
          <w:rFonts w:ascii="微软雅黑" w:eastAsia="微软雅黑" w:hAnsi="微软雅黑" w:cs="宋体"/>
          <w:b/>
          <w:bCs/>
          <w:color w:val="000000"/>
          <w:kern w:val="0"/>
          <w:sz w:val="20"/>
          <w:szCs w:val="20"/>
        </w:rPr>
        <w:t>).</w:t>
      </w:r>
    </w:p>
    <w:p w:rsidR="00B5461D" w:rsidRPr="00B5461D" w:rsidRDefault="00EC30F5" w:rsidP="00B5461D">
      <w:pPr>
        <w:widowControl/>
        <w:numPr>
          <w:ilvl w:val="0"/>
          <w:numId w:val="4"/>
        </w:numPr>
        <w:shd w:val="clear" w:color="auto" w:fill="FCFCFE"/>
        <w:spacing w:before="100" w:beforeAutospacing="1" w:after="100" w:afterAutospacing="1" w:line="198" w:lineRule="atLeast"/>
        <w:jc w:val="left"/>
        <w:rPr>
          <w:rFonts w:ascii="微软雅黑" w:eastAsia="微软雅黑" w:hAnsi="微软雅黑" w:cs="宋体"/>
          <w:b/>
          <w:bCs/>
          <w:color w:val="000000"/>
          <w:kern w:val="0"/>
          <w:sz w:val="20"/>
          <w:szCs w:val="20"/>
        </w:rPr>
      </w:pPr>
      <w:r w:rsidRPr="008A7C18">
        <w:rPr>
          <w:rFonts w:ascii="微软雅黑" w:eastAsia="微软雅黑" w:hAnsi="微软雅黑" w:cs="宋体" w:hint="eastAsia"/>
          <w:b/>
          <w:bCs/>
          <w:color w:val="000000"/>
          <w:kern w:val="0"/>
          <w:sz w:val="20"/>
          <w:szCs w:val="20"/>
        </w:rPr>
        <w:t>充当</w:t>
      </w:r>
      <w:r w:rsidRPr="008A7C18">
        <w:rPr>
          <w:rFonts w:ascii="微软雅黑" w:eastAsia="微软雅黑" w:hAnsi="微软雅黑" w:cs="宋体"/>
          <w:b/>
          <w:bCs/>
          <w:color w:val="000000"/>
          <w:kern w:val="0"/>
          <w:sz w:val="20"/>
          <w:szCs w:val="20"/>
        </w:rPr>
        <w:t>USB主机时会有</w:t>
      </w:r>
      <w:r w:rsidR="00B5461D" w:rsidRPr="00B5461D">
        <w:rPr>
          <w:rFonts w:ascii="微软雅黑" w:eastAsia="微软雅黑" w:hAnsi="微软雅黑" w:cs="宋体"/>
          <w:b/>
          <w:bCs/>
          <w:color w:val="000000"/>
          <w:kern w:val="0"/>
          <w:sz w:val="20"/>
          <w:szCs w:val="20"/>
        </w:rPr>
        <w:t xml:space="preserve">USB </w:t>
      </w:r>
      <w:r w:rsidRPr="008A7C18">
        <w:rPr>
          <w:rFonts w:ascii="微软雅黑" w:eastAsia="微软雅黑" w:hAnsi="微软雅黑" w:cs="宋体" w:hint="eastAsia"/>
          <w:b/>
          <w:bCs/>
          <w:color w:val="000000"/>
          <w:kern w:val="0"/>
          <w:sz w:val="20"/>
          <w:szCs w:val="20"/>
        </w:rPr>
        <w:t>电流限制</w:t>
      </w:r>
      <w:r w:rsidR="00B5461D" w:rsidRPr="00B5461D">
        <w:rPr>
          <w:rFonts w:ascii="微软雅黑" w:eastAsia="微软雅黑" w:hAnsi="微软雅黑" w:cs="宋体"/>
          <w:b/>
          <w:bCs/>
          <w:color w:val="000000"/>
          <w:kern w:val="0"/>
          <w:sz w:val="20"/>
          <w:szCs w:val="20"/>
        </w:rPr>
        <w:t xml:space="preserve"> (</w:t>
      </w:r>
      <w:r w:rsidRPr="008A7C18">
        <w:rPr>
          <w:rFonts w:ascii="微软雅黑" w:eastAsia="微软雅黑" w:hAnsi="微软雅黑" w:cs="宋体" w:hint="eastAsia"/>
          <w:b/>
          <w:bCs/>
          <w:color w:val="000000"/>
          <w:kern w:val="0"/>
          <w:sz w:val="20"/>
          <w:szCs w:val="20"/>
        </w:rPr>
        <w:t>在安卓模式下</w:t>
      </w:r>
      <w:r w:rsidRPr="008A7C18">
        <w:rPr>
          <w:rFonts w:ascii="微软雅黑" w:eastAsia="微软雅黑" w:hAnsi="微软雅黑" w:cs="宋体"/>
          <w:b/>
          <w:bCs/>
          <w:color w:val="000000"/>
          <w:kern w:val="0"/>
          <w:sz w:val="20"/>
          <w:szCs w:val="20"/>
        </w:rPr>
        <w:t>有效</w:t>
      </w:r>
      <w:r w:rsidR="00B5461D" w:rsidRPr="00B5461D">
        <w:rPr>
          <w:rFonts w:ascii="微软雅黑" w:eastAsia="微软雅黑" w:hAnsi="微软雅黑" w:cs="宋体"/>
          <w:b/>
          <w:bCs/>
          <w:color w:val="000000"/>
          <w:kern w:val="0"/>
          <w:sz w:val="20"/>
          <w:szCs w:val="20"/>
        </w:rPr>
        <w:t>).</w:t>
      </w:r>
    </w:p>
    <w:p w:rsidR="00B5461D" w:rsidRPr="00B5461D" w:rsidRDefault="00EC30F5" w:rsidP="00B5461D">
      <w:pPr>
        <w:widowControl/>
        <w:numPr>
          <w:ilvl w:val="0"/>
          <w:numId w:val="4"/>
        </w:numPr>
        <w:shd w:val="clear" w:color="auto" w:fill="FCFCFE"/>
        <w:spacing w:before="100" w:beforeAutospacing="1" w:after="100" w:afterAutospacing="1" w:line="198" w:lineRule="atLeast"/>
        <w:jc w:val="left"/>
        <w:rPr>
          <w:rFonts w:ascii="微软雅黑" w:eastAsia="微软雅黑" w:hAnsi="微软雅黑" w:cs="宋体"/>
          <w:b/>
          <w:bCs/>
          <w:color w:val="000000"/>
          <w:kern w:val="0"/>
          <w:sz w:val="20"/>
          <w:szCs w:val="20"/>
        </w:rPr>
      </w:pPr>
      <w:r w:rsidRPr="008A7C18">
        <w:rPr>
          <w:rFonts w:ascii="微软雅黑" w:eastAsia="微软雅黑" w:hAnsi="微软雅黑" w:cs="宋体" w:hint="eastAsia"/>
          <w:b/>
          <w:bCs/>
          <w:color w:val="000000"/>
          <w:kern w:val="0"/>
          <w:sz w:val="20"/>
          <w:szCs w:val="20"/>
        </w:rPr>
        <w:t>可由</w:t>
      </w:r>
      <w:r w:rsidRPr="008A7C18">
        <w:rPr>
          <w:rFonts w:ascii="微软雅黑" w:eastAsia="微软雅黑" w:hAnsi="微软雅黑" w:cs="宋体"/>
          <w:b/>
          <w:bCs/>
          <w:color w:val="000000"/>
          <w:kern w:val="0"/>
          <w:sz w:val="20"/>
          <w:szCs w:val="20"/>
        </w:rPr>
        <w:t>开关打到主机模式</w:t>
      </w:r>
    </w:p>
    <w:p w:rsidR="00B5461D" w:rsidRPr="00B5461D" w:rsidRDefault="00EC30F5" w:rsidP="00B5461D">
      <w:pPr>
        <w:widowControl/>
        <w:numPr>
          <w:ilvl w:val="0"/>
          <w:numId w:val="4"/>
        </w:numPr>
        <w:shd w:val="clear" w:color="auto" w:fill="FCFCFE"/>
        <w:spacing w:before="100" w:beforeAutospacing="1" w:after="100" w:afterAutospacing="1" w:line="198" w:lineRule="atLeast"/>
        <w:jc w:val="left"/>
        <w:rPr>
          <w:rFonts w:ascii="微软雅黑" w:eastAsia="微软雅黑" w:hAnsi="微软雅黑" w:cs="宋体"/>
          <w:b/>
          <w:bCs/>
          <w:color w:val="000000"/>
          <w:kern w:val="0"/>
          <w:sz w:val="20"/>
          <w:szCs w:val="20"/>
        </w:rPr>
      </w:pPr>
      <w:r w:rsidRPr="008A7C18">
        <w:rPr>
          <w:rFonts w:ascii="微软雅黑" w:eastAsia="微软雅黑" w:hAnsi="微软雅黑" w:cs="宋体" w:hint="eastAsia"/>
          <w:b/>
          <w:bCs/>
          <w:color w:val="000000"/>
          <w:kern w:val="0"/>
          <w:sz w:val="20"/>
          <w:szCs w:val="20"/>
        </w:rPr>
        <w:t>可由用户</w:t>
      </w:r>
      <w:r w:rsidRPr="008A7C18">
        <w:rPr>
          <w:rFonts w:ascii="微软雅黑" w:eastAsia="微软雅黑" w:hAnsi="微软雅黑" w:cs="宋体"/>
          <w:b/>
          <w:bCs/>
          <w:color w:val="000000"/>
          <w:kern w:val="0"/>
          <w:sz w:val="20"/>
          <w:szCs w:val="20"/>
        </w:rPr>
        <w:t>控制板在LED灯</w:t>
      </w:r>
      <w:r w:rsidR="00B5461D" w:rsidRPr="00B5461D">
        <w:rPr>
          <w:rFonts w:ascii="微软雅黑" w:eastAsia="微软雅黑" w:hAnsi="微软雅黑" w:cs="宋体"/>
          <w:b/>
          <w:bCs/>
          <w:color w:val="000000"/>
          <w:kern w:val="0"/>
          <w:sz w:val="20"/>
          <w:szCs w:val="20"/>
        </w:rPr>
        <w:t>.</w:t>
      </w:r>
    </w:p>
    <w:bookmarkEnd w:id="4"/>
    <w:bookmarkEnd w:id="5"/>
    <w:p w:rsidR="000C1184" w:rsidRPr="00B5461D" w:rsidRDefault="000C1184" w:rsidP="00530480">
      <w:pPr>
        <w:pStyle w:val="a3"/>
        <w:spacing w:before="269" w:beforeAutospacing="0" w:after="269" w:afterAutospacing="0" w:line="315" w:lineRule="atLeast"/>
        <w:rPr>
          <w:rStyle w:val="a5"/>
          <w:rFonts w:ascii="simhei" w:hAnsi="simhei" w:hint="eastAsia"/>
          <w:color w:val="FF530D"/>
          <w:sz w:val="32"/>
          <w:szCs w:val="32"/>
        </w:rPr>
      </w:pPr>
    </w:p>
    <w:p w:rsidR="00530480" w:rsidRDefault="00530480" w:rsidP="00530480">
      <w:pPr>
        <w:pStyle w:val="a3"/>
        <w:spacing w:before="269" w:beforeAutospacing="0" w:after="269" w:afterAutospacing="0" w:line="315" w:lineRule="atLeast"/>
        <w:rPr>
          <w:rStyle w:val="a5"/>
          <w:rFonts w:ascii="simhei" w:hAnsi="simhei" w:hint="eastAsia"/>
          <w:color w:val="FF530D"/>
          <w:sz w:val="32"/>
          <w:szCs w:val="32"/>
        </w:rPr>
      </w:pPr>
      <w:bookmarkStart w:id="6" w:name="OLE_LINK1"/>
      <w:bookmarkEnd w:id="2"/>
      <w:bookmarkEnd w:id="3"/>
      <w:r w:rsidRPr="00EC0C6F">
        <w:rPr>
          <w:rStyle w:val="a5"/>
          <w:rFonts w:ascii="simhei" w:hAnsi="simhei" w:hint="eastAsia"/>
          <w:color w:val="FF530D"/>
          <w:sz w:val="32"/>
          <w:szCs w:val="32"/>
        </w:rPr>
        <w:t>应用</w:t>
      </w:r>
      <w:r w:rsidRPr="00EC0C6F">
        <w:rPr>
          <w:rStyle w:val="a5"/>
          <w:rFonts w:ascii="simhei" w:hAnsi="simhei"/>
          <w:color w:val="FF530D"/>
          <w:sz w:val="32"/>
          <w:szCs w:val="32"/>
        </w:rPr>
        <w:t>场合：</w:t>
      </w:r>
      <w:r w:rsidRPr="00EC0C6F">
        <w:rPr>
          <w:rStyle w:val="a5"/>
          <w:rFonts w:ascii="simhei" w:hAnsi="simhei" w:hint="eastAsia"/>
          <w:color w:val="FF530D"/>
          <w:sz w:val="32"/>
          <w:szCs w:val="32"/>
        </w:rPr>
        <w:t xml:space="preserve"> </w:t>
      </w:r>
    </w:p>
    <w:p w:rsidR="000C1184" w:rsidRDefault="000C1184" w:rsidP="000C1184">
      <w:pPr>
        <w:pStyle w:val="a3"/>
        <w:numPr>
          <w:ilvl w:val="0"/>
          <w:numId w:val="3"/>
        </w:numPr>
        <w:spacing w:before="269" w:beforeAutospacing="0" w:after="269" w:afterAutospacing="0" w:line="315" w:lineRule="atLeast"/>
        <w:rPr>
          <w:rFonts w:ascii="微软雅黑" w:eastAsia="微软雅黑" w:hAnsi="微软雅黑"/>
          <w:color w:val="000000"/>
          <w:sz w:val="20"/>
          <w:szCs w:val="20"/>
        </w:rPr>
      </w:pPr>
      <w:bookmarkStart w:id="7" w:name="OLE_LINK3"/>
      <w:bookmarkStart w:id="8" w:name="OLE_LINK4"/>
      <w:r w:rsidRPr="00522238">
        <w:rPr>
          <w:rFonts w:ascii="微软雅黑" w:eastAsia="微软雅黑" w:hAnsi="微软雅黑" w:hint="eastAsia"/>
          <w:color w:val="000000"/>
          <w:sz w:val="20"/>
          <w:szCs w:val="20"/>
        </w:rPr>
        <w:t>扩展Android</w:t>
      </w:r>
      <w:r w:rsidRPr="00522238">
        <w:rPr>
          <w:rFonts w:ascii="微软雅黑" w:eastAsia="微软雅黑" w:hAnsi="微软雅黑"/>
          <w:color w:val="000000"/>
          <w:sz w:val="20"/>
          <w:szCs w:val="20"/>
        </w:rPr>
        <w:t>手机的</w:t>
      </w:r>
      <w:r w:rsidRPr="00522238">
        <w:rPr>
          <w:rFonts w:ascii="微软雅黑" w:eastAsia="微软雅黑" w:hAnsi="微软雅黑" w:hint="eastAsia"/>
          <w:color w:val="000000"/>
          <w:sz w:val="20"/>
          <w:szCs w:val="20"/>
        </w:rPr>
        <w:t>IO口</w:t>
      </w:r>
      <w:r w:rsidR="00522238">
        <w:rPr>
          <w:rFonts w:ascii="微软雅黑" w:eastAsia="微软雅黑" w:hAnsi="微软雅黑" w:hint="eastAsia"/>
          <w:color w:val="000000"/>
          <w:sz w:val="20"/>
          <w:szCs w:val="20"/>
        </w:rPr>
        <w:t>，</w:t>
      </w:r>
      <w:r w:rsidR="00522238">
        <w:rPr>
          <w:rFonts w:ascii="微软雅黑" w:eastAsia="微软雅黑" w:hAnsi="微软雅黑"/>
          <w:color w:val="000000"/>
          <w:sz w:val="20"/>
          <w:szCs w:val="20"/>
        </w:rPr>
        <w:t>使用Android程序，扩展手机的io口</w:t>
      </w:r>
    </w:p>
    <w:p w:rsidR="00522238" w:rsidRDefault="00522238" w:rsidP="000C1184">
      <w:pPr>
        <w:pStyle w:val="a3"/>
        <w:numPr>
          <w:ilvl w:val="0"/>
          <w:numId w:val="3"/>
        </w:numPr>
        <w:spacing w:before="269" w:beforeAutospacing="0" w:after="269" w:afterAutospacing="0" w:line="315" w:lineRule="atLeast"/>
        <w:rPr>
          <w:rFonts w:ascii="微软雅黑" w:eastAsia="微软雅黑" w:hAnsi="微软雅黑"/>
          <w:color w:val="000000"/>
          <w:sz w:val="20"/>
          <w:szCs w:val="20"/>
        </w:rPr>
      </w:pPr>
      <w:r>
        <w:rPr>
          <w:rFonts w:ascii="微软雅黑" w:eastAsia="微软雅黑" w:hAnsi="微软雅黑" w:hint="eastAsia"/>
          <w:color w:val="000000"/>
          <w:sz w:val="20"/>
          <w:szCs w:val="20"/>
        </w:rPr>
        <w:t>连接蓝牙</w:t>
      </w:r>
      <w:r>
        <w:rPr>
          <w:rFonts w:ascii="微软雅黑" w:eastAsia="微软雅黑" w:hAnsi="微软雅黑"/>
          <w:color w:val="000000"/>
          <w:sz w:val="20"/>
          <w:szCs w:val="20"/>
        </w:rPr>
        <w:t>设配</w:t>
      </w:r>
      <w:r>
        <w:rPr>
          <w:rFonts w:ascii="微软雅黑" w:eastAsia="微软雅黑" w:hAnsi="微软雅黑" w:hint="eastAsia"/>
          <w:color w:val="000000"/>
          <w:sz w:val="20"/>
          <w:szCs w:val="20"/>
        </w:rPr>
        <w:t>器</w:t>
      </w:r>
    </w:p>
    <w:p w:rsidR="00522238" w:rsidRPr="00522238" w:rsidRDefault="00522238" w:rsidP="000C1184">
      <w:pPr>
        <w:pStyle w:val="a3"/>
        <w:numPr>
          <w:ilvl w:val="0"/>
          <w:numId w:val="3"/>
        </w:numPr>
        <w:spacing w:before="269" w:beforeAutospacing="0" w:after="269" w:afterAutospacing="0" w:line="315" w:lineRule="atLeast"/>
        <w:rPr>
          <w:rFonts w:ascii="微软雅黑" w:eastAsia="微软雅黑" w:hAnsi="微软雅黑" w:hint="eastAsia"/>
          <w:color w:val="000000"/>
          <w:sz w:val="20"/>
          <w:szCs w:val="20"/>
        </w:rPr>
      </w:pPr>
      <w:r>
        <w:rPr>
          <w:rFonts w:ascii="微软雅黑" w:eastAsia="微软雅黑" w:hAnsi="微软雅黑" w:hint="eastAsia"/>
          <w:color w:val="000000"/>
          <w:sz w:val="20"/>
          <w:szCs w:val="20"/>
        </w:rPr>
        <w:t>连接电脑，扩展</w:t>
      </w:r>
      <w:r>
        <w:rPr>
          <w:rFonts w:ascii="微软雅黑" w:eastAsia="微软雅黑" w:hAnsi="微软雅黑"/>
          <w:color w:val="000000"/>
          <w:sz w:val="20"/>
          <w:szCs w:val="20"/>
        </w:rPr>
        <w:t>成一个串口，用Java语言控制外围设备</w:t>
      </w:r>
    </w:p>
    <w:bookmarkEnd w:id="7"/>
    <w:bookmarkEnd w:id="8"/>
    <w:p w:rsidR="00530480" w:rsidRDefault="00530480" w:rsidP="00530480">
      <w:pPr>
        <w:pStyle w:val="a3"/>
        <w:shd w:val="clear" w:color="auto" w:fill="FFFFFF"/>
        <w:spacing w:before="0" w:beforeAutospacing="0" w:after="0" w:afterAutospacing="0"/>
        <w:rPr>
          <w:rFonts w:ascii="Tahoma" w:hAnsi="Tahoma" w:cs="Tahoma"/>
          <w:color w:val="404040"/>
          <w:sz w:val="21"/>
          <w:szCs w:val="21"/>
        </w:rPr>
      </w:pPr>
      <w:r>
        <w:rPr>
          <w:rStyle w:val="a5"/>
          <w:rFonts w:ascii="simhei" w:hAnsi="simhei" w:cs="Tahoma"/>
          <w:color w:val="FF530D"/>
          <w:sz w:val="32"/>
          <w:szCs w:val="32"/>
        </w:rPr>
        <w:t>技术支持及教程文档下载链接如下：</w:t>
      </w:r>
      <w:bookmarkStart w:id="9" w:name="OLE_LINK13"/>
      <w:bookmarkStart w:id="10" w:name="_GoBack"/>
      <w:r>
        <w:rPr>
          <w:rStyle w:val="a5"/>
          <w:rFonts w:ascii="simhei" w:hAnsi="simhei" w:cs="Tahoma" w:hint="eastAsia"/>
          <w:color w:val="FF530D"/>
          <w:sz w:val="32"/>
          <w:szCs w:val="32"/>
        </w:rPr>
        <w:t>（含</w:t>
      </w:r>
      <w:r>
        <w:rPr>
          <w:rStyle w:val="a5"/>
          <w:rFonts w:ascii="simhei" w:hAnsi="simhei" w:cs="Tahoma"/>
          <w:color w:val="FF530D"/>
          <w:sz w:val="32"/>
          <w:szCs w:val="32"/>
        </w:rPr>
        <w:t>代码</w:t>
      </w:r>
      <w:r w:rsidR="00C13351" w:rsidRPr="002042A7">
        <w:rPr>
          <w:rStyle w:val="a5"/>
          <w:rFonts w:ascii="simhei" w:hAnsi="simhei" w:cs="Tahoma" w:hint="eastAsia"/>
          <w:color w:val="FF530D"/>
          <w:sz w:val="32"/>
          <w:szCs w:val="32"/>
        </w:rPr>
        <w:t>Java</w:t>
      </w:r>
      <w:r w:rsidR="00C13351" w:rsidRPr="002042A7">
        <w:rPr>
          <w:rStyle w:val="a5"/>
          <w:rFonts w:ascii="simhei" w:hAnsi="simhei" w:cs="Tahoma"/>
          <w:color w:val="FF530D"/>
          <w:sz w:val="32"/>
          <w:szCs w:val="32"/>
        </w:rPr>
        <w:t>的</w:t>
      </w:r>
      <w:r w:rsidR="00C13351" w:rsidRPr="002042A7">
        <w:rPr>
          <w:rStyle w:val="a5"/>
          <w:rFonts w:ascii="simhei" w:hAnsi="simhei" w:cs="Tahoma" w:hint="eastAsia"/>
          <w:color w:val="FF530D"/>
          <w:sz w:val="32"/>
          <w:szCs w:val="32"/>
        </w:rPr>
        <w:t>应用程序库</w:t>
      </w:r>
      <w:r>
        <w:rPr>
          <w:rStyle w:val="a5"/>
          <w:rFonts w:ascii="simhei" w:hAnsi="simhei" w:cs="Tahoma"/>
          <w:color w:val="FF530D"/>
          <w:sz w:val="32"/>
          <w:szCs w:val="32"/>
        </w:rPr>
        <w:t>）</w:t>
      </w:r>
      <w:bookmarkEnd w:id="9"/>
      <w:bookmarkEnd w:id="10"/>
    </w:p>
    <w:p w:rsidR="00530480" w:rsidRDefault="002042A7" w:rsidP="00530480">
      <w:pPr>
        <w:pStyle w:val="a3"/>
        <w:shd w:val="clear" w:color="auto" w:fill="FFFFFF"/>
        <w:spacing w:before="0" w:beforeAutospacing="0" w:after="0" w:afterAutospacing="0"/>
      </w:pPr>
      <w:hyperlink r:id="rId8" w:history="1">
        <w:r w:rsidR="00530480" w:rsidRPr="0047568A">
          <w:rPr>
            <w:rStyle w:val="a7"/>
          </w:rPr>
          <w:t>http://wiki.duinofun.com/index.php?title=Puzzle_-_OLED_Display_128*32_OLED%E6%98%BE%E7%A4%BA%E5%B1%8F</w:t>
        </w:r>
      </w:hyperlink>
    </w:p>
    <w:p w:rsidR="00530480" w:rsidRDefault="00530480" w:rsidP="00530480">
      <w:pPr>
        <w:pStyle w:val="a3"/>
        <w:shd w:val="clear" w:color="auto" w:fill="FFFFFF"/>
        <w:spacing w:before="0" w:beforeAutospacing="0" w:after="0" w:afterAutospacing="0"/>
        <w:rPr>
          <w:rFonts w:ascii="Tahoma" w:hAnsi="Tahoma" w:cs="Tahoma"/>
          <w:color w:val="404040"/>
          <w:sz w:val="21"/>
          <w:szCs w:val="21"/>
        </w:rPr>
      </w:pPr>
      <w:r>
        <w:rPr>
          <w:rStyle w:val="a5"/>
          <w:rFonts w:ascii="simhei" w:hAnsi="simhei" w:cs="Tahoma"/>
          <w:color w:val="FF530D"/>
          <w:sz w:val="21"/>
          <w:szCs w:val="21"/>
        </w:rPr>
        <w:t>复制链接地址到浏览器地址栏即可打开下载</w:t>
      </w:r>
    </w:p>
    <w:bookmarkEnd w:id="6"/>
    <w:p w:rsidR="00530480" w:rsidRPr="00530480" w:rsidRDefault="00530480" w:rsidP="00B332F1">
      <w:pPr>
        <w:widowControl/>
        <w:jc w:val="left"/>
        <w:rPr>
          <w:rFonts w:ascii="微软雅黑" w:eastAsia="微软雅黑" w:hAnsi="微软雅黑" w:cs="宋体"/>
          <w:b/>
          <w:bCs/>
          <w:color w:val="000000"/>
          <w:kern w:val="0"/>
          <w:sz w:val="20"/>
          <w:szCs w:val="20"/>
        </w:rPr>
      </w:pPr>
    </w:p>
    <w:p w:rsidR="00B332F1" w:rsidRPr="002042A7" w:rsidRDefault="00B332F1" w:rsidP="002042A7">
      <w:pPr>
        <w:pStyle w:val="a3"/>
        <w:shd w:val="clear" w:color="auto" w:fill="FFFFFF"/>
        <w:spacing w:before="0" w:beforeAutospacing="0" w:after="0" w:afterAutospacing="0"/>
        <w:rPr>
          <w:rStyle w:val="a5"/>
          <w:rFonts w:ascii="simhei" w:hAnsi="simhei" w:cs="Tahoma"/>
          <w:b w:val="0"/>
          <w:bCs w:val="0"/>
          <w:color w:val="FF530D"/>
          <w:sz w:val="32"/>
          <w:szCs w:val="32"/>
        </w:rPr>
      </w:pPr>
      <w:bookmarkStart w:id="11" w:name="OLE_LINK10"/>
      <w:r w:rsidRPr="002042A7">
        <w:rPr>
          <w:rStyle w:val="a5"/>
          <w:rFonts w:ascii="simhei" w:hAnsi="simhei" w:cs="Tahoma" w:hint="eastAsia"/>
          <w:b w:val="0"/>
          <w:bCs w:val="0"/>
          <w:color w:val="FF530D"/>
          <w:sz w:val="32"/>
          <w:szCs w:val="32"/>
        </w:rPr>
        <w:t>清单：</w:t>
      </w:r>
    </w:p>
    <w:bookmarkEnd w:id="11"/>
    <w:p w:rsidR="009B5B82" w:rsidRPr="00B332F1" w:rsidRDefault="009B5B82" w:rsidP="00B332F1">
      <w:pPr>
        <w:pStyle w:val="a6"/>
        <w:numPr>
          <w:ilvl w:val="0"/>
          <w:numId w:val="2"/>
        </w:numPr>
        <w:ind w:firstLineChars="0"/>
      </w:pPr>
      <w:r w:rsidRPr="00B332F1">
        <w:t xml:space="preserve">IOIO-OTG </w:t>
      </w:r>
      <w:r w:rsidR="0080608F" w:rsidRPr="00B332F1">
        <w:rPr>
          <w:rFonts w:hint="eastAsia"/>
        </w:rPr>
        <w:t>开发板</w:t>
      </w:r>
    </w:p>
    <w:p w:rsidR="0080608F" w:rsidRPr="00B332F1" w:rsidRDefault="0080608F" w:rsidP="00B332F1">
      <w:pPr>
        <w:pStyle w:val="a6"/>
        <w:numPr>
          <w:ilvl w:val="0"/>
          <w:numId w:val="2"/>
        </w:numPr>
        <w:ind w:firstLineChars="0"/>
      </w:pPr>
      <w:r w:rsidRPr="00B332F1">
        <w:rPr>
          <w:rFonts w:hint="eastAsia"/>
        </w:rPr>
        <w:t>USB</w:t>
      </w:r>
      <w:r w:rsidRPr="00B332F1">
        <w:t xml:space="preserve"> </w:t>
      </w:r>
      <w:r w:rsidRPr="00B332F1">
        <w:rPr>
          <w:rFonts w:hint="eastAsia"/>
        </w:rPr>
        <w:t>线缆</w:t>
      </w:r>
      <w:r w:rsidRPr="00B332F1">
        <w:t>（</w:t>
      </w:r>
      <w:r w:rsidRPr="00B332F1">
        <w:rPr>
          <w:rFonts w:hint="eastAsia"/>
        </w:rPr>
        <w:t>A</w:t>
      </w:r>
      <w:r w:rsidRPr="00B332F1">
        <w:rPr>
          <w:rFonts w:hint="eastAsia"/>
        </w:rPr>
        <w:t>型母头</w:t>
      </w:r>
      <w:r w:rsidRPr="00B332F1">
        <w:t>转</w:t>
      </w:r>
      <w:r w:rsidRPr="00B332F1">
        <w:rPr>
          <w:rFonts w:hint="eastAsia"/>
        </w:rPr>
        <w:t>Micro</w:t>
      </w:r>
      <w:r w:rsidRPr="00B332F1">
        <w:t xml:space="preserve"> </w:t>
      </w:r>
      <w:r w:rsidRPr="00B332F1">
        <w:rPr>
          <w:rFonts w:hint="eastAsia"/>
        </w:rPr>
        <w:t>A</w:t>
      </w:r>
      <w:r w:rsidRPr="00B332F1">
        <w:rPr>
          <w:rFonts w:hint="eastAsia"/>
        </w:rPr>
        <w:t>型）</w:t>
      </w:r>
    </w:p>
    <w:p w:rsidR="0080608F" w:rsidRPr="009B5B82" w:rsidRDefault="0080608F" w:rsidP="0080608F">
      <w:pPr>
        <w:widowControl/>
        <w:spacing w:line="315" w:lineRule="atLeast"/>
        <w:ind w:right="240"/>
        <w:jc w:val="left"/>
        <w:rPr>
          <w:rFonts w:ascii="Tahoma" w:eastAsia="宋体" w:hAnsi="Tahoma" w:cs="Tahoma"/>
          <w:color w:val="404040"/>
          <w:kern w:val="0"/>
          <w:szCs w:val="21"/>
        </w:rPr>
      </w:pPr>
    </w:p>
    <w:p w:rsidR="00DD794C" w:rsidRPr="009B5B82" w:rsidRDefault="00DD794C"/>
    <w:sectPr w:rsidR="00DD794C" w:rsidRPr="009B5B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hei">
    <w:altName w:val="Times New Roman"/>
    <w:panose1 w:val="00000000000000000000"/>
    <w:charset w:val="00"/>
    <w:family w:val="roman"/>
    <w:notTrueType/>
    <w:pitch w:val="default"/>
  </w:font>
  <w:font w:name="微软雅黑">
    <w:panose1 w:val="020B0503020204020204"/>
    <w:charset w:val="86"/>
    <w:family w:val="swiss"/>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356327"/>
    <w:multiLevelType w:val="hybridMultilevel"/>
    <w:tmpl w:val="2F96E6B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4BA77B5F"/>
    <w:multiLevelType w:val="multilevel"/>
    <w:tmpl w:val="6E6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F622CC"/>
    <w:multiLevelType w:val="hybridMultilevel"/>
    <w:tmpl w:val="F59C0F5C"/>
    <w:lvl w:ilvl="0" w:tplc="80FA53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7CC01241"/>
    <w:multiLevelType w:val="multilevel"/>
    <w:tmpl w:val="07DA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B82"/>
    <w:rsid w:val="000C1184"/>
    <w:rsid w:val="002042A7"/>
    <w:rsid w:val="00522238"/>
    <w:rsid w:val="00530480"/>
    <w:rsid w:val="007A730F"/>
    <w:rsid w:val="0080608F"/>
    <w:rsid w:val="008A7C18"/>
    <w:rsid w:val="009B5B82"/>
    <w:rsid w:val="00B332F1"/>
    <w:rsid w:val="00B5461D"/>
    <w:rsid w:val="00BD4D72"/>
    <w:rsid w:val="00BE5186"/>
    <w:rsid w:val="00C13351"/>
    <w:rsid w:val="00DD794C"/>
    <w:rsid w:val="00EC30F5"/>
    <w:rsid w:val="00F20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4E894-198D-4D09-A2BC-2473BC1CF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B5B82"/>
    <w:pPr>
      <w:widowControl/>
      <w:spacing w:before="100" w:beforeAutospacing="1" w:after="100" w:afterAutospacing="1"/>
      <w:jc w:val="left"/>
    </w:pPr>
    <w:rPr>
      <w:rFonts w:ascii="宋体" w:eastAsia="宋体" w:hAnsi="宋体" w:cs="宋体"/>
      <w:kern w:val="0"/>
      <w:sz w:val="24"/>
      <w:szCs w:val="24"/>
    </w:rPr>
  </w:style>
  <w:style w:type="character" w:styleId="a4">
    <w:name w:val="Emphasis"/>
    <w:basedOn w:val="a0"/>
    <w:uiPriority w:val="20"/>
    <w:qFormat/>
    <w:rsid w:val="009B5B82"/>
    <w:rPr>
      <w:i/>
      <w:iCs/>
    </w:rPr>
  </w:style>
  <w:style w:type="character" w:styleId="a5">
    <w:name w:val="Strong"/>
    <w:basedOn w:val="a0"/>
    <w:uiPriority w:val="22"/>
    <w:qFormat/>
    <w:rsid w:val="009B5B82"/>
    <w:rPr>
      <w:b/>
      <w:bCs/>
    </w:rPr>
  </w:style>
  <w:style w:type="paragraph" w:styleId="a6">
    <w:name w:val="List Paragraph"/>
    <w:basedOn w:val="a"/>
    <w:uiPriority w:val="34"/>
    <w:qFormat/>
    <w:rsid w:val="0080608F"/>
    <w:pPr>
      <w:ind w:firstLineChars="200" w:firstLine="420"/>
    </w:pPr>
  </w:style>
  <w:style w:type="character" w:styleId="a7">
    <w:name w:val="Hyperlink"/>
    <w:basedOn w:val="a0"/>
    <w:uiPriority w:val="99"/>
    <w:unhideWhenUsed/>
    <w:rsid w:val="00F206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105287">
      <w:bodyDiv w:val="1"/>
      <w:marLeft w:val="0"/>
      <w:marRight w:val="0"/>
      <w:marTop w:val="0"/>
      <w:marBottom w:val="0"/>
      <w:divBdr>
        <w:top w:val="none" w:sz="0" w:space="0" w:color="auto"/>
        <w:left w:val="none" w:sz="0" w:space="0" w:color="auto"/>
        <w:bottom w:val="none" w:sz="0" w:space="0" w:color="auto"/>
        <w:right w:val="none" w:sz="0" w:space="0" w:color="auto"/>
      </w:divBdr>
      <w:divsChild>
        <w:div w:id="1324704782">
          <w:marLeft w:val="0"/>
          <w:marRight w:val="0"/>
          <w:marTop w:val="0"/>
          <w:marBottom w:val="0"/>
          <w:divBdr>
            <w:top w:val="none" w:sz="0" w:space="0" w:color="auto"/>
            <w:left w:val="none" w:sz="0" w:space="0" w:color="auto"/>
            <w:bottom w:val="none" w:sz="0" w:space="0" w:color="auto"/>
            <w:right w:val="none" w:sz="0" w:space="0" w:color="auto"/>
          </w:divBdr>
          <w:divsChild>
            <w:div w:id="909733604">
              <w:marLeft w:val="0"/>
              <w:marRight w:val="0"/>
              <w:marTop w:val="0"/>
              <w:marBottom w:val="0"/>
              <w:divBdr>
                <w:top w:val="none" w:sz="0" w:space="0" w:color="auto"/>
                <w:left w:val="none" w:sz="0" w:space="0" w:color="auto"/>
                <w:bottom w:val="none" w:sz="0" w:space="0" w:color="auto"/>
                <w:right w:val="none" w:sz="0" w:space="0" w:color="auto"/>
              </w:divBdr>
              <w:divsChild>
                <w:div w:id="1374967128">
                  <w:marLeft w:val="0"/>
                  <w:marRight w:val="0"/>
                  <w:marTop w:val="0"/>
                  <w:marBottom w:val="0"/>
                  <w:divBdr>
                    <w:top w:val="none" w:sz="0" w:space="0" w:color="auto"/>
                    <w:left w:val="none" w:sz="0" w:space="0" w:color="auto"/>
                    <w:bottom w:val="none" w:sz="0" w:space="0" w:color="auto"/>
                    <w:right w:val="none" w:sz="0" w:space="0" w:color="auto"/>
                  </w:divBdr>
                  <w:divsChild>
                    <w:div w:id="875392193">
                      <w:marLeft w:val="0"/>
                      <w:marRight w:val="0"/>
                      <w:marTop w:val="0"/>
                      <w:marBottom w:val="0"/>
                      <w:divBdr>
                        <w:top w:val="none" w:sz="0" w:space="0" w:color="auto"/>
                        <w:left w:val="none" w:sz="0" w:space="0" w:color="auto"/>
                        <w:bottom w:val="none" w:sz="0" w:space="0" w:color="auto"/>
                        <w:right w:val="none" w:sz="0" w:space="0" w:color="auto"/>
                      </w:divBdr>
                      <w:divsChild>
                        <w:div w:id="16058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385294">
      <w:bodyDiv w:val="1"/>
      <w:marLeft w:val="0"/>
      <w:marRight w:val="0"/>
      <w:marTop w:val="0"/>
      <w:marBottom w:val="0"/>
      <w:divBdr>
        <w:top w:val="none" w:sz="0" w:space="0" w:color="auto"/>
        <w:left w:val="none" w:sz="0" w:space="0" w:color="auto"/>
        <w:bottom w:val="none" w:sz="0" w:space="0" w:color="auto"/>
        <w:right w:val="none" w:sz="0" w:space="0" w:color="auto"/>
      </w:divBdr>
      <w:divsChild>
        <w:div w:id="1533377558">
          <w:marLeft w:val="0"/>
          <w:marRight w:val="0"/>
          <w:marTop w:val="0"/>
          <w:marBottom w:val="0"/>
          <w:divBdr>
            <w:top w:val="none" w:sz="0" w:space="0" w:color="auto"/>
            <w:left w:val="none" w:sz="0" w:space="0" w:color="auto"/>
            <w:bottom w:val="none" w:sz="0" w:space="0" w:color="auto"/>
            <w:right w:val="none" w:sz="0" w:space="0" w:color="auto"/>
          </w:divBdr>
          <w:divsChild>
            <w:div w:id="1828939699">
              <w:marLeft w:val="0"/>
              <w:marRight w:val="0"/>
              <w:marTop w:val="0"/>
              <w:marBottom w:val="0"/>
              <w:divBdr>
                <w:top w:val="none" w:sz="0" w:space="0" w:color="auto"/>
                <w:left w:val="none" w:sz="0" w:space="0" w:color="auto"/>
                <w:bottom w:val="none" w:sz="0" w:space="0" w:color="auto"/>
                <w:right w:val="none" w:sz="0" w:space="0" w:color="auto"/>
              </w:divBdr>
              <w:divsChild>
                <w:div w:id="1204636093">
                  <w:marLeft w:val="0"/>
                  <w:marRight w:val="0"/>
                  <w:marTop w:val="0"/>
                  <w:marBottom w:val="0"/>
                  <w:divBdr>
                    <w:top w:val="none" w:sz="0" w:space="0" w:color="auto"/>
                    <w:left w:val="none" w:sz="0" w:space="0" w:color="auto"/>
                    <w:bottom w:val="none" w:sz="0" w:space="0" w:color="auto"/>
                    <w:right w:val="none" w:sz="0" w:space="0" w:color="auto"/>
                  </w:divBdr>
                  <w:divsChild>
                    <w:div w:id="1144397628">
                      <w:marLeft w:val="0"/>
                      <w:marRight w:val="0"/>
                      <w:marTop w:val="0"/>
                      <w:marBottom w:val="0"/>
                      <w:divBdr>
                        <w:top w:val="none" w:sz="0" w:space="0" w:color="auto"/>
                        <w:left w:val="none" w:sz="0" w:space="0" w:color="auto"/>
                        <w:bottom w:val="none" w:sz="0" w:space="0" w:color="auto"/>
                        <w:right w:val="none" w:sz="0" w:space="0" w:color="auto"/>
                      </w:divBdr>
                      <w:divsChild>
                        <w:div w:id="158395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031238">
      <w:bodyDiv w:val="1"/>
      <w:marLeft w:val="0"/>
      <w:marRight w:val="0"/>
      <w:marTop w:val="0"/>
      <w:marBottom w:val="0"/>
      <w:divBdr>
        <w:top w:val="none" w:sz="0" w:space="0" w:color="auto"/>
        <w:left w:val="none" w:sz="0" w:space="0" w:color="auto"/>
        <w:bottom w:val="none" w:sz="0" w:space="0" w:color="auto"/>
        <w:right w:val="none" w:sz="0" w:space="0" w:color="auto"/>
      </w:divBdr>
    </w:div>
    <w:div w:id="297495335">
      <w:bodyDiv w:val="1"/>
      <w:marLeft w:val="0"/>
      <w:marRight w:val="0"/>
      <w:marTop w:val="0"/>
      <w:marBottom w:val="0"/>
      <w:divBdr>
        <w:top w:val="none" w:sz="0" w:space="0" w:color="auto"/>
        <w:left w:val="none" w:sz="0" w:space="0" w:color="auto"/>
        <w:bottom w:val="none" w:sz="0" w:space="0" w:color="auto"/>
        <w:right w:val="none" w:sz="0" w:space="0" w:color="auto"/>
      </w:divBdr>
      <w:divsChild>
        <w:div w:id="64569929">
          <w:marLeft w:val="0"/>
          <w:marRight w:val="0"/>
          <w:marTop w:val="0"/>
          <w:marBottom w:val="0"/>
          <w:divBdr>
            <w:top w:val="none" w:sz="0" w:space="0" w:color="auto"/>
            <w:left w:val="none" w:sz="0" w:space="0" w:color="auto"/>
            <w:bottom w:val="none" w:sz="0" w:space="0" w:color="auto"/>
            <w:right w:val="none" w:sz="0" w:space="0" w:color="auto"/>
          </w:divBdr>
          <w:divsChild>
            <w:div w:id="171073005">
              <w:marLeft w:val="0"/>
              <w:marRight w:val="0"/>
              <w:marTop w:val="0"/>
              <w:marBottom w:val="0"/>
              <w:divBdr>
                <w:top w:val="none" w:sz="0" w:space="0" w:color="auto"/>
                <w:left w:val="none" w:sz="0" w:space="0" w:color="auto"/>
                <w:bottom w:val="none" w:sz="0" w:space="0" w:color="auto"/>
                <w:right w:val="none" w:sz="0" w:space="0" w:color="auto"/>
              </w:divBdr>
              <w:divsChild>
                <w:div w:id="821039672">
                  <w:marLeft w:val="0"/>
                  <w:marRight w:val="0"/>
                  <w:marTop w:val="0"/>
                  <w:marBottom w:val="0"/>
                  <w:divBdr>
                    <w:top w:val="none" w:sz="0" w:space="0" w:color="auto"/>
                    <w:left w:val="none" w:sz="0" w:space="0" w:color="auto"/>
                    <w:bottom w:val="none" w:sz="0" w:space="0" w:color="auto"/>
                    <w:right w:val="none" w:sz="0" w:space="0" w:color="auto"/>
                  </w:divBdr>
                  <w:divsChild>
                    <w:div w:id="1354455508">
                      <w:marLeft w:val="0"/>
                      <w:marRight w:val="0"/>
                      <w:marTop w:val="0"/>
                      <w:marBottom w:val="0"/>
                      <w:divBdr>
                        <w:top w:val="none" w:sz="0" w:space="0" w:color="auto"/>
                        <w:left w:val="none" w:sz="0" w:space="0" w:color="auto"/>
                        <w:bottom w:val="none" w:sz="0" w:space="0" w:color="auto"/>
                        <w:right w:val="none" w:sz="0" w:space="0" w:color="auto"/>
                      </w:divBdr>
                      <w:divsChild>
                        <w:div w:id="187041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787300">
      <w:bodyDiv w:val="1"/>
      <w:marLeft w:val="0"/>
      <w:marRight w:val="0"/>
      <w:marTop w:val="0"/>
      <w:marBottom w:val="0"/>
      <w:divBdr>
        <w:top w:val="none" w:sz="0" w:space="0" w:color="auto"/>
        <w:left w:val="none" w:sz="0" w:space="0" w:color="auto"/>
        <w:bottom w:val="none" w:sz="0" w:space="0" w:color="auto"/>
        <w:right w:val="none" w:sz="0" w:space="0" w:color="auto"/>
      </w:divBdr>
      <w:divsChild>
        <w:div w:id="864290784">
          <w:marLeft w:val="0"/>
          <w:marRight w:val="0"/>
          <w:marTop w:val="0"/>
          <w:marBottom w:val="0"/>
          <w:divBdr>
            <w:top w:val="none" w:sz="0" w:space="0" w:color="auto"/>
            <w:left w:val="none" w:sz="0" w:space="0" w:color="auto"/>
            <w:bottom w:val="none" w:sz="0" w:space="0" w:color="auto"/>
            <w:right w:val="none" w:sz="0" w:space="0" w:color="auto"/>
          </w:divBdr>
          <w:divsChild>
            <w:div w:id="1886716703">
              <w:marLeft w:val="0"/>
              <w:marRight w:val="0"/>
              <w:marTop w:val="0"/>
              <w:marBottom w:val="0"/>
              <w:divBdr>
                <w:top w:val="none" w:sz="0" w:space="0" w:color="auto"/>
                <w:left w:val="none" w:sz="0" w:space="0" w:color="auto"/>
                <w:bottom w:val="none" w:sz="0" w:space="0" w:color="auto"/>
                <w:right w:val="none" w:sz="0" w:space="0" w:color="auto"/>
              </w:divBdr>
              <w:divsChild>
                <w:div w:id="1344823015">
                  <w:marLeft w:val="0"/>
                  <w:marRight w:val="0"/>
                  <w:marTop w:val="0"/>
                  <w:marBottom w:val="0"/>
                  <w:divBdr>
                    <w:top w:val="none" w:sz="0" w:space="0" w:color="auto"/>
                    <w:left w:val="none" w:sz="0" w:space="0" w:color="auto"/>
                    <w:bottom w:val="none" w:sz="0" w:space="0" w:color="auto"/>
                    <w:right w:val="none" w:sz="0" w:space="0" w:color="auto"/>
                  </w:divBdr>
                  <w:divsChild>
                    <w:div w:id="829294655">
                      <w:marLeft w:val="0"/>
                      <w:marRight w:val="0"/>
                      <w:marTop w:val="0"/>
                      <w:marBottom w:val="0"/>
                      <w:divBdr>
                        <w:top w:val="none" w:sz="0" w:space="0" w:color="auto"/>
                        <w:left w:val="none" w:sz="0" w:space="0" w:color="auto"/>
                        <w:bottom w:val="none" w:sz="0" w:space="0" w:color="auto"/>
                        <w:right w:val="none" w:sz="0" w:space="0" w:color="auto"/>
                      </w:divBdr>
                      <w:divsChild>
                        <w:div w:id="11490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046882">
      <w:bodyDiv w:val="1"/>
      <w:marLeft w:val="0"/>
      <w:marRight w:val="0"/>
      <w:marTop w:val="0"/>
      <w:marBottom w:val="0"/>
      <w:divBdr>
        <w:top w:val="none" w:sz="0" w:space="0" w:color="auto"/>
        <w:left w:val="none" w:sz="0" w:space="0" w:color="auto"/>
        <w:bottom w:val="none" w:sz="0" w:space="0" w:color="auto"/>
        <w:right w:val="none" w:sz="0" w:space="0" w:color="auto"/>
      </w:divBdr>
    </w:div>
    <w:div w:id="1311255646">
      <w:bodyDiv w:val="1"/>
      <w:marLeft w:val="0"/>
      <w:marRight w:val="0"/>
      <w:marTop w:val="0"/>
      <w:marBottom w:val="0"/>
      <w:divBdr>
        <w:top w:val="none" w:sz="0" w:space="0" w:color="auto"/>
        <w:left w:val="none" w:sz="0" w:space="0" w:color="auto"/>
        <w:bottom w:val="none" w:sz="0" w:space="0" w:color="auto"/>
        <w:right w:val="none" w:sz="0" w:space="0" w:color="auto"/>
      </w:divBdr>
      <w:divsChild>
        <w:div w:id="167671658">
          <w:marLeft w:val="0"/>
          <w:marRight w:val="0"/>
          <w:marTop w:val="0"/>
          <w:marBottom w:val="0"/>
          <w:divBdr>
            <w:top w:val="none" w:sz="0" w:space="0" w:color="auto"/>
            <w:left w:val="none" w:sz="0" w:space="0" w:color="auto"/>
            <w:bottom w:val="none" w:sz="0" w:space="0" w:color="auto"/>
            <w:right w:val="none" w:sz="0" w:space="0" w:color="auto"/>
          </w:divBdr>
          <w:divsChild>
            <w:div w:id="1140728704">
              <w:marLeft w:val="0"/>
              <w:marRight w:val="0"/>
              <w:marTop w:val="0"/>
              <w:marBottom w:val="0"/>
              <w:divBdr>
                <w:top w:val="none" w:sz="0" w:space="0" w:color="auto"/>
                <w:left w:val="none" w:sz="0" w:space="0" w:color="auto"/>
                <w:bottom w:val="none" w:sz="0" w:space="0" w:color="auto"/>
                <w:right w:val="none" w:sz="0" w:space="0" w:color="auto"/>
              </w:divBdr>
              <w:divsChild>
                <w:div w:id="523062296">
                  <w:marLeft w:val="0"/>
                  <w:marRight w:val="0"/>
                  <w:marTop w:val="0"/>
                  <w:marBottom w:val="0"/>
                  <w:divBdr>
                    <w:top w:val="none" w:sz="0" w:space="0" w:color="auto"/>
                    <w:left w:val="none" w:sz="0" w:space="0" w:color="auto"/>
                    <w:bottom w:val="none" w:sz="0" w:space="0" w:color="auto"/>
                    <w:right w:val="none" w:sz="0" w:space="0" w:color="auto"/>
                  </w:divBdr>
                  <w:divsChild>
                    <w:div w:id="1807624252">
                      <w:marLeft w:val="0"/>
                      <w:marRight w:val="0"/>
                      <w:marTop w:val="0"/>
                      <w:marBottom w:val="0"/>
                      <w:divBdr>
                        <w:top w:val="none" w:sz="0" w:space="0" w:color="auto"/>
                        <w:left w:val="none" w:sz="0" w:space="0" w:color="auto"/>
                        <w:bottom w:val="none" w:sz="0" w:space="0" w:color="auto"/>
                        <w:right w:val="none" w:sz="0" w:space="0" w:color="auto"/>
                      </w:divBdr>
                      <w:divsChild>
                        <w:div w:id="4292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498206">
      <w:bodyDiv w:val="1"/>
      <w:marLeft w:val="0"/>
      <w:marRight w:val="0"/>
      <w:marTop w:val="0"/>
      <w:marBottom w:val="0"/>
      <w:divBdr>
        <w:top w:val="none" w:sz="0" w:space="0" w:color="auto"/>
        <w:left w:val="none" w:sz="0" w:space="0" w:color="auto"/>
        <w:bottom w:val="none" w:sz="0" w:space="0" w:color="auto"/>
        <w:right w:val="none" w:sz="0" w:space="0" w:color="auto"/>
      </w:divBdr>
      <w:divsChild>
        <w:div w:id="1495221692">
          <w:marLeft w:val="0"/>
          <w:marRight w:val="0"/>
          <w:marTop w:val="0"/>
          <w:marBottom w:val="0"/>
          <w:divBdr>
            <w:top w:val="none" w:sz="0" w:space="0" w:color="auto"/>
            <w:left w:val="none" w:sz="0" w:space="0" w:color="auto"/>
            <w:bottom w:val="none" w:sz="0" w:space="0" w:color="auto"/>
            <w:right w:val="none" w:sz="0" w:space="0" w:color="auto"/>
          </w:divBdr>
          <w:divsChild>
            <w:div w:id="1055280846">
              <w:marLeft w:val="0"/>
              <w:marRight w:val="0"/>
              <w:marTop w:val="0"/>
              <w:marBottom w:val="0"/>
              <w:divBdr>
                <w:top w:val="none" w:sz="0" w:space="0" w:color="auto"/>
                <w:left w:val="none" w:sz="0" w:space="0" w:color="auto"/>
                <w:bottom w:val="none" w:sz="0" w:space="0" w:color="auto"/>
                <w:right w:val="none" w:sz="0" w:space="0" w:color="auto"/>
              </w:divBdr>
              <w:divsChild>
                <w:div w:id="1392314757">
                  <w:marLeft w:val="0"/>
                  <w:marRight w:val="0"/>
                  <w:marTop w:val="0"/>
                  <w:marBottom w:val="0"/>
                  <w:divBdr>
                    <w:top w:val="none" w:sz="0" w:space="0" w:color="auto"/>
                    <w:left w:val="none" w:sz="0" w:space="0" w:color="auto"/>
                    <w:bottom w:val="none" w:sz="0" w:space="0" w:color="auto"/>
                    <w:right w:val="none" w:sz="0" w:space="0" w:color="auto"/>
                  </w:divBdr>
                  <w:divsChild>
                    <w:div w:id="1185288625">
                      <w:marLeft w:val="0"/>
                      <w:marRight w:val="0"/>
                      <w:marTop w:val="0"/>
                      <w:marBottom w:val="0"/>
                      <w:divBdr>
                        <w:top w:val="none" w:sz="0" w:space="0" w:color="auto"/>
                        <w:left w:val="none" w:sz="0" w:space="0" w:color="auto"/>
                        <w:bottom w:val="none" w:sz="0" w:space="0" w:color="auto"/>
                        <w:right w:val="none" w:sz="0" w:space="0" w:color="auto"/>
                      </w:divBdr>
                      <w:divsChild>
                        <w:div w:id="8777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458373">
      <w:bodyDiv w:val="1"/>
      <w:marLeft w:val="0"/>
      <w:marRight w:val="0"/>
      <w:marTop w:val="0"/>
      <w:marBottom w:val="0"/>
      <w:divBdr>
        <w:top w:val="none" w:sz="0" w:space="0" w:color="auto"/>
        <w:left w:val="none" w:sz="0" w:space="0" w:color="auto"/>
        <w:bottom w:val="none" w:sz="0" w:space="0" w:color="auto"/>
        <w:right w:val="none" w:sz="0" w:space="0" w:color="auto"/>
      </w:divBdr>
      <w:divsChild>
        <w:div w:id="915744563">
          <w:marLeft w:val="0"/>
          <w:marRight w:val="0"/>
          <w:marTop w:val="0"/>
          <w:marBottom w:val="0"/>
          <w:divBdr>
            <w:top w:val="none" w:sz="0" w:space="0" w:color="auto"/>
            <w:left w:val="none" w:sz="0" w:space="0" w:color="auto"/>
            <w:bottom w:val="none" w:sz="0" w:space="0" w:color="auto"/>
            <w:right w:val="none" w:sz="0" w:space="0" w:color="auto"/>
          </w:divBdr>
          <w:divsChild>
            <w:div w:id="519244415">
              <w:marLeft w:val="0"/>
              <w:marRight w:val="0"/>
              <w:marTop w:val="0"/>
              <w:marBottom w:val="0"/>
              <w:divBdr>
                <w:top w:val="none" w:sz="0" w:space="0" w:color="auto"/>
                <w:left w:val="none" w:sz="0" w:space="0" w:color="auto"/>
                <w:bottom w:val="none" w:sz="0" w:space="0" w:color="auto"/>
                <w:right w:val="none" w:sz="0" w:space="0" w:color="auto"/>
              </w:divBdr>
              <w:divsChild>
                <w:div w:id="1613174006">
                  <w:marLeft w:val="0"/>
                  <w:marRight w:val="0"/>
                  <w:marTop w:val="0"/>
                  <w:marBottom w:val="0"/>
                  <w:divBdr>
                    <w:top w:val="none" w:sz="0" w:space="0" w:color="auto"/>
                    <w:left w:val="none" w:sz="0" w:space="0" w:color="auto"/>
                    <w:bottom w:val="none" w:sz="0" w:space="0" w:color="auto"/>
                    <w:right w:val="none" w:sz="0" w:space="0" w:color="auto"/>
                  </w:divBdr>
                  <w:divsChild>
                    <w:div w:id="1831604431">
                      <w:marLeft w:val="0"/>
                      <w:marRight w:val="0"/>
                      <w:marTop w:val="0"/>
                      <w:marBottom w:val="0"/>
                      <w:divBdr>
                        <w:top w:val="none" w:sz="0" w:space="0" w:color="auto"/>
                        <w:left w:val="none" w:sz="0" w:space="0" w:color="auto"/>
                        <w:bottom w:val="none" w:sz="0" w:space="0" w:color="auto"/>
                        <w:right w:val="none" w:sz="0" w:space="0" w:color="auto"/>
                      </w:divBdr>
                      <w:divsChild>
                        <w:div w:id="1781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964982">
      <w:bodyDiv w:val="1"/>
      <w:marLeft w:val="0"/>
      <w:marRight w:val="0"/>
      <w:marTop w:val="0"/>
      <w:marBottom w:val="0"/>
      <w:divBdr>
        <w:top w:val="none" w:sz="0" w:space="0" w:color="auto"/>
        <w:left w:val="none" w:sz="0" w:space="0" w:color="auto"/>
        <w:bottom w:val="none" w:sz="0" w:space="0" w:color="auto"/>
        <w:right w:val="none" w:sz="0" w:space="0" w:color="auto"/>
      </w:divBdr>
      <w:divsChild>
        <w:div w:id="227151512">
          <w:marLeft w:val="0"/>
          <w:marRight w:val="0"/>
          <w:marTop w:val="0"/>
          <w:marBottom w:val="0"/>
          <w:divBdr>
            <w:top w:val="none" w:sz="0" w:space="0" w:color="auto"/>
            <w:left w:val="none" w:sz="0" w:space="0" w:color="auto"/>
            <w:bottom w:val="none" w:sz="0" w:space="0" w:color="auto"/>
            <w:right w:val="none" w:sz="0" w:space="0" w:color="auto"/>
          </w:divBdr>
          <w:divsChild>
            <w:div w:id="1581333025">
              <w:marLeft w:val="0"/>
              <w:marRight w:val="0"/>
              <w:marTop w:val="0"/>
              <w:marBottom w:val="0"/>
              <w:divBdr>
                <w:top w:val="none" w:sz="0" w:space="0" w:color="auto"/>
                <w:left w:val="none" w:sz="0" w:space="0" w:color="auto"/>
                <w:bottom w:val="none" w:sz="0" w:space="0" w:color="auto"/>
                <w:right w:val="none" w:sz="0" w:space="0" w:color="auto"/>
              </w:divBdr>
              <w:divsChild>
                <w:div w:id="660617266">
                  <w:marLeft w:val="0"/>
                  <w:marRight w:val="0"/>
                  <w:marTop w:val="0"/>
                  <w:marBottom w:val="0"/>
                  <w:divBdr>
                    <w:top w:val="none" w:sz="0" w:space="0" w:color="auto"/>
                    <w:left w:val="none" w:sz="0" w:space="0" w:color="auto"/>
                    <w:bottom w:val="none" w:sz="0" w:space="0" w:color="auto"/>
                    <w:right w:val="none" w:sz="0" w:space="0" w:color="auto"/>
                  </w:divBdr>
                  <w:divsChild>
                    <w:div w:id="2060088819">
                      <w:marLeft w:val="0"/>
                      <w:marRight w:val="0"/>
                      <w:marTop w:val="0"/>
                      <w:marBottom w:val="0"/>
                      <w:divBdr>
                        <w:top w:val="none" w:sz="0" w:space="0" w:color="auto"/>
                        <w:left w:val="none" w:sz="0" w:space="0" w:color="auto"/>
                        <w:bottom w:val="none" w:sz="0" w:space="0" w:color="auto"/>
                        <w:right w:val="none" w:sz="0" w:space="0" w:color="auto"/>
                      </w:divBdr>
                      <w:divsChild>
                        <w:div w:id="57397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iki.duinofun.com/index.php?title=Puzzle_-_OLED_Display_128*32_OLED%E6%98%BE%E7%A4%BA%E5%B1%8F" TargetMode="External"/><Relationship Id="rId3" Type="http://schemas.openxmlformats.org/officeDocument/2006/relationships/styles" Target="styles.xml"/><Relationship Id="rId7" Type="http://schemas.openxmlformats.org/officeDocument/2006/relationships/hyperlink" Target="http://zh.wikipedia.org/zh-cn/USB_On-The-G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are.dzkf.cn/down/2009/0731/file_9511.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1D60A-4D47-4BB5-BC81-03E981AF2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谢甲林</dc:creator>
  <cp:keywords/>
  <dc:description/>
  <cp:lastModifiedBy>谢甲林</cp:lastModifiedBy>
  <cp:revision>8</cp:revision>
  <dcterms:created xsi:type="dcterms:W3CDTF">2014-12-17T02:15:00Z</dcterms:created>
  <dcterms:modified xsi:type="dcterms:W3CDTF">2014-12-17T07:15:00Z</dcterms:modified>
</cp:coreProperties>
</file>