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8B" w:rsidRPr="0091318B" w:rsidRDefault="0091318B" w:rsidP="0091318B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91318B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 xml:space="preserve">Grove - </w:t>
      </w:r>
      <w:proofErr w:type="spellStart"/>
      <w:r w:rsidRPr="0091318B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Temperature&amp;Humidity</w:t>
      </w:r>
      <w:proofErr w:type="spellEnd"/>
      <w:r w:rsidRPr="0091318B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 xml:space="preserve"> Sensor Pro</w:t>
      </w:r>
    </w:p>
    <w:p w:rsidR="0091318B" w:rsidRPr="0091318B" w:rsidRDefault="0091318B" w:rsidP="0091318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1318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1318B" w:rsidRPr="0091318B" w:rsidRDefault="0091318B" w:rsidP="0091318B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Temperature&amp;Humidity Senso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Temperature&amp;Humidity Sensor Pr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8B" w:rsidRPr="0091318B" w:rsidRDefault="0091318B" w:rsidP="0091318B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8B" w:rsidRPr="0091318B" w:rsidRDefault="0091318B" w:rsidP="0091318B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9/92d85829826001b29d5fee1412523d8c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9/92d85829826001b29d5fee1412523d8c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8B" w:rsidRPr="0091318B" w:rsidRDefault="0091318B" w:rsidP="0091318B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8/8dc442415cf20967bc034bec5e63237f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8/8dc442415cf20967bc034bec5e63237f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8B" w:rsidRPr="0091318B" w:rsidRDefault="0091318B" w:rsidP="0091318B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5" name="图片 5" descr="http://www.seeedstudio.com/depot/bmz_cache/7/7a3ccb871ef59fee0080bee2fd7d7219.image.55x44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bmz_cache/7/7a3ccb871ef59fee0080bee2fd7d7219.image.55x44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8B" w:rsidRPr="0091318B" w:rsidRDefault="0091318B" w:rsidP="009131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91318B" w:rsidRPr="0091318B" w:rsidRDefault="0091318B" w:rsidP="0091318B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6" name="图片 6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8B" w:rsidRPr="0091318B" w:rsidRDefault="0091318B" w:rsidP="0091318B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91318B" w:rsidRPr="0091318B" w:rsidRDefault="0091318B" w:rsidP="0091318B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t>14.99  </w:t>
      </w:r>
      <w:proofErr w:type="gramEnd"/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91318B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91318B" w:rsidRPr="0091318B" w:rsidRDefault="0091318B" w:rsidP="0091318B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t>SEN51035P</w:t>
      </w:r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91318B" w:rsidRPr="0091318B" w:rsidRDefault="0091318B" w:rsidP="0091318B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t>5Gram</w:t>
      </w:r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91318B" w:rsidRPr="0091318B" w:rsidRDefault="0091318B" w:rsidP="0091318B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t>30</w:t>
      </w:r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91318B" w:rsidRPr="0091318B" w:rsidRDefault="0091318B" w:rsidP="0091318B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6" w:tgtFrame="_blank" w:history="1">
        <w:r w:rsidRPr="0091318B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91318B" w:rsidRPr="0091318B" w:rsidRDefault="0091318B" w:rsidP="0091318B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7" w:history="1">
        <w:r w:rsidRPr="0091318B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91318B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8.1pt;height:18.3pt" o:ole="">
            <v:imagedata r:id="rId18" o:title=""/>
          </v:shape>
          <w:control r:id="rId19" w:name="DefaultOcxName" w:shapeid="_x0000_i1044"/>
        </w:object>
      </w: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t> Max: 30</w:t>
      </w: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91318B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3" type="#_x0000_t75" style="width:78.95pt;height:20.2pt" o:ole="">
            <v:imagedata r:id="rId20" o:title=""/>
          </v:shape>
          <w:control r:id="rId21" w:name="DefaultOcxName1" w:shapeid="_x0000_i1043"/>
        </w:object>
      </w:r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7" name="图片 7" descr="Add to Wish Lis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to Wish Lis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91318B" w:rsidRPr="0091318B" w:rsidRDefault="0091318B" w:rsidP="0091318B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91318B" w:rsidRPr="0091318B" w:rsidRDefault="0091318B" w:rsidP="0091318B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91318B" w:rsidRPr="0091318B" w:rsidRDefault="0091318B" w:rsidP="0091318B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91318B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91318B" w:rsidRPr="0091318B" w:rsidRDefault="0091318B" w:rsidP="0091318B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This product is a high accuracy temperature and humidity sensor used in home conditions. It consists of a capacitive sensor element used for measuring relative humidity and a negative temperature coefficient (NTC) </w:t>
      </w:r>
      <w:proofErr w:type="spellStart"/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>thermistor</w:t>
      </w:r>
      <w:proofErr w:type="spellEnd"/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used for measuring temperature. Every sensor was calibrated in an accurate humidity room. Small </w:t>
      </w:r>
      <w:proofErr w:type="gramStart"/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>dimension, ultra low power consumption, more than 20m's signal transmission distance make</w:t>
      </w:r>
      <w:proofErr w:type="gramEnd"/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it a good selection for various application environment. Different from Twig - </w:t>
      </w:r>
      <w:proofErr w:type="spellStart"/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>Temp&amp;Humi</w:t>
      </w:r>
      <w:proofErr w:type="spellEnd"/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Sensor v0.9b, the accuracy of this module can gets up to 0.3 degree in temperature and 2% in relative humidity.</w:t>
      </w:r>
    </w:p>
    <w:p w:rsidR="0091318B" w:rsidRPr="0091318B" w:rsidRDefault="0091318B" w:rsidP="0091318B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91318B" w:rsidRPr="0091318B" w:rsidRDefault="0091318B" w:rsidP="0091318B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91318B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91318B" w:rsidRPr="0091318B" w:rsidRDefault="0091318B" w:rsidP="0091318B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br/>
        <w:t>Please visit our</w:t>
      </w:r>
      <w:hyperlink r:id="rId24" w:history="1">
        <w:r w:rsidRPr="0091318B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 </w:t>
        </w:r>
      </w:hyperlink>
      <w:hyperlink r:id="rId25" w:history="1">
        <w:r w:rsidRPr="0091318B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wiki page </w:t>
        </w:r>
      </w:hyperlink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>for more info about this product. It will be appreciated if</w:t>
      </w:r>
      <w:proofErr w:type="gramStart"/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>  you</w:t>
      </w:r>
      <w:proofErr w:type="gramEnd"/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can help us improve the documents, add more demo code or tutorials. For technical support, please post your questions to our </w:t>
      </w:r>
      <w:hyperlink r:id="rId26" w:history="1">
        <w:r w:rsidRPr="0091318B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91318B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91318B" w:rsidRPr="0091318B" w:rsidRDefault="0091318B" w:rsidP="0091318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1318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91318B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18B" w:rsidRDefault="0091318B" w:rsidP="0091318B">
      <w:r>
        <w:separator/>
      </w:r>
    </w:p>
  </w:endnote>
  <w:endnote w:type="continuationSeparator" w:id="1">
    <w:p w:rsidR="0091318B" w:rsidRDefault="0091318B" w:rsidP="00913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18B" w:rsidRDefault="0091318B" w:rsidP="0091318B">
      <w:r>
        <w:separator/>
      </w:r>
    </w:p>
  </w:footnote>
  <w:footnote w:type="continuationSeparator" w:id="1">
    <w:p w:rsidR="0091318B" w:rsidRDefault="0091318B" w:rsidP="00913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67A2D"/>
    <w:multiLevelType w:val="multilevel"/>
    <w:tmpl w:val="C7F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5104F"/>
    <w:multiLevelType w:val="multilevel"/>
    <w:tmpl w:val="CCAC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18B"/>
    <w:rsid w:val="0091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131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3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318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1318B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1318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1318B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1318B"/>
    <w:rPr>
      <w:color w:val="0000FF"/>
      <w:u w:val="single"/>
    </w:rPr>
  </w:style>
  <w:style w:type="character" w:customStyle="1" w:styleId="productdetailheading">
    <w:name w:val="productdetailheading"/>
    <w:basedOn w:val="a0"/>
    <w:rsid w:val="0091318B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1318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1318B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9131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31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16198212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922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4500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115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8900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10079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0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4035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784444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3400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5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seeedstudio.com/depot/images/P3202390_02.jpg" TargetMode="External"/><Relationship Id="rId18" Type="http://schemas.openxmlformats.org/officeDocument/2006/relationships/image" Target="media/image7.wmf"/><Relationship Id="rId26" Type="http://schemas.openxmlformats.org/officeDocument/2006/relationships/hyperlink" Target="http://www.seeedstudio.com/forum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seeedstudio.com/depot/seeed-studio-m-23.html" TargetMode="External"/><Relationship Id="rId25" Type="http://schemas.openxmlformats.org/officeDocument/2006/relationships/hyperlink" Target="http://www.seeedstudio.com/wiki/Grove_-_Temperature_and_Humidity_Sensor_Pr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" TargetMode="External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3202390_01.jpg" TargetMode="External"/><Relationship Id="rId24" Type="http://schemas.openxmlformats.org/officeDocument/2006/relationships/hyperlink" Target="http://garden.seeedstudio.com/index.php?title=Seeeduino_v2.2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9.gif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3202390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seeedstudio.com/depot/index.php?main_page=un_wishlist&amp;products_id=838&amp;cPath=144_147&amp;action=un_add_wishlist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>Users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2013-02-13T08:44:00Z</dcterms:created>
  <dcterms:modified xsi:type="dcterms:W3CDTF">2013-02-13T08:44:00Z</dcterms:modified>
</cp:coreProperties>
</file>