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2D" w:rsidRPr="0064182D" w:rsidRDefault="0064182D" w:rsidP="0064182D">
      <w:pPr>
        <w:widowControl/>
        <w:shd w:val="clear" w:color="auto" w:fill="FFFFFF"/>
        <w:spacing w:before="100" w:beforeAutospacing="1" w:after="100" w:afterAutospacing="1" w:line="300" w:lineRule="atLeast"/>
        <w:jc w:val="left"/>
        <w:outlineLvl w:val="2"/>
        <w:rPr>
          <w:rFonts w:ascii="Eras Medium ITC" w:eastAsia="宋体" w:hAnsi="Eras Medium ITC" w:cs="Arial"/>
          <w:b/>
          <w:bCs/>
          <w:color w:val="6B9E00"/>
          <w:kern w:val="0"/>
          <w:szCs w:val="21"/>
        </w:rPr>
      </w:pPr>
      <w:r w:rsidRPr="0064182D">
        <w:rPr>
          <w:rFonts w:ascii="Eras Medium ITC" w:eastAsia="宋体" w:hAnsi="Eras Medium ITC" w:cs="Arial"/>
          <w:b/>
          <w:bCs/>
          <w:color w:val="6B9E00"/>
          <w:kern w:val="0"/>
          <w:szCs w:val="21"/>
        </w:rPr>
        <w:t>Grove - Serial RF Pro</w:t>
      </w:r>
    </w:p>
    <w:p w:rsidR="0064182D" w:rsidRPr="0064182D" w:rsidRDefault="0064182D" w:rsidP="0064182D">
      <w:pPr>
        <w:widowControl/>
        <w:pBdr>
          <w:bottom w:val="single" w:sz="6" w:space="1" w:color="auto"/>
        </w:pBdr>
        <w:jc w:val="center"/>
        <w:rPr>
          <w:rFonts w:ascii="Arial" w:eastAsia="宋体" w:hAnsi="Arial" w:cs="Arial" w:hint="eastAsia"/>
          <w:vanish/>
          <w:kern w:val="0"/>
          <w:sz w:val="16"/>
          <w:szCs w:val="16"/>
        </w:rPr>
      </w:pPr>
      <w:r w:rsidRPr="0064182D">
        <w:rPr>
          <w:rFonts w:ascii="Arial" w:eastAsia="宋体" w:hAnsi="Arial" w:cs="Arial" w:hint="eastAsia"/>
          <w:vanish/>
          <w:kern w:val="0"/>
          <w:sz w:val="16"/>
          <w:szCs w:val="16"/>
        </w:rPr>
        <w:t>窗体顶端</w:t>
      </w:r>
    </w:p>
    <w:p w:rsidR="0064182D" w:rsidRPr="0064182D" w:rsidRDefault="0064182D" w:rsidP="0064182D">
      <w:pPr>
        <w:widowControl/>
        <w:shd w:val="clear" w:color="auto" w:fill="FFFFFF"/>
        <w:spacing w:after="24" w:line="204" w:lineRule="atLeast"/>
        <w:ind w:left="264" w:right="24"/>
        <w:jc w:val="center"/>
        <w:textAlignment w:val="bottom"/>
        <w:rPr>
          <w:rFonts w:ascii="Arial" w:eastAsia="宋体" w:hAnsi="Arial" w:cs="Arial"/>
          <w:color w:val="555555"/>
          <w:kern w:val="0"/>
          <w:sz w:val="14"/>
          <w:szCs w:val="14"/>
        </w:rPr>
      </w:pPr>
      <w:r>
        <w:rPr>
          <w:rFonts w:ascii="Arial" w:eastAsia="宋体" w:hAnsi="Arial" w:cs="Arial"/>
          <w:noProof/>
          <w:color w:val="555555"/>
          <w:kern w:val="0"/>
          <w:sz w:val="14"/>
          <w:szCs w:val="14"/>
        </w:rPr>
        <w:drawing>
          <wp:inline distT="0" distB="0" distL="0" distR="0">
            <wp:extent cx="2857500" cy="2141220"/>
            <wp:effectExtent l="19050" t="0" r="0" b="0"/>
            <wp:docPr id="1" name="jqzoomimg" descr="Grove - Serial RF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Serial RF Pro"/>
                    <pic:cNvPicPr>
                      <a:picLocks noChangeAspect="1" noChangeArrowheads="1"/>
                    </pic:cNvPicPr>
                  </pic:nvPicPr>
                  <pic:blipFill>
                    <a:blip r:embed="rId7"/>
                    <a:srcRect/>
                    <a:stretch>
                      <a:fillRect/>
                    </a:stretch>
                  </pic:blipFill>
                  <pic:spPr bwMode="auto">
                    <a:xfrm>
                      <a:off x="0" y="0"/>
                      <a:ext cx="2857500" cy="2141220"/>
                    </a:xfrm>
                    <a:prstGeom prst="rect">
                      <a:avLst/>
                    </a:prstGeom>
                    <a:noFill/>
                    <a:ln w="9525">
                      <a:noFill/>
                      <a:miter lim="800000"/>
                      <a:headEnd/>
                      <a:tailEnd/>
                    </a:ln>
                  </pic:spPr>
                </pic:pic>
              </a:graphicData>
            </a:graphic>
          </wp:inline>
        </w:drawing>
      </w:r>
    </w:p>
    <w:p w:rsidR="0064182D" w:rsidRPr="0064182D" w:rsidRDefault="0064182D" w:rsidP="0064182D">
      <w:pPr>
        <w:widowControl/>
        <w:shd w:val="clear" w:color="auto" w:fill="FFFFFF"/>
        <w:spacing w:after="24" w:line="204" w:lineRule="atLeast"/>
        <w:ind w:left="288" w:right="60"/>
        <w:jc w:val="center"/>
        <w:textAlignment w:val="bottom"/>
        <w:rPr>
          <w:rFonts w:ascii="Arial" w:eastAsia="宋体" w:hAnsi="Arial" w:cs="Arial"/>
          <w:color w:val="555555"/>
          <w:kern w:val="0"/>
          <w:sz w:val="14"/>
          <w:szCs w:val="14"/>
        </w:rPr>
      </w:pPr>
      <w:r>
        <w:rPr>
          <w:rFonts w:ascii="Arial" w:eastAsia="宋体" w:hAnsi="Arial" w:cs="Arial"/>
          <w:noProof/>
          <w:color w:val="555555"/>
          <w:kern w:val="0"/>
          <w:sz w:val="14"/>
          <w:szCs w:val="14"/>
        </w:rPr>
        <w:drawing>
          <wp:inline distT="0" distB="0" distL="0" distR="0">
            <wp:extent cx="182880" cy="419100"/>
            <wp:effectExtent l="19050" t="0" r="7620"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2880" cy="419100"/>
                    </a:xfrm>
                    <a:prstGeom prst="rect">
                      <a:avLst/>
                    </a:prstGeom>
                    <a:noFill/>
                    <a:ln w="9525">
                      <a:noFill/>
                      <a:miter lim="800000"/>
                      <a:headEnd/>
                      <a:tailEnd/>
                    </a:ln>
                  </pic:spPr>
                </pic:pic>
              </a:graphicData>
            </a:graphic>
          </wp:inline>
        </w:drawing>
      </w:r>
    </w:p>
    <w:p w:rsidR="0064182D" w:rsidRPr="0064182D" w:rsidRDefault="0064182D" w:rsidP="0064182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04" w:lineRule="atLeast"/>
        <w:ind w:left="264" w:right="60"/>
        <w:jc w:val="center"/>
        <w:textAlignment w:val="bottom"/>
        <w:rPr>
          <w:rFonts w:ascii="Arial" w:eastAsia="宋体" w:hAnsi="Arial" w:cs="Arial"/>
          <w:color w:val="555555"/>
          <w:kern w:val="0"/>
          <w:sz w:val="14"/>
          <w:szCs w:val="14"/>
        </w:rPr>
      </w:pPr>
      <w:r>
        <w:rPr>
          <w:rFonts w:ascii="Eras Medium ITC" w:eastAsia="宋体" w:hAnsi="Eras Medium ITC" w:cs="Arial"/>
          <w:noProof/>
          <w:color w:val="2B2B2B"/>
          <w:kern w:val="0"/>
          <w:sz w:val="14"/>
          <w:szCs w:val="14"/>
        </w:rPr>
        <w:drawing>
          <wp:inline distT="0" distB="0" distL="0" distR="0">
            <wp:extent cx="525780" cy="525780"/>
            <wp:effectExtent l="19050" t="0" r="7620" b="0"/>
            <wp:docPr id="3" name="图片 3" descr="http://www.seeedstudio.com/depot/bmz_cache/7/73205894bff76e87cae6e7d9fc7c4717.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7/73205894bff76e87cae6e7d9fc7c4717.image.55x41.jpg">
                      <a:hlinkClick r:id="rId9" tgtFrame="&quot;_blank&quot;"/>
                    </pic:cNvPr>
                    <pic:cNvPicPr>
                      <a:picLocks noChangeAspect="1" noChangeArrowheads="1"/>
                    </pic:cNvPicPr>
                  </pic:nvPicPr>
                  <pic:blipFill>
                    <a:blip r:embed="rId10"/>
                    <a:srcRect/>
                    <a:stretch>
                      <a:fillRect/>
                    </a:stretch>
                  </pic:blipFill>
                  <pic:spPr bwMode="auto">
                    <a:xfrm>
                      <a:off x="0" y="0"/>
                      <a:ext cx="525780" cy="525780"/>
                    </a:xfrm>
                    <a:prstGeom prst="rect">
                      <a:avLst/>
                    </a:prstGeom>
                    <a:noFill/>
                    <a:ln w="9525">
                      <a:noFill/>
                      <a:miter lim="800000"/>
                      <a:headEnd/>
                      <a:tailEnd/>
                    </a:ln>
                  </pic:spPr>
                </pic:pic>
              </a:graphicData>
            </a:graphic>
          </wp:inline>
        </w:drawing>
      </w:r>
    </w:p>
    <w:p w:rsidR="0064182D" w:rsidRPr="0064182D" w:rsidRDefault="0064182D" w:rsidP="0064182D">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04" w:lineRule="atLeast"/>
        <w:ind w:left="264" w:right="60"/>
        <w:jc w:val="center"/>
        <w:textAlignment w:val="bottom"/>
        <w:rPr>
          <w:rFonts w:ascii="Arial" w:eastAsia="宋体" w:hAnsi="Arial" w:cs="Arial"/>
          <w:color w:val="555555"/>
          <w:kern w:val="0"/>
          <w:sz w:val="14"/>
          <w:szCs w:val="14"/>
        </w:rPr>
      </w:pPr>
      <w:r>
        <w:rPr>
          <w:rFonts w:ascii="Eras Medium ITC" w:eastAsia="宋体" w:hAnsi="Eras Medium ITC" w:cs="Arial"/>
          <w:noProof/>
          <w:color w:val="2B2B2B"/>
          <w:kern w:val="0"/>
          <w:sz w:val="14"/>
          <w:szCs w:val="14"/>
        </w:rPr>
        <w:drawing>
          <wp:inline distT="0" distB="0" distL="0" distR="0">
            <wp:extent cx="525780" cy="525780"/>
            <wp:effectExtent l="19050" t="0" r="7620" b="0"/>
            <wp:docPr id="4" name="图片 4" descr="http://www.seeedstudio.com/depot/bmz_cache/c/c6b91614c5c72da5a16432a3f61f9034.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c/c6b91614c5c72da5a16432a3f61f9034.image.55x41.jpg">
                      <a:hlinkClick r:id="rId11" tgtFrame="&quot;_blank&quot;"/>
                    </pic:cNvPr>
                    <pic:cNvPicPr>
                      <a:picLocks noChangeAspect="1" noChangeArrowheads="1"/>
                    </pic:cNvPicPr>
                  </pic:nvPicPr>
                  <pic:blipFill>
                    <a:blip r:embed="rId12"/>
                    <a:srcRect/>
                    <a:stretch>
                      <a:fillRect/>
                    </a:stretch>
                  </pic:blipFill>
                  <pic:spPr bwMode="auto">
                    <a:xfrm>
                      <a:off x="0" y="0"/>
                      <a:ext cx="525780" cy="525780"/>
                    </a:xfrm>
                    <a:prstGeom prst="rect">
                      <a:avLst/>
                    </a:prstGeom>
                    <a:noFill/>
                    <a:ln w="9525">
                      <a:noFill/>
                      <a:miter lim="800000"/>
                      <a:headEnd/>
                      <a:tailEnd/>
                    </a:ln>
                  </pic:spPr>
                </pic:pic>
              </a:graphicData>
            </a:graphic>
          </wp:inline>
        </w:drawing>
      </w:r>
    </w:p>
    <w:p w:rsidR="0064182D" w:rsidRPr="0064182D" w:rsidRDefault="0064182D" w:rsidP="0064182D">
      <w:pPr>
        <w:widowControl/>
        <w:numPr>
          <w:ilvl w:val="0"/>
          <w:numId w:val="1"/>
        </w:numPr>
        <w:shd w:val="clear" w:color="auto" w:fill="FFFFFF"/>
        <w:spacing w:before="100" w:beforeAutospacing="1" w:after="100" w:afterAutospacing="1" w:line="204" w:lineRule="atLeast"/>
        <w:ind w:left="264" w:right="60"/>
        <w:jc w:val="center"/>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 </w:t>
      </w:r>
    </w:p>
    <w:p w:rsidR="0064182D" w:rsidRPr="0064182D" w:rsidRDefault="0064182D" w:rsidP="0064182D">
      <w:pPr>
        <w:widowControl/>
        <w:numPr>
          <w:ilvl w:val="0"/>
          <w:numId w:val="1"/>
        </w:numPr>
        <w:shd w:val="clear" w:color="auto" w:fill="FFFFFF"/>
        <w:spacing w:before="100" w:beforeAutospacing="1" w:after="100" w:afterAutospacing="1" w:line="204" w:lineRule="atLeast"/>
        <w:ind w:left="264" w:right="60"/>
        <w:jc w:val="center"/>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 </w:t>
      </w:r>
    </w:p>
    <w:p w:rsidR="0064182D" w:rsidRPr="0064182D" w:rsidRDefault="0064182D" w:rsidP="0064182D">
      <w:pPr>
        <w:widowControl/>
        <w:shd w:val="clear" w:color="auto" w:fill="FFFFFF"/>
        <w:spacing w:line="204" w:lineRule="atLeast"/>
        <w:ind w:left="264" w:right="48"/>
        <w:jc w:val="center"/>
        <w:textAlignment w:val="bottom"/>
        <w:rPr>
          <w:rFonts w:ascii="Arial" w:eastAsia="宋体" w:hAnsi="Arial" w:cs="Arial"/>
          <w:color w:val="555555"/>
          <w:kern w:val="0"/>
          <w:sz w:val="14"/>
          <w:szCs w:val="14"/>
        </w:rPr>
      </w:pPr>
      <w:r>
        <w:rPr>
          <w:rFonts w:ascii="Arial" w:eastAsia="宋体" w:hAnsi="Arial" w:cs="Arial"/>
          <w:noProof/>
          <w:color w:val="555555"/>
          <w:kern w:val="0"/>
          <w:sz w:val="14"/>
          <w:szCs w:val="14"/>
        </w:rPr>
        <w:drawing>
          <wp:inline distT="0" distB="0" distL="0" distR="0">
            <wp:extent cx="182880" cy="419100"/>
            <wp:effectExtent l="19050" t="0" r="7620" b="0"/>
            <wp:docPr id="5" name="图片 5"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includes/templates/pure_green/images/next_r.gif"/>
                    <pic:cNvPicPr>
                      <a:picLocks noChangeAspect="1" noChangeArrowheads="1"/>
                    </pic:cNvPicPr>
                  </pic:nvPicPr>
                  <pic:blipFill>
                    <a:blip r:embed="rId13"/>
                    <a:srcRect/>
                    <a:stretch>
                      <a:fillRect/>
                    </a:stretch>
                  </pic:blipFill>
                  <pic:spPr bwMode="auto">
                    <a:xfrm>
                      <a:off x="0" y="0"/>
                      <a:ext cx="182880" cy="419100"/>
                    </a:xfrm>
                    <a:prstGeom prst="rect">
                      <a:avLst/>
                    </a:prstGeom>
                    <a:noFill/>
                    <a:ln w="9525">
                      <a:noFill/>
                      <a:miter lim="800000"/>
                      <a:headEnd/>
                      <a:tailEnd/>
                    </a:ln>
                  </pic:spPr>
                </pic:pic>
              </a:graphicData>
            </a:graphic>
          </wp:inline>
        </w:drawing>
      </w:r>
    </w:p>
    <w:p w:rsidR="0064182D" w:rsidRPr="0064182D" w:rsidRDefault="0064182D" w:rsidP="0064182D">
      <w:pPr>
        <w:widowControl/>
        <w:shd w:val="clear" w:color="auto" w:fill="FFFFFF"/>
        <w:spacing w:line="204" w:lineRule="atLeast"/>
        <w:ind w:left="264" w:right="24"/>
        <w:jc w:val="center"/>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br w:type="textWrapping" w:clear="all"/>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Price:</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Arial" w:eastAsia="宋体" w:hAnsi="Arial" w:cs="Arial"/>
          <w:color w:val="808080"/>
          <w:kern w:val="0"/>
          <w:sz w:val="14"/>
          <w:szCs w:val="14"/>
        </w:rPr>
        <w:t>$</w:t>
      </w:r>
      <w:proofErr w:type="gramStart"/>
      <w:r w:rsidRPr="0064182D">
        <w:rPr>
          <w:rFonts w:ascii="Arial" w:eastAsia="宋体" w:hAnsi="Arial" w:cs="Arial"/>
          <w:color w:val="808080"/>
          <w:kern w:val="0"/>
          <w:sz w:val="14"/>
          <w:szCs w:val="14"/>
        </w:rPr>
        <w:t>24.90  </w:t>
      </w:r>
      <w:proofErr w:type="gramEnd"/>
      <w:r w:rsidRPr="0064182D">
        <w:rPr>
          <w:rFonts w:ascii="Arial" w:eastAsia="宋体" w:hAnsi="Arial" w:cs="Arial"/>
          <w:color w:val="808080"/>
          <w:kern w:val="0"/>
          <w:sz w:val="14"/>
          <w:szCs w:val="14"/>
        </w:rPr>
        <w:fldChar w:fldCharType="begin"/>
      </w:r>
      <w:r w:rsidRPr="0064182D">
        <w:rPr>
          <w:rFonts w:ascii="Arial" w:eastAsia="宋体" w:hAnsi="Arial" w:cs="Arial"/>
          <w:color w:val="808080"/>
          <w:kern w:val="0"/>
          <w:sz w:val="14"/>
          <w:szCs w:val="14"/>
        </w:rPr>
        <w:instrText xml:space="preserve"> HYPERLINK "javascript:void()" </w:instrText>
      </w:r>
      <w:r w:rsidRPr="0064182D">
        <w:rPr>
          <w:rFonts w:ascii="Arial" w:eastAsia="宋体" w:hAnsi="Arial" w:cs="Arial"/>
          <w:color w:val="808080"/>
          <w:kern w:val="0"/>
          <w:sz w:val="14"/>
          <w:szCs w:val="14"/>
        </w:rPr>
        <w:fldChar w:fldCharType="separate"/>
      </w:r>
      <w:r w:rsidRPr="0064182D">
        <w:rPr>
          <w:rFonts w:ascii="Eras Medium ITC" w:eastAsia="宋体" w:hAnsi="Eras Medium ITC" w:cs="Arial"/>
          <w:color w:val="007EBD"/>
          <w:kern w:val="0"/>
          <w:sz w:val="14"/>
          <w:u w:val="single"/>
        </w:rPr>
        <w:t>(Price Feedback)</w:t>
      </w:r>
      <w:r w:rsidRPr="0064182D">
        <w:rPr>
          <w:rFonts w:ascii="Arial" w:eastAsia="宋体" w:hAnsi="Arial" w:cs="Arial"/>
          <w:color w:val="808080"/>
          <w:kern w:val="0"/>
          <w:sz w:val="14"/>
          <w:szCs w:val="14"/>
        </w:rPr>
        <w:fldChar w:fldCharType="end"/>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SKU:</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Arial" w:eastAsia="宋体" w:hAnsi="Arial" w:cs="Arial"/>
          <w:color w:val="808080"/>
          <w:kern w:val="0"/>
          <w:sz w:val="14"/>
          <w:szCs w:val="14"/>
        </w:rPr>
        <w:t>WLS31625P</w:t>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Weight:</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Arial" w:eastAsia="宋体" w:hAnsi="Arial" w:cs="Arial"/>
          <w:color w:val="808080"/>
          <w:kern w:val="0"/>
          <w:sz w:val="14"/>
          <w:szCs w:val="14"/>
        </w:rPr>
        <w:t>5Gram</w:t>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Units in Stock</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Arial" w:eastAsia="宋体" w:hAnsi="Arial" w:cs="Arial"/>
          <w:color w:val="808080"/>
          <w:kern w:val="0"/>
          <w:sz w:val="14"/>
          <w:szCs w:val="14"/>
        </w:rPr>
        <w:t>12</w:t>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Designed by:</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hyperlink r:id="rId14" w:tgtFrame="_blank" w:history="1">
        <w:r w:rsidRPr="0064182D">
          <w:rPr>
            <w:rFonts w:ascii="Eras Medium ITC" w:eastAsia="宋体" w:hAnsi="Eras Medium ITC" w:cs="Arial"/>
            <w:color w:val="007EBD"/>
            <w:kern w:val="0"/>
            <w:sz w:val="14"/>
            <w:u w:val="single"/>
          </w:rPr>
          <w:t>Seeed Studio</w:t>
        </w:r>
      </w:hyperlink>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 </w:t>
      </w:r>
    </w:p>
    <w:p w:rsidR="0064182D" w:rsidRPr="0064182D" w:rsidRDefault="0064182D" w:rsidP="0064182D">
      <w:pPr>
        <w:widowControl/>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hyperlink r:id="rId15" w:history="1">
        <w:r w:rsidRPr="0064182D">
          <w:rPr>
            <w:rFonts w:ascii="Eras Medium ITC" w:eastAsia="宋体" w:hAnsi="Eras Medium ITC" w:cs="Arial"/>
            <w:color w:val="007EBD"/>
            <w:kern w:val="0"/>
            <w:sz w:val="14"/>
            <w:u w:val="single"/>
          </w:rPr>
          <w:t>Other products from designer</w:t>
        </w:r>
      </w:hyperlink>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sidRPr="0064182D">
        <w:rPr>
          <w:rFonts w:ascii="Eras Medium ITC" w:eastAsia="宋体" w:hAnsi="Eras Medium ITC" w:cs="Arial"/>
          <w:b/>
          <w:bCs/>
          <w:color w:val="808080"/>
          <w:kern w:val="0"/>
          <w:sz w:val="14"/>
        </w:rPr>
        <w:t>Quantity:</w:t>
      </w:r>
      <w:r w:rsidRPr="0064182D">
        <w:rPr>
          <w:rFonts w:ascii="Arial" w:eastAsia="宋体" w:hAnsi="Arial" w:cs="Arial"/>
          <w:color w:val="808080"/>
          <w:kern w:val="0"/>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2pt;height:18pt" o:ole="">
            <v:imagedata r:id="rId16" o:title=""/>
          </v:shape>
          <w:control r:id="rId17" w:name="DefaultOcxName" w:shapeid="_x0000_i1042"/>
        </w:object>
      </w:r>
      <w:r w:rsidRPr="0064182D">
        <w:rPr>
          <w:rFonts w:ascii="Arial" w:eastAsia="宋体" w:hAnsi="Arial" w:cs="Arial"/>
          <w:color w:val="808080"/>
          <w:kern w:val="0"/>
          <w:sz w:val="15"/>
          <w:szCs w:val="15"/>
        </w:rPr>
        <w:t> Max: 12</w:t>
      </w:r>
      <w:r w:rsidRPr="0064182D">
        <w:rPr>
          <w:rFonts w:ascii="Arial" w:eastAsia="宋体" w:hAnsi="Arial" w:cs="Arial"/>
          <w:color w:val="808080"/>
          <w:kern w:val="0"/>
          <w:sz w:val="14"/>
          <w:szCs w:val="14"/>
        </w:rPr>
        <w:br/>
      </w:r>
      <w:r w:rsidRPr="0064182D">
        <w:rPr>
          <w:rFonts w:ascii="Arial" w:eastAsia="宋体" w:hAnsi="Arial" w:cs="Arial"/>
          <w:color w:val="808080"/>
          <w:kern w:val="0"/>
          <w:sz w:val="14"/>
          <w:szCs w:val="14"/>
        </w:rPr>
        <w:object w:dxaOrig="1440" w:dyaOrig="1440">
          <v:shape id="_x0000_i1041" type="#_x0000_t75" style="width:79.2pt;height:20.4pt" o:ole="">
            <v:imagedata r:id="rId18" o:title=""/>
          </v:shape>
          <w:control r:id="rId19" w:name="DefaultOcxName1" w:shapeid="_x0000_i1041"/>
        </w:object>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r>
        <w:rPr>
          <w:rFonts w:ascii="Eras Medium ITC" w:eastAsia="宋体" w:hAnsi="Eras Medium ITC" w:cs="Arial"/>
          <w:noProof/>
          <w:color w:val="007EBD"/>
          <w:kern w:val="0"/>
          <w:sz w:val="14"/>
          <w:szCs w:val="14"/>
        </w:rPr>
        <w:drawing>
          <wp:inline distT="0" distB="0" distL="0" distR="0">
            <wp:extent cx="1257300" cy="320040"/>
            <wp:effectExtent l="19050" t="0" r="0" b="0"/>
            <wp:docPr id="6" name="图片 6" descr="Add to Wish Li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o Wish List">
                      <a:hlinkClick r:id="rId20"/>
                    </pic:cNvPr>
                    <pic:cNvPicPr>
                      <a:picLocks noChangeAspect="1" noChangeArrowheads="1"/>
                    </pic:cNvPicPr>
                  </pic:nvPicPr>
                  <pic:blipFill>
                    <a:blip r:embed="rId21"/>
                    <a:srcRect/>
                    <a:stretch>
                      <a:fillRect/>
                    </a:stretch>
                  </pic:blipFill>
                  <pic:spPr bwMode="auto">
                    <a:xfrm>
                      <a:off x="0" y="0"/>
                      <a:ext cx="1257300" cy="320040"/>
                    </a:xfrm>
                    <a:prstGeom prst="rect">
                      <a:avLst/>
                    </a:prstGeom>
                    <a:noFill/>
                    <a:ln w="9525">
                      <a:noFill/>
                      <a:miter lim="800000"/>
                      <a:headEnd/>
                      <a:tailEnd/>
                    </a:ln>
                  </pic:spPr>
                </pic:pic>
              </a:graphicData>
            </a:graphic>
          </wp:inline>
        </w:drawing>
      </w: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p>
    <w:p w:rsidR="0064182D" w:rsidRPr="0064182D" w:rsidRDefault="0064182D" w:rsidP="0064182D">
      <w:pPr>
        <w:widowControl/>
        <w:numPr>
          <w:ilvl w:val="0"/>
          <w:numId w:val="2"/>
        </w:numPr>
        <w:shd w:val="clear" w:color="auto" w:fill="FFFFFF"/>
        <w:spacing w:before="72" w:after="72" w:line="204" w:lineRule="atLeast"/>
        <w:ind w:left="384" w:right="24"/>
        <w:jc w:val="left"/>
        <w:textAlignment w:val="bottom"/>
        <w:rPr>
          <w:rFonts w:ascii="Arial" w:eastAsia="宋体" w:hAnsi="Arial" w:cs="Arial"/>
          <w:color w:val="808080"/>
          <w:kern w:val="0"/>
          <w:sz w:val="14"/>
          <w:szCs w:val="14"/>
        </w:rPr>
      </w:pP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br w:type="textWrapping" w:clear="all"/>
      </w:r>
      <w:r w:rsidRPr="0064182D">
        <w:rPr>
          <w:rFonts w:ascii="Arial" w:eastAsia="宋体" w:hAnsi="Arial" w:cs="Arial"/>
          <w:color w:val="555555"/>
          <w:kern w:val="0"/>
          <w:sz w:val="14"/>
          <w:szCs w:val="14"/>
        </w:rPr>
        <w:br w:type="textWrapping" w:clear="all"/>
      </w:r>
      <w:bookmarkStart w:id="0" w:name="Order_Step"/>
      <w:bookmarkEnd w:id="0"/>
    </w:p>
    <w:p w:rsidR="0064182D" w:rsidRPr="0064182D" w:rsidRDefault="0064182D" w:rsidP="0064182D">
      <w:pPr>
        <w:widowControl/>
        <w:shd w:val="clear" w:color="auto" w:fill="FFFFFF"/>
        <w:spacing w:before="72" w:after="72" w:line="204" w:lineRule="atLeast"/>
        <w:ind w:left="24" w:right="24"/>
        <w:jc w:val="left"/>
        <w:textAlignment w:val="bottom"/>
        <w:outlineLvl w:val="2"/>
        <w:rPr>
          <w:rFonts w:ascii="Eras Medium ITC" w:eastAsia="宋体" w:hAnsi="Eras Medium ITC" w:cs="Arial"/>
          <w:color w:val="7BAC1F"/>
          <w:kern w:val="0"/>
          <w:sz w:val="18"/>
          <w:szCs w:val="18"/>
        </w:rPr>
      </w:pPr>
      <w:r w:rsidRPr="0064182D">
        <w:rPr>
          <w:rFonts w:ascii="Eras Medium ITC" w:eastAsia="宋体" w:hAnsi="Eras Medium ITC" w:cs="Arial"/>
          <w:color w:val="7BAC1F"/>
          <w:kern w:val="0"/>
          <w:sz w:val="18"/>
          <w:szCs w:val="18"/>
        </w:rPr>
        <w:t>Description</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 xml:space="preserve">Serial RF Pro Twig is a low cost, high performance transparent FSK transceiver with operating at 433/470/868/915 </w:t>
      </w:r>
      <w:proofErr w:type="spellStart"/>
      <w:r w:rsidRPr="0064182D">
        <w:rPr>
          <w:rFonts w:ascii="Arial" w:eastAsia="宋体" w:hAnsi="Arial" w:cs="Arial"/>
          <w:color w:val="555555"/>
          <w:kern w:val="0"/>
          <w:sz w:val="14"/>
          <w:szCs w:val="14"/>
        </w:rPr>
        <w:t>MHz.</w:t>
      </w:r>
      <w:proofErr w:type="spellEnd"/>
      <w:r w:rsidRPr="0064182D">
        <w:rPr>
          <w:rFonts w:ascii="Arial" w:eastAsia="宋体" w:hAnsi="Arial" w:cs="Arial"/>
          <w:color w:val="555555"/>
          <w:kern w:val="0"/>
          <w:sz w:val="14"/>
          <w:szCs w:val="14"/>
        </w:rPr>
        <w:t xml:space="preserve"> It features small size, high output power, high sensitivity, long transmission distance and high communication data rate with auto set up for communication change and data receiving and transmission control. There is UART </w:t>
      </w:r>
      <w:proofErr w:type="gramStart"/>
      <w:r w:rsidRPr="0064182D">
        <w:rPr>
          <w:rFonts w:ascii="Arial" w:eastAsia="宋体" w:hAnsi="Arial" w:cs="Arial"/>
          <w:color w:val="555555"/>
          <w:kern w:val="0"/>
          <w:sz w:val="14"/>
          <w:szCs w:val="14"/>
        </w:rPr>
        <w:t>interface,</w:t>
      </w:r>
      <w:proofErr w:type="gramEnd"/>
      <w:r w:rsidRPr="0064182D">
        <w:rPr>
          <w:rFonts w:ascii="Arial" w:eastAsia="宋体" w:hAnsi="Arial" w:cs="Arial"/>
          <w:color w:val="555555"/>
          <w:kern w:val="0"/>
          <w:sz w:val="14"/>
          <w:szCs w:val="14"/>
        </w:rPr>
        <w:t xml:space="preserve"> it is easy to realize the wireless data transmission with only providing the UART data. It is flexible for the users to set the UART baud rate, frequency, output power, data rate, frequency deviation, receiving bandwidth etc parameters. It is your ideal choice for designing wireless data transmission products which can be widely used on wireless data transmission field.</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To get the best performance, please use it at 433MHZ (Default).</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b/>
          <w:bCs/>
          <w:color w:val="555555"/>
          <w:kern w:val="0"/>
          <w:sz w:val="14"/>
          <w:szCs w:val="14"/>
        </w:rPr>
        <w:t>Features</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Grove compatible</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Low cost, high performance , high reliability</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FSK modulation, 2-way half –duplex communication, strong anti-interfere</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433/470/868/915MHz ISM band</w:t>
      </w:r>
      <w:r w:rsidRPr="0064182D">
        <w:rPr>
          <w:rFonts w:ascii="Arial" w:eastAsia="宋体" w:hAnsi="Arial" w:cs="Arial"/>
          <w:color w:val="555555"/>
          <w:kern w:val="0"/>
          <w:sz w:val="14"/>
          <w:szCs w:val="14"/>
        </w:rPr>
        <w:t>，</w:t>
      </w:r>
      <w:r w:rsidRPr="0064182D">
        <w:rPr>
          <w:rFonts w:ascii="Arial" w:eastAsia="宋体" w:hAnsi="Arial" w:cs="Arial"/>
          <w:color w:val="555555"/>
          <w:kern w:val="0"/>
          <w:sz w:val="14"/>
          <w:szCs w:val="14"/>
        </w:rPr>
        <w:t>globally license free</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Maximal output power100mW(20dBm)</w:t>
      </w:r>
      <w:r w:rsidRPr="0064182D">
        <w:rPr>
          <w:rFonts w:ascii="Arial" w:eastAsia="宋体" w:hAnsi="Arial" w:cs="Arial"/>
          <w:color w:val="555555"/>
          <w:kern w:val="0"/>
          <w:sz w:val="14"/>
          <w:szCs w:val="14"/>
        </w:rPr>
        <w:t>，</w:t>
      </w:r>
      <w:r w:rsidRPr="0064182D">
        <w:rPr>
          <w:rFonts w:ascii="Arial" w:eastAsia="宋体" w:hAnsi="Arial" w:cs="Arial"/>
          <w:color w:val="555555"/>
          <w:kern w:val="0"/>
          <w:sz w:val="14"/>
          <w:szCs w:val="14"/>
        </w:rPr>
        <w:t>output power adjustable between 1-20dBm</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Sensitivity -117dBm</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 xml:space="preserve">Supply current for </w:t>
      </w:r>
      <w:proofErr w:type="spellStart"/>
      <w:r w:rsidRPr="0064182D">
        <w:rPr>
          <w:rFonts w:ascii="Arial" w:eastAsia="宋体" w:hAnsi="Arial" w:cs="Arial"/>
          <w:color w:val="555555"/>
          <w:kern w:val="0"/>
          <w:sz w:val="14"/>
          <w:szCs w:val="14"/>
        </w:rPr>
        <w:t>Tx</w:t>
      </w:r>
      <w:proofErr w:type="spellEnd"/>
      <w:r w:rsidRPr="0064182D">
        <w:rPr>
          <w:rFonts w:ascii="Arial" w:eastAsia="宋体" w:hAnsi="Arial" w:cs="Arial"/>
          <w:color w:val="555555"/>
          <w:kern w:val="0"/>
          <w:sz w:val="14"/>
          <w:szCs w:val="14"/>
        </w:rPr>
        <w:t xml:space="preserve"> 100mA@20dBm, 40mA@14dBm</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Supply current for Rx 25mA</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Low current sleep mode 1uA</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Operation frequency can be configured, acceptable for several modules working in different frequency with no disturbance on each other</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Optional for frequency deviation and receiving ISM bandwidth, users can be modulated by software</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Communication speed 1.2kbps -115.2kbps</w:t>
      </w:r>
      <w:r w:rsidRPr="0064182D">
        <w:rPr>
          <w:rFonts w:ascii="Arial" w:eastAsia="宋体" w:hAnsi="Arial" w:cs="Arial"/>
          <w:color w:val="555555"/>
          <w:kern w:val="0"/>
          <w:sz w:val="14"/>
          <w:szCs w:val="14"/>
        </w:rPr>
        <w:t>，</w:t>
      </w:r>
      <w:r w:rsidRPr="0064182D">
        <w:rPr>
          <w:rFonts w:ascii="Arial" w:eastAsia="宋体" w:hAnsi="Arial" w:cs="Arial"/>
          <w:color w:val="555555"/>
          <w:kern w:val="0"/>
          <w:sz w:val="14"/>
          <w:szCs w:val="14"/>
        </w:rPr>
        <w:t>can be modulated through software</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Longer transmission distance</w:t>
      </w:r>
      <w:r w:rsidRPr="0064182D">
        <w:rPr>
          <w:rFonts w:ascii="Arial" w:eastAsia="宋体" w:hAnsi="Arial" w:cs="Arial"/>
          <w:color w:val="555555"/>
          <w:kern w:val="0"/>
          <w:sz w:val="14"/>
          <w:szCs w:val="14"/>
        </w:rPr>
        <w:t>，</w:t>
      </w:r>
      <w:r w:rsidRPr="0064182D">
        <w:rPr>
          <w:rFonts w:ascii="Arial" w:eastAsia="宋体" w:hAnsi="Arial" w:cs="Arial"/>
          <w:color w:val="555555"/>
          <w:kern w:val="0"/>
          <w:sz w:val="14"/>
          <w:szCs w:val="14"/>
        </w:rPr>
        <w:t>about 600m in open air</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RSSI function</w:t>
      </w:r>
    </w:p>
    <w:p w:rsidR="0064182D" w:rsidRPr="0064182D" w:rsidRDefault="0064182D" w:rsidP="0064182D">
      <w:pPr>
        <w:widowControl/>
        <w:numPr>
          <w:ilvl w:val="0"/>
          <w:numId w:val="3"/>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Accord FCC,ETSI standard</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b/>
          <w:bCs/>
          <w:color w:val="555555"/>
          <w:kern w:val="0"/>
          <w:sz w:val="14"/>
          <w:szCs w:val="14"/>
        </w:rPr>
        <w:t>Application Ideas</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lastRenderedPageBreak/>
        <w:t>Remote control, remote measurement system</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Wireless meter</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Access control</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Identification system</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Data collection</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IT household appliance</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Intelligence household appliance</w:t>
      </w:r>
    </w:p>
    <w:p w:rsidR="0064182D" w:rsidRPr="0064182D" w:rsidRDefault="0064182D" w:rsidP="0064182D">
      <w:pPr>
        <w:widowControl/>
        <w:numPr>
          <w:ilvl w:val="0"/>
          <w:numId w:val="4"/>
        </w:numPr>
        <w:shd w:val="clear" w:color="auto" w:fill="FFFFFF"/>
        <w:spacing w:before="100" w:beforeAutospacing="1" w:after="100" w:afterAutospacing="1" w:line="204" w:lineRule="atLeast"/>
        <w:ind w:left="74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t>Baby monitoring system</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b/>
          <w:bCs/>
          <w:color w:val="555555"/>
          <w:kern w:val="0"/>
          <w:sz w:val="14"/>
          <w:szCs w:val="14"/>
        </w:rPr>
        <w:t>Documents</w:t>
      </w:r>
    </w:p>
    <w:p w:rsidR="0064182D" w:rsidRPr="0064182D" w:rsidRDefault="0064182D" w:rsidP="0064182D">
      <w:pPr>
        <w:widowControl/>
        <w:shd w:val="clear" w:color="auto" w:fill="FFFFFF"/>
        <w:spacing w:line="204" w:lineRule="atLeast"/>
        <w:ind w:left="24" w:right="24"/>
        <w:jc w:val="left"/>
        <w:textAlignment w:val="bottom"/>
        <w:rPr>
          <w:rFonts w:ascii="Arial" w:eastAsia="宋体" w:hAnsi="Arial" w:cs="Arial"/>
          <w:color w:val="555555"/>
          <w:kern w:val="0"/>
          <w:sz w:val="14"/>
          <w:szCs w:val="14"/>
        </w:rPr>
      </w:pPr>
      <w:r w:rsidRPr="0064182D">
        <w:rPr>
          <w:rFonts w:ascii="Arial" w:eastAsia="宋体" w:hAnsi="Arial" w:cs="Arial"/>
          <w:color w:val="555555"/>
          <w:kern w:val="0"/>
          <w:sz w:val="14"/>
          <w:szCs w:val="14"/>
        </w:rPr>
        <w:br/>
        <w:t>Please visit our</w:t>
      </w:r>
      <w:hyperlink r:id="rId22" w:history="1">
        <w:r w:rsidRPr="0064182D">
          <w:rPr>
            <w:rFonts w:ascii="Eras Medium ITC" w:eastAsia="宋体" w:hAnsi="Eras Medium ITC" w:cs="Arial"/>
            <w:color w:val="0000FF"/>
            <w:kern w:val="0"/>
            <w:sz w:val="14"/>
            <w:u w:val="single"/>
          </w:rPr>
          <w:t> </w:t>
        </w:r>
      </w:hyperlink>
      <w:hyperlink r:id="rId23" w:history="1">
        <w:r w:rsidRPr="0064182D">
          <w:rPr>
            <w:rFonts w:ascii="Eras Medium ITC" w:eastAsia="宋体" w:hAnsi="Eras Medium ITC" w:cs="Arial"/>
            <w:color w:val="0000FF"/>
            <w:kern w:val="0"/>
            <w:sz w:val="14"/>
            <w:u w:val="single"/>
          </w:rPr>
          <w:t>wiki page </w:t>
        </w:r>
      </w:hyperlink>
      <w:r w:rsidRPr="0064182D">
        <w:rPr>
          <w:rFonts w:ascii="Arial" w:eastAsia="宋体" w:hAnsi="Arial" w:cs="Arial"/>
          <w:color w:val="555555"/>
          <w:kern w:val="0"/>
          <w:sz w:val="14"/>
          <w:szCs w:val="14"/>
        </w:rPr>
        <w:t>for more info about this product. It will be appreciated if</w:t>
      </w:r>
      <w:proofErr w:type="gramStart"/>
      <w:r w:rsidRPr="0064182D">
        <w:rPr>
          <w:rFonts w:ascii="Arial" w:eastAsia="宋体" w:hAnsi="Arial" w:cs="Arial"/>
          <w:color w:val="555555"/>
          <w:kern w:val="0"/>
          <w:sz w:val="14"/>
          <w:szCs w:val="14"/>
        </w:rPr>
        <w:t>  you</w:t>
      </w:r>
      <w:proofErr w:type="gramEnd"/>
      <w:r w:rsidRPr="0064182D">
        <w:rPr>
          <w:rFonts w:ascii="Arial" w:eastAsia="宋体" w:hAnsi="Arial" w:cs="Arial"/>
          <w:color w:val="555555"/>
          <w:kern w:val="0"/>
          <w:sz w:val="14"/>
          <w:szCs w:val="14"/>
        </w:rPr>
        <w:t xml:space="preserve"> can help us improve the documents, add more demo code or tutorials. For technical support, please post your questions to our </w:t>
      </w:r>
      <w:hyperlink r:id="rId24" w:history="1">
        <w:r w:rsidRPr="0064182D">
          <w:rPr>
            <w:rFonts w:ascii="Eras Medium ITC" w:eastAsia="宋体" w:hAnsi="Eras Medium ITC" w:cs="Arial"/>
            <w:color w:val="0000FF"/>
            <w:kern w:val="0"/>
            <w:sz w:val="14"/>
            <w:u w:val="single"/>
          </w:rPr>
          <w:t>forum</w:t>
        </w:r>
      </w:hyperlink>
      <w:r w:rsidRPr="0064182D">
        <w:rPr>
          <w:rFonts w:ascii="Arial" w:eastAsia="宋体" w:hAnsi="Arial" w:cs="Arial"/>
          <w:color w:val="555555"/>
          <w:kern w:val="0"/>
          <w:sz w:val="14"/>
          <w:szCs w:val="14"/>
        </w:rPr>
        <w:t>.</w:t>
      </w:r>
    </w:p>
    <w:p w:rsidR="0064182D" w:rsidRPr="0064182D" w:rsidRDefault="0064182D" w:rsidP="0064182D">
      <w:pPr>
        <w:widowControl/>
        <w:pBdr>
          <w:top w:val="single" w:sz="6" w:space="1" w:color="auto"/>
        </w:pBdr>
        <w:jc w:val="center"/>
        <w:rPr>
          <w:rFonts w:ascii="Arial" w:eastAsia="宋体" w:hAnsi="Arial" w:cs="Arial" w:hint="eastAsia"/>
          <w:vanish/>
          <w:kern w:val="0"/>
          <w:sz w:val="16"/>
          <w:szCs w:val="16"/>
        </w:rPr>
      </w:pPr>
      <w:r w:rsidRPr="0064182D">
        <w:rPr>
          <w:rFonts w:ascii="Arial" w:eastAsia="宋体" w:hAnsi="Arial" w:cs="Arial" w:hint="eastAsia"/>
          <w:vanish/>
          <w:kern w:val="0"/>
          <w:sz w:val="16"/>
          <w:szCs w:val="16"/>
        </w:rPr>
        <w:t>窗体底端</w:t>
      </w:r>
    </w:p>
    <w:p w:rsidR="00000000" w:rsidRDefault="0064182D"/>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82D" w:rsidRDefault="0064182D" w:rsidP="0064182D">
      <w:r>
        <w:separator/>
      </w:r>
    </w:p>
  </w:endnote>
  <w:endnote w:type="continuationSeparator" w:id="1">
    <w:p w:rsidR="0064182D" w:rsidRDefault="0064182D" w:rsidP="006418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82D" w:rsidRDefault="0064182D" w:rsidP="0064182D">
      <w:r>
        <w:separator/>
      </w:r>
    </w:p>
  </w:footnote>
  <w:footnote w:type="continuationSeparator" w:id="1">
    <w:p w:rsidR="0064182D" w:rsidRDefault="0064182D" w:rsidP="006418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F30"/>
    <w:multiLevelType w:val="multilevel"/>
    <w:tmpl w:val="1C5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45EDB"/>
    <w:multiLevelType w:val="multilevel"/>
    <w:tmpl w:val="A78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D723E"/>
    <w:multiLevelType w:val="multilevel"/>
    <w:tmpl w:val="F1A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A14CC"/>
    <w:multiLevelType w:val="multilevel"/>
    <w:tmpl w:val="486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182D"/>
    <w:rsid w:val="006418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4182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18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182D"/>
    <w:rPr>
      <w:sz w:val="18"/>
      <w:szCs w:val="18"/>
    </w:rPr>
  </w:style>
  <w:style w:type="paragraph" w:styleId="a4">
    <w:name w:val="footer"/>
    <w:basedOn w:val="a"/>
    <w:link w:val="Char0"/>
    <w:uiPriority w:val="99"/>
    <w:semiHidden/>
    <w:unhideWhenUsed/>
    <w:rsid w:val="006418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182D"/>
    <w:rPr>
      <w:sz w:val="18"/>
      <w:szCs w:val="18"/>
    </w:rPr>
  </w:style>
  <w:style w:type="character" w:customStyle="1" w:styleId="3Char">
    <w:name w:val="标题 3 Char"/>
    <w:basedOn w:val="a0"/>
    <w:link w:val="3"/>
    <w:uiPriority w:val="9"/>
    <w:rsid w:val="0064182D"/>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64182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4182D"/>
    <w:rPr>
      <w:rFonts w:ascii="Arial" w:eastAsia="宋体" w:hAnsi="Arial" w:cs="Arial"/>
      <w:vanish/>
      <w:kern w:val="0"/>
      <w:sz w:val="16"/>
      <w:szCs w:val="16"/>
    </w:rPr>
  </w:style>
  <w:style w:type="character" w:styleId="a5">
    <w:name w:val="Hyperlink"/>
    <w:basedOn w:val="a0"/>
    <w:uiPriority w:val="99"/>
    <w:semiHidden/>
    <w:unhideWhenUsed/>
    <w:rsid w:val="0064182D"/>
    <w:rPr>
      <w:color w:val="0000FF"/>
      <w:u w:val="single"/>
    </w:rPr>
  </w:style>
  <w:style w:type="character" w:customStyle="1" w:styleId="productdetailheading">
    <w:name w:val="productdetailheading"/>
    <w:basedOn w:val="a0"/>
    <w:rsid w:val="0064182D"/>
  </w:style>
  <w:style w:type="paragraph" w:styleId="z-0">
    <w:name w:val="HTML Bottom of Form"/>
    <w:basedOn w:val="a"/>
    <w:next w:val="a"/>
    <w:link w:val="z-Char0"/>
    <w:hidden/>
    <w:uiPriority w:val="99"/>
    <w:semiHidden/>
    <w:unhideWhenUsed/>
    <w:rsid w:val="0064182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4182D"/>
    <w:rPr>
      <w:rFonts w:ascii="Arial" w:eastAsia="宋体" w:hAnsi="Arial" w:cs="Arial"/>
      <w:vanish/>
      <w:kern w:val="0"/>
      <w:sz w:val="16"/>
      <w:szCs w:val="16"/>
    </w:rPr>
  </w:style>
  <w:style w:type="paragraph" w:styleId="a6">
    <w:name w:val="Balloon Text"/>
    <w:basedOn w:val="a"/>
    <w:link w:val="Char1"/>
    <w:uiPriority w:val="99"/>
    <w:semiHidden/>
    <w:unhideWhenUsed/>
    <w:rsid w:val="0064182D"/>
    <w:rPr>
      <w:sz w:val="18"/>
      <w:szCs w:val="18"/>
    </w:rPr>
  </w:style>
  <w:style w:type="character" w:customStyle="1" w:styleId="Char1">
    <w:name w:val="批注框文本 Char"/>
    <w:basedOn w:val="a0"/>
    <w:link w:val="a6"/>
    <w:uiPriority w:val="99"/>
    <w:semiHidden/>
    <w:rsid w:val="0064182D"/>
    <w:rPr>
      <w:sz w:val="18"/>
      <w:szCs w:val="18"/>
    </w:rPr>
  </w:style>
</w:styles>
</file>

<file path=word/webSettings.xml><?xml version="1.0" encoding="utf-8"?>
<w:webSettings xmlns:r="http://schemas.openxmlformats.org/officeDocument/2006/relationships" xmlns:w="http://schemas.openxmlformats.org/wordprocessingml/2006/main">
  <w:divs>
    <w:div w:id="536506660">
      <w:bodyDiv w:val="1"/>
      <w:marLeft w:val="0"/>
      <w:marRight w:val="0"/>
      <w:marTop w:val="0"/>
      <w:marBottom w:val="0"/>
      <w:divBdr>
        <w:top w:val="none" w:sz="0" w:space="0" w:color="auto"/>
        <w:left w:val="none" w:sz="0" w:space="0" w:color="auto"/>
        <w:bottom w:val="none" w:sz="0" w:space="0" w:color="auto"/>
        <w:right w:val="none" w:sz="0" w:space="0" w:color="auto"/>
      </w:divBdr>
      <w:divsChild>
        <w:div w:id="777480989">
          <w:marLeft w:val="0"/>
          <w:marRight w:val="0"/>
          <w:marTop w:val="0"/>
          <w:marBottom w:val="0"/>
          <w:divBdr>
            <w:top w:val="none" w:sz="0" w:space="0" w:color="auto"/>
            <w:left w:val="none" w:sz="0" w:space="0" w:color="auto"/>
            <w:bottom w:val="single" w:sz="12" w:space="0" w:color="669900"/>
            <w:right w:val="none" w:sz="0" w:space="0" w:color="auto"/>
          </w:divBdr>
        </w:div>
        <w:div w:id="551117351">
          <w:marLeft w:val="0"/>
          <w:marRight w:val="0"/>
          <w:marTop w:val="0"/>
          <w:marBottom w:val="60"/>
          <w:divBdr>
            <w:top w:val="single" w:sz="4" w:space="0" w:color="DBDBDB"/>
            <w:left w:val="single" w:sz="4" w:space="0" w:color="DBDBDB"/>
            <w:bottom w:val="single" w:sz="4" w:space="0" w:color="DBDBDB"/>
            <w:right w:val="single" w:sz="4" w:space="0" w:color="DBDBDB"/>
          </w:divBdr>
          <w:divsChild>
            <w:div w:id="1139227092">
              <w:marLeft w:val="0"/>
              <w:marRight w:val="0"/>
              <w:marTop w:val="0"/>
              <w:marBottom w:val="0"/>
              <w:divBdr>
                <w:top w:val="none" w:sz="0" w:space="0" w:color="auto"/>
                <w:left w:val="none" w:sz="0" w:space="0" w:color="auto"/>
                <w:bottom w:val="none" w:sz="0" w:space="0" w:color="auto"/>
                <w:right w:val="none" w:sz="0" w:space="0" w:color="auto"/>
              </w:divBdr>
              <w:divsChild>
                <w:div w:id="542904743">
                  <w:marLeft w:val="240"/>
                  <w:marRight w:val="0"/>
                  <w:marTop w:val="120"/>
                  <w:marBottom w:val="0"/>
                  <w:divBdr>
                    <w:top w:val="single" w:sz="4" w:space="0" w:color="DDDDDD"/>
                    <w:left w:val="single" w:sz="4" w:space="0" w:color="DDDDDD"/>
                    <w:bottom w:val="single" w:sz="4" w:space="0" w:color="DDDDDD"/>
                    <w:right w:val="single" w:sz="4" w:space="0" w:color="DDDDDD"/>
                  </w:divBdr>
                  <w:divsChild>
                    <w:div w:id="1523089222">
                      <w:marLeft w:val="0"/>
                      <w:marRight w:val="0"/>
                      <w:marTop w:val="0"/>
                      <w:marBottom w:val="0"/>
                      <w:divBdr>
                        <w:top w:val="none" w:sz="0" w:space="0" w:color="auto"/>
                        <w:left w:val="none" w:sz="0" w:space="0" w:color="auto"/>
                        <w:bottom w:val="none" w:sz="0" w:space="0" w:color="auto"/>
                        <w:right w:val="none" w:sz="0" w:space="0" w:color="auto"/>
                      </w:divBdr>
                    </w:div>
                    <w:div w:id="1799715686">
                      <w:marLeft w:val="0"/>
                      <w:marRight w:val="0"/>
                      <w:marTop w:val="60"/>
                      <w:marBottom w:val="0"/>
                      <w:divBdr>
                        <w:top w:val="none" w:sz="0" w:space="0" w:color="auto"/>
                        <w:left w:val="none" w:sz="0" w:space="0" w:color="auto"/>
                        <w:bottom w:val="none" w:sz="0" w:space="0" w:color="auto"/>
                        <w:right w:val="none" w:sz="0" w:space="0" w:color="auto"/>
                      </w:divBdr>
                      <w:divsChild>
                        <w:div w:id="1567379554">
                          <w:marLeft w:val="24"/>
                          <w:marRight w:val="36"/>
                          <w:marTop w:val="0"/>
                          <w:marBottom w:val="0"/>
                          <w:divBdr>
                            <w:top w:val="none" w:sz="0" w:space="0" w:color="auto"/>
                            <w:left w:val="none" w:sz="0" w:space="0" w:color="auto"/>
                            <w:bottom w:val="none" w:sz="0" w:space="0" w:color="auto"/>
                            <w:right w:val="none" w:sz="0" w:space="0" w:color="auto"/>
                          </w:divBdr>
                        </w:div>
                        <w:div w:id="866525932">
                          <w:marLeft w:val="0"/>
                          <w:marRight w:val="0"/>
                          <w:marTop w:val="0"/>
                          <w:marBottom w:val="0"/>
                          <w:divBdr>
                            <w:top w:val="none" w:sz="0" w:space="0" w:color="auto"/>
                            <w:left w:val="none" w:sz="0" w:space="0" w:color="auto"/>
                            <w:bottom w:val="none" w:sz="0" w:space="0" w:color="auto"/>
                            <w:right w:val="none" w:sz="0" w:space="0" w:color="auto"/>
                          </w:divBdr>
                        </w:div>
                        <w:div w:id="1040664874">
                          <w:marLeft w:val="0"/>
                          <w:marRight w:val="24"/>
                          <w:marTop w:val="0"/>
                          <w:marBottom w:val="0"/>
                          <w:divBdr>
                            <w:top w:val="none" w:sz="0" w:space="0" w:color="auto"/>
                            <w:left w:val="none" w:sz="0" w:space="0" w:color="auto"/>
                            <w:bottom w:val="none" w:sz="0" w:space="0" w:color="auto"/>
                            <w:right w:val="none" w:sz="0" w:space="0" w:color="auto"/>
                          </w:divBdr>
                        </w:div>
                      </w:divsChild>
                    </w:div>
                  </w:divsChild>
                </w:div>
              </w:divsChild>
            </w:div>
            <w:div w:id="368455316">
              <w:marLeft w:val="360"/>
              <w:marRight w:val="0"/>
              <w:marTop w:val="0"/>
              <w:marBottom w:val="0"/>
              <w:divBdr>
                <w:top w:val="none" w:sz="0" w:space="0" w:color="auto"/>
                <w:left w:val="none" w:sz="0" w:space="0" w:color="auto"/>
                <w:bottom w:val="none" w:sz="0" w:space="0" w:color="auto"/>
                <w:right w:val="none" w:sz="0" w:space="0" w:color="auto"/>
              </w:divBdr>
              <w:divsChild>
                <w:div w:id="73673094">
                  <w:marLeft w:val="0"/>
                  <w:marRight w:val="0"/>
                  <w:marTop w:val="0"/>
                  <w:marBottom w:val="0"/>
                  <w:divBdr>
                    <w:top w:val="none" w:sz="0" w:space="0" w:color="auto"/>
                    <w:left w:val="none" w:sz="0" w:space="0" w:color="auto"/>
                    <w:bottom w:val="none" w:sz="0" w:space="0" w:color="auto"/>
                    <w:right w:val="none" w:sz="0" w:space="0" w:color="auto"/>
                  </w:divBdr>
                </w:div>
              </w:divsChild>
            </w:div>
            <w:div w:id="1814179020">
              <w:marLeft w:val="0"/>
              <w:marRight w:val="0"/>
              <w:marTop w:val="0"/>
              <w:marBottom w:val="0"/>
              <w:divBdr>
                <w:top w:val="none" w:sz="0" w:space="0" w:color="auto"/>
                <w:left w:val="none" w:sz="0" w:space="0" w:color="auto"/>
                <w:bottom w:val="none" w:sz="0" w:space="0" w:color="auto"/>
                <w:right w:val="none" w:sz="0" w:space="0" w:color="auto"/>
              </w:divBdr>
              <w:divsChild>
                <w:div w:id="42759536">
                  <w:marLeft w:val="0"/>
                  <w:marRight w:val="0"/>
                  <w:marTop w:val="0"/>
                  <w:marBottom w:val="0"/>
                  <w:divBdr>
                    <w:top w:val="none" w:sz="0" w:space="0" w:color="auto"/>
                    <w:left w:val="none" w:sz="0" w:space="0" w:color="auto"/>
                    <w:bottom w:val="none" w:sz="0" w:space="0" w:color="auto"/>
                    <w:right w:val="none" w:sz="0" w:space="0" w:color="auto"/>
                  </w:divBdr>
                </w:div>
                <w:div w:id="1145850207">
                  <w:marLeft w:val="0"/>
                  <w:marRight w:val="0"/>
                  <w:marTop w:val="0"/>
                  <w:marBottom w:val="0"/>
                  <w:divBdr>
                    <w:top w:val="none" w:sz="0" w:space="0" w:color="auto"/>
                    <w:left w:val="none" w:sz="0" w:space="0" w:color="auto"/>
                    <w:bottom w:val="single" w:sz="4" w:space="2" w:color="595959"/>
                    <w:right w:val="none" w:sz="0" w:space="0" w:color="auto"/>
                  </w:divBdr>
                  <w:divsChild>
                    <w:div w:id="1995060859">
                      <w:marLeft w:val="0"/>
                      <w:marRight w:val="0"/>
                      <w:marTop w:val="0"/>
                      <w:marBottom w:val="0"/>
                      <w:divBdr>
                        <w:top w:val="none" w:sz="0" w:space="0" w:color="auto"/>
                        <w:left w:val="none" w:sz="0" w:space="0" w:color="auto"/>
                        <w:bottom w:val="none" w:sz="0" w:space="0" w:color="auto"/>
                        <w:right w:val="none" w:sz="0" w:space="0" w:color="auto"/>
                      </w:divBdr>
                    </w:div>
                    <w:div w:id="842404182">
                      <w:marLeft w:val="0"/>
                      <w:marRight w:val="0"/>
                      <w:marTop w:val="0"/>
                      <w:marBottom w:val="0"/>
                      <w:divBdr>
                        <w:top w:val="none" w:sz="0" w:space="0" w:color="auto"/>
                        <w:left w:val="none" w:sz="0" w:space="0" w:color="auto"/>
                        <w:bottom w:val="none" w:sz="0" w:space="0" w:color="auto"/>
                        <w:right w:val="none" w:sz="0" w:space="0" w:color="auto"/>
                      </w:divBdr>
                    </w:div>
                    <w:div w:id="1815947412">
                      <w:marLeft w:val="0"/>
                      <w:marRight w:val="0"/>
                      <w:marTop w:val="0"/>
                      <w:marBottom w:val="0"/>
                      <w:divBdr>
                        <w:top w:val="none" w:sz="0" w:space="0" w:color="auto"/>
                        <w:left w:val="none" w:sz="0" w:space="0" w:color="auto"/>
                        <w:bottom w:val="none" w:sz="0" w:space="0" w:color="auto"/>
                        <w:right w:val="none" w:sz="0" w:space="0" w:color="auto"/>
                      </w:divBdr>
                      <w:divsChild>
                        <w:div w:id="645161630">
                          <w:marLeft w:val="0"/>
                          <w:marRight w:val="0"/>
                          <w:marTop w:val="0"/>
                          <w:marBottom w:val="0"/>
                          <w:divBdr>
                            <w:top w:val="none" w:sz="0" w:space="0" w:color="auto"/>
                            <w:left w:val="none" w:sz="0" w:space="0" w:color="auto"/>
                            <w:bottom w:val="none" w:sz="0" w:space="0" w:color="auto"/>
                            <w:right w:val="none" w:sz="0" w:space="0" w:color="auto"/>
                          </w:divBdr>
                        </w:div>
                        <w:div w:id="2016640155">
                          <w:marLeft w:val="0"/>
                          <w:marRight w:val="0"/>
                          <w:marTop w:val="0"/>
                          <w:marBottom w:val="0"/>
                          <w:divBdr>
                            <w:top w:val="none" w:sz="0" w:space="0" w:color="auto"/>
                            <w:left w:val="none" w:sz="0" w:space="0" w:color="auto"/>
                            <w:bottom w:val="none" w:sz="0" w:space="0" w:color="auto"/>
                            <w:right w:val="none" w:sz="0" w:space="0" w:color="auto"/>
                          </w:divBdr>
                        </w:div>
                        <w:div w:id="1216047714">
                          <w:marLeft w:val="0"/>
                          <w:marRight w:val="0"/>
                          <w:marTop w:val="0"/>
                          <w:marBottom w:val="0"/>
                          <w:divBdr>
                            <w:top w:val="none" w:sz="0" w:space="0" w:color="auto"/>
                            <w:left w:val="none" w:sz="0" w:space="0" w:color="auto"/>
                            <w:bottom w:val="none" w:sz="0" w:space="0" w:color="auto"/>
                            <w:right w:val="none" w:sz="0" w:space="0" w:color="auto"/>
                          </w:divBdr>
                          <w:divsChild>
                            <w:div w:id="526212823">
                              <w:marLeft w:val="0"/>
                              <w:marRight w:val="0"/>
                              <w:marTop w:val="0"/>
                              <w:marBottom w:val="0"/>
                              <w:divBdr>
                                <w:top w:val="none" w:sz="0" w:space="0" w:color="auto"/>
                                <w:left w:val="none" w:sz="0" w:space="0" w:color="auto"/>
                                <w:bottom w:val="none" w:sz="0" w:space="0" w:color="auto"/>
                                <w:right w:val="none" w:sz="0" w:space="0" w:color="auto"/>
                              </w:divBdr>
                            </w:div>
                            <w:div w:id="298343776">
                              <w:marLeft w:val="0"/>
                              <w:marRight w:val="0"/>
                              <w:marTop w:val="0"/>
                              <w:marBottom w:val="0"/>
                              <w:divBdr>
                                <w:top w:val="none" w:sz="0" w:space="0" w:color="auto"/>
                                <w:left w:val="none" w:sz="0" w:space="0" w:color="auto"/>
                                <w:bottom w:val="none" w:sz="0" w:space="0" w:color="auto"/>
                                <w:right w:val="none" w:sz="0" w:space="0" w:color="auto"/>
                              </w:divBdr>
                            </w:div>
                            <w:div w:id="78988498">
                              <w:marLeft w:val="0"/>
                              <w:marRight w:val="0"/>
                              <w:marTop w:val="0"/>
                              <w:marBottom w:val="0"/>
                              <w:divBdr>
                                <w:top w:val="none" w:sz="0" w:space="0" w:color="auto"/>
                                <w:left w:val="none" w:sz="0" w:space="0" w:color="auto"/>
                                <w:bottom w:val="none" w:sz="0" w:space="0" w:color="auto"/>
                                <w:right w:val="none" w:sz="0" w:space="0" w:color="auto"/>
                              </w:divBdr>
                              <w:divsChild>
                                <w:div w:id="718474221">
                                  <w:marLeft w:val="0"/>
                                  <w:marRight w:val="0"/>
                                  <w:marTop w:val="0"/>
                                  <w:marBottom w:val="0"/>
                                  <w:divBdr>
                                    <w:top w:val="none" w:sz="0" w:space="0" w:color="auto"/>
                                    <w:left w:val="none" w:sz="0" w:space="0" w:color="auto"/>
                                    <w:bottom w:val="none" w:sz="0" w:space="0" w:color="auto"/>
                                    <w:right w:val="none" w:sz="0" w:space="0" w:color="auto"/>
                                  </w:divBdr>
                                  <w:divsChild>
                                    <w:div w:id="1270088882">
                                      <w:marLeft w:val="0"/>
                                      <w:marRight w:val="0"/>
                                      <w:marTop w:val="0"/>
                                      <w:marBottom w:val="0"/>
                                      <w:divBdr>
                                        <w:top w:val="none" w:sz="0" w:space="0" w:color="auto"/>
                                        <w:left w:val="none" w:sz="0" w:space="0" w:color="auto"/>
                                        <w:bottom w:val="none" w:sz="0" w:space="0" w:color="auto"/>
                                        <w:right w:val="none" w:sz="0" w:space="0" w:color="auto"/>
                                      </w:divBdr>
                                      <w:divsChild>
                                        <w:div w:id="1332175427">
                                          <w:marLeft w:val="0"/>
                                          <w:marRight w:val="0"/>
                                          <w:marTop w:val="0"/>
                                          <w:marBottom w:val="0"/>
                                          <w:divBdr>
                                            <w:top w:val="none" w:sz="0" w:space="0" w:color="auto"/>
                                            <w:left w:val="none" w:sz="0" w:space="0" w:color="auto"/>
                                            <w:bottom w:val="none" w:sz="0" w:space="0" w:color="auto"/>
                                            <w:right w:val="none" w:sz="0" w:space="0" w:color="auto"/>
                                          </w:divBdr>
                                          <w:divsChild>
                                            <w:div w:id="1114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control" Target="activeX/activeX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www.seeedstudio.com/depot/index.php?main_page=un_wishlist&amp;products_id=794&amp;cPath=139_140&amp;action=un_add_wish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Serial%20RF%20Pro_01.jpg" TargetMode="External"/><Relationship Id="rId24" Type="http://schemas.openxmlformats.org/officeDocument/2006/relationships/hyperlink" Target="http://www.seeedstudio.com/forum" TargetMode="External"/><Relationship Id="rId5" Type="http://schemas.openxmlformats.org/officeDocument/2006/relationships/footnotes" Target="footnotes.xml"/><Relationship Id="rId15" Type="http://schemas.openxmlformats.org/officeDocument/2006/relationships/hyperlink" Target="http://www.seeedstudio.com/depot/seeed-studio-m-23.html" TargetMode="External"/><Relationship Id="rId23" Type="http://schemas.openxmlformats.org/officeDocument/2006/relationships/hyperlink" Target="http://garden.seeedstudio.com/index.php?title=Twig_-_Serial_RF_Pro_v0.9b" TargetMode="External"/><Relationship Id="rId10" Type="http://schemas.openxmlformats.org/officeDocument/2006/relationships/image" Target="media/image3.jpe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www.seeedstudio.com/depot/images/product/Serial%20RF%20Pro.jpg" TargetMode="External"/><Relationship Id="rId14" Type="http://schemas.openxmlformats.org/officeDocument/2006/relationships/hyperlink" Target="http://www.seeedstudio.com/" TargetMode="External"/><Relationship Id="rId22" Type="http://schemas.openxmlformats.org/officeDocument/2006/relationships/hyperlink" Target="http://garden.seeedstudio.com/index.php?title=Seeeduino_v2.2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2286</Characters>
  <Application>Microsoft Office Word</Application>
  <DocSecurity>0</DocSecurity>
  <Lines>19</Lines>
  <Paragraphs>5</Paragraphs>
  <ScaleCrop>false</ScaleCrop>
  <Company>Users</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2013-02-14T06:44:00Z</dcterms:created>
  <dcterms:modified xsi:type="dcterms:W3CDTF">2013-02-14T06:45:00Z</dcterms:modified>
</cp:coreProperties>
</file>