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782" w:rsidRPr="00DB1782" w:rsidRDefault="00DB1782" w:rsidP="00DB1782">
      <w:pPr>
        <w:widowControl/>
        <w:pBdr>
          <w:bottom w:val="single" w:sz="4" w:space="0" w:color="AAAAAA"/>
        </w:pBdr>
        <w:spacing w:after="24" w:line="288" w:lineRule="atLeast"/>
        <w:jc w:val="left"/>
        <w:outlineLvl w:val="0"/>
        <w:rPr>
          <w:rFonts w:ascii="Arial" w:eastAsia="宋体" w:hAnsi="Arial" w:cs="Arial"/>
          <w:color w:val="000000"/>
          <w:kern w:val="36"/>
          <w:sz w:val="38"/>
          <w:szCs w:val="38"/>
        </w:rPr>
      </w:pPr>
      <w:r w:rsidRPr="00DB1782">
        <w:rPr>
          <w:rFonts w:ascii="Arial" w:eastAsia="宋体" w:hAnsi="Arial" w:cs="Arial"/>
          <w:color w:val="000000"/>
          <w:kern w:val="36"/>
          <w:sz w:val="38"/>
          <w:szCs w:val="38"/>
        </w:rPr>
        <w:t>Grove - Magnetic Switch</w:t>
      </w:r>
    </w:p>
    <w:p w:rsidR="00DB1782" w:rsidRPr="00DB1782" w:rsidRDefault="00DB1782" w:rsidP="00DB1782">
      <w:pPr>
        <w:widowControl/>
        <w:spacing w:line="288" w:lineRule="atLeast"/>
        <w:jc w:val="left"/>
        <w:rPr>
          <w:rFonts w:ascii="Arial" w:eastAsia="宋体" w:hAnsi="Arial" w:cs="Arial"/>
          <w:color w:val="7D7D7D"/>
          <w:kern w:val="0"/>
          <w:sz w:val="14"/>
          <w:szCs w:val="14"/>
        </w:rPr>
      </w:pPr>
      <w:r w:rsidRPr="00DB1782">
        <w:rPr>
          <w:rFonts w:ascii="Arial" w:eastAsia="宋体" w:hAnsi="Arial" w:cs="Arial"/>
          <w:color w:val="7D7D7D"/>
          <w:kern w:val="0"/>
          <w:sz w:val="14"/>
          <w:szCs w:val="14"/>
        </w:rPr>
        <w:t>(Redirected from</w:t>
      </w:r>
      <w:r w:rsidRPr="00DB1782">
        <w:rPr>
          <w:rFonts w:ascii="Arial" w:eastAsia="宋体" w:hAnsi="Arial" w:cs="Arial"/>
          <w:color w:val="7D7D7D"/>
          <w:kern w:val="0"/>
          <w:sz w:val="14"/>
        </w:rPr>
        <w:t> </w:t>
      </w:r>
      <w:hyperlink r:id="rId7" w:tooltip="Twig - Magnetic Switch" w:history="1">
        <w:r w:rsidRPr="00DB1782">
          <w:rPr>
            <w:rFonts w:ascii="Arial" w:eastAsia="宋体" w:hAnsi="Arial" w:cs="Arial"/>
            <w:color w:val="0B0080"/>
            <w:kern w:val="0"/>
            <w:sz w:val="14"/>
            <w:u w:val="single"/>
          </w:rPr>
          <w:t>Twig - Magnetic Switch</w:t>
        </w:r>
      </w:hyperlink>
      <w:r w:rsidRPr="00DB1782">
        <w:rPr>
          <w:rFonts w:ascii="Arial" w:eastAsia="宋体" w:hAnsi="Arial" w:cs="Arial"/>
          <w:color w:val="7D7D7D"/>
          <w:kern w:val="0"/>
          <w:sz w:val="14"/>
          <w:szCs w:val="14"/>
        </w:rPr>
        <w:t>)</w:t>
      </w:r>
    </w:p>
    <w:tbl>
      <w:tblPr>
        <w:tblW w:w="0" w:type="auto"/>
        <w:tblCellSpacing w:w="15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top w:w="63" w:type="dxa"/>
          <w:left w:w="63" w:type="dxa"/>
          <w:bottom w:w="63" w:type="dxa"/>
          <w:right w:w="63" w:type="dxa"/>
        </w:tblCellMar>
        <w:tblLook w:val="04A0"/>
      </w:tblPr>
      <w:tblGrid>
        <w:gridCol w:w="2066"/>
      </w:tblGrid>
      <w:tr w:rsidR="00DB1782" w:rsidRPr="00DB1782" w:rsidTr="00DB1782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DB1782" w:rsidRPr="00DB1782" w:rsidRDefault="00DB1782" w:rsidP="00DB1782">
            <w:pPr>
              <w:widowControl/>
              <w:spacing w:after="144"/>
              <w:jc w:val="center"/>
              <w:outlineLvl w:val="1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DB1782"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  <w:t>Contents</w:t>
            </w:r>
          </w:p>
          <w:p w:rsidR="00DB1782" w:rsidRPr="00DB1782" w:rsidRDefault="00DB1782" w:rsidP="00DB17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DB1782">
              <w:rPr>
                <w:rFonts w:ascii="宋体" w:eastAsia="宋体" w:hAnsi="宋体" w:cs="宋体"/>
                <w:color w:val="000000"/>
                <w:kern w:val="0"/>
                <w:sz w:val="15"/>
              </w:rPr>
              <w:t> [</w:t>
            </w:r>
            <w:hyperlink r:id="rId8" w:history="1">
              <w:r w:rsidRPr="00DB1782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hide</w:t>
              </w:r>
            </w:hyperlink>
            <w:r w:rsidRPr="00DB1782">
              <w:rPr>
                <w:rFonts w:ascii="宋体" w:eastAsia="宋体" w:hAnsi="宋体" w:cs="宋体"/>
                <w:color w:val="000000"/>
                <w:kern w:val="0"/>
                <w:sz w:val="15"/>
              </w:rPr>
              <w:t>]</w:t>
            </w:r>
          </w:p>
          <w:p w:rsidR="00DB1782" w:rsidRPr="00DB1782" w:rsidRDefault="00DB1782" w:rsidP="00DB1782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9" w:anchor="Introduction" w:history="1">
              <w:r w:rsidRPr="00DB1782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1 Introduction</w:t>
              </w:r>
            </w:hyperlink>
          </w:p>
          <w:p w:rsidR="00DB1782" w:rsidRPr="00DB1782" w:rsidRDefault="00DB1782" w:rsidP="00DB1782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10" w:anchor="Features" w:history="1">
              <w:r w:rsidRPr="00DB1782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2 Features</w:t>
              </w:r>
            </w:hyperlink>
          </w:p>
          <w:p w:rsidR="00DB1782" w:rsidRPr="00DB1782" w:rsidRDefault="00DB1782" w:rsidP="00DB1782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11" w:anchor="Application_Ideas" w:history="1">
              <w:r w:rsidRPr="00DB1782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3 Application Ideas</w:t>
              </w:r>
            </w:hyperlink>
          </w:p>
          <w:p w:rsidR="00DB1782" w:rsidRPr="00DB1782" w:rsidRDefault="00DB1782" w:rsidP="00DB1782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12" w:anchor="Specification" w:history="1">
              <w:r w:rsidRPr="00DB1782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4 Specification</w:t>
              </w:r>
            </w:hyperlink>
          </w:p>
          <w:p w:rsidR="00DB1782" w:rsidRPr="00DB1782" w:rsidRDefault="00DB1782" w:rsidP="00DB1782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13" w:anchor="Usage" w:history="1">
              <w:r w:rsidRPr="00DB1782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5 Usage</w:t>
              </w:r>
            </w:hyperlink>
          </w:p>
          <w:p w:rsidR="00DB1782" w:rsidRPr="00DB1782" w:rsidRDefault="00DB1782" w:rsidP="00DB1782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14" w:anchor="Version_Tracker" w:history="1">
              <w:r w:rsidRPr="00DB1782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6 Version Tracker</w:t>
              </w:r>
            </w:hyperlink>
          </w:p>
          <w:p w:rsidR="00DB1782" w:rsidRPr="00DB1782" w:rsidRDefault="00DB1782" w:rsidP="00DB1782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15" w:anchor="Resources" w:history="1">
              <w:r w:rsidRPr="00DB1782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7 Resources</w:t>
              </w:r>
            </w:hyperlink>
          </w:p>
          <w:p w:rsidR="00DB1782" w:rsidRPr="00DB1782" w:rsidRDefault="00DB1782" w:rsidP="00DB1782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16" w:anchor="Support" w:history="1">
              <w:r w:rsidRPr="00DB1782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8 Support</w:t>
              </w:r>
            </w:hyperlink>
          </w:p>
        </w:tc>
      </w:tr>
    </w:tbl>
    <w:p w:rsidR="00DB1782" w:rsidRPr="00DB1782" w:rsidRDefault="00DB1782" w:rsidP="00DB1782">
      <w:pPr>
        <w:widowControl/>
        <w:pBdr>
          <w:bottom w:val="single" w:sz="4" w:space="2" w:color="AAAAAA"/>
        </w:pBdr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B1782">
        <w:rPr>
          <w:rFonts w:ascii="Arial" w:eastAsia="宋体" w:hAnsi="Arial" w:cs="Arial"/>
          <w:color w:val="000000"/>
          <w:kern w:val="0"/>
          <w:sz w:val="24"/>
        </w:rPr>
        <w:t>Introduction</w:t>
      </w:r>
    </w:p>
    <w:p w:rsidR="00DB1782" w:rsidRPr="00DB1782" w:rsidRDefault="00DB1782" w:rsidP="00DB1782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B1782">
        <w:rPr>
          <w:rFonts w:ascii="Arial" w:eastAsia="宋体" w:hAnsi="Arial" w:cs="Arial"/>
          <w:color w:val="000000"/>
          <w:kern w:val="0"/>
          <w:sz w:val="19"/>
          <w:szCs w:val="19"/>
        </w:rPr>
        <w:t>This is a Grove interface compatible Magnetic switch module. It is based on encapsulated dry reed switch CT10. CT10 is single-pole, single throw (SPST) type, having normally open ruthenium contacts. The sensor is a double-ended type and may be actuated with an electromagnet, a permanent magnet or a combination of both. The magnetic switch is a wonderful tool for designers who would like to turn a circuit on and off based on proximity.</w:t>
      </w:r>
    </w:p>
    <w:p w:rsidR="00DB1782" w:rsidRPr="00DB1782" w:rsidRDefault="00DB1782" w:rsidP="00DB1782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B1782">
        <w:rPr>
          <w:rFonts w:ascii="Arial" w:eastAsia="宋体" w:hAnsi="Arial" w:cs="Arial"/>
          <w:color w:val="000000"/>
          <w:kern w:val="0"/>
          <w:sz w:val="19"/>
          <w:szCs w:val="19"/>
        </w:rPr>
        <w:t>Model:</w:t>
      </w:r>
      <w:hyperlink r:id="rId17" w:history="1">
        <w:r w:rsidRPr="00DB1782">
          <w:rPr>
            <w:rFonts w:ascii="Arial" w:eastAsia="宋体" w:hAnsi="Arial" w:cs="Arial"/>
            <w:color w:val="3366BB"/>
            <w:kern w:val="0"/>
            <w:sz w:val="19"/>
            <w:u w:val="single"/>
          </w:rPr>
          <w:t>COM11335P</w:t>
        </w:r>
      </w:hyperlink>
    </w:p>
    <w:p w:rsidR="00DB1782" w:rsidRPr="00DB1782" w:rsidRDefault="00DB1782" w:rsidP="00DB1782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0B0080"/>
          <w:kern w:val="0"/>
          <w:sz w:val="19"/>
          <w:szCs w:val="19"/>
        </w:rPr>
        <w:lastRenderedPageBreak/>
        <w:drawing>
          <wp:inline distT="0" distB="0" distL="0" distR="0">
            <wp:extent cx="3810000" cy="3810000"/>
            <wp:effectExtent l="19050" t="0" r="0" b="0"/>
            <wp:docPr id="1" name="图片 1" descr="Twig-Manetic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ig-Manetic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782" w:rsidRPr="00DB1782" w:rsidRDefault="00DB1782" w:rsidP="00DB1782">
      <w:pPr>
        <w:widowControl/>
        <w:pBdr>
          <w:bottom w:val="single" w:sz="4" w:space="2" w:color="AAAAAA"/>
        </w:pBdr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B1782">
        <w:rPr>
          <w:rFonts w:ascii="Arial" w:eastAsia="宋体" w:hAnsi="Arial" w:cs="Arial"/>
          <w:color w:val="000000"/>
          <w:kern w:val="0"/>
          <w:sz w:val="24"/>
        </w:rPr>
        <w:t>Features</w:t>
      </w:r>
    </w:p>
    <w:p w:rsidR="00DB1782" w:rsidRPr="00DB1782" w:rsidRDefault="00DB1782" w:rsidP="00DB1782">
      <w:pPr>
        <w:widowControl/>
        <w:numPr>
          <w:ilvl w:val="0"/>
          <w:numId w:val="2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B1782">
        <w:rPr>
          <w:rFonts w:ascii="Arial" w:eastAsia="宋体" w:hAnsi="Arial" w:cs="Arial"/>
          <w:color w:val="000000"/>
          <w:kern w:val="0"/>
          <w:sz w:val="19"/>
          <w:szCs w:val="19"/>
        </w:rPr>
        <w:t>Grove compatible interface</w:t>
      </w:r>
    </w:p>
    <w:p w:rsidR="00DB1782" w:rsidRPr="00DB1782" w:rsidRDefault="00DB1782" w:rsidP="00DB1782">
      <w:pPr>
        <w:widowControl/>
        <w:numPr>
          <w:ilvl w:val="0"/>
          <w:numId w:val="2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B1782">
        <w:rPr>
          <w:rFonts w:ascii="Arial" w:eastAsia="宋体" w:hAnsi="Arial" w:cs="Arial"/>
          <w:color w:val="000000"/>
          <w:kern w:val="0"/>
          <w:sz w:val="19"/>
          <w:szCs w:val="19"/>
        </w:rPr>
        <w:t>2.0cm x 2.0cm Grove module</w:t>
      </w:r>
    </w:p>
    <w:p w:rsidR="00DB1782" w:rsidRPr="00DB1782" w:rsidRDefault="00DB1782" w:rsidP="00DB1782">
      <w:pPr>
        <w:widowControl/>
        <w:numPr>
          <w:ilvl w:val="0"/>
          <w:numId w:val="2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B1782">
        <w:rPr>
          <w:rFonts w:ascii="Arial" w:eastAsia="宋体" w:hAnsi="Arial" w:cs="Arial"/>
          <w:color w:val="000000"/>
          <w:kern w:val="0"/>
          <w:sz w:val="19"/>
          <w:szCs w:val="19"/>
        </w:rPr>
        <w:t>Minimum external parts</w:t>
      </w:r>
    </w:p>
    <w:p w:rsidR="00DB1782" w:rsidRPr="00DB1782" w:rsidRDefault="00DB1782" w:rsidP="00DB1782">
      <w:pPr>
        <w:widowControl/>
        <w:numPr>
          <w:ilvl w:val="0"/>
          <w:numId w:val="2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B1782">
        <w:rPr>
          <w:rFonts w:ascii="Arial" w:eastAsia="宋体" w:hAnsi="Arial" w:cs="Arial"/>
          <w:color w:val="000000"/>
          <w:kern w:val="0"/>
          <w:sz w:val="19"/>
          <w:szCs w:val="19"/>
        </w:rPr>
        <w:t>10W rating</w:t>
      </w:r>
    </w:p>
    <w:p w:rsidR="00DB1782" w:rsidRPr="00DB1782" w:rsidRDefault="00DB1782" w:rsidP="00DB1782">
      <w:pPr>
        <w:widowControl/>
        <w:numPr>
          <w:ilvl w:val="0"/>
          <w:numId w:val="2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B1782">
        <w:rPr>
          <w:rFonts w:ascii="Arial" w:eastAsia="宋体" w:hAnsi="Arial" w:cs="Arial"/>
          <w:color w:val="000000"/>
          <w:kern w:val="0"/>
          <w:sz w:val="19"/>
          <w:szCs w:val="19"/>
        </w:rPr>
        <w:t>Rugged encapsulation</w:t>
      </w:r>
    </w:p>
    <w:p w:rsidR="00DB1782" w:rsidRPr="00DB1782" w:rsidRDefault="00DB1782" w:rsidP="00DB1782">
      <w:pPr>
        <w:widowControl/>
        <w:pBdr>
          <w:bottom w:val="single" w:sz="4" w:space="2" w:color="AAAAAA"/>
        </w:pBdr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B1782">
        <w:rPr>
          <w:rFonts w:ascii="Arial" w:eastAsia="宋体" w:hAnsi="Arial" w:cs="Arial"/>
          <w:color w:val="000000"/>
          <w:kern w:val="0"/>
          <w:sz w:val="24"/>
        </w:rPr>
        <w:t>Application Ideas</w:t>
      </w:r>
    </w:p>
    <w:p w:rsidR="00DB1782" w:rsidRPr="00DB1782" w:rsidRDefault="00DB1782" w:rsidP="00DB1782">
      <w:pPr>
        <w:widowControl/>
        <w:numPr>
          <w:ilvl w:val="0"/>
          <w:numId w:val="3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B1782">
        <w:rPr>
          <w:rFonts w:ascii="Arial" w:eastAsia="宋体" w:hAnsi="Arial" w:cs="Arial"/>
          <w:color w:val="000000"/>
          <w:kern w:val="0"/>
          <w:sz w:val="19"/>
          <w:szCs w:val="19"/>
        </w:rPr>
        <w:t>Proximity Sensor</w:t>
      </w:r>
    </w:p>
    <w:p w:rsidR="00DB1782" w:rsidRPr="00DB1782" w:rsidRDefault="00DB1782" w:rsidP="00DB1782">
      <w:pPr>
        <w:widowControl/>
        <w:numPr>
          <w:ilvl w:val="0"/>
          <w:numId w:val="3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B1782">
        <w:rPr>
          <w:rFonts w:ascii="Arial" w:eastAsia="宋体" w:hAnsi="Arial" w:cs="Arial"/>
          <w:color w:val="000000"/>
          <w:kern w:val="0"/>
          <w:sz w:val="19"/>
          <w:szCs w:val="19"/>
        </w:rPr>
        <w:t>Security Alarm Sensor</w:t>
      </w:r>
    </w:p>
    <w:p w:rsidR="00DB1782" w:rsidRPr="00DB1782" w:rsidRDefault="00DB1782" w:rsidP="00DB1782">
      <w:pPr>
        <w:widowControl/>
        <w:numPr>
          <w:ilvl w:val="0"/>
          <w:numId w:val="3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B1782">
        <w:rPr>
          <w:rFonts w:ascii="Arial" w:eastAsia="宋体" w:hAnsi="Arial" w:cs="Arial"/>
          <w:color w:val="000000"/>
          <w:kern w:val="0"/>
          <w:sz w:val="19"/>
          <w:szCs w:val="19"/>
        </w:rPr>
        <w:t>Level Sensor</w:t>
      </w:r>
    </w:p>
    <w:p w:rsidR="00DB1782" w:rsidRPr="00DB1782" w:rsidRDefault="00DB1782" w:rsidP="00DB1782">
      <w:pPr>
        <w:widowControl/>
        <w:numPr>
          <w:ilvl w:val="0"/>
          <w:numId w:val="3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B1782">
        <w:rPr>
          <w:rFonts w:ascii="Arial" w:eastAsia="宋体" w:hAnsi="Arial" w:cs="Arial"/>
          <w:color w:val="000000"/>
          <w:kern w:val="0"/>
          <w:sz w:val="19"/>
          <w:szCs w:val="19"/>
        </w:rPr>
        <w:t>Flow Sensor</w:t>
      </w:r>
    </w:p>
    <w:p w:rsidR="00DB1782" w:rsidRPr="00DB1782" w:rsidRDefault="00DB1782" w:rsidP="00DB1782">
      <w:pPr>
        <w:widowControl/>
        <w:numPr>
          <w:ilvl w:val="0"/>
          <w:numId w:val="3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B1782">
        <w:rPr>
          <w:rFonts w:ascii="Arial" w:eastAsia="宋体" w:hAnsi="Arial" w:cs="Arial"/>
          <w:color w:val="000000"/>
          <w:kern w:val="0"/>
          <w:sz w:val="19"/>
          <w:szCs w:val="19"/>
        </w:rPr>
        <w:t>Pulse Counter</w:t>
      </w:r>
    </w:p>
    <w:p w:rsidR="00DB1782" w:rsidRPr="00DB1782" w:rsidRDefault="00DB1782" w:rsidP="00DB1782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</w:p>
    <w:p w:rsidR="00DB1782" w:rsidRPr="00DB1782" w:rsidRDefault="00DB1782" w:rsidP="00DB1782">
      <w:pPr>
        <w:widowControl/>
        <w:pBdr>
          <w:bottom w:val="single" w:sz="4" w:space="2" w:color="AAAAAA"/>
        </w:pBdr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B1782">
        <w:rPr>
          <w:rFonts w:ascii="Arial" w:eastAsia="宋体" w:hAnsi="Arial" w:cs="Arial"/>
          <w:color w:val="000000"/>
          <w:kern w:val="0"/>
          <w:sz w:val="24"/>
        </w:rPr>
        <w:t>Specification</w:t>
      </w:r>
    </w:p>
    <w:tbl>
      <w:tblPr>
        <w:tblW w:w="0" w:type="auto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00"/>
        <w:gridCol w:w="1200"/>
        <w:gridCol w:w="1200"/>
        <w:gridCol w:w="1200"/>
        <w:gridCol w:w="1200"/>
      </w:tblGrid>
      <w:tr w:rsidR="00DB1782" w:rsidRPr="00DB1782" w:rsidTr="00DB1782">
        <w:tc>
          <w:tcPr>
            <w:tcW w:w="360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B1782" w:rsidRPr="00DB1782" w:rsidRDefault="00DB1782" w:rsidP="00DB1782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B1782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Items</w:t>
            </w:r>
          </w:p>
        </w:tc>
        <w:tc>
          <w:tcPr>
            <w:tcW w:w="120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B1782" w:rsidRPr="00DB1782" w:rsidRDefault="00DB1782" w:rsidP="00DB1782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B1782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Min</w:t>
            </w:r>
          </w:p>
        </w:tc>
        <w:tc>
          <w:tcPr>
            <w:tcW w:w="120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B1782" w:rsidRPr="00DB1782" w:rsidRDefault="00DB1782" w:rsidP="00DB1782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B1782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Norm</w:t>
            </w:r>
          </w:p>
        </w:tc>
        <w:tc>
          <w:tcPr>
            <w:tcW w:w="120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B1782" w:rsidRPr="00DB1782" w:rsidRDefault="00DB1782" w:rsidP="00DB1782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B1782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Max</w:t>
            </w:r>
          </w:p>
        </w:tc>
        <w:tc>
          <w:tcPr>
            <w:tcW w:w="120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B1782" w:rsidRPr="00DB1782" w:rsidRDefault="00DB1782" w:rsidP="00DB1782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B1782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Unit</w:t>
            </w:r>
          </w:p>
        </w:tc>
      </w:tr>
      <w:tr w:rsidR="00DB1782" w:rsidRPr="00DB1782" w:rsidTr="00DB1782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B1782" w:rsidRPr="00DB1782" w:rsidRDefault="00DB1782" w:rsidP="00DB1782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B178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lastRenderedPageBreak/>
              <w:t>Working Voltage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B1782" w:rsidRPr="00DB1782" w:rsidRDefault="00DB1782" w:rsidP="00DB1782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B178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4.75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B1782" w:rsidRPr="00DB1782" w:rsidRDefault="00DB1782" w:rsidP="00DB1782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B178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5.0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B1782" w:rsidRPr="00DB1782" w:rsidRDefault="00DB1782" w:rsidP="00DB1782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B178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5.25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B1782" w:rsidRPr="00DB1782" w:rsidRDefault="00DB1782" w:rsidP="00DB1782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B178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V</w:t>
            </w:r>
          </w:p>
        </w:tc>
      </w:tr>
      <w:tr w:rsidR="00DB1782" w:rsidRPr="00DB1782" w:rsidTr="00DB1782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B1782" w:rsidRPr="00DB1782" w:rsidRDefault="00DB1782" w:rsidP="00DB1782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B178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Switched Power</w:t>
            </w:r>
          </w:p>
        </w:tc>
        <w:tc>
          <w:tcPr>
            <w:tcW w:w="0" w:type="auto"/>
            <w:gridSpan w:val="3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B1782" w:rsidRPr="00DB1782" w:rsidRDefault="00DB1782" w:rsidP="00DB1782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B178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B1782" w:rsidRPr="00DB1782" w:rsidRDefault="00DB1782" w:rsidP="00DB1782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B178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W</w:t>
            </w:r>
          </w:p>
        </w:tc>
      </w:tr>
      <w:tr w:rsidR="00DB1782" w:rsidRPr="00DB1782" w:rsidTr="00DB1782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B1782" w:rsidRPr="00DB1782" w:rsidRDefault="00DB1782" w:rsidP="00DB1782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B178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Switched Voltage AC,RMS value(max)</w:t>
            </w:r>
          </w:p>
        </w:tc>
        <w:tc>
          <w:tcPr>
            <w:tcW w:w="0" w:type="auto"/>
            <w:gridSpan w:val="3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B1782" w:rsidRPr="00DB1782" w:rsidRDefault="00DB1782" w:rsidP="00DB1782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B178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&lt; 140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B1782" w:rsidRPr="00DB1782" w:rsidRDefault="00DB1782" w:rsidP="00DB1782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B178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V</w:t>
            </w:r>
          </w:p>
        </w:tc>
      </w:tr>
      <w:tr w:rsidR="00DB1782" w:rsidRPr="00DB1782" w:rsidTr="00DB1782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B1782" w:rsidRPr="00DB1782" w:rsidRDefault="00DB1782" w:rsidP="00DB1782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B178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Switched Current DC</w:t>
            </w:r>
          </w:p>
        </w:tc>
        <w:tc>
          <w:tcPr>
            <w:tcW w:w="0" w:type="auto"/>
            <w:gridSpan w:val="3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B1782" w:rsidRPr="00DB1782" w:rsidRDefault="00DB1782" w:rsidP="00DB1782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B178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&lt; 500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B1782" w:rsidRPr="00DB1782" w:rsidRDefault="00DB1782" w:rsidP="00DB1782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B178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mA</w:t>
            </w:r>
          </w:p>
        </w:tc>
      </w:tr>
      <w:tr w:rsidR="00DB1782" w:rsidRPr="00DB1782" w:rsidTr="00DB1782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B1782" w:rsidRPr="00DB1782" w:rsidRDefault="00DB1782" w:rsidP="00DB1782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B178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Carry Current DC</w:t>
            </w:r>
          </w:p>
        </w:tc>
        <w:tc>
          <w:tcPr>
            <w:tcW w:w="0" w:type="auto"/>
            <w:gridSpan w:val="3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B1782" w:rsidRPr="00DB1782" w:rsidRDefault="00DB1782" w:rsidP="00DB1782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B178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&lt; 0.5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B1782" w:rsidRPr="00DB1782" w:rsidRDefault="00DB1782" w:rsidP="00DB1782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B178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A</w:t>
            </w:r>
          </w:p>
        </w:tc>
      </w:tr>
      <w:tr w:rsidR="00DB1782" w:rsidRPr="00DB1782" w:rsidTr="00DB1782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B1782" w:rsidRPr="00DB1782" w:rsidRDefault="00DB1782" w:rsidP="00DB1782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B178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Contact Resistance</w:t>
            </w:r>
          </w:p>
        </w:tc>
        <w:tc>
          <w:tcPr>
            <w:tcW w:w="0" w:type="auto"/>
            <w:gridSpan w:val="3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B1782" w:rsidRPr="00DB1782" w:rsidRDefault="00DB1782" w:rsidP="00DB1782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B178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&lt;200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B1782" w:rsidRPr="00DB1782" w:rsidRDefault="00DB1782" w:rsidP="00DB1782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B178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mΩ</w:t>
            </w:r>
          </w:p>
        </w:tc>
      </w:tr>
      <w:tr w:rsidR="00DB1782" w:rsidRPr="00DB1782" w:rsidTr="00DB1782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B1782" w:rsidRPr="00DB1782" w:rsidRDefault="00DB1782" w:rsidP="00DB1782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B178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Insulation Resistance</w:t>
            </w:r>
          </w:p>
        </w:tc>
        <w:tc>
          <w:tcPr>
            <w:tcW w:w="0" w:type="auto"/>
            <w:gridSpan w:val="3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B1782" w:rsidRPr="00DB1782" w:rsidRDefault="00DB1782" w:rsidP="00DB1782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B178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&gt;10</w:t>
            </w:r>
            <w:r w:rsidRPr="00DB178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B1782" w:rsidRPr="00DB1782" w:rsidRDefault="00DB1782" w:rsidP="00DB1782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B178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MΩ</w:t>
            </w:r>
          </w:p>
        </w:tc>
      </w:tr>
      <w:tr w:rsidR="00DB1782" w:rsidRPr="00DB1782" w:rsidTr="00DB1782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B1782" w:rsidRPr="00DB1782" w:rsidRDefault="00DB1782" w:rsidP="00DB1782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B178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Operating Temperature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B1782" w:rsidRPr="00DB1782" w:rsidRDefault="00DB1782" w:rsidP="00DB1782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B178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-40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B1782" w:rsidRPr="00DB1782" w:rsidRDefault="00DB1782" w:rsidP="00DB1782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B178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B1782" w:rsidRPr="00DB1782" w:rsidRDefault="00DB1782" w:rsidP="00DB1782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B178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125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B1782" w:rsidRPr="00DB1782" w:rsidRDefault="00DB1782" w:rsidP="00DB1782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B178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℃</w:t>
            </w:r>
          </w:p>
        </w:tc>
      </w:tr>
      <w:tr w:rsidR="00DB1782" w:rsidRPr="00DB1782" w:rsidTr="00DB1782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B1782" w:rsidRPr="00DB1782" w:rsidRDefault="00DB1782" w:rsidP="00DB1782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B178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Operate Range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B1782" w:rsidRPr="00DB1782" w:rsidRDefault="00DB1782" w:rsidP="00DB1782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B178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B1782" w:rsidRPr="00DB1782" w:rsidRDefault="00DB1782" w:rsidP="00DB1782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B178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B1782" w:rsidRPr="00DB1782" w:rsidRDefault="00DB1782" w:rsidP="00DB1782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B178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B1782" w:rsidRPr="00DB1782" w:rsidRDefault="00DB1782" w:rsidP="00DB1782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B178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AT</w:t>
            </w:r>
          </w:p>
        </w:tc>
      </w:tr>
    </w:tbl>
    <w:p w:rsidR="00DB1782" w:rsidRPr="00DB1782" w:rsidRDefault="00DB1782" w:rsidP="00DB1782">
      <w:pPr>
        <w:widowControl/>
        <w:pBdr>
          <w:bottom w:val="single" w:sz="4" w:space="2" w:color="AAAAAA"/>
        </w:pBdr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B1782">
        <w:rPr>
          <w:rFonts w:ascii="Arial" w:eastAsia="宋体" w:hAnsi="Arial" w:cs="Arial"/>
          <w:color w:val="000000"/>
          <w:kern w:val="0"/>
          <w:sz w:val="24"/>
        </w:rPr>
        <w:t>Usage</w:t>
      </w:r>
    </w:p>
    <w:p w:rsidR="00DB1782" w:rsidRPr="00DB1782" w:rsidRDefault="00DB1782" w:rsidP="00DB1782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B1782">
        <w:rPr>
          <w:rFonts w:ascii="Arial" w:eastAsia="宋体" w:hAnsi="Arial" w:cs="Arial"/>
          <w:color w:val="000000"/>
          <w:kern w:val="0"/>
          <w:sz w:val="19"/>
          <w:szCs w:val="19"/>
        </w:rPr>
        <w:t>The SIG pin of the module output LOW normally. When a magnet approaches the switch, the magnetic switch close and the SIG pin output HIGH.</w:t>
      </w:r>
    </w:p>
    <w:p w:rsidR="00DB1782" w:rsidRPr="00DB1782" w:rsidRDefault="00DB1782" w:rsidP="00DB1782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B1782">
        <w:rPr>
          <w:rFonts w:ascii="Arial" w:eastAsia="宋体" w:hAnsi="Arial" w:cs="Arial"/>
          <w:color w:val="000000"/>
          <w:kern w:val="0"/>
          <w:sz w:val="19"/>
          <w:szCs w:val="19"/>
        </w:rPr>
        <w:t>The following sketch demonstrates a simple application of using the Magnetic switch to control the led. When you put a magnet that has enough magnetic power close to the module, the switch is closed .Then the SIG pin out put a high voltage. You can use this to control the led.</w:t>
      </w:r>
    </w:p>
    <w:p w:rsidR="00DB1782" w:rsidRPr="00DB1782" w:rsidRDefault="00DB1782" w:rsidP="00DB1782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B1782">
        <w:rPr>
          <w:rFonts w:ascii="Arial" w:eastAsia="宋体" w:hAnsi="Arial" w:cs="Arial"/>
          <w:color w:val="000000"/>
          <w:kern w:val="0"/>
          <w:sz w:val="19"/>
          <w:szCs w:val="19"/>
        </w:rPr>
        <w:t>As the picture on the below indicates, the Magnetic switch is connected to digital port 9 of the</w:t>
      </w:r>
      <w:r w:rsidRPr="00DB1782">
        <w:rPr>
          <w:rFonts w:ascii="Arial" w:eastAsia="宋体" w:hAnsi="Arial" w:cs="Arial"/>
          <w:color w:val="000000"/>
          <w:kern w:val="0"/>
          <w:sz w:val="19"/>
        </w:rPr>
        <w:t> </w:t>
      </w:r>
      <w:hyperlink r:id="rId20" w:history="1">
        <w:r w:rsidRPr="00DB1782">
          <w:rPr>
            <w:rFonts w:ascii="Arial" w:eastAsia="宋体" w:hAnsi="Arial" w:cs="Arial"/>
            <w:color w:val="3366BB"/>
            <w:kern w:val="0"/>
            <w:sz w:val="19"/>
            <w:u w:val="single"/>
          </w:rPr>
          <w:t>Grove - Basic Shield</w:t>
        </w:r>
      </w:hyperlink>
      <w:r w:rsidRPr="00DB1782">
        <w:rPr>
          <w:rFonts w:ascii="Arial" w:eastAsia="宋体" w:hAnsi="Arial" w:cs="Arial"/>
          <w:color w:val="000000"/>
          <w:kern w:val="0"/>
          <w:sz w:val="19"/>
        </w:rPr>
        <w:t> </w:t>
      </w:r>
      <w:r w:rsidRPr="00DB1782">
        <w:rPr>
          <w:rFonts w:ascii="Arial" w:eastAsia="宋体" w:hAnsi="Arial" w:cs="Arial"/>
          <w:color w:val="000000"/>
          <w:kern w:val="0"/>
          <w:sz w:val="19"/>
          <w:szCs w:val="19"/>
        </w:rPr>
        <w:t>and the LED is connected to digital port 13. When there is Magnetic approaches the switch, the SIG pin output a High voltage. Then the LED light. The hardware installation is as follows:</w:t>
      </w:r>
      <w:r w:rsidRPr="00DB1782">
        <w:rPr>
          <w:rFonts w:ascii="Arial" w:eastAsia="宋体" w:hAnsi="Arial" w:cs="Arial"/>
          <w:color w:val="000000"/>
          <w:kern w:val="0"/>
          <w:sz w:val="19"/>
        </w:rPr>
        <w:t> </w:t>
      </w:r>
      <w:r w:rsidRPr="00DB1782">
        <w:rPr>
          <w:rFonts w:ascii="Arial" w:eastAsia="宋体" w:hAnsi="Arial" w:cs="Arial"/>
          <w:color w:val="000000"/>
          <w:kern w:val="0"/>
          <w:sz w:val="19"/>
          <w:szCs w:val="19"/>
        </w:rPr>
        <w:br/>
        <w:t>(</w:t>
      </w:r>
      <w:r w:rsidRPr="00DB1782">
        <w:rPr>
          <w:rFonts w:ascii="Arial" w:eastAsia="宋体" w:hAnsi="Arial" w:cs="Arial"/>
          <w:color w:val="000000"/>
          <w:kern w:val="0"/>
          <w:sz w:val="19"/>
          <w:szCs w:val="19"/>
        </w:rPr>
        <w:t>图片</w:t>
      </w:r>
      <w:r w:rsidRPr="00DB1782">
        <w:rPr>
          <w:rFonts w:ascii="Arial" w:eastAsia="宋体" w:hAnsi="Arial" w:cs="Arial"/>
          <w:color w:val="000000"/>
          <w:kern w:val="0"/>
          <w:sz w:val="19"/>
          <w:szCs w:val="19"/>
        </w:rPr>
        <w:t>)</w:t>
      </w:r>
      <w:r w:rsidRPr="00DB1782">
        <w:rPr>
          <w:rFonts w:ascii="Arial" w:eastAsia="宋体" w:hAnsi="Arial" w:cs="Arial"/>
          <w:color w:val="000000"/>
          <w:kern w:val="0"/>
          <w:sz w:val="19"/>
          <w:szCs w:val="19"/>
        </w:rPr>
        <w:br/>
        <w:t>Copy and paste code below to a new Arduino sketch.</w:t>
      </w:r>
      <w:r w:rsidRPr="00DB1782">
        <w:rPr>
          <w:rFonts w:ascii="Arial" w:eastAsia="宋体" w:hAnsi="Arial" w:cs="Arial"/>
          <w:color w:val="000000"/>
          <w:kern w:val="0"/>
          <w:sz w:val="19"/>
        </w:rPr>
        <w:t> 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>/*******************************************************************************/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>/*macro definitions of magnetic pin and LED pin*/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>#define MAGNECTIC_SWITCH 9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>#define LED</w:t>
      </w: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13//the on board LED of the Arduino or Seeeduino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>void setup()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pinsInit();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void loop() 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if(isNearMagnet())//if the magnetic switch is near the magnet?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{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turnOnLED();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else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{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turnOffLED();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>void pinsInit()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pinMode(MAGNECTIC_SWITCH, INPUT);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pinMode(LED,OUTPUT);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>/*If the magnetic switch is near the magnet, it will return ture, */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>/*otherwise it will return false</w:t>
      </w: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*/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>boolean isNearMagnet()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int sensorValue = digitalRead(MAGNECTIC_SWITCH);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if(sensorValue == HIGH)//if the sensor value is HIGH?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{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return true;//yes,return ture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else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{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return false;//no,return false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>void turnOnLED()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  <w:t>digitalWrite(LED,HIGH);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>void turnOffLED()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digitalWrite(LED,LOW);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B178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DB1782" w:rsidRPr="00DB1782" w:rsidRDefault="00DB1782" w:rsidP="00DB178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B1782" w:rsidRPr="00DB1782" w:rsidRDefault="00DB1782" w:rsidP="00DB1782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DB1782">
        <w:rPr>
          <w:rFonts w:ascii="Arial" w:eastAsia="宋体" w:hAnsi="Arial" w:cs="Arial"/>
          <w:color w:val="000000"/>
          <w:kern w:val="0"/>
          <w:sz w:val="19"/>
          <w:szCs w:val="19"/>
        </w:rPr>
        <w:t>Upload the code, Please click</w:t>
      </w:r>
      <w:r w:rsidRPr="00DB1782">
        <w:rPr>
          <w:rFonts w:ascii="Arial" w:eastAsia="宋体" w:hAnsi="Arial" w:cs="Arial"/>
          <w:color w:val="000000"/>
          <w:kern w:val="0"/>
          <w:sz w:val="19"/>
        </w:rPr>
        <w:t> </w:t>
      </w:r>
      <w:hyperlink r:id="rId21" w:history="1">
        <w:r w:rsidRPr="00DB1782">
          <w:rPr>
            <w:rFonts w:ascii="Arial" w:eastAsia="宋体" w:hAnsi="Arial" w:cs="Arial"/>
            <w:color w:val="3366BB"/>
            <w:kern w:val="0"/>
            <w:sz w:val="19"/>
            <w:u w:val="single"/>
          </w:rPr>
          <w:t>here</w:t>
        </w:r>
      </w:hyperlink>
      <w:r w:rsidRPr="00DB1782">
        <w:rPr>
          <w:rFonts w:ascii="Arial" w:eastAsia="宋体" w:hAnsi="Arial" w:cs="Arial"/>
          <w:color w:val="000000"/>
          <w:kern w:val="0"/>
          <w:sz w:val="19"/>
        </w:rPr>
        <w:t> </w:t>
      </w:r>
      <w:r w:rsidRPr="00DB1782">
        <w:rPr>
          <w:rFonts w:ascii="Arial" w:eastAsia="宋体" w:hAnsi="Arial" w:cs="Arial"/>
          <w:color w:val="000000"/>
          <w:kern w:val="0"/>
          <w:sz w:val="19"/>
          <w:szCs w:val="19"/>
        </w:rPr>
        <w:t>if you do not know how to upload.</w:t>
      </w:r>
      <w:r w:rsidRPr="00DB1782">
        <w:rPr>
          <w:rFonts w:ascii="Arial" w:eastAsia="宋体" w:hAnsi="Arial" w:cs="Arial"/>
          <w:color w:val="000000"/>
          <w:kern w:val="0"/>
          <w:sz w:val="19"/>
          <w:szCs w:val="19"/>
        </w:rPr>
        <w:br/>
        <w:t>Then the LED light when there is Magnetic approaches the switch. Have a try!</w:t>
      </w:r>
    </w:p>
    <w:p w:rsidR="00DB1782" w:rsidRPr="00DB1782" w:rsidRDefault="00DB1782" w:rsidP="00DB1782">
      <w:pPr>
        <w:widowControl/>
        <w:pBdr>
          <w:bottom w:val="single" w:sz="4" w:space="2" w:color="AAAAAA"/>
        </w:pBdr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B1782">
        <w:rPr>
          <w:rFonts w:ascii="Arial" w:eastAsia="宋体" w:hAnsi="Arial" w:cs="Arial"/>
          <w:color w:val="000000"/>
          <w:kern w:val="0"/>
          <w:sz w:val="24"/>
        </w:rPr>
        <w:t>Version Tracker</w:t>
      </w:r>
    </w:p>
    <w:tbl>
      <w:tblPr>
        <w:tblW w:w="0" w:type="auto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1"/>
        <w:gridCol w:w="4137"/>
        <w:gridCol w:w="1744"/>
      </w:tblGrid>
      <w:tr w:rsidR="00DB1782" w:rsidRPr="00DB1782" w:rsidTr="00DB1782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B1782" w:rsidRPr="00DB1782" w:rsidRDefault="00DB1782" w:rsidP="00DB1782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B1782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Revision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B1782" w:rsidRPr="00DB1782" w:rsidRDefault="00DB1782" w:rsidP="00DB1782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B1782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Descriptions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B1782" w:rsidRPr="00DB1782" w:rsidRDefault="00DB1782" w:rsidP="00DB1782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DB1782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Release</w:t>
            </w:r>
          </w:p>
        </w:tc>
      </w:tr>
      <w:tr w:rsidR="00DB1782" w:rsidRPr="00DB1782" w:rsidTr="00DB1782">
        <w:tc>
          <w:tcPr>
            <w:tcW w:w="360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B1782" w:rsidRPr="00DB1782" w:rsidRDefault="00DB1782" w:rsidP="00DB1782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B178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Grove - Magnetic Switch v1.0</w:t>
            </w:r>
          </w:p>
        </w:tc>
        <w:tc>
          <w:tcPr>
            <w:tcW w:w="600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B1782" w:rsidRPr="00DB1782" w:rsidRDefault="00DB1782" w:rsidP="00DB1782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B178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Initial public release designed for Grove module</w:t>
            </w:r>
          </w:p>
        </w:tc>
        <w:tc>
          <w:tcPr>
            <w:tcW w:w="2400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DB1782" w:rsidRPr="00DB1782" w:rsidRDefault="00DB1782" w:rsidP="00DB1782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DB1782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Jan 12, 2011</w:t>
            </w:r>
          </w:p>
        </w:tc>
      </w:tr>
    </w:tbl>
    <w:p w:rsidR="00DB1782" w:rsidRPr="00DB1782" w:rsidRDefault="00DB1782" w:rsidP="00DB1782">
      <w:pPr>
        <w:widowControl/>
        <w:pBdr>
          <w:bottom w:val="single" w:sz="4" w:space="2" w:color="AAAAAA"/>
        </w:pBdr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DB1782">
        <w:rPr>
          <w:rFonts w:ascii="Arial" w:eastAsia="宋体" w:hAnsi="Arial" w:cs="Arial"/>
          <w:color w:val="000000"/>
          <w:kern w:val="0"/>
          <w:sz w:val="24"/>
        </w:rPr>
        <w:t>Resources</w:t>
      </w:r>
    </w:p>
    <w:p w:rsidR="00DB1782" w:rsidRPr="00DB1782" w:rsidRDefault="00DB1782" w:rsidP="00DB1782">
      <w:pPr>
        <w:widowControl/>
        <w:numPr>
          <w:ilvl w:val="0"/>
          <w:numId w:val="4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hyperlink r:id="rId22" w:history="1">
        <w:r w:rsidRPr="00DB1782">
          <w:rPr>
            <w:rFonts w:ascii="Arial" w:eastAsia="宋体" w:hAnsi="Arial" w:cs="Arial"/>
            <w:color w:val="3366BB"/>
            <w:kern w:val="0"/>
            <w:sz w:val="19"/>
            <w:u w:val="single"/>
          </w:rPr>
          <w:t>Grove-Magnetic Switch Eagle File</w:t>
        </w:r>
      </w:hyperlink>
    </w:p>
    <w:p w:rsidR="00DB1782" w:rsidRPr="00DB1782" w:rsidRDefault="00DB1782" w:rsidP="00DB1782">
      <w:pPr>
        <w:widowControl/>
        <w:numPr>
          <w:ilvl w:val="0"/>
          <w:numId w:val="4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hyperlink r:id="rId23" w:history="1">
        <w:r w:rsidRPr="00DB1782">
          <w:rPr>
            <w:rFonts w:ascii="Arial" w:eastAsia="宋体" w:hAnsi="Arial" w:cs="Arial"/>
            <w:color w:val="3366BB"/>
            <w:kern w:val="0"/>
            <w:sz w:val="19"/>
            <w:u w:val="single"/>
          </w:rPr>
          <w:t>CT10 datasheet</w:t>
        </w:r>
      </w:hyperlink>
    </w:p>
    <w:p w:rsidR="00B32A90" w:rsidRDefault="00B32A90"/>
    <w:sectPr w:rsidR="00B32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2A90" w:rsidRDefault="00B32A90" w:rsidP="00DB1782">
      <w:r>
        <w:separator/>
      </w:r>
    </w:p>
  </w:endnote>
  <w:endnote w:type="continuationSeparator" w:id="1">
    <w:p w:rsidR="00B32A90" w:rsidRDefault="00B32A90" w:rsidP="00DB17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2A90" w:rsidRDefault="00B32A90" w:rsidP="00DB1782">
      <w:r>
        <w:separator/>
      </w:r>
    </w:p>
  </w:footnote>
  <w:footnote w:type="continuationSeparator" w:id="1">
    <w:p w:rsidR="00B32A90" w:rsidRDefault="00B32A90" w:rsidP="00DB17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F40AB"/>
    <w:multiLevelType w:val="multilevel"/>
    <w:tmpl w:val="581C88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E12532"/>
    <w:multiLevelType w:val="multilevel"/>
    <w:tmpl w:val="5EC87D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6E013A"/>
    <w:multiLevelType w:val="multilevel"/>
    <w:tmpl w:val="4C12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DE70E4"/>
    <w:multiLevelType w:val="multilevel"/>
    <w:tmpl w:val="559C9B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1782"/>
    <w:rsid w:val="00B32A90"/>
    <w:rsid w:val="00DB1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B178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B178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1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17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1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17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178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B178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DB1782"/>
  </w:style>
  <w:style w:type="character" w:styleId="a5">
    <w:name w:val="Hyperlink"/>
    <w:basedOn w:val="a0"/>
    <w:uiPriority w:val="99"/>
    <w:semiHidden/>
    <w:unhideWhenUsed/>
    <w:rsid w:val="00DB1782"/>
    <w:rPr>
      <w:color w:val="0000FF"/>
      <w:u w:val="single"/>
    </w:rPr>
  </w:style>
  <w:style w:type="character" w:customStyle="1" w:styleId="toctoggle">
    <w:name w:val="toctoggle"/>
    <w:basedOn w:val="a0"/>
    <w:rsid w:val="00DB1782"/>
  </w:style>
  <w:style w:type="character" w:customStyle="1" w:styleId="tocnumber">
    <w:name w:val="tocnumber"/>
    <w:basedOn w:val="a0"/>
    <w:rsid w:val="00DB1782"/>
  </w:style>
  <w:style w:type="character" w:customStyle="1" w:styleId="toctext">
    <w:name w:val="toctext"/>
    <w:basedOn w:val="a0"/>
    <w:rsid w:val="00DB1782"/>
  </w:style>
  <w:style w:type="character" w:customStyle="1" w:styleId="mw-headline">
    <w:name w:val="mw-headline"/>
    <w:basedOn w:val="a0"/>
    <w:rsid w:val="00DB1782"/>
  </w:style>
  <w:style w:type="paragraph" w:styleId="a6">
    <w:name w:val="Normal (Web)"/>
    <w:basedOn w:val="a"/>
    <w:uiPriority w:val="99"/>
    <w:semiHidden/>
    <w:unhideWhenUsed/>
    <w:rsid w:val="00DB17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B17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B178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36311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toggleToc()" TargetMode="External"/><Relationship Id="rId13" Type="http://schemas.openxmlformats.org/officeDocument/2006/relationships/hyperlink" Target="http://www.seeedstudio.com/wiki/index.php?title=Twig_-_Magnetic_Switch" TargetMode="External"/><Relationship Id="rId18" Type="http://schemas.openxmlformats.org/officeDocument/2006/relationships/hyperlink" Target="http://www.seeedstudio.com/wiki/File:Twig-Manetic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eeedstudio.com/wiki/Upload_Code" TargetMode="External"/><Relationship Id="rId7" Type="http://schemas.openxmlformats.org/officeDocument/2006/relationships/hyperlink" Target="http://www.seeedstudio.com/wiki/index.php?title=Twig_-_Magnetic_Switch&amp;redirect=no" TargetMode="External"/><Relationship Id="rId12" Type="http://schemas.openxmlformats.org/officeDocument/2006/relationships/hyperlink" Target="http://www.seeedstudio.com/wiki/index.php?title=Twig_-_Magnetic_Switch" TargetMode="External"/><Relationship Id="rId17" Type="http://schemas.openxmlformats.org/officeDocument/2006/relationships/hyperlink" Target="http://www.seeedstudio.com/depot/grove-magnetic-switch-p-744.html?cPath=156_160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seeedstudio.com/wiki/index.php?title=Twig_-_Magnetic_Switch" TargetMode="External"/><Relationship Id="rId20" Type="http://schemas.openxmlformats.org/officeDocument/2006/relationships/hyperlink" Target="http://www.seeedstudio.com/wiki/Grove_-_Base_Shiel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eeedstudio.com/wiki/index.php?title=Twig_-_Magnetic_Switch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seeedstudio.com/wiki/index.php?title=Twig_-_Magnetic_Switch" TargetMode="External"/><Relationship Id="rId23" Type="http://schemas.openxmlformats.org/officeDocument/2006/relationships/hyperlink" Target="http://garden.seeedstudio.com/images/2/29/CT10.pdf" TargetMode="External"/><Relationship Id="rId10" Type="http://schemas.openxmlformats.org/officeDocument/2006/relationships/hyperlink" Target="http://www.seeedstudio.com/wiki/index.php?title=Twig_-_Magnetic_Switch" TargetMode="External"/><Relationship Id="rId19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www.seeedstudio.com/wiki/index.php?title=Twig_-_Magnetic_Switch" TargetMode="External"/><Relationship Id="rId14" Type="http://schemas.openxmlformats.org/officeDocument/2006/relationships/hyperlink" Target="http://www.seeedstudio.com/wiki/index.php?title=Twig_-_Magnetic_Switch" TargetMode="External"/><Relationship Id="rId22" Type="http://schemas.openxmlformats.org/officeDocument/2006/relationships/hyperlink" Target="http://garden.seeedstudio.com/images/d/dd/Magnetic_Switch.zi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681</Words>
  <Characters>3888</Characters>
  <Application>Microsoft Office Word</Application>
  <DocSecurity>0</DocSecurity>
  <Lines>32</Lines>
  <Paragraphs>9</Paragraphs>
  <ScaleCrop>false</ScaleCrop>
  <Company>Users</Company>
  <LinksUpToDate>false</LinksUpToDate>
  <CharactersWithSpaces>4560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2013-02-13T06:39:00Z</dcterms:created>
  <dcterms:modified xsi:type="dcterms:W3CDTF">2013-02-13T06:40:00Z</dcterms:modified>
</cp:coreProperties>
</file>