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46678" w14:textId="7D972D25" w:rsidR="00EA2F3C" w:rsidRPr="00EA2F3C" w:rsidRDefault="007360AF" w:rsidP="00EA2F3C">
      <w:pPr>
        <w:pStyle w:val="a3"/>
      </w:pPr>
      <w:r>
        <w:rPr>
          <w:rFonts w:hint="eastAsia"/>
        </w:rPr>
        <w:t>模式识别复习</w:t>
      </w:r>
    </w:p>
    <w:p w14:paraId="19DCB839" w14:textId="1AAD44A3" w:rsidR="007B2D88" w:rsidRDefault="007B2D88" w:rsidP="00EA2F3C">
      <w:pPr>
        <w:pStyle w:val="2"/>
      </w:pPr>
      <w:r>
        <w:rPr>
          <w:rFonts w:hint="eastAsia"/>
        </w:rPr>
        <w:t>模式识别基本概念</w:t>
      </w:r>
    </w:p>
    <w:p w14:paraId="132D73B4" w14:textId="2F5403FE" w:rsidR="00691BC4" w:rsidRDefault="00691BC4" w:rsidP="00691B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模式识别的本质是对事物的分类</w:t>
      </w:r>
    </w:p>
    <w:p w14:paraId="602F43B3" w14:textId="702C8386" w:rsidR="00C2493A" w:rsidRDefault="00C2493A" w:rsidP="00691B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模式：待识别对象的一组属性集合</w:t>
      </w:r>
    </w:p>
    <w:p w14:paraId="08E9707A" w14:textId="5CD9B5AB" w:rsidR="00C2493A" w:rsidRDefault="00C2493A" w:rsidP="00691B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识别：</w:t>
      </w:r>
      <w:r w:rsidR="001306BB">
        <w:rPr>
          <w:rFonts w:hint="eastAsia"/>
        </w:rPr>
        <w:t>根据模式描述，判断不同的识别对象是否属于相同类别</w:t>
      </w:r>
    </w:p>
    <w:p w14:paraId="7E7B5104" w14:textId="3EBFB525" w:rsidR="004312E8" w:rsidRDefault="004312E8" w:rsidP="004312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模式识别系统</w:t>
      </w:r>
    </w:p>
    <w:p w14:paraId="05A7F5C9" w14:textId="3E51CADB" w:rsidR="004312E8" w:rsidRDefault="004312E8" w:rsidP="004312E8">
      <w:r w:rsidRPr="004312E8">
        <w:rPr>
          <w:rFonts w:hint="eastAsia"/>
          <w:noProof/>
        </w:rPr>
        <w:drawing>
          <wp:inline distT="0" distB="0" distL="0" distR="0" wp14:anchorId="0DD99387" wp14:editId="652CBACA">
            <wp:extent cx="5274310" cy="2480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64D1" w14:textId="3162FBAE" w:rsidR="004312E8" w:rsidRDefault="004D07B9" w:rsidP="00691B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特征生成：</w:t>
      </w:r>
    </w:p>
    <w:p w14:paraId="5C9C01A1" w14:textId="4BCE9269" w:rsidR="00286AF5" w:rsidRDefault="00286AF5" w:rsidP="00286AF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样本：待识别物体</w:t>
      </w:r>
    </w:p>
    <w:p w14:paraId="26D2E20D" w14:textId="7529825E" w:rsidR="00286AF5" w:rsidRDefault="00286AF5" w:rsidP="00286AF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特征：样本能够用于识别的某个重要特征</w:t>
      </w:r>
    </w:p>
    <w:p w14:paraId="31F33EC3" w14:textId="1AFEDC73" w:rsidR="008451FB" w:rsidRDefault="00286AF5" w:rsidP="00687C7B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特征空间：</w:t>
      </w:r>
      <w:r w:rsidR="008451FB">
        <w:rPr>
          <w:rFonts w:hint="eastAsia"/>
        </w:rPr>
        <w:t>所有样本转换为特征表达后，它们的整体就构成了一个空间</w:t>
      </w:r>
    </w:p>
    <w:p w14:paraId="40ECAE7B" w14:textId="5C42DC8E" w:rsidR="00286AF5" w:rsidRDefault="00D155CB" w:rsidP="00286AF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模式识别的关键概念：</w:t>
      </w:r>
    </w:p>
    <w:p w14:paraId="3595A2E1" w14:textId="7ABFBFD7" w:rsidR="00D155CB" w:rsidRDefault="00D155CB" w:rsidP="00D155CB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具体问题，具体分析</w:t>
      </w:r>
    </w:p>
    <w:p w14:paraId="1FD974BB" w14:textId="05DBE978" w:rsidR="00D155CB" w:rsidRDefault="00D155CB" w:rsidP="00D155CB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归纳偏置：</w:t>
      </w:r>
      <w:r w:rsidR="006B489F">
        <w:rPr>
          <w:rFonts w:hint="eastAsia"/>
        </w:rPr>
        <w:t>目标函数的必要假设</w:t>
      </w:r>
    </w:p>
    <w:p w14:paraId="4CA371E2" w14:textId="3C93EAEF" w:rsidR="006B489F" w:rsidRDefault="006B489F" w:rsidP="00D155CB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泛化：知识要可推广</w:t>
      </w:r>
    </w:p>
    <w:p w14:paraId="66FF4FC6" w14:textId="6D6C03D0" w:rsidR="00CF04F5" w:rsidRDefault="00CF04F5" w:rsidP="00D155CB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V</w:t>
      </w:r>
      <w:r>
        <w:t>C</w:t>
      </w:r>
      <w:r>
        <w:rPr>
          <w:rFonts w:hint="eastAsia"/>
        </w:rPr>
        <w:t>维：模型复杂度</w:t>
      </w:r>
    </w:p>
    <w:p w14:paraId="02999187" w14:textId="6B5134F4" w:rsidR="002C5326" w:rsidRDefault="002C5326" w:rsidP="00D155CB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奥卡姆剃刀：如无必要勿增实体</w:t>
      </w:r>
    </w:p>
    <w:p w14:paraId="44E113EF" w14:textId="74DAB0DA" w:rsidR="00111BAD" w:rsidRDefault="001B1575" w:rsidP="00111BA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模式识别的方法：</w:t>
      </w:r>
    </w:p>
    <w:p w14:paraId="5099A28A" w14:textId="37480792" w:rsidR="001B1575" w:rsidRDefault="001B1575" w:rsidP="001B157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分类与聚类</w:t>
      </w:r>
    </w:p>
    <w:p w14:paraId="38AFB85D" w14:textId="0BEE0999" w:rsidR="00047824" w:rsidRDefault="00256574" w:rsidP="0004782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有监督学习——分类：</w:t>
      </w:r>
      <w:r w:rsidR="00DD3F0F">
        <w:rPr>
          <w:rFonts w:hint="eastAsia"/>
        </w:rPr>
        <w:t>已知训练样本和</w:t>
      </w:r>
      <w:r w:rsidR="00C95D09">
        <w:rPr>
          <w:rFonts w:hint="eastAsia"/>
        </w:rPr>
        <w:t>每个样本所属类别，求一个分类器对未知样本进行分类。</w:t>
      </w:r>
    </w:p>
    <w:p w14:paraId="1519EE21" w14:textId="73108DEC" w:rsidR="00C95D09" w:rsidRDefault="00C95D09" w:rsidP="0004782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无监督学习——聚类：已知训练样本，但不知道</w:t>
      </w:r>
      <w:r w:rsidR="00383D7A">
        <w:rPr>
          <w:rFonts w:hint="eastAsia"/>
        </w:rPr>
        <w:t>它们的所属类别，甚至不知道类别数量，只利用当前</w:t>
      </w:r>
      <w:r w:rsidR="00F42E00">
        <w:rPr>
          <w:rFonts w:hint="eastAsia"/>
        </w:rPr>
        <w:t>无监督样本集，发现规律对当前样本集进行分类。</w:t>
      </w:r>
    </w:p>
    <w:p w14:paraId="68F6918E" w14:textId="6C14D1DB" w:rsidR="00AB70E5" w:rsidRDefault="00AB70E5" w:rsidP="00AB70E5">
      <w:r>
        <w:rPr>
          <w:noProof/>
        </w:rPr>
        <w:lastRenderedPageBreak/>
        <w:drawing>
          <wp:inline distT="0" distB="0" distL="0" distR="0" wp14:anchorId="75C3A13C" wp14:editId="11989ED7">
            <wp:extent cx="5274310" cy="29394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9C3" w14:textId="7D3AD01A" w:rsidR="001B1575" w:rsidRDefault="001B1575" w:rsidP="001B157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统计模式识别与结构模式识别</w:t>
      </w:r>
    </w:p>
    <w:p w14:paraId="133A12EE" w14:textId="4597B913" w:rsidR="00612160" w:rsidRDefault="00612160" w:rsidP="00612160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统计方法：将模式看作空间中的一个点，采用解析几何和概率论</w:t>
      </w:r>
      <w:r w:rsidR="00025E42">
        <w:rPr>
          <w:rFonts w:hint="eastAsia"/>
        </w:rPr>
        <w:t>数理统计的方法，判别输入模式的类别属性。</w:t>
      </w:r>
    </w:p>
    <w:p w14:paraId="7393AEF8" w14:textId="15935F89" w:rsidR="00025E42" w:rsidRDefault="00025E42" w:rsidP="00612160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结构方法：将模式看成由一些基本元素有组织的构成，利用形式语言和自动机理论对模式的结构</w:t>
      </w:r>
      <w:r w:rsidR="00B55320">
        <w:rPr>
          <w:rFonts w:hint="eastAsia"/>
        </w:rPr>
        <w:t>进行分析和判别。</w:t>
      </w:r>
    </w:p>
    <w:p w14:paraId="0ACCB5F5" w14:textId="00E78599" w:rsidR="00111BAD" w:rsidRDefault="00047824" w:rsidP="00111BA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从浅层模型到深度学习</w:t>
      </w:r>
    </w:p>
    <w:p w14:paraId="09C69411" w14:textId="77777777" w:rsidR="00111BAD" w:rsidRDefault="00111BAD" w:rsidP="00111BA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距离</w:t>
      </w:r>
    </w:p>
    <w:p w14:paraId="222AF44B" w14:textId="77777777" w:rsidR="00111BAD" w:rsidRDefault="00111BAD" w:rsidP="00111BA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性质：</w:t>
      </w:r>
    </w:p>
    <w:p w14:paraId="64EAA9DA" w14:textId="77777777" w:rsidR="00111BAD" w:rsidRDefault="00111BAD" w:rsidP="00111BAD">
      <w:r>
        <w:rPr>
          <w:noProof/>
        </w:rPr>
        <w:drawing>
          <wp:inline distT="0" distB="0" distL="0" distR="0" wp14:anchorId="034F93A0" wp14:editId="1EDF0551">
            <wp:extent cx="5274310" cy="2423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EA69" w14:textId="77777777" w:rsidR="00111BAD" w:rsidRDefault="00111BAD" w:rsidP="00111BA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常见距离：</w:t>
      </w:r>
    </w:p>
    <w:p w14:paraId="4E678C4B" w14:textId="77777777" w:rsidR="00111BAD" w:rsidRDefault="00111BAD" w:rsidP="00111BAD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欧氏距离：</w:t>
      </w:r>
    </w:p>
    <w:p w14:paraId="757E0464" w14:textId="77777777" w:rsidR="00111BAD" w:rsidRDefault="00111BAD" w:rsidP="00111BAD">
      <w:r>
        <w:rPr>
          <w:noProof/>
        </w:rPr>
        <w:lastRenderedPageBreak/>
        <w:drawing>
          <wp:inline distT="0" distB="0" distL="0" distR="0" wp14:anchorId="6CDBC400" wp14:editId="45FB2118">
            <wp:extent cx="5274310" cy="3147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66C9" w14:textId="77777777" w:rsidR="00111BAD" w:rsidRDefault="00111BAD" w:rsidP="00111BAD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街区距离：</w:t>
      </w:r>
    </w:p>
    <w:p w14:paraId="5F2333F7" w14:textId="77777777" w:rsidR="00111BAD" w:rsidRDefault="00111BAD" w:rsidP="00111BAD">
      <w:r>
        <w:rPr>
          <w:noProof/>
        </w:rPr>
        <w:drawing>
          <wp:inline distT="0" distB="0" distL="0" distR="0" wp14:anchorId="4E31818A" wp14:editId="5C437395">
            <wp:extent cx="5274310" cy="2755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69D0" w14:textId="77777777" w:rsidR="00111BAD" w:rsidRDefault="00111BAD" w:rsidP="00111BAD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切比雪夫距离：</w:t>
      </w:r>
    </w:p>
    <w:p w14:paraId="20213DA9" w14:textId="77777777" w:rsidR="00111BAD" w:rsidRDefault="00111BAD" w:rsidP="00111BAD">
      <w:r>
        <w:rPr>
          <w:noProof/>
        </w:rPr>
        <w:lastRenderedPageBreak/>
        <w:drawing>
          <wp:inline distT="0" distB="0" distL="0" distR="0" wp14:anchorId="22B5FCEA" wp14:editId="3AB4520F">
            <wp:extent cx="5274310" cy="3060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1DB" w14:textId="77777777" w:rsidR="00111BAD" w:rsidRDefault="00111BAD" w:rsidP="00111BA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闵氏距离：</w:t>
      </w:r>
    </w:p>
    <w:p w14:paraId="66B630A5" w14:textId="77777777" w:rsidR="00111BAD" w:rsidRDefault="00111BAD" w:rsidP="00111BAD">
      <w:r>
        <w:rPr>
          <w:noProof/>
        </w:rPr>
        <w:drawing>
          <wp:inline distT="0" distB="0" distL="0" distR="0" wp14:anchorId="32BCD401" wp14:editId="111DF9F1">
            <wp:extent cx="5274310" cy="33381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9056" w14:textId="70F621E9" w:rsidR="00111BAD" w:rsidRDefault="00111BAD" w:rsidP="00585EEB">
      <w:r>
        <w:tab/>
      </w:r>
      <w:r>
        <w:rPr>
          <w:rFonts w:hint="eastAsia"/>
        </w:rPr>
        <w:t>特点：闵氏距离具有平移不变性，q</w:t>
      </w:r>
      <w:r>
        <w:t>=2</w:t>
      </w:r>
      <w:r>
        <w:rPr>
          <w:rFonts w:hint="eastAsia"/>
        </w:rPr>
        <w:t>时具有旋转不变性。</w:t>
      </w:r>
    </w:p>
    <w:p w14:paraId="307256E4" w14:textId="23F698A0" w:rsidR="007A41D3" w:rsidRDefault="001E1319" w:rsidP="007A41D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加权距离：计算距离时为“不同特征“引入”不同权重“</w:t>
      </w:r>
    </w:p>
    <w:p w14:paraId="0E591AF1" w14:textId="7D27C9BD" w:rsidR="00941112" w:rsidRDefault="001E1319" w:rsidP="00022E9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汉明距离：</w:t>
      </w:r>
      <w:r w:rsidR="00FE0A1D">
        <w:rPr>
          <w:rFonts w:hint="eastAsia"/>
        </w:rPr>
        <w:t>计算两个二进制</w:t>
      </w:r>
      <w:r w:rsidR="00EE1D74">
        <w:rPr>
          <w:rFonts w:hint="eastAsia"/>
        </w:rPr>
        <w:t>数对应位数</w:t>
      </w:r>
      <w:r w:rsidR="00800CDB">
        <w:rPr>
          <w:rFonts w:hint="eastAsia"/>
        </w:rPr>
        <w:t>的值</w:t>
      </w:r>
      <w:r w:rsidR="00EE1D74">
        <w:rPr>
          <w:rFonts w:hint="eastAsia"/>
        </w:rPr>
        <w:t>不同的数量。</w:t>
      </w:r>
    </w:p>
    <w:p w14:paraId="2D17FF0E" w14:textId="31A70BBA" w:rsidR="00585EEB" w:rsidRDefault="004D25A3" w:rsidP="00585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样本规格化</w:t>
      </w:r>
    </w:p>
    <w:p w14:paraId="510A4466" w14:textId="0F3C05B9" w:rsidR="00550492" w:rsidRDefault="00550492" w:rsidP="0055049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若样本带有单位、或者分布</w:t>
      </w:r>
      <w:r w:rsidR="00F55FB4">
        <w:rPr>
          <w:rFonts w:hint="eastAsia"/>
        </w:rPr>
        <w:t>范围极大，需要对样本进行</w:t>
      </w:r>
      <w:r w:rsidR="00F61564">
        <w:rPr>
          <w:rFonts w:hint="eastAsia"/>
        </w:rPr>
        <w:t>规格化操作，使样本每一维特征都分布在相同或相似的范围内。</w:t>
      </w:r>
    </w:p>
    <w:p w14:paraId="0CB43299" w14:textId="5DCFCD29" w:rsidR="00F61564" w:rsidRDefault="00F61564" w:rsidP="0055049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方法：</w:t>
      </w:r>
    </w:p>
    <w:p w14:paraId="5461C4F3" w14:textId="77777777" w:rsidR="008874EC" w:rsidRPr="008874EC" w:rsidRDefault="00F61564" w:rsidP="00F6156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均匀缩放：计算每一维</w:t>
      </w:r>
      <w:r w:rsidR="00EC5980">
        <w:rPr>
          <w:rFonts w:hint="eastAsia"/>
        </w:rPr>
        <w:t>特征最大值max</w:t>
      </w:r>
      <w:r w:rsidR="00EC5980">
        <w:t>_j</w:t>
      </w:r>
      <w:r w:rsidR="00EC5980">
        <w:rPr>
          <w:rFonts w:hint="eastAsia"/>
        </w:rPr>
        <w:t>和最小值m</w:t>
      </w:r>
      <w:r w:rsidR="00EC5980">
        <w:t>in_j</w:t>
      </w:r>
      <w:r w:rsidR="00EC5980">
        <w:rPr>
          <w:rFonts w:hint="eastAsia"/>
        </w:rPr>
        <w:t>，</w:t>
      </w:r>
      <w:r w:rsidR="00DE394D">
        <w:rPr>
          <w:rFonts w:hint="eastAsia"/>
        </w:rPr>
        <w:t>然后利用</w:t>
      </w:r>
      <w:r w:rsidR="00B80A67">
        <w:rPr>
          <w:rFonts w:hint="eastAsia"/>
        </w:rPr>
        <w:t>公式</w:t>
      </w:r>
    </w:p>
    <w:p w14:paraId="4C40AB0F" w14:textId="41299B12" w:rsidR="00F61564" w:rsidRPr="00ED17BC" w:rsidRDefault="009E0B95" w:rsidP="00ED17BC">
      <w:pPr>
        <w:pStyle w:val="a5"/>
        <w:ind w:left="126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`=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jmin</m:t>
                  </m:r>
                </m:sub>
              </m:sSub>
            </m:den>
          </m:f>
        </m:oMath>
      </m:oMathPara>
    </w:p>
    <w:p w14:paraId="694E17E1" w14:textId="3AA1B39F" w:rsidR="00ED17BC" w:rsidRPr="00ED17BC" w:rsidRDefault="00ED17BC" w:rsidP="00ED17BC">
      <w:pPr>
        <w:pStyle w:val="a5"/>
        <w:ind w:left="1260" w:firstLineChars="0" w:firstLine="0"/>
      </w:pPr>
      <w:r>
        <w:rPr>
          <w:rFonts w:hint="eastAsia"/>
        </w:rPr>
        <w:lastRenderedPageBreak/>
        <w:t>替换每一维的值。</w:t>
      </w:r>
    </w:p>
    <w:p w14:paraId="2EB8F1AD" w14:textId="1262BD5F" w:rsidR="00502B20" w:rsidRDefault="00883B08" w:rsidP="00502B20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高斯缩放：</w:t>
      </w:r>
      <w:r w:rsidR="0042256A">
        <w:rPr>
          <w:rFonts w:hint="eastAsia"/>
        </w:rPr>
        <w:t>计算每一维特征的均值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42256A">
        <w:rPr>
          <w:rFonts w:hint="eastAsia"/>
        </w:rPr>
        <w:t>和标准差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02B20">
        <w:rPr>
          <w:rFonts w:hint="eastAsia"/>
        </w:rPr>
        <w:t>，然后利用公式</w:t>
      </w:r>
    </w:p>
    <w:p w14:paraId="44015113" w14:textId="743E30D3" w:rsidR="00FB3CA7" w:rsidRPr="00FB3CA7" w:rsidRDefault="009E0B95" w:rsidP="00FB3CA7">
      <w:pPr>
        <w:pStyle w:val="a5"/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`=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</m:oMath>
      </m:oMathPara>
    </w:p>
    <w:p w14:paraId="0845490C" w14:textId="1CAEE60B" w:rsidR="00502B20" w:rsidRPr="0042256A" w:rsidRDefault="0067234B" w:rsidP="00502B20">
      <w:pPr>
        <w:pStyle w:val="a5"/>
        <w:ind w:left="1260" w:firstLineChars="0" w:firstLine="0"/>
      </w:pPr>
      <w:r>
        <w:rPr>
          <w:rFonts w:hint="eastAsia"/>
        </w:rPr>
        <w:t>替换每一维的值。</w:t>
      </w:r>
    </w:p>
    <w:p w14:paraId="30D6913E" w14:textId="1CCCB2F8" w:rsidR="00585EEB" w:rsidRDefault="00022E9D" w:rsidP="00585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相似性度量：</w:t>
      </w:r>
    </w:p>
    <w:p w14:paraId="6E075402" w14:textId="6B73DFFC" w:rsidR="00022E9D" w:rsidRDefault="0010169E" w:rsidP="00022E9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相关系数：</w:t>
      </w:r>
      <w:r w:rsidR="004C4FD1">
        <w:rPr>
          <w:rFonts w:hint="eastAsia"/>
        </w:rPr>
        <w:t>有矢量x和y，x和y的相关系数为：</w:t>
      </w:r>
    </w:p>
    <w:p w14:paraId="7E399D13" w14:textId="1B1A3521" w:rsidR="00032B97" w:rsidRDefault="00032B97" w:rsidP="00032B97">
      <w:r>
        <w:rPr>
          <w:noProof/>
        </w:rPr>
        <w:drawing>
          <wp:inline distT="0" distB="0" distL="0" distR="0" wp14:anchorId="5774F958" wp14:editId="2FAF6755">
            <wp:extent cx="5274310" cy="2045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62E1" w14:textId="2D286D48" w:rsidR="00887C23" w:rsidRDefault="00887C23" w:rsidP="00032B97">
      <w:r>
        <w:rPr>
          <w:rFonts w:hint="eastAsia"/>
        </w:rPr>
        <w:t>即</w:t>
      </w:r>
    </w:p>
    <w:p w14:paraId="480307F8" w14:textId="1857571C" w:rsidR="005E2B28" w:rsidRDefault="00A642B1" w:rsidP="004C4FD1"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DX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DY 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Y-EY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DX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DY 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-EXEY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DX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DY </m:t>
                  </m:r>
                </m:e>
              </m:rad>
            </m:den>
          </m:f>
        </m:oMath>
      </m:oMathPara>
    </w:p>
    <w:p w14:paraId="228471C3" w14:textId="78BB100F" w:rsidR="005E2B28" w:rsidRDefault="005A5F83" w:rsidP="005A5F8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样本集的构建：</w:t>
      </w:r>
    </w:p>
    <w:p w14:paraId="6D8B7B12" w14:textId="294AE23D" w:rsidR="00154873" w:rsidRDefault="00154873" w:rsidP="0015487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划分：训练集、开发/验证集、测试集</w:t>
      </w:r>
    </w:p>
    <w:p w14:paraId="4F3A9305" w14:textId="5C6B0CEA" w:rsidR="000405C0" w:rsidRDefault="00D81BE9" w:rsidP="0015487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训练集：用于训练模型</w:t>
      </w:r>
      <w:r w:rsidR="00B9683B">
        <w:rPr>
          <w:rFonts w:hint="eastAsia"/>
        </w:rPr>
        <w:t>，建立分类器</w:t>
      </w:r>
      <w:r w:rsidR="002227EB">
        <w:rPr>
          <w:rFonts w:hint="eastAsia"/>
        </w:rPr>
        <w:t>，7</w:t>
      </w:r>
      <w:r w:rsidR="002227EB">
        <w:t>0%</w:t>
      </w:r>
    </w:p>
    <w:p w14:paraId="2B82DFB7" w14:textId="2F47F70C" w:rsidR="00B9683B" w:rsidRDefault="00B9683B" w:rsidP="0015487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开发集：用于微调参数，使之更</w:t>
      </w:r>
      <w:r w:rsidR="006D3324">
        <w:rPr>
          <w:rFonts w:hint="eastAsia"/>
        </w:rPr>
        <w:t>适应真实情况</w:t>
      </w:r>
    </w:p>
    <w:p w14:paraId="235750B0" w14:textId="54AB9F89" w:rsidR="006D3324" w:rsidRDefault="00580ADF" w:rsidP="0015487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测试集：用于</w:t>
      </w:r>
      <w:r w:rsidR="00501242">
        <w:rPr>
          <w:rFonts w:hint="eastAsia"/>
        </w:rPr>
        <w:t>评估模型效果</w:t>
      </w:r>
    </w:p>
    <w:p w14:paraId="619221FC" w14:textId="000EBB49" w:rsidR="003D5B50" w:rsidRDefault="006C39AF" w:rsidP="003D5B50">
      <w:pPr>
        <w:pStyle w:val="a5"/>
        <w:numPr>
          <w:ilvl w:val="1"/>
          <w:numId w:val="1"/>
        </w:numPr>
        <w:ind w:firstLineChars="0"/>
        <w:rPr>
          <w:b/>
          <w:bCs/>
        </w:rPr>
      </w:pPr>
      <w:r w:rsidRPr="00711CDC">
        <w:rPr>
          <w:rFonts w:hint="eastAsia"/>
          <w:b/>
          <w:bCs/>
        </w:rPr>
        <w:t>保证验证、测试集与实际应用（分布）的一致性</w:t>
      </w:r>
      <w:r w:rsidR="003D5B50">
        <w:rPr>
          <w:rFonts w:hint="eastAsia"/>
          <w:b/>
          <w:bCs/>
        </w:rPr>
        <w:t xml:space="preserve"> </w:t>
      </w:r>
    </w:p>
    <w:p w14:paraId="64A0FD8F" w14:textId="5BA39E7F" w:rsidR="003D5B50" w:rsidRDefault="00307F00" w:rsidP="00307F0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性能评价：</w:t>
      </w:r>
    </w:p>
    <w:p w14:paraId="53D3E1C6" w14:textId="0686BA66" w:rsidR="00307F00" w:rsidRPr="00087A1B" w:rsidRDefault="00307F00" w:rsidP="00307F00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错误率：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 w:rsidR="006B0EFD">
        <w:rPr>
          <w:rFonts w:hint="eastAsia"/>
        </w:rPr>
        <w:t>个样本，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B0EFD">
        <w:rPr>
          <w:rFonts w:hint="eastAsia"/>
        </w:rPr>
        <w:t>个拒识</w:t>
      </w:r>
      <w:r w:rsidR="00A44965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A44965">
        <w:rPr>
          <w:rFonts w:hint="eastAsia"/>
        </w:rPr>
        <w:t>个错误，则错误率为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num>
          <m:den>
            <m:r>
              <w:rPr>
                <w:rFonts w:ascii="Cambria Math" w:hAnsi="Cambria Math"/>
              </w:rPr>
              <m:t>m-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den>
        </m:f>
      </m:oMath>
    </w:p>
    <w:p w14:paraId="135126ED" w14:textId="3D7F1A87" w:rsidR="009618BC" w:rsidRPr="00087A1B" w:rsidRDefault="009618BC" w:rsidP="009618BC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拒识率：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个样本，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个拒识，则拒识率为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</m:oMath>
    </w:p>
    <w:p w14:paraId="417065AD" w14:textId="15786AF3" w:rsidR="00087A1B" w:rsidRDefault="00293C35" w:rsidP="00307F00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敏感性和特异性：</w:t>
      </w:r>
    </w:p>
    <w:p w14:paraId="2570A1BD" w14:textId="6695BBCD" w:rsidR="00CE1CBB" w:rsidRDefault="006253EF" w:rsidP="006253EF">
      <w:r>
        <w:rPr>
          <w:noProof/>
        </w:rPr>
        <w:lastRenderedPageBreak/>
        <w:drawing>
          <wp:inline distT="0" distB="0" distL="0" distR="0" wp14:anchorId="19529AF1" wp14:editId="1878EAC1">
            <wp:extent cx="5274310" cy="36233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E10B" w14:textId="6F0911F1" w:rsidR="006253EF" w:rsidRDefault="006253EF" w:rsidP="006253EF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R</w:t>
      </w:r>
      <w:r>
        <w:t>OC</w:t>
      </w:r>
      <w:r>
        <w:rPr>
          <w:rFonts w:hint="eastAsia"/>
        </w:rPr>
        <w:t>曲线：</w:t>
      </w:r>
      <w:r w:rsidR="00983C5D">
        <w:rPr>
          <w:rFonts w:hint="eastAsia"/>
        </w:rPr>
        <w:t>纵轴为敏感性，横轴为假阳率</w:t>
      </w:r>
    </w:p>
    <w:p w14:paraId="05B7F9DB" w14:textId="538A18E0" w:rsidR="00E42C74" w:rsidRDefault="00E42C74" w:rsidP="00E42C74">
      <w:r>
        <w:rPr>
          <w:noProof/>
        </w:rPr>
        <w:drawing>
          <wp:inline distT="0" distB="0" distL="0" distR="0" wp14:anchorId="73E92084" wp14:editId="40EEF059">
            <wp:extent cx="5274310" cy="29641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679A" w14:textId="051C6CC4" w:rsidR="00AE45B1" w:rsidRDefault="006649B4" w:rsidP="00AE45B1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如何进行性能评价试验？</w:t>
      </w:r>
    </w:p>
    <w:p w14:paraId="4A2E2622" w14:textId="32C4DF8D" w:rsidR="006649B4" w:rsidRDefault="006649B4" w:rsidP="006649B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两分法：一半训练</w:t>
      </w:r>
      <w:r w:rsidR="00A857EA">
        <w:rPr>
          <w:rFonts w:hint="eastAsia"/>
        </w:rPr>
        <w:t>、一半测试，测试效果重复k次取均值。</w:t>
      </w:r>
    </w:p>
    <w:p w14:paraId="1855582F" w14:textId="6041B836" w:rsidR="00A857EA" w:rsidRDefault="00DE02DB" w:rsidP="006649B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交叉验证：</w:t>
      </w:r>
      <w:r w:rsidR="00F252AC">
        <w:rPr>
          <w:rFonts w:hint="eastAsia"/>
        </w:rPr>
        <w:t>划成k个等大子集，</w:t>
      </w:r>
      <w:r w:rsidR="00EB79CE">
        <w:rPr>
          <w:rFonts w:hint="eastAsia"/>
        </w:rPr>
        <w:t>k</w:t>
      </w:r>
      <w:r w:rsidR="00EB79CE">
        <w:t>-1</w:t>
      </w:r>
      <w:r w:rsidR="00EB79CE">
        <w:rPr>
          <w:rFonts w:hint="eastAsia"/>
        </w:rPr>
        <w:t>个用于训练，1个用于测试。重复k次。</w:t>
      </w:r>
    </w:p>
    <w:p w14:paraId="714CD881" w14:textId="017EEE85" w:rsidR="00EB79CE" w:rsidRDefault="008A1CE3" w:rsidP="006649B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Bootstrap方法：</w:t>
      </w:r>
      <w:r w:rsidR="002A73C6">
        <w:rPr>
          <w:rFonts w:hint="eastAsia"/>
        </w:rPr>
        <w:t>有放回地抽取A、B两个子集，A用于训练，</w:t>
      </w:r>
      <w:r w:rsidR="002A73C6">
        <w:t>B</w:t>
      </w:r>
      <w:r w:rsidR="002A73C6">
        <w:rPr>
          <w:rFonts w:hint="eastAsia"/>
        </w:rPr>
        <w:t>用于测试，重复k次。</w:t>
      </w:r>
    </w:p>
    <w:p w14:paraId="2384ACB7" w14:textId="7E3F7645" w:rsidR="002A6BB7" w:rsidRDefault="00F87C87" w:rsidP="002A6B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开发集拆分：Eyeball集和Blackbox集，Eyeball集用于人工筛查其中的错误样本，以修正错误；Blackbox集只用于分类效果评估与调参。Eyeball集远小于Blackbox集，当Eyeball集上的训练效果明显高于Blackbox集时，说明Eyeball集出现过拟</w:t>
      </w:r>
      <w:r>
        <w:rPr>
          <w:rFonts w:hint="eastAsia"/>
        </w:rPr>
        <w:lastRenderedPageBreak/>
        <w:t>合，需要选择新的</w:t>
      </w:r>
      <w:r>
        <w:t>E</w:t>
      </w:r>
      <w:r>
        <w:rPr>
          <w:rFonts w:hint="eastAsia"/>
        </w:rPr>
        <w:t>yeball集。</w:t>
      </w:r>
    </w:p>
    <w:p w14:paraId="63A93D6F" w14:textId="77BF713A" w:rsidR="00B70CC1" w:rsidRDefault="00762788" w:rsidP="002A6B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误差分析：</w:t>
      </w:r>
    </w:p>
    <w:p w14:paraId="0667BBBB" w14:textId="1ED64A77" w:rsidR="00762788" w:rsidRDefault="00762788" w:rsidP="00762788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偏差：训练集上的错误率</w:t>
      </w:r>
    </w:p>
    <w:p w14:paraId="1DF3836F" w14:textId="6487AFCB" w:rsidR="00762788" w:rsidRDefault="00762788" w:rsidP="00762788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方差：</w:t>
      </w:r>
      <w:r w:rsidR="00E67864">
        <w:rPr>
          <w:rFonts w:hint="eastAsia"/>
        </w:rPr>
        <w:t>开发集错误与训练集错误的“差值“</w:t>
      </w:r>
    </w:p>
    <w:p w14:paraId="446FE313" w14:textId="2C90966A" w:rsidR="00E67864" w:rsidRDefault="00E67864" w:rsidP="00762788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总误差=偏差+方差</w:t>
      </w:r>
    </w:p>
    <w:p w14:paraId="41E73733" w14:textId="3E351998" w:rsidR="00E67864" w:rsidRDefault="001B2FD1" w:rsidP="00762788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高偏差+高方差意味着没有学习到东西；低偏差+高方差意味着过拟合；</w:t>
      </w:r>
      <w:r w:rsidR="00A45D05">
        <w:rPr>
          <w:rFonts w:hint="eastAsia"/>
        </w:rPr>
        <w:t>中偏差+中方差意味着欠拟合；低偏差和低方差说明训练效果好。</w:t>
      </w:r>
    </w:p>
    <w:p w14:paraId="1623C3D9" w14:textId="588BC48C" w:rsidR="00A45D05" w:rsidRDefault="00A45D05" w:rsidP="00762788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改进方案：</w:t>
      </w:r>
    </w:p>
    <w:p w14:paraId="05001909" w14:textId="13C1E047" w:rsidR="00A45D05" w:rsidRDefault="00A45D05" w:rsidP="00A45D05">
      <w:r>
        <w:rPr>
          <w:noProof/>
        </w:rPr>
        <w:drawing>
          <wp:inline distT="0" distB="0" distL="0" distR="0" wp14:anchorId="0FC5C4C2" wp14:editId="052F2976">
            <wp:extent cx="5274310" cy="3899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61A" w14:textId="7E420B2F" w:rsidR="00510B32" w:rsidRDefault="00510B32" w:rsidP="00510B3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特征提取和特征选择：</w:t>
      </w:r>
    </w:p>
    <w:p w14:paraId="011858DB" w14:textId="2E649D5C" w:rsidR="00510B32" w:rsidRDefault="000422CC" w:rsidP="00510B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维数诅咒：用少数样本学习高维复杂的分类器</w:t>
      </w:r>
      <w:r w:rsidR="009B5048">
        <w:rPr>
          <w:rFonts w:hint="eastAsia"/>
        </w:rPr>
        <w:t>产生的种种问题。</w:t>
      </w:r>
    </w:p>
    <w:p w14:paraId="40799107" w14:textId="3C4B7830" w:rsidR="009B5048" w:rsidRDefault="00426002" w:rsidP="009B5048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样本稀疏化，</w:t>
      </w:r>
      <w:r w:rsidR="00392FAA">
        <w:rPr>
          <w:rFonts w:hint="eastAsia"/>
        </w:rPr>
        <w:t>参数估计不准确</w:t>
      </w:r>
      <w:r w:rsidR="00825D87">
        <w:rPr>
          <w:rFonts w:hint="eastAsia"/>
        </w:rPr>
        <w:t>，容易过拟合。</w:t>
      </w:r>
    </w:p>
    <w:p w14:paraId="6DC4C331" w14:textId="2D0C8A0C" w:rsidR="00392FAA" w:rsidRDefault="00392FAA" w:rsidP="009B5048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需要的样本数量指数级增长。</w:t>
      </w:r>
    </w:p>
    <w:p w14:paraId="302D1C13" w14:textId="015964C8" w:rsidR="00392FAA" w:rsidRDefault="00825D87" w:rsidP="009B5048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分类器过于复杂。</w:t>
      </w:r>
    </w:p>
    <w:p w14:paraId="0E55C88C" w14:textId="7EAB23BA" w:rsidR="00E42A66" w:rsidRDefault="00E42A66" w:rsidP="009B5048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高维数据</w:t>
      </w:r>
      <w:r w:rsidR="00620920">
        <w:rPr>
          <w:rFonts w:hint="eastAsia"/>
        </w:rPr>
        <w:t>有太多冗余特征和无用特征。</w:t>
      </w:r>
    </w:p>
    <w:p w14:paraId="2A10BAFB" w14:textId="204539EE" w:rsidR="001D4C77" w:rsidRDefault="00730ADF" w:rsidP="001D4C7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特征提取：</w:t>
      </w:r>
    </w:p>
    <w:p w14:paraId="1DBF67D0" w14:textId="4C7B6E65" w:rsidR="00680DA9" w:rsidRDefault="00680DA9" w:rsidP="00680DA9">
      <w:r>
        <w:rPr>
          <w:noProof/>
        </w:rPr>
        <w:lastRenderedPageBreak/>
        <w:drawing>
          <wp:inline distT="0" distB="0" distL="0" distR="0" wp14:anchorId="3647026B" wp14:editId="068A9E2C">
            <wp:extent cx="5274310" cy="23355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477B" w14:textId="1E728CE2" w:rsidR="00730ADF" w:rsidRDefault="00730ADF" w:rsidP="001D4C7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特征选择：</w:t>
      </w:r>
    </w:p>
    <w:p w14:paraId="51E5582E" w14:textId="782AE489" w:rsidR="00730ADF" w:rsidRDefault="00730ADF" w:rsidP="00730ADF">
      <w:r>
        <w:rPr>
          <w:noProof/>
        </w:rPr>
        <w:drawing>
          <wp:inline distT="0" distB="0" distL="0" distR="0" wp14:anchorId="208E60C5" wp14:editId="79CF7EFE">
            <wp:extent cx="5274310" cy="23660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0517" w14:textId="486DBAAE" w:rsidR="00650D68" w:rsidRPr="00650D68" w:rsidRDefault="004F605B" w:rsidP="00650D6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类别可分性判定：</w:t>
      </w:r>
    </w:p>
    <w:p w14:paraId="080CB919" w14:textId="7151B5E9" w:rsidR="004F605B" w:rsidRPr="00087A1B" w:rsidRDefault="00AB012B" w:rsidP="004F605B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6BC9D16" wp14:editId="20C230A9">
            <wp:extent cx="5274310" cy="40341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E396" w14:textId="3F90320B" w:rsidR="007B2D88" w:rsidRDefault="007B2D88" w:rsidP="00EA2F3C">
      <w:pPr>
        <w:pStyle w:val="2"/>
      </w:pPr>
      <w:r>
        <w:rPr>
          <w:rFonts w:hint="eastAsia"/>
        </w:rPr>
        <w:t>最近邻/</w:t>
      </w:r>
      <w:r>
        <w:t>K</w:t>
      </w:r>
      <w:r>
        <w:rPr>
          <w:rFonts w:hint="eastAsia"/>
        </w:rPr>
        <w:t>近邻</w:t>
      </w:r>
    </w:p>
    <w:p w14:paraId="2EC7549A" w14:textId="325D5920" w:rsidR="00813A99" w:rsidRDefault="00813A99" w:rsidP="00813A9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最近邻：</w:t>
      </w:r>
    </w:p>
    <w:p w14:paraId="6C3EF650" w14:textId="21FF69B7" w:rsidR="00813A99" w:rsidRDefault="00813A99" w:rsidP="00813A9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思想：</w:t>
      </w:r>
      <w:r w:rsidR="00E70398">
        <w:rPr>
          <w:rFonts w:hint="eastAsia"/>
        </w:rPr>
        <w:t>近朱者赤近墨者黑</w:t>
      </w:r>
    </w:p>
    <w:p w14:paraId="0AF6886F" w14:textId="5C799FD1" w:rsidR="00E70398" w:rsidRDefault="00F950CF" w:rsidP="00813A9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输入：需要识别的样本x，训练样本集</w:t>
      </w:r>
      <w:r>
        <w:t>D</w:t>
      </w:r>
    </w:p>
    <w:p w14:paraId="3676DF34" w14:textId="1B53D8FD" w:rsidR="003D19C1" w:rsidRDefault="003D19C1" w:rsidP="00813A9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过程：寻找D中距离x最近的样本y</w:t>
      </w:r>
    </w:p>
    <w:p w14:paraId="041BFD00" w14:textId="28C2A015" w:rsidR="003D19C1" w:rsidRDefault="003D19C1" w:rsidP="00813A9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输出：y的类别</w:t>
      </w:r>
    </w:p>
    <w:p w14:paraId="1CCE8CE1" w14:textId="5AFE4144" w:rsidR="00217D0D" w:rsidRDefault="00217D0D" w:rsidP="00813A9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特点：</w:t>
      </w:r>
    </w:p>
    <w:p w14:paraId="5C50075D" w14:textId="3FBF2C61" w:rsidR="00752D87" w:rsidRDefault="00095D5B" w:rsidP="00752D87">
      <w:r>
        <w:rPr>
          <w:noProof/>
        </w:rPr>
        <w:lastRenderedPageBreak/>
        <w:drawing>
          <wp:inline distT="0" distB="0" distL="0" distR="0" wp14:anchorId="24165B8F" wp14:editId="760D2388">
            <wp:extent cx="5274310" cy="3816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9A35" w14:textId="77777777" w:rsidR="00232EDE" w:rsidRDefault="00217D0D" w:rsidP="001E2E96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改进：</w:t>
      </w:r>
    </w:p>
    <w:p w14:paraId="58AEBA48" w14:textId="67549D6B" w:rsidR="005F2449" w:rsidRDefault="00C1418B" w:rsidP="00232EDE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转化为模板匹配，用</w:t>
      </w:r>
      <w:r w:rsidR="00640BB2">
        <w:rPr>
          <w:rFonts w:hint="eastAsia"/>
        </w:rPr>
        <w:t>每一个类别的训练样本学习出一个</w:t>
      </w:r>
      <w:r w:rsidR="00C9230E">
        <w:rPr>
          <w:rFonts w:hint="eastAsia"/>
        </w:rPr>
        <w:t>（或多个）</w:t>
      </w:r>
      <w:r w:rsidR="00640BB2">
        <w:rPr>
          <w:rFonts w:hint="eastAsia"/>
        </w:rPr>
        <w:t>模板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DA2B9F">
        <w:rPr>
          <w:rFonts w:hint="eastAsia"/>
        </w:rPr>
        <w:t>，计算时只需要寻找距离x最近的模板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1E2E96">
        <w:rPr>
          <w:rFonts w:hint="eastAsia"/>
        </w:rPr>
        <w:t>即可，</w:t>
      </w:r>
      <w:r w:rsidR="00DA2B9F">
        <w:rPr>
          <w:rFonts w:hint="eastAsia"/>
        </w:rPr>
        <w:t>能够显著减少匹配次数。</w:t>
      </w:r>
    </w:p>
    <w:p w14:paraId="3B86FB7B" w14:textId="083F227A" w:rsidR="00232EDE" w:rsidRDefault="00134C9D" w:rsidP="00232EDE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近邻剪辑</w:t>
      </w:r>
    </w:p>
    <w:p w14:paraId="00C4F705" w14:textId="0B2F65D4" w:rsidR="00134C9D" w:rsidRDefault="00134C9D" w:rsidP="00134C9D">
      <w:r>
        <w:rPr>
          <w:noProof/>
        </w:rPr>
        <w:drawing>
          <wp:inline distT="0" distB="0" distL="0" distR="0" wp14:anchorId="346225E5" wp14:editId="0B3FE1F2">
            <wp:extent cx="5274310" cy="25393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4CB" w14:textId="1EACA6A9" w:rsidR="003F0D0A" w:rsidRDefault="001C373C" w:rsidP="003F0D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K</w:t>
      </w:r>
      <w:r>
        <w:t>-</w:t>
      </w:r>
      <w:r>
        <w:rPr>
          <w:rFonts w:hint="eastAsia"/>
        </w:rPr>
        <w:t>近邻</w:t>
      </w:r>
    </w:p>
    <w:p w14:paraId="2ABD88AD" w14:textId="22B4D323" w:rsidR="00673A1F" w:rsidRDefault="00F65961" w:rsidP="00673A1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思想：由距离x最近的“K个“样本投票来决定x的类别。</w:t>
      </w:r>
    </w:p>
    <w:p w14:paraId="58B333B8" w14:textId="7D6B51C8" w:rsidR="007B2D88" w:rsidRDefault="007B2D88" w:rsidP="00EA2F3C">
      <w:pPr>
        <w:pStyle w:val="2"/>
      </w:pPr>
      <w:r>
        <w:rPr>
          <w:rFonts w:hint="eastAsia"/>
        </w:rPr>
        <w:t>贝叶斯最小错误率分类器</w:t>
      </w:r>
    </w:p>
    <w:p w14:paraId="192D72AD" w14:textId="5C834FF1" w:rsidR="00390986" w:rsidRDefault="00390986" w:rsidP="0039098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理论基础：</w:t>
      </w:r>
    </w:p>
    <w:p w14:paraId="349EC943" w14:textId="4477830B" w:rsidR="00390986" w:rsidRDefault="00390986" w:rsidP="00390986">
      <w:r w:rsidRPr="00390986">
        <w:rPr>
          <w:rFonts w:hint="eastAsia"/>
          <w:noProof/>
        </w:rPr>
        <w:lastRenderedPageBreak/>
        <w:drawing>
          <wp:inline distT="0" distB="0" distL="0" distR="0" wp14:anchorId="32649BC8" wp14:editId="462A9E7F">
            <wp:extent cx="4533900" cy="33375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BB59" w14:textId="1FDB78D3" w:rsidR="008231F9" w:rsidRDefault="008231F9" w:rsidP="00390986">
      <w:r>
        <w:rPr>
          <w:rFonts w:hint="eastAsia"/>
        </w:rPr>
        <w:t>贝叶斯公式：</w:t>
      </w:r>
    </w:p>
    <w:p w14:paraId="4B432351" w14:textId="606772AD" w:rsidR="003F0D6A" w:rsidRPr="003F0D6A" w:rsidRDefault="003F0D6A" w:rsidP="00390986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7EB0F45" w14:textId="5CE59135" w:rsidR="00286328" w:rsidRDefault="00286328" w:rsidP="00390986">
      <w:r>
        <w:tab/>
      </w:r>
      <w:r>
        <w:rPr>
          <w:rFonts w:hint="eastAsia"/>
        </w:rPr>
        <w:t>其中先验概率和类条件密度一般直接给出，</w:t>
      </w:r>
    </w:p>
    <w:p w14:paraId="6F34ED5F" w14:textId="316E76BF" w:rsidR="00390986" w:rsidRDefault="00325A9E" w:rsidP="0039098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最小错误率判别：</w:t>
      </w:r>
    </w:p>
    <w:p w14:paraId="276EA6E9" w14:textId="44B9DBA0" w:rsidR="00325A9E" w:rsidRPr="00101761" w:rsidRDefault="00325A9E" w:rsidP="001017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5A9E">
        <w:rPr>
          <w:noProof/>
        </w:rPr>
        <w:drawing>
          <wp:inline distT="0" distB="0" distL="0" distR="0" wp14:anchorId="670434E8" wp14:editId="7F3238CC">
            <wp:extent cx="5274310" cy="39795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5413" w14:textId="50823EEC" w:rsidR="00325A9E" w:rsidRPr="00390986" w:rsidRDefault="00545526" w:rsidP="0010176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注意：由gj</w:t>
      </w:r>
      <w:r>
        <w:t>(x)</w:t>
      </w:r>
      <w:r>
        <w:rPr>
          <w:rFonts w:hint="eastAsia"/>
        </w:rPr>
        <w:t>可以确定分类分类函数。</w:t>
      </w:r>
      <w:r w:rsidR="00C745B6">
        <w:rPr>
          <w:rFonts w:hint="eastAsia"/>
        </w:rPr>
        <w:t>可以用新的信息更新先验概率。</w:t>
      </w:r>
    </w:p>
    <w:p w14:paraId="1D41BEDE" w14:textId="07F795F1" w:rsidR="00835FCD" w:rsidRDefault="007B2D88" w:rsidP="00EA2F3C">
      <w:pPr>
        <w:pStyle w:val="2"/>
      </w:pPr>
      <w:r>
        <w:rPr>
          <w:rFonts w:hint="eastAsia"/>
        </w:rPr>
        <w:lastRenderedPageBreak/>
        <w:t>贝叶斯最小风险分类器</w:t>
      </w:r>
    </w:p>
    <w:p w14:paraId="403FFE9D" w14:textId="46623335" w:rsidR="00255A61" w:rsidRDefault="005C14D9" w:rsidP="005C14D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理论基础：</w:t>
      </w:r>
    </w:p>
    <w:p w14:paraId="1248955C" w14:textId="536A09B3" w:rsidR="005C14D9" w:rsidRDefault="005C14D9" w:rsidP="005C14D9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引入风险因子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，意为将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类误判为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类时产生的风险。</w:t>
      </w:r>
    </w:p>
    <w:p w14:paraId="55D451FB" w14:textId="5987782F" w:rsidR="005C14D9" w:rsidRPr="005C14D9" w:rsidRDefault="005C14D9" w:rsidP="005C14D9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则将未知类判为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的风险</w:t>
      </w:r>
      <w:r w:rsidR="009E0B95">
        <w:rPr>
          <w:rFonts w:hint="eastAsia"/>
        </w:rPr>
        <w:t>期望</w:t>
      </w:r>
      <w:r>
        <w:rPr>
          <w:rFonts w:hint="eastAsia"/>
        </w:rPr>
        <w:t>为：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∝</m:t>
            </m:r>
          </m:e>
        </m:nary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</m:oMath>
    </w:p>
    <w:p w14:paraId="417519B2" w14:textId="3D82DE5B" w:rsidR="00F1228E" w:rsidRPr="00FB22A2" w:rsidRDefault="005C14D9" w:rsidP="00FB22A2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令判别函数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，</w:t>
      </w:r>
      <w:r w:rsidR="00F1228E">
        <w:rPr>
          <w:rFonts w:hint="eastAsia"/>
        </w:rPr>
        <w:t>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 w:hint="eastAsia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</m:d>
          </m:sub>
        </m:sSub>
      </m:oMath>
      <w:r w:rsidR="00F1228E">
        <w:rPr>
          <w:rFonts w:hint="eastAsia"/>
        </w:rPr>
        <w:t>中最小的值作为结果。</w:t>
      </w:r>
    </w:p>
    <w:p w14:paraId="33971736" w14:textId="7AAF245A" w:rsidR="005C14D9" w:rsidRDefault="009F6EC3" w:rsidP="005C14D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贝叶斯决策问题：</w:t>
      </w:r>
    </w:p>
    <w:p w14:paraId="2C12952C" w14:textId="3630CCAB" w:rsidR="009F6EC3" w:rsidRDefault="009F6EC3" w:rsidP="009F6EC3">
      <w:r>
        <w:rPr>
          <w:noProof/>
        </w:rPr>
        <w:drawing>
          <wp:inline distT="0" distB="0" distL="0" distR="0" wp14:anchorId="092B9D44" wp14:editId="77A5FEE7">
            <wp:extent cx="5274310" cy="3907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9391" w14:textId="0ED42FAF" w:rsidR="009F6EC3" w:rsidRDefault="009F6EC3" w:rsidP="009F6EC3">
      <w:r>
        <w:rPr>
          <w:rFonts w:hint="eastAsia"/>
        </w:rPr>
        <w:t>选择R最小</w:t>
      </w:r>
      <w:r w:rsidR="00F34F19">
        <w:rPr>
          <w:rFonts w:hint="eastAsia"/>
        </w:rPr>
        <w:t>的行为进行活动，可以使得统计学意义上损失最小。</w:t>
      </w:r>
    </w:p>
    <w:p w14:paraId="7D35F4A8" w14:textId="7A1219B9" w:rsidR="000021CB" w:rsidRDefault="000021CB" w:rsidP="000021C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正态分布下的贝叶斯分类</w:t>
      </w:r>
    </w:p>
    <w:p w14:paraId="2371CE1D" w14:textId="3ED911C7" w:rsidR="000021CB" w:rsidRDefault="000021CB" w:rsidP="000021CB">
      <w:r w:rsidRPr="00412F6E">
        <w:rPr>
          <w:rFonts w:hint="eastAsia"/>
          <w:noProof/>
        </w:rPr>
        <w:drawing>
          <wp:inline distT="0" distB="0" distL="0" distR="0" wp14:anchorId="266F29D8" wp14:editId="36453283">
            <wp:extent cx="5274310" cy="26454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9C92" w14:textId="04DD0591" w:rsidR="00E73575" w:rsidRDefault="00E73575" w:rsidP="000021CB">
      <w:r>
        <w:rPr>
          <w:noProof/>
        </w:rPr>
        <w:lastRenderedPageBreak/>
        <w:drawing>
          <wp:inline distT="0" distB="0" distL="0" distR="0" wp14:anchorId="4E63FC7E" wp14:editId="087EDA96">
            <wp:extent cx="5274310" cy="2940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AE5" w14:textId="0CC6D61B" w:rsidR="00412F6E" w:rsidRDefault="00412F6E" w:rsidP="00412F6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朴素贝叶斯分类器</w:t>
      </w:r>
    </w:p>
    <w:p w14:paraId="43107A36" w14:textId="4A1AAA41" w:rsidR="00412F6E" w:rsidRPr="00255A61" w:rsidRDefault="00225EDB" w:rsidP="00412F6E">
      <w:r>
        <w:rPr>
          <w:rFonts w:hint="eastAsia"/>
        </w:rPr>
        <w:t>假设各维特征服从相互独立的高斯分布。</w:t>
      </w:r>
    </w:p>
    <w:p w14:paraId="4349999B" w14:textId="26A1B075" w:rsidR="0077610B" w:rsidRDefault="00835FCD" w:rsidP="004C4771">
      <w:pPr>
        <w:pStyle w:val="2"/>
      </w:pPr>
      <w:r>
        <w:rPr>
          <w:rFonts w:hint="eastAsia"/>
        </w:rPr>
        <w:t>概率密度估计（极大似然估计/非参数估计）</w:t>
      </w:r>
    </w:p>
    <w:p w14:paraId="23FB3A25" w14:textId="18A55DE0" w:rsidR="004C4771" w:rsidRDefault="004C4771" w:rsidP="004C4771">
      <w:r>
        <w:rPr>
          <w:noProof/>
        </w:rPr>
        <w:drawing>
          <wp:inline distT="0" distB="0" distL="0" distR="0" wp14:anchorId="211B5D09" wp14:editId="74589B51">
            <wp:extent cx="5274310" cy="29476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2BE6" w14:textId="40A7521D" w:rsidR="00580D60" w:rsidRDefault="00580D60" w:rsidP="004C4771"/>
    <w:p w14:paraId="65A9E271" w14:textId="37B09D17" w:rsidR="00580D60" w:rsidRDefault="00580D60" w:rsidP="004C4771">
      <w:r>
        <w:rPr>
          <w:rFonts w:hint="eastAsia"/>
        </w:rPr>
        <w:t>非参数估计：</w:t>
      </w:r>
    </w:p>
    <w:p w14:paraId="0D873FC0" w14:textId="72C4EF9C" w:rsidR="00580D60" w:rsidRDefault="00580D60" w:rsidP="004C4771">
      <w:r w:rsidRPr="00580D60">
        <w:rPr>
          <w:rFonts w:hint="eastAsia"/>
          <w:noProof/>
        </w:rPr>
        <w:lastRenderedPageBreak/>
        <w:drawing>
          <wp:inline distT="0" distB="0" distL="0" distR="0" wp14:anchorId="746DFA8A" wp14:editId="19AF3D07">
            <wp:extent cx="5274310" cy="34734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2B1C" w14:textId="4E155357" w:rsidR="00580D60" w:rsidRDefault="005E35AF" w:rsidP="004C4771">
      <w:r>
        <w:rPr>
          <w:rFonts w:hint="eastAsia"/>
        </w:rPr>
        <w:t>Parzen窗法：引入窗函数</w:t>
      </w:r>
    </w:p>
    <w:p w14:paraId="232B171C" w14:textId="7FB0AD69" w:rsidR="00A8210B" w:rsidRDefault="00A8210B" w:rsidP="004C4771">
      <w:r>
        <w:rPr>
          <w:noProof/>
        </w:rPr>
        <w:drawing>
          <wp:inline distT="0" distB="0" distL="0" distR="0" wp14:anchorId="3ED61AAF" wp14:editId="10E015CA">
            <wp:extent cx="5274310" cy="14649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9CD7" w14:textId="7D39ED81" w:rsidR="00A8210B" w:rsidRDefault="002A07F4" w:rsidP="004C4771">
      <w:r>
        <w:rPr>
          <w:rFonts w:hint="eastAsia"/>
        </w:rPr>
        <w:t>规定两点之间的距离u在多少范围内</w:t>
      </w:r>
      <w:r w:rsidR="00357A19">
        <w:rPr>
          <w:rFonts w:hint="eastAsia"/>
        </w:rPr>
        <w:t>可以</w:t>
      </w:r>
      <w:r w:rsidR="004C0954">
        <w:rPr>
          <w:rFonts w:hint="eastAsia"/>
        </w:rPr>
        <w:t>对</w:t>
      </w:r>
      <w:r w:rsidR="00B77F96">
        <w:rPr>
          <w:rFonts w:hint="eastAsia"/>
        </w:rPr>
        <w:t>概率密度估计有贡献。例如：</w:t>
      </w:r>
    </w:p>
    <w:p w14:paraId="368E1518" w14:textId="32595CAF" w:rsidR="00B77F96" w:rsidRDefault="00B77F96" w:rsidP="004C4771">
      <w:r>
        <w:rPr>
          <w:noProof/>
        </w:rPr>
        <w:drawing>
          <wp:inline distT="0" distB="0" distL="0" distR="0" wp14:anchorId="5DE72BD3" wp14:editId="08891B04">
            <wp:extent cx="4663844" cy="1402202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71EE" w14:textId="1ACF0C3E" w:rsidR="00B77F96" w:rsidRDefault="00EB4EED" w:rsidP="004C4771">
      <w:r w:rsidRPr="00B44B6B">
        <w:rPr>
          <w:rFonts w:hint="eastAsia"/>
          <w:b/>
          <w:bCs/>
        </w:rPr>
        <w:t>概率密度</w:t>
      </w:r>
      <w:r>
        <w:rPr>
          <w:rFonts w:hint="eastAsia"/>
        </w:rPr>
        <w:t>估计：</w:t>
      </w:r>
    </w:p>
    <w:p w14:paraId="14157846" w14:textId="41725F9E" w:rsidR="00EB4EED" w:rsidRDefault="00EB4EED" w:rsidP="004C4771">
      <w:r>
        <w:rPr>
          <w:noProof/>
        </w:rPr>
        <w:lastRenderedPageBreak/>
        <w:drawing>
          <wp:inline distT="0" distB="0" distL="0" distR="0" wp14:anchorId="1ED9F6BE" wp14:editId="2ADBAB52">
            <wp:extent cx="5022015" cy="2644369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FE06" w14:textId="405FC2CA" w:rsidR="000E11B3" w:rsidRDefault="006F79DA" w:rsidP="004C4771">
      <w:r>
        <w:rPr>
          <w:noProof/>
        </w:rPr>
        <w:drawing>
          <wp:inline distT="0" distB="0" distL="0" distR="0" wp14:anchorId="3B54CC36" wp14:editId="0B831F98">
            <wp:extent cx="5274310" cy="33070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9E8B" w14:textId="42B540BB" w:rsidR="006F79DA" w:rsidRDefault="006F79DA" w:rsidP="004C4771">
      <w:r>
        <w:rPr>
          <w:rFonts w:hint="eastAsia"/>
        </w:rPr>
        <w:t>hn太大，P</w:t>
      </w:r>
      <w:r>
        <w:t>(X)</w:t>
      </w:r>
      <w:r>
        <w:rPr>
          <w:rFonts w:hint="eastAsia"/>
        </w:rPr>
        <w:t>变化缓慢，估计分辨率低</w:t>
      </w:r>
    </w:p>
    <w:p w14:paraId="3E810D44" w14:textId="0C211076" w:rsidR="006F79DA" w:rsidRDefault="006F79DA" w:rsidP="004C4771">
      <w:r>
        <w:rPr>
          <w:rFonts w:hint="eastAsia"/>
        </w:rPr>
        <w:t>hn太小，P</w:t>
      </w:r>
      <w:r>
        <w:t>(X)</w:t>
      </w:r>
      <w:r>
        <w:rPr>
          <w:rFonts w:hint="eastAsia"/>
        </w:rPr>
        <w:t>变化太迅速，容易出现突刺。</w:t>
      </w:r>
    </w:p>
    <w:p w14:paraId="6B813A35" w14:textId="5B9E5DE1" w:rsidR="00B44B6B" w:rsidRDefault="00B44B6B" w:rsidP="004C4771">
      <w:r>
        <w:rPr>
          <w:noProof/>
        </w:rPr>
        <w:lastRenderedPageBreak/>
        <w:drawing>
          <wp:inline distT="0" distB="0" distL="0" distR="0" wp14:anchorId="6CA3B427" wp14:editId="146757C2">
            <wp:extent cx="5274310" cy="351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679D" w14:textId="6C658DB1" w:rsidR="00B44B6B" w:rsidRDefault="00B44B6B" w:rsidP="004C4771">
      <w:r>
        <w:rPr>
          <w:rFonts w:hint="eastAsia"/>
        </w:rPr>
        <w:t>参数估计：</w:t>
      </w:r>
    </w:p>
    <w:p w14:paraId="0A6CCAD1" w14:textId="7D39E09B" w:rsidR="00DF4559" w:rsidRDefault="00DF4559" w:rsidP="00DF455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最大似然估计</w:t>
      </w:r>
    </w:p>
    <w:p w14:paraId="599D3CC0" w14:textId="77777777" w:rsidR="00AE2DCA" w:rsidRDefault="00AC0354" w:rsidP="00DF4559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已知样本集D，包含n个样本x</w:t>
      </w:r>
      <w:r>
        <w:t>1,x2,…,xn</w:t>
      </w:r>
      <w:r>
        <w:rPr>
          <w:rFonts w:hint="eastAsia"/>
        </w:rPr>
        <w:t>，每一个样本根据分布独立抽取</w:t>
      </w:r>
      <w:r w:rsidR="003847FC">
        <w:rPr>
          <w:rFonts w:hint="eastAsia"/>
        </w:rPr>
        <w:t>，似然函数为</w:t>
      </w:r>
    </w:p>
    <w:p w14:paraId="0FEAAA4C" w14:textId="4DB95275" w:rsidR="00DF4559" w:rsidRDefault="003847FC" w:rsidP="00AE2DCA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50084154" wp14:editId="67BF1140">
            <wp:extent cx="4999153" cy="6553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9AC" w14:textId="5BD9423B" w:rsidR="00B32914" w:rsidRDefault="00B32914" w:rsidP="00AE2DCA">
      <w:pPr>
        <w:pStyle w:val="a5"/>
        <w:ind w:left="840" w:firstLineChars="0" w:firstLine="0"/>
      </w:pPr>
      <w:r>
        <w:rPr>
          <w:rFonts w:hint="eastAsia"/>
        </w:rPr>
        <w:t>定义对数似然函数：</w:t>
      </w:r>
    </w:p>
    <w:p w14:paraId="6DA4160B" w14:textId="09C2C4C1" w:rsidR="00B32914" w:rsidRDefault="00B32914" w:rsidP="00AE2DCA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1002D671" wp14:editId="57E9549D">
            <wp:extent cx="4138019" cy="7620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ADCA" w14:textId="43A40D9E" w:rsidR="00B546CF" w:rsidRDefault="00521261" w:rsidP="00B546CF">
      <w:pPr>
        <w:pStyle w:val="a5"/>
        <w:numPr>
          <w:ilvl w:val="1"/>
          <w:numId w:val="8"/>
        </w:numPr>
        <w:ind w:firstLineChars="0"/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 w:rsidR="00F07073">
        <w:rPr>
          <w:rFonts w:hint="eastAsia"/>
        </w:rPr>
        <w:t>对</w:t>
      </w:r>
      <m:oMath>
        <m:r>
          <w:rPr>
            <w:rFonts w:ascii="Cambria Math" w:hAnsi="Cambria Math"/>
          </w:rPr>
          <m:t>θ</m:t>
        </m:r>
      </m:oMath>
      <w:r w:rsidR="00B546CF">
        <w:rPr>
          <w:rFonts w:hint="eastAsia"/>
        </w:rPr>
        <w:t>内的分量求偏导，令偏导数为0，求得该分量的值</w:t>
      </w:r>
      <w:r w:rsidR="004A496E">
        <w:rPr>
          <w:rFonts w:hint="eastAsia"/>
        </w:rPr>
        <w:t>，该值即为所估计的参数</w:t>
      </w:r>
      <w:r w:rsidR="00B546CF">
        <w:rPr>
          <w:rFonts w:hint="eastAsia"/>
        </w:rPr>
        <w:t>。</w:t>
      </w:r>
    </w:p>
    <w:p w14:paraId="52B0DAA2" w14:textId="0C1E38F7" w:rsidR="004A496E" w:rsidRDefault="00716498" w:rsidP="00B546CF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例子：</w:t>
      </w:r>
    </w:p>
    <w:p w14:paraId="7B6B32E0" w14:textId="23F31FBB" w:rsidR="00716498" w:rsidRPr="00B546CF" w:rsidRDefault="00716498" w:rsidP="006D6321">
      <w:r>
        <w:rPr>
          <w:noProof/>
        </w:rPr>
        <w:lastRenderedPageBreak/>
        <w:drawing>
          <wp:inline distT="0" distB="0" distL="0" distR="0" wp14:anchorId="183C598B" wp14:editId="614176AB">
            <wp:extent cx="5274310" cy="36245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8884" w14:textId="3AC4F3AD" w:rsidR="00DF4559" w:rsidRDefault="00DF4559" w:rsidP="00DF455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贝叶斯估计</w:t>
      </w:r>
    </w:p>
    <w:p w14:paraId="2BB5AC06" w14:textId="714B7B2B" w:rsidR="00507898" w:rsidRDefault="00507898" w:rsidP="00507898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已知独立同分布训练样本集D；已有类概率密度形式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</w:rPr>
        <w:t>，但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未知；已有参数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375C41">
        <w:rPr>
          <w:rFonts w:hint="eastAsia"/>
        </w:rPr>
        <w:t>的先验概率密度函数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 w:rsidR="00375C41">
        <w:rPr>
          <w:rFonts w:hint="eastAsia"/>
        </w:rPr>
        <w:t>。</w:t>
      </w:r>
    </w:p>
    <w:p w14:paraId="3E831AF0" w14:textId="259BA3E5" w:rsidR="00375C41" w:rsidRDefault="00375C41" w:rsidP="00507898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求</w:t>
      </w:r>
      <w:r w:rsidR="00521261">
        <w:rPr>
          <w:rFonts w:hint="eastAsia"/>
        </w:rPr>
        <w:t>在已有训练集D的条件下，</w:t>
      </w:r>
      <w:r>
        <w:rPr>
          <w:rFonts w:hint="eastAsia"/>
        </w:rPr>
        <w:t>类条件</w:t>
      </w:r>
      <w:r w:rsidR="00521261">
        <w:rPr>
          <w:rFonts w:hint="eastAsia"/>
        </w:rPr>
        <w:t>概率密度函数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D</m:t>
            </m:r>
          </m:e>
        </m:d>
      </m:oMath>
      <w:r w:rsidR="00521261">
        <w:rPr>
          <w:rFonts w:hint="eastAsia"/>
        </w:rPr>
        <w:t>。</w:t>
      </w:r>
    </w:p>
    <w:p w14:paraId="169C203C" w14:textId="170C20A7" w:rsidR="001A783E" w:rsidRDefault="001A783E" w:rsidP="001A783E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求得p</w:t>
      </w:r>
      <w:r>
        <w:t>(x|D)</w:t>
      </w:r>
      <w:r w:rsidR="00B26A2B">
        <w:rPr>
          <w:rFonts w:hint="eastAsia"/>
        </w:rPr>
        <w:t>后，p</w:t>
      </w:r>
      <w:r w:rsidR="00B26A2B">
        <w:t>(x|D)</w:t>
      </w:r>
      <w:r w:rsidR="00B26A2B">
        <w:rPr>
          <w:rFonts w:hint="eastAsia"/>
        </w:rPr>
        <w:t>中的参数即为估计的参数。</w:t>
      </w:r>
    </w:p>
    <w:p w14:paraId="609E153E" w14:textId="1C7064C4" w:rsidR="001B5D74" w:rsidRDefault="00354331" w:rsidP="001B5D7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差别：</w:t>
      </w:r>
    </w:p>
    <w:p w14:paraId="23E2DF3A" w14:textId="3534F4C7" w:rsidR="001B5D74" w:rsidRPr="00507898" w:rsidRDefault="001B5D74" w:rsidP="001B5D74">
      <w:r>
        <w:rPr>
          <w:noProof/>
        </w:rPr>
        <w:drawing>
          <wp:inline distT="0" distB="0" distL="0" distR="0" wp14:anchorId="4B9F41D2" wp14:editId="079E6EE8">
            <wp:extent cx="5274310" cy="34042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0603" w14:textId="0021463E" w:rsidR="003007C9" w:rsidRDefault="003007C9" w:rsidP="003007C9">
      <w:pPr>
        <w:pStyle w:val="2"/>
      </w:pPr>
      <w:r>
        <w:lastRenderedPageBreak/>
        <w:t>PCA/LDA</w:t>
      </w:r>
    </w:p>
    <w:p w14:paraId="3C823516" w14:textId="05B2389E" w:rsidR="00150C76" w:rsidRDefault="00E95CAD" w:rsidP="00150C76">
      <w:r>
        <w:rPr>
          <w:noProof/>
        </w:rPr>
        <w:drawing>
          <wp:inline distT="0" distB="0" distL="0" distR="0" wp14:anchorId="2132B009" wp14:editId="69E1487D">
            <wp:extent cx="5274310" cy="40157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F917" w14:textId="54EA48A5" w:rsidR="00E95CAD" w:rsidRDefault="00E95CAD" w:rsidP="00150C76">
      <w:r>
        <w:rPr>
          <w:rFonts w:hint="eastAsia"/>
        </w:rPr>
        <w:t>计算均值和协方差矩阵</w:t>
      </w:r>
      <w:r w:rsidR="006F42B8">
        <w:rPr>
          <w:rFonts w:hint="eastAsia"/>
        </w:rPr>
        <w:t>，再计算协方差矩阵的特征值和特征向量。</w:t>
      </w:r>
    </w:p>
    <w:p w14:paraId="153B0978" w14:textId="15327EE6" w:rsidR="00E54DAE" w:rsidRDefault="009A583D" w:rsidP="00150C76">
      <w:r>
        <w:rPr>
          <w:rFonts w:hint="eastAsia"/>
        </w:rPr>
        <w:t>特点：</w:t>
      </w:r>
    </w:p>
    <w:p w14:paraId="68E75575" w14:textId="133F08D0" w:rsidR="009A583D" w:rsidRDefault="00EB7D67" w:rsidP="009A583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降维后的由于</w:t>
      </w:r>
      <w:r w:rsidR="0028485B">
        <w:rPr>
          <w:rFonts w:hint="eastAsia"/>
        </w:rPr>
        <w:t>特征向量正交，坐标系为直角坐标系</w:t>
      </w:r>
    </w:p>
    <w:p w14:paraId="1ADF57E9" w14:textId="4D5E0962" w:rsidR="0028485B" w:rsidRDefault="0028485B" w:rsidP="009A583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变换后特征之间不相关</w:t>
      </w:r>
    </w:p>
    <w:p w14:paraId="6CCA3A53" w14:textId="3935D46E" w:rsidR="0028485B" w:rsidRDefault="00980A87" w:rsidP="009A583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P</w:t>
      </w:r>
      <w:r>
        <w:t>CA</w:t>
      </w:r>
      <w:r>
        <w:rPr>
          <w:rFonts w:hint="eastAsia"/>
        </w:rPr>
        <w:t>可以丢弃冗余特征</w:t>
      </w:r>
    </w:p>
    <w:p w14:paraId="1D54AEE7" w14:textId="4A30707B" w:rsidR="00222615" w:rsidRDefault="00222615" w:rsidP="00222615">
      <w:r>
        <w:rPr>
          <w:noProof/>
        </w:rPr>
        <w:lastRenderedPageBreak/>
        <w:drawing>
          <wp:inline distT="0" distB="0" distL="0" distR="0" wp14:anchorId="3F57FA9F" wp14:editId="2DFB694A">
            <wp:extent cx="5274310" cy="34137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094E" w14:textId="1E73E4D8" w:rsidR="00957CE2" w:rsidRDefault="00C452EA" w:rsidP="00957CE2">
      <w:r>
        <w:rPr>
          <w:noProof/>
        </w:rPr>
        <w:drawing>
          <wp:inline distT="0" distB="0" distL="0" distR="0" wp14:anchorId="5F1EE74B" wp14:editId="6A69F96A">
            <wp:extent cx="5274310" cy="35001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194C" w14:textId="23BDBB75" w:rsidR="00B95013" w:rsidRDefault="00B95013" w:rsidP="00957CE2">
      <w:r>
        <w:rPr>
          <w:noProof/>
        </w:rPr>
        <w:lastRenderedPageBreak/>
        <w:drawing>
          <wp:inline distT="0" distB="0" distL="0" distR="0" wp14:anchorId="40CD4461" wp14:editId="1DC52504">
            <wp:extent cx="2202371" cy="1745131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7C8A" w14:textId="226CF14D" w:rsidR="008234B8" w:rsidRPr="00150C76" w:rsidRDefault="00A5279E" w:rsidP="00957CE2">
      <w:r>
        <w:rPr>
          <w:noProof/>
        </w:rPr>
        <w:drawing>
          <wp:inline distT="0" distB="0" distL="0" distR="0" wp14:anchorId="4871E875" wp14:editId="35D5C9F7">
            <wp:extent cx="5274310" cy="17786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099" w14:textId="758D1B8C" w:rsidR="00F20CFE" w:rsidRDefault="00F20CFE" w:rsidP="00F20CFE">
      <w:pPr>
        <w:pStyle w:val="2"/>
      </w:pPr>
      <w:r>
        <w:rPr>
          <w:rFonts w:hint="eastAsia"/>
        </w:rPr>
        <w:t>最小平方误差算法</w:t>
      </w:r>
    </w:p>
    <w:p w14:paraId="5F66F567" w14:textId="38C77907" w:rsidR="00533419" w:rsidRDefault="00533419" w:rsidP="00533419">
      <w:r>
        <w:rPr>
          <w:noProof/>
        </w:rPr>
        <w:drawing>
          <wp:inline distT="0" distB="0" distL="0" distR="0" wp14:anchorId="577AD610" wp14:editId="6847534E">
            <wp:extent cx="5274310" cy="38468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342A" w14:textId="0D8A7BF6" w:rsidR="00D4681B" w:rsidRDefault="00D4681B" w:rsidP="00533419">
      <w:r>
        <w:rPr>
          <w:noProof/>
        </w:rPr>
        <w:lastRenderedPageBreak/>
        <w:drawing>
          <wp:inline distT="0" distB="0" distL="0" distR="0" wp14:anchorId="14C23308" wp14:editId="1D8CE6AE">
            <wp:extent cx="5274310" cy="32804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2790" w14:textId="7EF0F2CC" w:rsidR="00A8704E" w:rsidRPr="00533419" w:rsidRDefault="00A8704E" w:rsidP="00533419">
      <w:r>
        <w:rPr>
          <w:noProof/>
        </w:rPr>
        <w:drawing>
          <wp:inline distT="0" distB="0" distL="0" distR="0" wp14:anchorId="7C9F8320" wp14:editId="1E455392">
            <wp:extent cx="5274310" cy="39471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04E" w:rsidRPr="005334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714C0" w14:textId="77777777" w:rsidR="00813A99" w:rsidRDefault="00813A99" w:rsidP="00813A99">
      <w:r>
        <w:separator/>
      </w:r>
    </w:p>
  </w:endnote>
  <w:endnote w:type="continuationSeparator" w:id="0">
    <w:p w14:paraId="44CAE3DF" w14:textId="77777777" w:rsidR="00813A99" w:rsidRDefault="00813A99" w:rsidP="00813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D40A8" w14:textId="77777777" w:rsidR="00813A99" w:rsidRDefault="00813A99" w:rsidP="00813A99">
      <w:r>
        <w:separator/>
      </w:r>
    </w:p>
  </w:footnote>
  <w:footnote w:type="continuationSeparator" w:id="0">
    <w:p w14:paraId="36DC8117" w14:textId="77777777" w:rsidR="00813A99" w:rsidRDefault="00813A99" w:rsidP="00813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C7467"/>
    <w:multiLevelType w:val="hybridMultilevel"/>
    <w:tmpl w:val="B00066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B225FC"/>
    <w:multiLevelType w:val="hybridMultilevel"/>
    <w:tmpl w:val="29D64B2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0C2238"/>
    <w:multiLevelType w:val="hybridMultilevel"/>
    <w:tmpl w:val="6DEA17B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791818"/>
    <w:multiLevelType w:val="hybridMultilevel"/>
    <w:tmpl w:val="1BD87DF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F8156E"/>
    <w:multiLevelType w:val="hybridMultilevel"/>
    <w:tmpl w:val="F11EC4B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441DE7"/>
    <w:multiLevelType w:val="hybridMultilevel"/>
    <w:tmpl w:val="29D64B2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057D64"/>
    <w:multiLevelType w:val="hybridMultilevel"/>
    <w:tmpl w:val="93AE1E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AC3406"/>
    <w:multiLevelType w:val="hybridMultilevel"/>
    <w:tmpl w:val="FEE8B1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AFC0614"/>
    <w:multiLevelType w:val="hybridMultilevel"/>
    <w:tmpl w:val="038A2A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85221244">
    <w:abstractNumId w:val="6"/>
  </w:num>
  <w:num w:numId="2" w16cid:durableId="1552502568">
    <w:abstractNumId w:val="8"/>
  </w:num>
  <w:num w:numId="3" w16cid:durableId="2054385770">
    <w:abstractNumId w:val="7"/>
  </w:num>
  <w:num w:numId="4" w16cid:durableId="158931156">
    <w:abstractNumId w:val="0"/>
  </w:num>
  <w:num w:numId="5" w16cid:durableId="1967738701">
    <w:abstractNumId w:val="2"/>
  </w:num>
  <w:num w:numId="6" w16cid:durableId="1931547094">
    <w:abstractNumId w:val="1"/>
  </w:num>
  <w:num w:numId="7" w16cid:durableId="1317686413">
    <w:abstractNumId w:val="5"/>
  </w:num>
  <w:num w:numId="8" w16cid:durableId="1299799547">
    <w:abstractNumId w:val="4"/>
  </w:num>
  <w:num w:numId="9" w16cid:durableId="19546320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0AF"/>
    <w:rsid w:val="000021CB"/>
    <w:rsid w:val="000038F9"/>
    <w:rsid w:val="00022E9D"/>
    <w:rsid w:val="00025E42"/>
    <w:rsid w:val="00032B97"/>
    <w:rsid w:val="000405C0"/>
    <w:rsid w:val="000422CC"/>
    <w:rsid w:val="00047824"/>
    <w:rsid w:val="00087A1B"/>
    <w:rsid w:val="00095D5B"/>
    <w:rsid w:val="000A6454"/>
    <w:rsid w:val="000E11B3"/>
    <w:rsid w:val="0010169E"/>
    <w:rsid w:val="00101761"/>
    <w:rsid w:val="00110369"/>
    <w:rsid w:val="00111BAD"/>
    <w:rsid w:val="00122A23"/>
    <w:rsid w:val="001306BB"/>
    <w:rsid w:val="00134C9D"/>
    <w:rsid w:val="00146BBF"/>
    <w:rsid w:val="00150C76"/>
    <w:rsid w:val="00154873"/>
    <w:rsid w:val="0018167E"/>
    <w:rsid w:val="001838E1"/>
    <w:rsid w:val="001A783E"/>
    <w:rsid w:val="001B1575"/>
    <w:rsid w:val="001B2FD1"/>
    <w:rsid w:val="001B5D74"/>
    <w:rsid w:val="001C373C"/>
    <w:rsid w:val="001D4C77"/>
    <w:rsid w:val="001E1319"/>
    <w:rsid w:val="001E2E96"/>
    <w:rsid w:val="001E4B0E"/>
    <w:rsid w:val="002067D7"/>
    <w:rsid w:val="002126C6"/>
    <w:rsid w:val="00217D0D"/>
    <w:rsid w:val="00222615"/>
    <w:rsid w:val="002227EB"/>
    <w:rsid w:val="00225EDB"/>
    <w:rsid w:val="00232EDE"/>
    <w:rsid w:val="00255A61"/>
    <w:rsid w:val="00256574"/>
    <w:rsid w:val="00267AE4"/>
    <w:rsid w:val="0028485B"/>
    <w:rsid w:val="00286328"/>
    <w:rsid w:val="00286AF5"/>
    <w:rsid w:val="00293C35"/>
    <w:rsid w:val="002A07F4"/>
    <w:rsid w:val="002A6BB7"/>
    <w:rsid w:val="002A73C6"/>
    <w:rsid w:val="002C5326"/>
    <w:rsid w:val="003007C9"/>
    <w:rsid w:val="00302017"/>
    <w:rsid w:val="00307F00"/>
    <w:rsid w:val="00325A9E"/>
    <w:rsid w:val="00354331"/>
    <w:rsid w:val="00357A19"/>
    <w:rsid w:val="00375C41"/>
    <w:rsid w:val="00382232"/>
    <w:rsid w:val="00383D7A"/>
    <w:rsid w:val="003847FC"/>
    <w:rsid w:val="00390986"/>
    <w:rsid w:val="00392FAA"/>
    <w:rsid w:val="003D19C1"/>
    <w:rsid w:val="003D5B50"/>
    <w:rsid w:val="003F0D0A"/>
    <w:rsid w:val="003F0D6A"/>
    <w:rsid w:val="00412F6E"/>
    <w:rsid w:val="00420D10"/>
    <w:rsid w:val="0042256A"/>
    <w:rsid w:val="00426002"/>
    <w:rsid w:val="004312E8"/>
    <w:rsid w:val="0043761B"/>
    <w:rsid w:val="00446E9C"/>
    <w:rsid w:val="00492957"/>
    <w:rsid w:val="00497E07"/>
    <w:rsid w:val="004A496E"/>
    <w:rsid w:val="004C0954"/>
    <w:rsid w:val="004C4771"/>
    <w:rsid w:val="004C4FD1"/>
    <w:rsid w:val="004D07B9"/>
    <w:rsid w:val="004D25A3"/>
    <w:rsid w:val="004E3CF6"/>
    <w:rsid w:val="004F605B"/>
    <w:rsid w:val="00501242"/>
    <w:rsid w:val="00502B20"/>
    <w:rsid w:val="00507898"/>
    <w:rsid w:val="00510B32"/>
    <w:rsid w:val="00521261"/>
    <w:rsid w:val="0052620F"/>
    <w:rsid w:val="00533419"/>
    <w:rsid w:val="00545526"/>
    <w:rsid w:val="00550492"/>
    <w:rsid w:val="00580ADF"/>
    <w:rsid w:val="00580D60"/>
    <w:rsid w:val="00585973"/>
    <w:rsid w:val="00585EEB"/>
    <w:rsid w:val="00597A01"/>
    <w:rsid w:val="005A5F83"/>
    <w:rsid w:val="005C14D9"/>
    <w:rsid w:val="005E2B28"/>
    <w:rsid w:val="005E35AF"/>
    <w:rsid w:val="005E4ABE"/>
    <w:rsid w:val="005F2449"/>
    <w:rsid w:val="00612160"/>
    <w:rsid w:val="00620920"/>
    <w:rsid w:val="006253EF"/>
    <w:rsid w:val="00640BB2"/>
    <w:rsid w:val="00650D68"/>
    <w:rsid w:val="006649B4"/>
    <w:rsid w:val="0067234B"/>
    <w:rsid w:val="00673A1F"/>
    <w:rsid w:val="00680DA9"/>
    <w:rsid w:val="006859D2"/>
    <w:rsid w:val="00687C7B"/>
    <w:rsid w:val="00691BC4"/>
    <w:rsid w:val="006B0EFD"/>
    <w:rsid w:val="006B489F"/>
    <w:rsid w:val="006C2391"/>
    <w:rsid w:val="006C39AF"/>
    <w:rsid w:val="006D3324"/>
    <w:rsid w:val="006D6321"/>
    <w:rsid w:val="006F42B8"/>
    <w:rsid w:val="006F79DA"/>
    <w:rsid w:val="00701C66"/>
    <w:rsid w:val="00711CDC"/>
    <w:rsid w:val="00712632"/>
    <w:rsid w:val="00716498"/>
    <w:rsid w:val="00730ADF"/>
    <w:rsid w:val="007360AF"/>
    <w:rsid w:val="00752D87"/>
    <w:rsid w:val="00756CC1"/>
    <w:rsid w:val="00762788"/>
    <w:rsid w:val="0077610B"/>
    <w:rsid w:val="007A41D3"/>
    <w:rsid w:val="007B2D88"/>
    <w:rsid w:val="00800CDB"/>
    <w:rsid w:val="00813A99"/>
    <w:rsid w:val="008231F9"/>
    <w:rsid w:val="008234B8"/>
    <w:rsid w:val="00825D87"/>
    <w:rsid w:val="00835FCD"/>
    <w:rsid w:val="008451FB"/>
    <w:rsid w:val="008623D4"/>
    <w:rsid w:val="00883B08"/>
    <w:rsid w:val="008874EC"/>
    <w:rsid w:val="00887C23"/>
    <w:rsid w:val="008A1CE3"/>
    <w:rsid w:val="008F1296"/>
    <w:rsid w:val="00916F38"/>
    <w:rsid w:val="009310B2"/>
    <w:rsid w:val="00932A35"/>
    <w:rsid w:val="00941112"/>
    <w:rsid w:val="00957CE2"/>
    <w:rsid w:val="009618BC"/>
    <w:rsid w:val="00980A87"/>
    <w:rsid w:val="00983C5D"/>
    <w:rsid w:val="009933E1"/>
    <w:rsid w:val="009A583D"/>
    <w:rsid w:val="009B5048"/>
    <w:rsid w:val="009E0B95"/>
    <w:rsid w:val="009F525B"/>
    <w:rsid w:val="009F6EC3"/>
    <w:rsid w:val="00A207BB"/>
    <w:rsid w:val="00A44965"/>
    <w:rsid w:val="00A45D05"/>
    <w:rsid w:val="00A5279E"/>
    <w:rsid w:val="00A642B1"/>
    <w:rsid w:val="00A761AA"/>
    <w:rsid w:val="00A8210B"/>
    <w:rsid w:val="00A857EA"/>
    <w:rsid w:val="00A8704E"/>
    <w:rsid w:val="00AB012B"/>
    <w:rsid w:val="00AB70E5"/>
    <w:rsid w:val="00AC0354"/>
    <w:rsid w:val="00AD6226"/>
    <w:rsid w:val="00AE2DCA"/>
    <w:rsid w:val="00AE45B1"/>
    <w:rsid w:val="00B02055"/>
    <w:rsid w:val="00B26A2B"/>
    <w:rsid w:val="00B32914"/>
    <w:rsid w:val="00B44B6B"/>
    <w:rsid w:val="00B546CF"/>
    <w:rsid w:val="00B55320"/>
    <w:rsid w:val="00B70CC1"/>
    <w:rsid w:val="00B77F96"/>
    <w:rsid w:val="00B80A67"/>
    <w:rsid w:val="00B95013"/>
    <w:rsid w:val="00B9683B"/>
    <w:rsid w:val="00C1418B"/>
    <w:rsid w:val="00C2493A"/>
    <w:rsid w:val="00C36B09"/>
    <w:rsid w:val="00C452EA"/>
    <w:rsid w:val="00C739FC"/>
    <w:rsid w:val="00C745B6"/>
    <w:rsid w:val="00C9230E"/>
    <w:rsid w:val="00C95D09"/>
    <w:rsid w:val="00CC1F7A"/>
    <w:rsid w:val="00CE1CBB"/>
    <w:rsid w:val="00CF04F5"/>
    <w:rsid w:val="00D155CB"/>
    <w:rsid w:val="00D4681B"/>
    <w:rsid w:val="00D5254E"/>
    <w:rsid w:val="00D8128C"/>
    <w:rsid w:val="00D81BE9"/>
    <w:rsid w:val="00DA2B9F"/>
    <w:rsid w:val="00DB4C5F"/>
    <w:rsid w:val="00DD3F0F"/>
    <w:rsid w:val="00DD630C"/>
    <w:rsid w:val="00DE02DB"/>
    <w:rsid w:val="00DE394D"/>
    <w:rsid w:val="00DF4559"/>
    <w:rsid w:val="00E005CD"/>
    <w:rsid w:val="00E16374"/>
    <w:rsid w:val="00E42A66"/>
    <w:rsid w:val="00E42C74"/>
    <w:rsid w:val="00E54DAE"/>
    <w:rsid w:val="00E67864"/>
    <w:rsid w:val="00E70398"/>
    <w:rsid w:val="00E73575"/>
    <w:rsid w:val="00E95CAD"/>
    <w:rsid w:val="00EA2F3C"/>
    <w:rsid w:val="00EB4EED"/>
    <w:rsid w:val="00EB79CE"/>
    <w:rsid w:val="00EB7D67"/>
    <w:rsid w:val="00EC5980"/>
    <w:rsid w:val="00EC6F86"/>
    <w:rsid w:val="00ED17BC"/>
    <w:rsid w:val="00EE1D74"/>
    <w:rsid w:val="00F07073"/>
    <w:rsid w:val="00F1228E"/>
    <w:rsid w:val="00F20CFE"/>
    <w:rsid w:val="00F252AC"/>
    <w:rsid w:val="00F34F19"/>
    <w:rsid w:val="00F42E00"/>
    <w:rsid w:val="00F470EC"/>
    <w:rsid w:val="00F55FB4"/>
    <w:rsid w:val="00F61564"/>
    <w:rsid w:val="00F65961"/>
    <w:rsid w:val="00F87C87"/>
    <w:rsid w:val="00F950CF"/>
    <w:rsid w:val="00FB22A2"/>
    <w:rsid w:val="00FB3CA7"/>
    <w:rsid w:val="00FC4BDB"/>
    <w:rsid w:val="00FE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6BB1F8E"/>
  <w15:chartTrackingRefBased/>
  <w15:docId w15:val="{97AFD465-1B5D-46D0-9B60-165F5803A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2F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2F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360A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360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A2F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A2F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91BC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13A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13A9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13A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13A99"/>
    <w:rPr>
      <w:sz w:val="18"/>
      <w:szCs w:val="18"/>
    </w:rPr>
  </w:style>
  <w:style w:type="character" w:styleId="aa">
    <w:name w:val="Placeholder Text"/>
    <w:basedOn w:val="a0"/>
    <w:uiPriority w:val="99"/>
    <w:semiHidden/>
    <w:rsid w:val="005F24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5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21</Pages>
  <Words>446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XingYu</dc:creator>
  <cp:keywords/>
  <dc:description/>
  <cp:lastModifiedBy>Long XingYu</cp:lastModifiedBy>
  <cp:revision>246</cp:revision>
  <dcterms:created xsi:type="dcterms:W3CDTF">2022-12-03T02:45:00Z</dcterms:created>
  <dcterms:modified xsi:type="dcterms:W3CDTF">2022-12-04T08:48:00Z</dcterms:modified>
</cp:coreProperties>
</file>