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54931E11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</w:t>
      </w:r>
      <w:r w:rsidR="00AE3C0B"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1-TestCase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9348D5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0B1D5E">
        <w:rPr>
          <w:rFonts w:ascii="微软雅黑" w:eastAsia="微软雅黑" w:hAnsi="微软雅黑"/>
          <w:b/>
          <w:bCs/>
          <w:sz w:val="28"/>
          <w:szCs w:val="32"/>
        </w:rPr>
        <w:t>6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0E5C875B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0B1D5E" w:rsidRPr="000B1D5E">
        <w:rPr>
          <w:rFonts w:ascii="华文中宋" w:eastAsia="华文中宋" w:hAnsi="华文中宋"/>
          <w:sz w:val="24"/>
          <w:szCs w:val="28"/>
        </w:rPr>
        <w:t>046-F-AutoParenthesesMatchTest-U-D-B</w:t>
      </w:r>
    </w:p>
    <w:p w14:paraId="2D567426" w14:textId="43659463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 w:rsidR="00496957">
        <w:rPr>
          <w:rFonts w:ascii="华文中宋" w:eastAsia="华文中宋" w:hAnsi="华文中宋" w:hint="eastAsia"/>
          <w:sz w:val="24"/>
          <w:szCs w:val="28"/>
        </w:rPr>
        <w:t>高优先级</w:t>
      </w:r>
    </w:p>
    <w:p w14:paraId="264C00AF" w14:textId="047AB413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0B1D5E" w:rsidRPr="009B4480">
        <w:rPr>
          <w:rFonts w:ascii="华文中宋" w:eastAsia="华文中宋" w:hAnsi="华文中宋" w:hint="eastAsia"/>
          <w:sz w:val="24"/>
          <w:szCs w:val="28"/>
        </w:rPr>
        <w:t>已经在输入框键入左括号并正确匹配相应的右括号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784C92F1" w14:textId="77777777" w:rsidR="000B1D5E" w:rsidRPr="00431DD0" w:rsidRDefault="000B1D5E" w:rsidP="000B1D5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Pr="00911177">
        <w:rPr>
          <w:rFonts w:ascii="华文中宋" w:eastAsia="华文中宋" w:hAnsi="华文中宋" w:hint="eastAsia"/>
          <w:sz w:val="24"/>
          <w:szCs w:val="28"/>
        </w:rPr>
        <w:t>鼠标点击将光标定位于想要删除的字符右侧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14:paraId="2CAE1A44" w14:textId="77777777" w:rsidR="000B1D5E" w:rsidRPr="00431DD0" w:rsidRDefault="000B1D5E" w:rsidP="000B1D5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Pr="00911177">
        <w:rPr>
          <w:rFonts w:ascii="华文中宋" w:eastAsia="华文中宋" w:hAnsi="华文中宋" w:hint="eastAsia"/>
          <w:sz w:val="24"/>
          <w:szCs w:val="28"/>
        </w:rPr>
        <w:t>按下退格键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2BC7DABD" w14:textId="77777777" w:rsidR="000B1D5E" w:rsidRPr="00431DD0" w:rsidRDefault="000B1D5E" w:rsidP="000B1D5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D2243F">
        <w:rPr>
          <w:rFonts w:ascii="华文中宋" w:eastAsia="华文中宋" w:hAnsi="华文中宋" w:hint="eastAsia"/>
          <w:sz w:val="24"/>
          <w:szCs w:val="28"/>
        </w:rPr>
        <w:t>光标左侧的单个字符被删除，且其他的字符都不会受到影响，删除左括号后匹配出的右括号依然存在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7A993E59" w14:textId="4E1BDE19" w:rsidR="0031366F" w:rsidRDefault="0031366F" w:rsidP="0031366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D2243F">
        <w:rPr>
          <w:rFonts w:ascii="华文中宋" w:eastAsia="华文中宋" w:hAnsi="华文中宋" w:hint="eastAsia"/>
          <w:sz w:val="24"/>
          <w:szCs w:val="28"/>
        </w:rPr>
        <w:t>删除“</w:t>
      </w:r>
      <w:r w:rsidRPr="00D2243F">
        <w:rPr>
          <w:rFonts w:ascii="华文中宋" w:eastAsia="华文中宋" w:hAnsi="华文中宋"/>
          <w:sz w:val="24"/>
          <w:szCs w:val="28"/>
        </w:rPr>
        <w:t>}”,“]”,“)”,“[”,“(”都没有任何影响，但是删除“{”</w:t>
      </w:r>
      <w:proofErr w:type="gramStart"/>
      <w:r w:rsidRPr="00D2243F">
        <w:rPr>
          <w:rFonts w:ascii="华文中宋" w:eastAsia="华文中宋" w:hAnsi="华文中宋"/>
          <w:sz w:val="24"/>
          <w:szCs w:val="28"/>
        </w:rPr>
        <w:t>后软件</w:t>
      </w:r>
      <w:proofErr w:type="gramEnd"/>
      <w:r w:rsidRPr="00D2243F">
        <w:rPr>
          <w:rFonts w:ascii="华文中宋" w:eastAsia="华文中宋" w:hAnsi="华文中宋"/>
          <w:sz w:val="24"/>
          <w:szCs w:val="28"/>
        </w:rPr>
        <w:t>停止运行并显示如</w:t>
      </w:r>
      <w:r>
        <w:rPr>
          <w:rFonts w:ascii="华文中宋" w:eastAsia="华文中宋" w:hAnsi="华文中宋" w:hint="eastAsia"/>
          <w:sz w:val="24"/>
          <w:szCs w:val="28"/>
        </w:rPr>
        <w:t>下</w:t>
      </w:r>
      <w:r w:rsidRPr="00D2243F">
        <w:rPr>
          <w:rFonts w:ascii="华文中宋" w:eastAsia="华文中宋" w:hAnsi="华文中宋"/>
          <w:sz w:val="24"/>
          <w:szCs w:val="28"/>
        </w:rPr>
        <w:t>的报错信息。与预期不符合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5B1F3BAF" w14:textId="28906E85" w:rsidR="00585B20" w:rsidRDefault="0031366F" w:rsidP="000E5720">
      <w:pPr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50E2F3" wp14:editId="47ECA86D">
            <wp:simplePos x="0" y="0"/>
            <wp:positionH relativeFrom="margin">
              <wp:align>center</wp:align>
            </wp:positionH>
            <wp:positionV relativeFrom="paragraph">
              <wp:posOffset>1619693</wp:posOffset>
            </wp:positionV>
            <wp:extent cx="6515649" cy="314565"/>
            <wp:effectExtent l="114300" t="76200" r="114300" b="857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49" cy="3145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522EFA" wp14:editId="25D6E9F3">
            <wp:extent cx="1714286" cy="1333333"/>
            <wp:effectExtent l="95250" t="95250" r="76835" b="958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3333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CCADC" w14:textId="03F20112" w:rsidR="00496957" w:rsidRDefault="00496957" w:rsidP="000E5720">
      <w:pPr>
        <w:jc w:val="center"/>
        <w:rPr>
          <w:szCs w:val="21"/>
        </w:rPr>
      </w:pPr>
    </w:p>
    <w:p w14:paraId="4F22AD49" w14:textId="3CC61CC4" w:rsidR="00496957" w:rsidRPr="009348D5" w:rsidRDefault="00496957" w:rsidP="000E5720">
      <w:pPr>
        <w:jc w:val="center"/>
        <w:rPr>
          <w:szCs w:val="21"/>
        </w:rPr>
      </w:pPr>
    </w:p>
    <w:p w14:paraId="63AAF463" w14:textId="0A30A9BF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="009348D5">
        <w:rPr>
          <w:rFonts w:ascii="华文中宋" w:eastAsia="华文中宋" w:hAnsi="华文中宋" w:hint="eastAsia"/>
          <w:sz w:val="24"/>
          <w:szCs w:val="28"/>
        </w:rPr>
        <w:t>梁坤</w:t>
      </w:r>
    </w:p>
    <w:p w14:paraId="69364F23" w14:textId="3D5440E6" w:rsidR="003E2DB1" w:rsidRPr="003E2DB1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</w:t>
      </w:r>
      <w:r w:rsidR="009348D5">
        <w:rPr>
          <w:rFonts w:ascii="华文中宋" w:eastAsia="华文中宋" w:hAnsi="华文中宋"/>
          <w:sz w:val="24"/>
          <w:szCs w:val="28"/>
        </w:rPr>
        <w:t>1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sectPr w:rsidR="003E2DB1" w:rsidRPr="003E2DB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0AE1" w14:textId="77777777" w:rsidR="007354EC" w:rsidRDefault="007354EC">
      <w:r>
        <w:separator/>
      </w:r>
    </w:p>
  </w:endnote>
  <w:endnote w:type="continuationSeparator" w:id="0">
    <w:p w14:paraId="5390825B" w14:textId="77777777" w:rsidR="007354EC" w:rsidRDefault="0073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9463" w14:textId="77777777" w:rsidR="007354EC" w:rsidRDefault="007354EC">
      <w:r>
        <w:separator/>
      </w:r>
    </w:p>
  </w:footnote>
  <w:footnote w:type="continuationSeparator" w:id="0">
    <w:p w14:paraId="57384CEB" w14:textId="77777777" w:rsidR="007354EC" w:rsidRDefault="0073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110"/>
    <w:multiLevelType w:val="multilevel"/>
    <w:tmpl w:val="A3626A84"/>
    <w:lvl w:ilvl="0">
      <w:start w:val="1"/>
      <w:numFmt w:val="decimal"/>
      <w:suff w:val="space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78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B1D5E"/>
    <w:rsid w:val="000C1021"/>
    <w:rsid w:val="000E5720"/>
    <w:rsid w:val="00141411"/>
    <w:rsid w:val="00152DF7"/>
    <w:rsid w:val="00187061"/>
    <w:rsid w:val="001A5625"/>
    <w:rsid w:val="0031366F"/>
    <w:rsid w:val="00332C96"/>
    <w:rsid w:val="00364C7A"/>
    <w:rsid w:val="003C7BC4"/>
    <w:rsid w:val="003E2DB1"/>
    <w:rsid w:val="003E5DEF"/>
    <w:rsid w:val="00431DD0"/>
    <w:rsid w:val="0044014D"/>
    <w:rsid w:val="0047450B"/>
    <w:rsid w:val="00494F17"/>
    <w:rsid w:val="00496957"/>
    <w:rsid w:val="004A0043"/>
    <w:rsid w:val="004E2CF2"/>
    <w:rsid w:val="004F140B"/>
    <w:rsid w:val="004F616C"/>
    <w:rsid w:val="0054517A"/>
    <w:rsid w:val="00554FC0"/>
    <w:rsid w:val="00572A47"/>
    <w:rsid w:val="00585B20"/>
    <w:rsid w:val="00595139"/>
    <w:rsid w:val="006123D5"/>
    <w:rsid w:val="00632BD1"/>
    <w:rsid w:val="00674556"/>
    <w:rsid w:val="006B1C2A"/>
    <w:rsid w:val="006D6077"/>
    <w:rsid w:val="006F4B66"/>
    <w:rsid w:val="00703BB0"/>
    <w:rsid w:val="00710AA3"/>
    <w:rsid w:val="007354EC"/>
    <w:rsid w:val="007425D3"/>
    <w:rsid w:val="00753559"/>
    <w:rsid w:val="00762BBC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348D5"/>
    <w:rsid w:val="00995483"/>
    <w:rsid w:val="009B0FEF"/>
    <w:rsid w:val="009F21F3"/>
    <w:rsid w:val="00A42D07"/>
    <w:rsid w:val="00A750E8"/>
    <w:rsid w:val="00AE3C0B"/>
    <w:rsid w:val="00AF7BD1"/>
    <w:rsid w:val="00B56BCF"/>
    <w:rsid w:val="00B663A6"/>
    <w:rsid w:val="00B81F89"/>
    <w:rsid w:val="00B85254"/>
    <w:rsid w:val="00BA548D"/>
    <w:rsid w:val="00BD7D8E"/>
    <w:rsid w:val="00BE3DC2"/>
    <w:rsid w:val="00C34C0B"/>
    <w:rsid w:val="00C36599"/>
    <w:rsid w:val="00C55CE4"/>
    <w:rsid w:val="00CA72B5"/>
    <w:rsid w:val="00D13574"/>
    <w:rsid w:val="00D339DC"/>
    <w:rsid w:val="00D678A3"/>
    <w:rsid w:val="00D73C42"/>
    <w:rsid w:val="00DD4E99"/>
    <w:rsid w:val="00E12A34"/>
    <w:rsid w:val="00E70BE8"/>
    <w:rsid w:val="00E9471A"/>
    <w:rsid w:val="00EF251F"/>
    <w:rsid w:val="00F93DE9"/>
    <w:rsid w:val="00FA152D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QBPC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5</cp:revision>
  <dcterms:created xsi:type="dcterms:W3CDTF">2022-12-14T12:27:00Z</dcterms:created>
  <dcterms:modified xsi:type="dcterms:W3CDTF">2022-12-14T12:41:00Z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