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rPr>
          <w:b/>
          <w:bCs/>
          <w:sz w:val="32"/>
          <w:szCs w:val="32"/>
        </w:rPr>
        <w:t xml:space="preserve">制造业行业ISO 9001:2015标准文档体系缺失分析报告</w:t>
      </w:r>
    </w:p>
    <w:p>
      <w:r>
        <w:rPr>
          <w:sz w:val="24"/>
          <w:szCs w:val="24"/>
        </w:rPr>
        <w:t xml:space="preserve">生成时间：2025/7/1 16:14:17</w:t>
      </w:r>
    </w:p>
    <w:p>
      <w:pPr>
        <w:pStyle w:val="Heading1"/>
      </w:pPr>
      <w:r>
        <w:rPr>
          <w:b/>
          <w:bCs/>
          <w:sz w:val="28"/>
          <w:szCs w:val="28"/>
        </w:rPr>
        <w:t xml:space="preserve">分析摘要</w:t>
      </w:r>
    </w:p>
    <w:p>
      <w:r>
        <w:rPr>
          <w:sz w:val="24"/>
          <w:szCs w:val="24"/>
        </w:rPr>
        <w:t xml:space="preserve">缺失文档总数：5</w:t>
      </w:r>
    </w:p>
    <w:p>
      <w:r>
        <w:rPr>
          <w:sz w:val="24"/>
          <w:szCs w:val="24"/>
        </w:rPr>
        <w:t xml:space="preserve">高优先级缺失：2</w:t>
      </w:r>
    </w:p>
    <w:p>
      <w:r>
        <w:rPr>
          <w:sz w:val="24"/>
          <w:szCs w:val="24"/>
        </w:rPr>
        <w:t xml:space="preserve">合规程度：65%</w:t>
      </w:r>
    </w:p>
    <w:p>
      <w:pPr>
        <w:pStyle w:val="Heading1"/>
      </w:pPr>
      <w:r>
        <w:rPr>
          <w:b/>
          <w:bCs/>
          <w:sz w:val="28"/>
          <w:szCs w:val="28"/>
        </w:rPr>
        <w:t xml:space="preserve">缺失文档清单</w:t>
      </w:r>
    </w:p>
    <w:p>
      <w:r>
        <w:rPr>
          <w:b/>
          <w:bCs/>
          <w:sz w:val="26"/>
          <w:szCs w:val="26"/>
        </w:rPr>
        <w:t xml:space="preserve">1. 质量手册</w:t>
      </w:r>
    </w:p>
    <w:p>
      <w:r>
        <w:rPr>
          <w:sz w:val="24"/>
          <w:szCs w:val="24"/>
        </w:rPr>
        <w:t xml:space="preserve">类型：一级文档</w:t>
      </w:r>
    </w:p>
    <w:p>
      <w:r>
        <w:rPr>
          <w:sz w:val="24"/>
          <w:szCs w:val="24"/>
        </w:rPr>
        <w:t xml:space="preserve">优先级：high</w:t>
      </w:r>
    </w:p>
    <w:p>
      <w:r>
        <w:rPr>
          <w:sz w:val="24"/>
          <w:szCs w:val="24"/>
        </w:rPr>
        <w:t xml:space="preserve">缺失原因：ISO 9001:2015明确要求建立质量手册作为质量管理体系的核心文件</w:t>
      </w:r>
    </w:p>
    <w:p>
      <w:r>
        <w:rPr>
          <w:sz w:val="24"/>
          <w:szCs w:val="24"/>
        </w:rPr>
        <w:t xml:space="preserve">标准要求：ISO 9001:2015条款4.3</w:t>
      </w:r>
    </w:p>
    <w:p>
      <w:r>
        <w:rPr>
          <w:sz w:val="24"/>
          <w:szCs w:val="24"/>
        </w:rPr>
        <w:t xml:space="preserve">描述：阐述组织质量方针、目标及整体QMS架构的纲领性文件</w:t>
      </w:r>
    </w:p>
    <w:p>
      <w:r>
        <w:rPr>
          <w:sz w:val="24"/>
          <w:szCs w:val="24"/>
        </w:rPr>
        <w:t xml:space="preserve">建议模板：应包含：公司简介、范围说明、引用标准、术语定义、组织架构、过程相互作用、质量方针目标</w:t>
      </w:r>
    </w:p>
    <w:p/>
    <w:p>
      <w:r>
        <w:rPr>
          <w:b/>
          <w:bCs/>
          <w:sz w:val="26"/>
          <w:szCs w:val="26"/>
        </w:rPr>
        <w:t xml:space="preserve">2. 设备操作指导书</w:t>
      </w:r>
    </w:p>
    <w:p>
      <w:r>
        <w:rPr>
          <w:sz w:val="24"/>
          <w:szCs w:val="24"/>
        </w:rPr>
        <w:t xml:space="preserve">类型：三级文档</w:t>
      </w:r>
    </w:p>
    <w:p>
      <w:r>
        <w:rPr>
          <w:sz w:val="24"/>
          <w:szCs w:val="24"/>
        </w:rPr>
        <w:t xml:space="preserve">优先级：high</w:t>
      </w:r>
    </w:p>
    <w:p>
      <w:r>
        <w:rPr>
          <w:sz w:val="24"/>
          <w:szCs w:val="24"/>
        </w:rPr>
        <w:t xml:space="preserve">缺失原因：现有规范仅包含维护要求，缺乏具体设备操作标准</w:t>
      </w:r>
    </w:p>
    <w:p>
      <w:r>
        <w:rPr>
          <w:sz w:val="24"/>
          <w:szCs w:val="24"/>
        </w:rPr>
        <w:t xml:space="preserve">标准要求：ISO 9001:2015条款8.5.1（生产和服务提供的控制）</w:t>
      </w:r>
    </w:p>
    <w:p>
      <w:r>
        <w:rPr>
          <w:sz w:val="24"/>
          <w:szCs w:val="24"/>
        </w:rPr>
        <w:t xml:space="preserve">描述：针对每类生产设备的标准化操作程序</w:t>
      </w:r>
    </w:p>
    <w:p>
      <w:r>
        <w:rPr>
          <w:sz w:val="24"/>
          <w:szCs w:val="24"/>
        </w:rPr>
        <w:t xml:space="preserve">建议模板：应包含：设备参数范围、启动/停机步骤、安全警示、应急处理、操作权限要求</w:t>
      </w:r>
    </w:p>
    <w:p/>
    <w:p>
      <w:r>
        <w:rPr>
          <w:b/>
          <w:bCs/>
          <w:sz w:val="26"/>
          <w:szCs w:val="26"/>
        </w:rPr>
        <w:t xml:space="preserve">3. 维护保养记录表</w:t>
      </w:r>
    </w:p>
    <w:p>
      <w:r>
        <w:rPr>
          <w:sz w:val="24"/>
          <w:szCs w:val="24"/>
        </w:rPr>
        <w:t xml:space="preserve">类型：四级文档</w:t>
      </w:r>
    </w:p>
    <w:p>
      <w:r>
        <w:rPr>
          <w:sz w:val="24"/>
          <w:szCs w:val="24"/>
        </w:rPr>
        <w:t xml:space="preserve">优先级：medium</w:t>
      </w:r>
    </w:p>
    <w:p>
      <w:r>
        <w:rPr>
          <w:sz w:val="24"/>
          <w:szCs w:val="24"/>
        </w:rPr>
        <w:t xml:space="preserve">缺失原因：现有规范未规定维护活动的记录要求</w:t>
      </w:r>
    </w:p>
    <w:p>
      <w:r>
        <w:rPr>
          <w:sz w:val="24"/>
          <w:szCs w:val="24"/>
        </w:rPr>
        <w:t xml:space="preserve">标准要求：ISO 9001:2015条款7.5.3（成文信息的控制）</w:t>
      </w:r>
    </w:p>
    <w:p>
      <w:r>
        <w:rPr>
          <w:sz w:val="24"/>
          <w:szCs w:val="24"/>
        </w:rPr>
        <w:t xml:space="preserve">描述：用于记录每次维护活动的执行情况</w:t>
      </w:r>
    </w:p>
    <w:p>
      <w:r>
        <w:rPr>
          <w:sz w:val="24"/>
          <w:szCs w:val="24"/>
        </w:rPr>
        <w:t xml:space="preserve">建议模板：字段应包含：设备编号、维护类型、执行人、检查项目、实测数据、异常处理、验证签字</w:t>
      </w:r>
    </w:p>
    <w:p/>
    <w:p>
      <w:r>
        <w:rPr>
          <w:b/>
          <w:bCs/>
          <w:sz w:val="26"/>
          <w:szCs w:val="26"/>
        </w:rPr>
        <w:t xml:space="preserve">4. 设备验收标准</w:t>
      </w:r>
    </w:p>
    <w:p>
      <w:r>
        <w:rPr>
          <w:sz w:val="24"/>
          <w:szCs w:val="24"/>
        </w:rPr>
        <w:t xml:space="preserve">类型：二级文档</w:t>
      </w:r>
    </w:p>
    <w:p>
      <w:r>
        <w:rPr>
          <w:sz w:val="24"/>
          <w:szCs w:val="24"/>
        </w:rPr>
        <w:t xml:space="preserve">优先级：medium</w:t>
      </w:r>
    </w:p>
    <w:p>
      <w:r>
        <w:rPr>
          <w:sz w:val="24"/>
          <w:szCs w:val="24"/>
        </w:rPr>
        <w:t xml:space="preserve">缺失原因：缺乏新设备引进或大修后的验收依据</w:t>
      </w:r>
    </w:p>
    <w:p>
      <w:r>
        <w:rPr>
          <w:sz w:val="24"/>
          <w:szCs w:val="24"/>
        </w:rPr>
        <w:t xml:space="preserve">标准要求：ISO 9001:2015条款8.4（外部提供过程、产品和服务的控制）</w:t>
      </w:r>
    </w:p>
    <w:p>
      <w:r>
        <w:rPr>
          <w:sz w:val="24"/>
          <w:szCs w:val="24"/>
        </w:rPr>
        <w:t xml:space="preserve">描述：规定设备性能验收的技术指标和测试方法</w:t>
      </w:r>
    </w:p>
    <w:p>
      <w:r>
        <w:rPr>
          <w:sz w:val="24"/>
          <w:szCs w:val="24"/>
        </w:rPr>
        <w:t xml:space="preserve">建议模板：应包含：精度等级、产能要求、安全性能、验收测试程序（如空载/负载测试）、拒收准则</w:t>
      </w:r>
    </w:p>
    <w:p/>
    <w:p>
      <w:r>
        <w:rPr>
          <w:b/>
          <w:bCs/>
          <w:sz w:val="26"/>
          <w:szCs w:val="26"/>
        </w:rPr>
        <w:t xml:space="preserve">5. 备件管理程序</w:t>
      </w:r>
    </w:p>
    <w:p>
      <w:r>
        <w:rPr>
          <w:sz w:val="24"/>
          <w:szCs w:val="24"/>
        </w:rPr>
        <w:t xml:space="preserve">类型：二级文档</w:t>
      </w:r>
    </w:p>
    <w:p>
      <w:r>
        <w:rPr>
          <w:sz w:val="24"/>
          <w:szCs w:val="24"/>
        </w:rPr>
        <w:t xml:space="preserve">优先级：low</w:t>
      </w:r>
    </w:p>
    <w:p>
      <w:r>
        <w:rPr>
          <w:sz w:val="24"/>
          <w:szCs w:val="24"/>
        </w:rPr>
        <w:t xml:space="preserve">缺失原因：维护规范中未涉及备件库存管理要求</w:t>
      </w:r>
    </w:p>
    <w:p>
      <w:r>
        <w:rPr>
          <w:sz w:val="24"/>
          <w:szCs w:val="24"/>
        </w:rPr>
        <w:t xml:space="preserve">标准要求：制造业TPM（全员生产维护）要求</w:t>
      </w:r>
    </w:p>
    <w:p>
      <w:r>
        <w:rPr>
          <w:sz w:val="24"/>
          <w:szCs w:val="24"/>
        </w:rPr>
        <w:t xml:space="preserve">描述：规范维修备件的采购、存储、领用流程</w:t>
      </w:r>
    </w:p>
    <w:p>
      <w:r>
        <w:rPr>
          <w:sz w:val="24"/>
          <w:szCs w:val="24"/>
        </w:rPr>
        <w:t xml:space="preserve">建议模板：应包含：关键备件清单、最小库存量、供应商评估、领用审批、报废处理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2025-07-01T08:14:17.658Z</dcterms:created>
  <dcterms:modified xsi:type="dcterms:W3CDTF">2025-07-01T08:14:17.658Z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