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A52D4" w14:textId="77777777" w:rsidR="002F2ED9" w:rsidRPr="00BD3D33" w:rsidRDefault="002F2ED9" w:rsidP="002F2ED9">
      <w:pPr>
        <w:jc w:val="center"/>
        <w:rPr>
          <w:b/>
          <w:bCs/>
          <w:sz w:val="48"/>
          <w:szCs w:val="48"/>
          <w:lang w:val="hr-HR"/>
        </w:rPr>
      </w:pPr>
      <w:r w:rsidRPr="00BD3D33">
        <w:rPr>
          <w:b/>
          <w:bCs/>
          <w:sz w:val="48"/>
          <w:szCs w:val="48"/>
          <w:lang w:val="hr-HR"/>
        </w:rPr>
        <w:t>CAT NET</w:t>
      </w:r>
    </w:p>
    <w:p w14:paraId="565882A1" w14:textId="77777777" w:rsidR="002F2ED9" w:rsidRPr="00BD3D33" w:rsidRDefault="002F2ED9" w:rsidP="002F2ED9">
      <w:pPr>
        <w:rPr>
          <w:b/>
          <w:bCs/>
          <w:sz w:val="12"/>
          <w:szCs w:val="12"/>
          <w:u w:val="single"/>
          <w:lang w:val="hr-HR"/>
        </w:rPr>
      </w:pPr>
    </w:p>
    <w:p w14:paraId="1C983ED2" w14:textId="0EB13B64" w:rsidR="002F2ED9" w:rsidRPr="00BD3D33" w:rsidRDefault="002F2ED9" w:rsidP="002F2ED9">
      <w:pPr>
        <w:rPr>
          <w:b/>
          <w:bCs/>
          <w:sz w:val="36"/>
          <w:szCs w:val="36"/>
          <w:u w:val="single"/>
          <w:lang w:val="hr-HR"/>
        </w:rPr>
      </w:pPr>
      <w:r>
        <w:rPr>
          <w:b/>
          <w:bCs/>
          <w:sz w:val="36"/>
          <w:szCs w:val="36"/>
          <w:u w:val="single"/>
          <w:lang w:val="hr-HR"/>
        </w:rPr>
        <w:t>Turkish Angora</w:t>
      </w:r>
    </w:p>
    <w:p w14:paraId="17AEBA16" w14:textId="3E4A07DD" w:rsidR="002F2ED9" w:rsidRDefault="00C33CA1" w:rsidP="002F2ED9">
      <w:pPr>
        <w:rPr>
          <w:sz w:val="32"/>
          <w:szCs w:val="32"/>
          <w:lang w:val="hr-HR"/>
        </w:rPr>
      </w:pPr>
      <w:r>
        <w:rPr>
          <w:sz w:val="32"/>
          <w:szCs w:val="32"/>
          <w:lang w:val="hr-HR"/>
        </w:rPr>
        <w:t>T</w:t>
      </w:r>
      <w:r w:rsidR="00900D4C">
        <w:rPr>
          <w:sz w:val="32"/>
          <w:szCs w:val="32"/>
          <w:lang w:val="hr-HR"/>
        </w:rPr>
        <w:t>he T</w:t>
      </w:r>
      <w:r>
        <w:rPr>
          <w:sz w:val="32"/>
          <w:szCs w:val="32"/>
          <w:lang w:val="hr-HR"/>
        </w:rPr>
        <w:t xml:space="preserve">urkish Angora </w:t>
      </w:r>
      <w:r w:rsidR="00900D4C">
        <w:rPr>
          <w:sz w:val="32"/>
          <w:szCs w:val="32"/>
          <w:lang w:val="hr-HR"/>
        </w:rPr>
        <w:t>cat breed is</w:t>
      </w:r>
      <w:r>
        <w:rPr>
          <w:sz w:val="32"/>
          <w:szCs w:val="32"/>
          <w:lang w:val="hr-HR"/>
        </w:rPr>
        <w:t xml:space="preserve"> a national treasure of </w:t>
      </w:r>
      <w:r w:rsidR="00900D4C">
        <w:rPr>
          <w:sz w:val="32"/>
          <w:szCs w:val="32"/>
          <w:lang w:val="hr-HR"/>
        </w:rPr>
        <w:t>its</w:t>
      </w:r>
      <w:r>
        <w:rPr>
          <w:sz w:val="32"/>
          <w:szCs w:val="32"/>
          <w:lang w:val="hr-HR"/>
        </w:rPr>
        <w:t xml:space="preserve"> homeland Turkey. They are known for their beauty, sweetness, and social nature, and are recognizable by their </w:t>
      </w:r>
      <w:r w:rsidR="00900D4C">
        <w:rPr>
          <w:sz w:val="32"/>
          <w:szCs w:val="32"/>
          <w:lang w:val="hr-HR"/>
        </w:rPr>
        <w:t>white coat/</w:t>
      </w:r>
      <w:r>
        <w:rPr>
          <w:sz w:val="32"/>
          <w:szCs w:val="32"/>
          <w:lang w:val="hr-HR"/>
        </w:rPr>
        <w:t>sky-blue eyes</w:t>
      </w:r>
      <w:r w:rsidR="00900D4C">
        <w:rPr>
          <w:sz w:val="32"/>
          <w:szCs w:val="32"/>
          <w:lang w:val="hr-HR"/>
        </w:rPr>
        <w:t xml:space="preserve"> combination</w:t>
      </w:r>
      <w:r>
        <w:rPr>
          <w:sz w:val="32"/>
          <w:szCs w:val="32"/>
          <w:lang w:val="hr-HR"/>
        </w:rPr>
        <w:t xml:space="preserve"> and </w:t>
      </w:r>
      <w:r w:rsidR="00E95FDB">
        <w:rPr>
          <w:sz w:val="32"/>
          <w:szCs w:val="32"/>
          <w:lang w:val="hr-HR"/>
        </w:rPr>
        <w:t xml:space="preserve">a </w:t>
      </w:r>
      <w:r w:rsidR="00900D4C">
        <w:rPr>
          <w:sz w:val="32"/>
          <w:szCs w:val="32"/>
          <w:lang w:val="hr-HR"/>
        </w:rPr>
        <w:t>fluffy, tapering tail</w:t>
      </w:r>
      <w:r>
        <w:rPr>
          <w:sz w:val="32"/>
          <w:szCs w:val="32"/>
          <w:lang w:val="hr-HR"/>
        </w:rPr>
        <w:t xml:space="preserve"> </w:t>
      </w:r>
      <w:r w:rsidR="002F2ED9">
        <w:rPr>
          <w:sz w:val="32"/>
          <w:szCs w:val="32"/>
          <w:lang w:val="hr-HR"/>
        </w:rPr>
        <w:t xml:space="preserve">[1], [2], [3], [4]. </w:t>
      </w:r>
    </w:p>
    <w:p w14:paraId="25258F86" w14:textId="77777777" w:rsidR="002F2ED9" w:rsidRDefault="002F2ED9" w:rsidP="002F2ED9">
      <w:pPr>
        <w:rPr>
          <w:sz w:val="32"/>
          <w:szCs w:val="32"/>
          <w:lang w:val="hr-HR"/>
        </w:rPr>
      </w:pPr>
    </w:p>
    <w:p w14:paraId="2CFFBDA1" w14:textId="77777777" w:rsidR="002F2ED9" w:rsidRDefault="002F2ED9" w:rsidP="002F2ED9">
      <w:pPr>
        <w:rPr>
          <w:b/>
          <w:bCs/>
          <w:sz w:val="32"/>
          <w:szCs w:val="32"/>
          <w:lang w:val="hr-HR"/>
        </w:rPr>
      </w:pPr>
      <w:r w:rsidRPr="002A098B">
        <w:rPr>
          <w:b/>
          <w:bCs/>
          <w:sz w:val="32"/>
          <w:szCs w:val="32"/>
          <w:lang w:val="hr-HR"/>
        </w:rPr>
        <w:t>Appearance</w:t>
      </w:r>
    </w:p>
    <w:p w14:paraId="19B6ADAD" w14:textId="53799E6A" w:rsidR="002F2ED9" w:rsidRDefault="00900D4C" w:rsidP="002F2ED9">
      <w:pPr>
        <w:rPr>
          <w:sz w:val="32"/>
          <w:szCs w:val="32"/>
          <w:lang w:val="hr-HR"/>
        </w:rPr>
      </w:pPr>
      <w:r>
        <w:rPr>
          <w:sz w:val="32"/>
          <w:szCs w:val="32"/>
          <w:lang w:val="hr-HR"/>
        </w:rPr>
        <w:t>Turkish Angoras are considered the ballerinas of the cat world due to their gracefulness and appearance. The usual and traditional coat color for this breed is solid white, but some Turkish Angoras can have a different coat</w:t>
      </w:r>
      <w:r w:rsidR="00BB1947">
        <w:rPr>
          <w:sz w:val="32"/>
          <w:szCs w:val="32"/>
          <w:lang w:val="hr-HR"/>
        </w:rPr>
        <w:t xml:space="preserve"> color</w:t>
      </w:r>
      <w:r>
        <w:rPr>
          <w:sz w:val="32"/>
          <w:szCs w:val="32"/>
          <w:lang w:val="hr-HR"/>
        </w:rPr>
        <w:t xml:space="preserve"> such as black or cream, and even a patterned coat instead of a solid one. </w:t>
      </w:r>
      <w:r w:rsidR="00BB1947">
        <w:rPr>
          <w:sz w:val="32"/>
          <w:szCs w:val="32"/>
          <w:lang w:val="hr-HR"/>
        </w:rPr>
        <w:t>It is s</w:t>
      </w:r>
      <w:r>
        <w:rPr>
          <w:sz w:val="32"/>
          <w:szCs w:val="32"/>
          <w:lang w:val="hr-HR"/>
        </w:rPr>
        <w:t>imilar for the eye color</w:t>
      </w:r>
      <w:r w:rsidR="00BB1947">
        <w:rPr>
          <w:sz w:val="32"/>
          <w:szCs w:val="32"/>
          <w:lang w:val="hr-HR"/>
        </w:rPr>
        <w:t xml:space="preserve"> as well</w:t>
      </w:r>
      <w:r>
        <w:rPr>
          <w:sz w:val="32"/>
          <w:szCs w:val="32"/>
          <w:lang w:val="hr-HR"/>
        </w:rPr>
        <w:t xml:space="preserve">, the typical and most recognizable one is sky-blue, but some may have </w:t>
      </w:r>
      <w:r w:rsidR="00BB1947">
        <w:rPr>
          <w:sz w:val="32"/>
          <w:szCs w:val="32"/>
          <w:lang w:val="hr-HR"/>
        </w:rPr>
        <w:t>hazel</w:t>
      </w:r>
      <w:r w:rsidR="00B97F01">
        <w:rPr>
          <w:sz w:val="32"/>
          <w:szCs w:val="32"/>
          <w:lang w:val="hr-HR"/>
        </w:rPr>
        <w:t xml:space="preserve">, </w:t>
      </w:r>
      <w:r>
        <w:rPr>
          <w:sz w:val="32"/>
          <w:szCs w:val="32"/>
          <w:lang w:val="hr-HR"/>
        </w:rPr>
        <w:t>green</w:t>
      </w:r>
      <w:r w:rsidR="00B97F01">
        <w:rPr>
          <w:sz w:val="32"/>
          <w:szCs w:val="32"/>
          <w:lang w:val="hr-HR"/>
        </w:rPr>
        <w:t>,</w:t>
      </w:r>
      <w:r>
        <w:rPr>
          <w:sz w:val="32"/>
          <w:szCs w:val="32"/>
          <w:lang w:val="hr-HR"/>
        </w:rPr>
        <w:t xml:space="preserve"> </w:t>
      </w:r>
      <w:r w:rsidR="00B97F01">
        <w:rPr>
          <w:sz w:val="32"/>
          <w:szCs w:val="32"/>
          <w:lang w:val="hr-HR"/>
        </w:rPr>
        <w:t xml:space="preserve">or even odd-colored </w:t>
      </w:r>
      <w:r w:rsidR="00BB1947">
        <w:rPr>
          <w:sz w:val="32"/>
          <w:szCs w:val="32"/>
          <w:lang w:val="hr-HR"/>
        </w:rPr>
        <w:t>eyes</w:t>
      </w:r>
      <w:r w:rsidR="00B97F01">
        <w:rPr>
          <w:sz w:val="32"/>
          <w:szCs w:val="32"/>
          <w:lang w:val="hr-HR"/>
        </w:rPr>
        <w:t>!</w:t>
      </w:r>
      <w:r w:rsidR="00BB1947">
        <w:rPr>
          <w:sz w:val="32"/>
          <w:szCs w:val="32"/>
          <w:lang w:val="hr-HR"/>
        </w:rPr>
        <w:t xml:space="preserve"> They have a single-layer long</w:t>
      </w:r>
      <w:r w:rsidR="00E95FDB">
        <w:rPr>
          <w:sz w:val="32"/>
          <w:szCs w:val="32"/>
          <w:lang w:val="hr-HR"/>
        </w:rPr>
        <w:t xml:space="preserve">hair </w:t>
      </w:r>
      <w:r w:rsidR="00BB1947">
        <w:rPr>
          <w:sz w:val="32"/>
          <w:szCs w:val="32"/>
          <w:lang w:val="hr-HR"/>
        </w:rPr>
        <w:t>coat with a fluffy tail and are considered medium</w:t>
      </w:r>
      <w:r w:rsidR="00E95FDB">
        <w:rPr>
          <w:sz w:val="32"/>
          <w:szCs w:val="32"/>
          <w:lang w:val="hr-HR"/>
        </w:rPr>
        <w:t xml:space="preserve"> </w:t>
      </w:r>
      <w:r w:rsidR="00BB1947">
        <w:rPr>
          <w:sz w:val="32"/>
          <w:szCs w:val="32"/>
          <w:lang w:val="hr-HR"/>
        </w:rPr>
        <w:t>size cats</w:t>
      </w:r>
      <w:r w:rsidR="00E95FDB">
        <w:rPr>
          <w:sz w:val="32"/>
          <w:szCs w:val="32"/>
          <w:lang w:val="hr-HR"/>
        </w:rPr>
        <w:t>,</w:t>
      </w:r>
      <w:r w:rsidR="00BB1947">
        <w:rPr>
          <w:sz w:val="32"/>
          <w:szCs w:val="32"/>
          <w:lang w:val="hr-HR"/>
        </w:rPr>
        <w:t xml:space="preserve"> weighing from 3kg to 5kg. </w:t>
      </w:r>
    </w:p>
    <w:p w14:paraId="1175C662" w14:textId="77777777" w:rsidR="00900D4C" w:rsidRDefault="00900D4C" w:rsidP="002F2ED9">
      <w:pPr>
        <w:rPr>
          <w:sz w:val="32"/>
          <w:szCs w:val="32"/>
          <w:lang w:val="hr-HR"/>
        </w:rPr>
      </w:pPr>
    </w:p>
    <w:p w14:paraId="10317A13" w14:textId="77777777" w:rsidR="002F2ED9" w:rsidRPr="002A098B" w:rsidRDefault="002F2ED9" w:rsidP="002F2ED9">
      <w:pPr>
        <w:rPr>
          <w:b/>
          <w:bCs/>
          <w:sz w:val="32"/>
          <w:szCs w:val="32"/>
          <w:lang w:val="hr-HR"/>
        </w:rPr>
      </w:pPr>
      <w:r w:rsidRPr="002A098B">
        <w:rPr>
          <w:b/>
          <w:bCs/>
          <w:sz w:val="32"/>
          <w:szCs w:val="32"/>
          <w:lang w:val="hr-HR"/>
        </w:rPr>
        <w:t xml:space="preserve">Personality </w:t>
      </w:r>
    </w:p>
    <w:p w14:paraId="05EC38F4" w14:textId="4DCC9E4C" w:rsidR="002F2ED9" w:rsidRDefault="00BB1947" w:rsidP="002F2ED9">
      <w:pPr>
        <w:rPr>
          <w:sz w:val="32"/>
          <w:szCs w:val="32"/>
        </w:rPr>
      </w:pPr>
      <w:r>
        <w:rPr>
          <w:sz w:val="32"/>
          <w:szCs w:val="32"/>
        </w:rPr>
        <w:t xml:space="preserve">Turkish Angoras are one of the most extroverted cat breeds. They love to be the center of attention and enjoy entertaining others. They develop a strong bond with their owners and get along with children and other pets, </w:t>
      </w:r>
      <w:proofErr w:type="gramStart"/>
      <w:r>
        <w:rPr>
          <w:sz w:val="32"/>
          <w:szCs w:val="32"/>
        </w:rPr>
        <w:t>as long as</w:t>
      </w:r>
      <w:proofErr w:type="gramEnd"/>
      <w:r>
        <w:rPr>
          <w:sz w:val="32"/>
          <w:szCs w:val="32"/>
        </w:rPr>
        <w:t xml:space="preserve"> everyone knows they are the </w:t>
      </w:r>
      <w:r w:rsidR="00B97F01">
        <w:rPr>
          <w:sz w:val="32"/>
          <w:szCs w:val="32"/>
        </w:rPr>
        <w:t>boss</w:t>
      </w:r>
      <w:r>
        <w:rPr>
          <w:sz w:val="32"/>
          <w:szCs w:val="32"/>
        </w:rPr>
        <w:t xml:space="preserve"> of the house</w:t>
      </w:r>
      <w:r w:rsidR="00B97F01">
        <w:rPr>
          <w:sz w:val="32"/>
          <w:szCs w:val="32"/>
        </w:rPr>
        <w:t>!</w:t>
      </w:r>
      <w:r>
        <w:rPr>
          <w:sz w:val="32"/>
          <w:szCs w:val="32"/>
        </w:rPr>
        <w:t xml:space="preserve"> </w:t>
      </w:r>
      <w:r w:rsidR="00B13AAA">
        <w:rPr>
          <w:sz w:val="32"/>
          <w:szCs w:val="32"/>
        </w:rPr>
        <w:t xml:space="preserve">When it comes to guests, </w:t>
      </w:r>
      <w:r w:rsidR="00B97F01">
        <w:rPr>
          <w:sz w:val="32"/>
          <w:szCs w:val="32"/>
        </w:rPr>
        <w:t>Turkish Angoras</w:t>
      </w:r>
      <w:r w:rsidR="00B13AAA">
        <w:rPr>
          <w:sz w:val="32"/>
          <w:szCs w:val="32"/>
        </w:rPr>
        <w:t xml:space="preserve"> will be the first ones to welcome them, excitedly waiting at the entrance door! They are not shy around strangers and enjoy the new attention and entertainment</w:t>
      </w:r>
      <w:r w:rsidR="00C458C9">
        <w:rPr>
          <w:sz w:val="32"/>
          <w:szCs w:val="32"/>
        </w:rPr>
        <w:t xml:space="preserve"> from them</w:t>
      </w:r>
      <w:r w:rsidR="00B13AAA">
        <w:rPr>
          <w:sz w:val="32"/>
          <w:szCs w:val="32"/>
        </w:rPr>
        <w:t>! Turkish Angoras</w:t>
      </w:r>
      <w:r w:rsidR="00B97F01">
        <w:rPr>
          <w:sz w:val="32"/>
          <w:szCs w:val="32"/>
        </w:rPr>
        <w:t xml:space="preserve"> </w:t>
      </w:r>
      <w:r w:rsidR="00C458C9">
        <w:rPr>
          <w:sz w:val="32"/>
          <w:szCs w:val="32"/>
        </w:rPr>
        <w:t xml:space="preserve">truly </w:t>
      </w:r>
      <w:r w:rsidR="00B97F01">
        <w:rPr>
          <w:sz w:val="32"/>
          <w:szCs w:val="32"/>
        </w:rPr>
        <w:t xml:space="preserve">enjoy company and do not like being left home alone. They </w:t>
      </w:r>
      <w:r w:rsidR="00C458C9">
        <w:rPr>
          <w:sz w:val="32"/>
          <w:szCs w:val="32"/>
        </w:rPr>
        <w:t>usually</w:t>
      </w:r>
      <w:r w:rsidR="00B97F01">
        <w:rPr>
          <w:sz w:val="32"/>
          <w:szCs w:val="32"/>
        </w:rPr>
        <w:t xml:space="preserve"> become stressed and anxious if they are on their own for long periods of time. </w:t>
      </w:r>
      <w:r w:rsidR="00E95FDB">
        <w:rPr>
          <w:sz w:val="32"/>
          <w:szCs w:val="32"/>
        </w:rPr>
        <w:t>This breed is</w:t>
      </w:r>
      <w:r>
        <w:rPr>
          <w:sz w:val="32"/>
          <w:szCs w:val="32"/>
        </w:rPr>
        <w:t xml:space="preserve"> quite playful and often might learn how to play chase and fetch</w:t>
      </w:r>
      <w:r w:rsidR="00B97F01">
        <w:rPr>
          <w:sz w:val="32"/>
          <w:szCs w:val="32"/>
        </w:rPr>
        <w:t>! They are very active cats, very athletic, and top performers in agility!</w:t>
      </w:r>
    </w:p>
    <w:p w14:paraId="52519440" w14:textId="77777777" w:rsidR="002F2ED9" w:rsidRDefault="002F2ED9" w:rsidP="002F2ED9">
      <w:pPr>
        <w:rPr>
          <w:sz w:val="32"/>
          <w:szCs w:val="32"/>
        </w:rPr>
      </w:pPr>
    </w:p>
    <w:p w14:paraId="14FD5C4E" w14:textId="77777777" w:rsidR="00E95FDB" w:rsidRDefault="00E95FDB" w:rsidP="002F2ED9">
      <w:pPr>
        <w:rPr>
          <w:sz w:val="32"/>
          <w:szCs w:val="32"/>
        </w:rPr>
      </w:pPr>
    </w:p>
    <w:p w14:paraId="1EB12A27" w14:textId="77777777" w:rsidR="002F2ED9" w:rsidRDefault="002F2ED9" w:rsidP="002F2ED9">
      <w:pPr>
        <w:rPr>
          <w:b/>
          <w:bCs/>
          <w:sz w:val="32"/>
          <w:szCs w:val="32"/>
        </w:rPr>
      </w:pPr>
      <w:r w:rsidRPr="0062138A">
        <w:rPr>
          <w:b/>
          <w:bCs/>
          <w:sz w:val="32"/>
          <w:szCs w:val="32"/>
        </w:rPr>
        <w:lastRenderedPageBreak/>
        <w:t>History</w:t>
      </w:r>
    </w:p>
    <w:p w14:paraId="558C7F72" w14:textId="08B9FA79" w:rsidR="002F2ED9" w:rsidRDefault="00B97F01" w:rsidP="002F2ED9">
      <w:pPr>
        <w:rPr>
          <w:sz w:val="32"/>
          <w:szCs w:val="32"/>
        </w:rPr>
      </w:pPr>
      <w:r w:rsidRPr="00B97F01">
        <w:rPr>
          <w:sz w:val="32"/>
          <w:szCs w:val="32"/>
        </w:rPr>
        <w:t>The Turkish Angora</w:t>
      </w:r>
      <w:r>
        <w:rPr>
          <w:sz w:val="32"/>
          <w:szCs w:val="32"/>
        </w:rPr>
        <w:t xml:space="preserve"> cat breed</w:t>
      </w:r>
      <w:r w:rsidRPr="00B97F01">
        <w:rPr>
          <w:sz w:val="32"/>
          <w:szCs w:val="32"/>
        </w:rPr>
        <w:t xml:space="preserve"> comes from Ankara</w:t>
      </w:r>
      <w:r>
        <w:rPr>
          <w:sz w:val="32"/>
          <w:szCs w:val="32"/>
        </w:rPr>
        <w:t xml:space="preserve">, </w:t>
      </w:r>
      <w:r w:rsidRPr="00B97F01">
        <w:rPr>
          <w:sz w:val="32"/>
          <w:szCs w:val="32"/>
        </w:rPr>
        <w:t>formerly Angora</w:t>
      </w:r>
      <w:r>
        <w:rPr>
          <w:sz w:val="32"/>
          <w:szCs w:val="32"/>
        </w:rPr>
        <w:t xml:space="preserve">, thus the breed's name. </w:t>
      </w:r>
      <w:r w:rsidRPr="00B97F01">
        <w:rPr>
          <w:sz w:val="32"/>
          <w:szCs w:val="32"/>
        </w:rPr>
        <w:t xml:space="preserve">The earliest written reference to this breed is from </w:t>
      </w:r>
      <w:r w:rsidR="008D6127">
        <w:rPr>
          <w:sz w:val="32"/>
          <w:szCs w:val="32"/>
        </w:rPr>
        <w:t xml:space="preserve">the </w:t>
      </w:r>
      <w:r>
        <w:rPr>
          <w:sz w:val="32"/>
          <w:szCs w:val="32"/>
        </w:rPr>
        <w:t>1</w:t>
      </w:r>
      <w:r w:rsidR="008D6127">
        <w:rPr>
          <w:sz w:val="32"/>
          <w:szCs w:val="32"/>
        </w:rPr>
        <w:t xml:space="preserve">6th </w:t>
      </w:r>
      <w:r>
        <w:rPr>
          <w:sz w:val="32"/>
          <w:szCs w:val="32"/>
        </w:rPr>
        <w:t>century</w:t>
      </w:r>
      <w:r w:rsidRPr="00B97F01">
        <w:rPr>
          <w:sz w:val="32"/>
          <w:szCs w:val="32"/>
        </w:rPr>
        <w:t xml:space="preserve"> </w:t>
      </w:r>
      <w:r>
        <w:rPr>
          <w:sz w:val="32"/>
          <w:szCs w:val="32"/>
        </w:rPr>
        <w:t xml:space="preserve">in </w:t>
      </w:r>
      <w:r w:rsidRPr="00B97F01">
        <w:rPr>
          <w:sz w:val="32"/>
          <w:szCs w:val="32"/>
        </w:rPr>
        <w:t>France, and during the late 1800s and early 1900s</w:t>
      </w:r>
      <w:r>
        <w:rPr>
          <w:sz w:val="32"/>
          <w:szCs w:val="32"/>
        </w:rPr>
        <w:t>, Turkish</w:t>
      </w:r>
      <w:r w:rsidRPr="00B97F01">
        <w:rPr>
          <w:sz w:val="32"/>
          <w:szCs w:val="32"/>
        </w:rPr>
        <w:t xml:space="preserve"> Angoras were</w:t>
      </w:r>
      <w:r>
        <w:rPr>
          <w:sz w:val="32"/>
          <w:szCs w:val="32"/>
        </w:rPr>
        <w:t xml:space="preserve"> quite</w:t>
      </w:r>
      <w:r w:rsidRPr="00B97F01">
        <w:rPr>
          <w:sz w:val="32"/>
          <w:szCs w:val="32"/>
        </w:rPr>
        <w:t xml:space="preserve"> popular </w:t>
      </w:r>
      <w:r>
        <w:rPr>
          <w:sz w:val="32"/>
          <w:szCs w:val="32"/>
        </w:rPr>
        <w:t>among</w:t>
      </w:r>
      <w:r w:rsidRPr="00B97F01">
        <w:rPr>
          <w:sz w:val="32"/>
          <w:szCs w:val="32"/>
        </w:rPr>
        <w:t xml:space="preserve"> cat fanciers in Europe.</w:t>
      </w:r>
      <w:r w:rsidRPr="00B97F01">
        <w:rPr>
          <w:sz w:val="32"/>
          <w:szCs w:val="32"/>
          <w:lang w:val="hr-HR"/>
        </w:rPr>
        <w:t xml:space="preserve"> </w:t>
      </w:r>
      <w:r w:rsidR="00117708">
        <w:rPr>
          <w:sz w:val="32"/>
          <w:szCs w:val="32"/>
        </w:rPr>
        <w:t xml:space="preserve">At that time, interbreeding with the Turkish Angoras escalated to the point </w:t>
      </w:r>
      <w:r w:rsidR="00E95FDB">
        <w:rPr>
          <w:sz w:val="32"/>
          <w:szCs w:val="32"/>
        </w:rPr>
        <w:t>where</w:t>
      </w:r>
      <w:r w:rsidR="00117708">
        <w:rPr>
          <w:sz w:val="32"/>
          <w:szCs w:val="32"/>
        </w:rPr>
        <w:t xml:space="preserve"> pureblood Turkish Angoras nearly became extinct. T</w:t>
      </w:r>
      <w:r w:rsidRPr="00B97F01">
        <w:rPr>
          <w:sz w:val="32"/>
          <w:szCs w:val="32"/>
        </w:rPr>
        <w:t xml:space="preserve">urkey considered the </w:t>
      </w:r>
      <w:r>
        <w:rPr>
          <w:sz w:val="32"/>
          <w:szCs w:val="32"/>
        </w:rPr>
        <w:t>breed</w:t>
      </w:r>
      <w:r w:rsidRPr="00B97F01">
        <w:rPr>
          <w:sz w:val="32"/>
          <w:szCs w:val="32"/>
        </w:rPr>
        <w:t xml:space="preserve"> a national treasure and </w:t>
      </w:r>
      <w:r w:rsidR="00117708">
        <w:rPr>
          <w:sz w:val="32"/>
          <w:szCs w:val="32"/>
        </w:rPr>
        <w:t xml:space="preserve">the government </w:t>
      </w:r>
      <w:r w:rsidRPr="00B97F01">
        <w:rPr>
          <w:sz w:val="32"/>
          <w:szCs w:val="32"/>
        </w:rPr>
        <w:t>established a breeding program at the Ankara Zoo to ensure the preservation of the breed.</w:t>
      </w:r>
      <w:r w:rsidR="00117708">
        <w:rPr>
          <w:sz w:val="32"/>
          <w:szCs w:val="32"/>
          <w:lang w:val="hr-HR"/>
        </w:rPr>
        <w:t xml:space="preserve"> </w:t>
      </w:r>
      <w:r w:rsidR="00117708" w:rsidRPr="00117708">
        <w:rPr>
          <w:sz w:val="32"/>
          <w:szCs w:val="32"/>
        </w:rPr>
        <w:t>Today, the Turkish Angora is recognized by major cat registries worldwide</w:t>
      </w:r>
      <w:r w:rsidR="00117708" w:rsidRPr="00117708">
        <w:rPr>
          <w:sz w:val="32"/>
          <w:szCs w:val="32"/>
          <w:lang w:val="hr-HR"/>
        </w:rPr>
        <w:t xml:space="preserve"> </w:t>
      </w:r>
      <w:r w:rsidR="002F2ED9">
        <w:rPr>
          <w:sz w:val="32"/>
          <w:szCs w:val="32"/>
          <w:lang w:val="hr-HR"/>
        </w:rPr>
        <w:t>[1], [2], [3], [4].</w:t>
      </w:r>
    </w:p>
    <w:p w14:paraId="0A0213C1" w14:textId="77777777" w:rsidR="002F2ED9" w:rsidRDefault="002F2ED9" w:rsidP="002F2ED9">
      <w:pPr>
        <w:rPr>
          <w:sz w:val="32"/>
          <w:szCs w:val="32"/>
          <w:lang w:val="hr-HR"/>
        </w:rPr>
      </w:pPr>
    </w:p>
    <w:p w14:paraId="0CBC96B4" w14:textId="77777777" w:rsidR="002F2ED9" w:rsidRPr="00BD3D33" w:rsidRDefault="002F2ED9" w:rsidP="002F2ED9">
      <w:pPr>
        <w:rPr>
          <w:b/>
          <w:bCs/>
          <w:sz w:val="32"/>
          <w:szCs w:val="32"/>
          <w:lang w:val="hr-HR"/>
        </w:rPr>
      </w:pPr>
      <w:r w:rsidRPr="00BD3D33">
        <w:rPr>
          <w:b/>
          <w:bCs/>
          <w:sz w:val="32"/>
          <w:szCs w:val="32"/>
          <w:lang w:val="hr-HR"/>
        </w:rPr>
        <w:t>Summary</w:t>
      </w:r>
    </w:p>
    <w:p w14:paraId="39EE24B9" w14:textId="66C51010" w:rsidR="002F2ED9" w:rsidRPr="00C33CA1" w:rsidRDefault="002F2ED9" w:rsidP="00C33CA1">
      <w:pPr>
        <w:pStyle w:val="ListParagraph"/>
        <w:numPr>
          <w:ilvl w:val="0"/>
          <w:numId w:val="1"/>
        </w:numPr>
        <w:rPr>
          <w:sz w:val="32"/>
          <w:szCs w:val="32"/>
        </w:rPr>
      </w:pPr>
      <w:r w:rsidRPr="00BD3D33">
        <w:rPr>
          <w:b/>
          <w:bCs/>
          <w:sz w:val="32"/>
          <w:szCs w:val="32"/>
          <w:lang w:val="hr-HR"/>
        </w:rPr>
        <w:t>Origin:</w:t>
      </w:r>
      <w:r w:rsidRPr="00BD3D33">
        <w:rPr>
          <w:sz w:val="32"/>
          <w:szCs w:val="32"/>
          <w:lang w:val="hr-HR"/>
        </w:rPr>
        <w:t xml:space="preserve"> </w:t>
      </w:r>
      <w:r w:rsidR="00C33CA1" w:rsidRPr="00C33CA1">
        <w:rPr>
          <w:sz w:val="32"/>
          <w:szCs w:val="32"/>
        </w:rPr>
        <w:t>Turkey</w:t>
      </w:r>
    </w:p>
    <w:p w14:paraId="0003A2EE" w14:textId="3B6CB2FA" w:rsidR="002F2ED9" w:rsidRPr="00BD3D33" w:rsidRDefault="002F2ED9" w:rsidP="002F2ED9">
      <w:pPr>
        <w:pStyle w:val="ListParagraph"/>
        <w:numPr>
          <w:ilvl w:val="0"/>
          <w:numId w:val="1"/>
        </w:numPr>
        <w:rPr>
          <w:sz w:val="32"/>
          <w:szCs w:val="32"/>
          <w:lang w:val="hr-HR"/>
        </w:rPr>
      </w:pPr>
      <w:r w:rsidRPr="00BD3D33">
        <w:rPr>
          <w:b/>
          <w:bCs/>
          <w:sz w:val="32"/>
          <w:szCs w:val="32"/>
          <w:lang w:val="hr-HR"/>
        </w:rPr>
        <w:t>Lifespan:</w:t>
      </w:r>
      <w:r w:rsidRPr="00BD3D33">
        <w:rPr>
          <w:sz w:val="32"/>
          <w:szCs w:val="32"/>
          <w:lang w:val="hr-HR"/>
        </w:rPr>
        <w:t xml:space="preserve"> </w:t>
      </w:r>
      <w:r w:rsidR="00C33CA1">
        <w:rPr>
          <w:sz w:val="32"/>
          <w:szCs w:val="32"/>
          <w:lang w:val="hr-HR"/>
        </w:rPr>
        <w:t>15-18</w:t>
      </w:r>
      <w:r w:rsidRPr="00BD3D33">
        <w:rPr>
          <w:sz w:val="32"/>
          <w:szCs w:val="32"/>
          <w:lang w:val="hr-HR"/>
        </w:rPr>
        <w:t xml:space="preserve"> years</w:t>
      </w:r>
    </w:p>
    <w:p w14:paraId="268E3025" w14:textId="59D684EA" w:rsidR="002F2ED9" w:rsidRPr="00BD3D33" w:rsidRDefault="002F2ED9" w:rsidP="002F2ED9">
      <w:pPr>
        <w:pStyle w:val="ListParagraph"/>
        <w:numPr>
          <w:ilvl w:val="0"/>
          <w:numId w:val="1"/>
        </w:numPr>
        <w:rPr>
          <w:sz w:val="32"/>
          <w:szCs w:val="32"/>
          <w:lang w:val="hr-HR"/>
        </w:rPr>
      </w:pPr>
      <w:r w:rsidRPr="00BD3D33">
        <w:rPr>
          <w:b/>
          <w:bCs/>
          <w:sz w:val="32"/>
          <w:szCs w:val="32"/>
          <w:lang w:val="hr-HR"/>
        </w:rPr>
        <w:t>Size:</w:t>
      </w:r>
      <w:r w:rsidRPr="00BD3D33">
        <w:rPr>
          <w:sz w:val="32"/>
          <w:szCs w:val="32"/>
          <w:lang w:val="hr-HR"/>
        </w:rPr>
        <w:t xml:space="preserve"> </w:t>
      </w:r>
      <w:r w:rsidR="00C33CA1">
        <w:rPr>
          <w:sz w:val="32"/>
          <w:szCs w:val="32"/>
          <w:lang w:val="hr-HR"/>
        </w:rPr>
        <w:t>M</w:t>
      </w:r>
      <w:r w:rsidRPr="00BD3D33">
        <w:rPr>
          <w:sz w:val="32"/>
          <w:szCs w:val="32"/>
          <w:lang w:val="hr-HR"/>
        </w:rPr>
        <w:t>edium</w:t>
      </w:r>
    </w:p>
    <w:p w14:paraId="37D9D150" w14:textId="010CF026" w:rsidR="002F2ED9" w:rsidRPr="00BD3D33" w:rsidRDefault="002F2ED9" w:rsidP="002F2ED9">
      <w:pPr>
        <w:pStyle w:val="ListParagraph"/>
        <w:numPr>
          <w:ilvl w:val="0"/>
          <w:numId w:val="1"/>
        </w:numPr>
        <w:rPr>
          <w:sz w:val="32"/>
          <w:szCs w:val="32"/>
          <w:lang w:val="hr-HR"/>
        </w:rPr>
      </w:pPr>
      <w:r w:rsidRPr="00BD3D33">
        <w:rPr>
          <w:b/>
          <w:bCs/>
          <w:sz w:val="32"/>
          <w:szCs w:val="32"/>
          <w:lang w:val="hr-HR"/>
        </w:rPr>
        <w:t>Weight:</w:t>
      </w:r>
      <w:r w:rsidRPr="00BD3D33">
        <w:rPr>
          <w:sz w:val="32"/>
          <w:szCs w:val="32"/>
          <w:lang w:val="hr-HR"/>
        </w:rPr>
        <w:t xml:space="preserve"> </w:t>
      </w:r>
      <w:r w:rsidR="00C33CA1">
        <w:rPr>
          <w:sz w:val="32"/>
          <w:szCs w:val="32"/>
          <w:lang w:val="hr-HR"/>
        </w:rPr>
        <w:t>3-5kg</w:t>
      </w:r>
    </w:p>
    <w:p w14:paraId="3A3FB182" w14:textId="7636E629" w:rsidR="002F2ED9" w:rsidRPr="00BD3D33" w:rsidRDefault="002F2ED9" w:rsidP="002F2ED9">
      <w:pPr>
        <w:pStyle w:val="ListParagraph"/>
        <w:numPr>
          <w:ilvl w:val="0"/>
          <w:numId w:val="1"/>
        </w:numPr>
        <w:rPr>
          <w:sz w:val="32"/>
          <w:szCs w:val="32"/>
          <w:lang w:val="hr-HR"/>
        </w:rPr>
      </w:pPr>
      <w:r w:rsidRPr="00BD3D33">
        <w:rPr>
          <w:b/>
          <w:bCs/>
          <w:sz w:val="32"/>
          <w:szCs w:val="32"/>
          <w:lang w:val="hr-HR"/>
        </w:rPr>
        <w:t>Coat Pattern:</w:t>
      </w:r>
      <w:r w:rsidRPr="00BD3D33">
        <w:rPr>
          <w:sz w:val="32"/>
          <w:szCs w:val="32"/>
          <w:lang w:val="hr-HR"/>
        </w:rPr>
        <w:t xml:space="preserve"> Solid</w:t>
      </w:r>
      <w:r w:rsidR="00C33CA1">
        <w:rPr>
          <w:sz w:val="32"/>
          <w:szCs w:val="32"/>
          <w:lang w:val="hr-HR"/>
        </w:rPr>
        <w:t xml:space="preserve"> or pattern</w:t>
      </w:r>
    </w:p>
    <w:p w14:paraId="3889964D" w14:textId="7B5914F1" w:rsidR="002F2ED9" w:rsidRPr="00BD3D33" w:rsidRDefault="002F2ED9" w:rsidP="002F2ED9">
      <w:pPr>
        <w:pStyle w:val="ListParagraph"/>
        <w:numPr>
          <w:ilvl w:val="0"/>
          <w:numId w:val="1"/>
        </w:numPr>
        <w:rPr>
          <w:sz w:val="32"/>
          <w:szCs w:val="32"/>
          <w:lang w:val="hr-HR"/>
        </w:rPr>
      </w:pPr>
      <w:r w:rsidRPr="00BD3D33">
        <w:rPr>
          <w:b/>
          <w:bCs/>
          <w:sz w:val="32"/>
          <w:szCs w:val="32"/>
          <w:lang w:val="hr-HR"/>
        </w:rPr>
        <w:t>Coat Length:</w:t>
      </w:r>
      <w:r w:rsidRPr="00BD3D33">
        <w:rPr>
          <w:sz w:val="32"/>
          <w:szCs w:val="32"/>
          <w:lang w:val="hr-HR"/>
        </w:rPr>
        <w:t xml:space="preserve"> </w:t>
      </w:r>
      <w:r w:rsidR="00C33CA1">
        <w:rPr>
          <w:sz w:val="32"/>
          <w:szCs w:val="32"/>
          <w:lang w:val="hr-HR"/>
        </w:rPr>
        <w:t>Longhair</w:t>
      </w:r>
    </w:p>
    <w:p w14:paraId="1157EC28" w14:textId="444AAB74" w:rsidR="002F2ED9" w:rsidRPr="00BD3D33" w:rsidRDefault="002F2ED9" w:rsidP="002F2ED9">
      <w:pPr>
        <w:pStyle w:val="ListParagraph"/>
        <w:numPr>
          <w:ilvl w:val="0"/>
          <w:numId w:val="1"/>
        </w:numPr>
        <w:rPr>
          <w:sz w:val="32"/>
          <w:szCs w:val="32"/>
          <w:lang w:val="hr-HR"/>
        </w:rPr>
      </w:pPr>
      <w:r w:rsidRPr="00BD3D33">
        <w:rPr>
          <w:b/>
          <w:bCs/>
          <w:sz w:val="32"/>
          <w:szCs w:val="32"/>
          <w:lang w:val="hr-HR"/>
        </w:rPr>
        <w:t>Price:</w:t>
      </w:r>
      <w:r w:rsidRPr="00BD3D33">
        <w:rPr>
          <w:sz w:val="32"/>
          <w:szCs w:val="32"/>
          <w:lang w:val="hr-HR"/>
        </w:rPr>
        <w:t xml:space="preserve"> 1000</w:t>
      </w:r>
      <w:r w:rsidRPr="00BD3D33">
        <w:rPr>
          <w:rFonts w:cstheme="minorHAnsi"/>
          <w:sz w:val="32"/>
          <w:szCs w:val="32"/>
          <w:lang w:val="hr-HR"/>
        </w:rPr>
        <w:t>€</w:t>
      </w:r>
      <w:r w:rsidRPr="00BD3D33">
        <w:rPr>
          <w:sz w:val="32"/>
          <w:szCs w:val="32"/>
          <w:lang w:val="hr-HR"/>
        </w:rPr>
        <w:t xml:space="preserve"> - </w:t>
      </w:r>
      <w:r w:rsidR="00C33CA1">
        <w:rPr>
          <w:sz w:val="32"/>
          <w:szCs w:val="32"/>
          <w:lang w:val="hr-HR"/>
        </w:rPr>
        <w:t>20</w:t>
      </w:r>
      <w:r w:rsidRPr="00BD3D33">
        <w:rPr>
          <w:sz w:val="32"/>
          <w:szCs w:val="32"/>
          <w:lang w:val="hr-HR"/>
        </w:rPr>
        <w:t>00</w:t>
      </w:r>
      <w:r w:rsidRPr="00BD3D33">
        <w:rPr>
          <w:rFonts w:cstheme="minorHAnsi"/>
          <w:sz w:val="32"/>
          <w:szCs w:val="32"/>
          <w:lang w:val="hr-HR"/>
        </w:rPr>
        <w:t>€</w:t>
      </w:r>
    </w:p>
    <w:p w14:paraId="750B6862" w14:textId="77777777" w:rsidR="002F2ED9" w:rsidRPr="00BD3D33" w:rsidRDefault="002F2ED9" w:rsidP="002F2ED9">
      <w:pPr>
        <w:pStyle w:val="ListParagraph"/>
        <w:numPr>
          <w:ilvl w:val="0"/>
          <w:numId w:val="1"/>
        </w:numPr>
        <w:rPr>
          <w:sz w:val="32"/>
          <w:szCs w:val="32"/>
          <w:lang w:val="hr-HR"/>
        </w:rPr>
      </w:pPr>
      <w:r w:rsidRPr="00BD3D33">
        <w:rPr>
          <w:b/>
          <w:bCs/>
          <w:sz w:val="32"/>
          <w:szCs w:val="32"/>
          <w:lang w:val="hr-HR"/>
        </w:rPr>
        <w:t>Vocal:</w:t>
      </w:r>
      <w:r w:rsidRPr="00BD3D33">
        <w:rPr>
          <w:sz w:val="32"/>
          <w:szCs w:val="32"/>
          <w:lang w:val="hr-HR"/>
        </w:rPr>
        <w:t xml:space="preserve"> Medium to high</w:t>
      </w:r>
    </w:p>
    <w:p w14:paraId="51B07E19" w14:textId="77777777" w:rsidR="002F2ED9" w:rsidRPr="00BD3D33" w:rsidRDefault="002F2ED9" w:rsidP="002F2ED9">
      <w:pPr>
        <w:pStyle w:val="ListParagraph"/>
        <w:numPr>
          <w:ilvl w:val="0"/>
          <w:numId w:val="1"/>
        </w:numPr>
        <w:rPr>
          <w:sz w:val="32"/>
          <w:szCs w:val="32"/>
          <w:lang w:val="hr-HR"/>
        </w:rPr>
      </w:pPr>
      <w:r w:rsidRPr="00BD3D33">
        <w:rPr>
          <w:b/>
          <w:bCs/>
          <w:sz w:val="32"/>
          <w:szCs w:val="32"/>
          <w:lang w:val="hr-HR"/>
        </w:rPr>
        <w:t>Affectionate:</w:t>
      </w:r>
      <w:r w:rsidRPr="00BD3D33">
        <w:rPr>
          <w:sz w:val="32"/>
          <w:szCs w:val="32"/>
          <w:lang w:val="hr-HR"/>
        </w:rPr>
        <w:t xml:space="preserve"> High</w:t>
      </w:r>
    </w:p>
    <w:p w14:paraId="7AE260B7" w14:textId="117D0D5D" w:rsidR="002F2ED9" w:rsidRPr="00BD3D33" w:rsidRDefault="002F2ED9" w:rsidP="002F2ED9">
      <w:pPr>
        <w:pStyle w:val="ListParagraph"/>
        <w:numPr>
          <w:ilvl w:val="0"/>
          <w:numId w:val="1"/>
        </w:numPr>
        <w:rPr>
          <w:sz w:val="32"/>
          <w:szCs w:val="32"/>
          <w:lang w:val="hr-HR"/>
        </w:rPr>
      </w:pPr>
      <w:r w:rsidRPr="00BD3D33">
        <w:rPr>
          <w:b/>
          <w:bCs/>
          <w:sz w:val="32"/>
          <w:szCs w:val="32"/>
          <w:lang w:val="hr-HR"/>
        </w:rPr>
        <w:t>Playful:</w:t>
      </w:r>
      <w:r w:rsidRPr="00BD3D33">
        <w:rPr>
          <w:sz w:val="32"/>
          <w:szCs w:val="32"/>
          <w:lang w:val="hr-HR"/>
        </w:rPr>
        <w:t xml:space="preserve"> </w:t>
      </w:r>
      <w:r w:rsidR="00C33CA1">
        <w:rPr>
          <w:sz w:val="32"/>
          <w:szCs w:val="32"/>
          <w:lang w:val="hr-HR"/>
        </w:rPr>
        <w:t>Medium</w:t>
      </w:r>
    </w:p>
    <w:p w14:paraId="59A5524D" w14:textId="77777777" w:rsidR="002F2ED9" w:rsidRDefault="002F2ED9" w:rsidP="002F2ED9">
      <w:pPr>
        <w:rPr>
          <w:sz w:val="32"/>
          <w:szCs w:val="32"/>
          <w:lang w:val="hr-HR"/>
        </w:rPr>
      </w:pPr>
    </w:p>
    <w:p w14:paraId="36533DB3" w14:textId="77777777" w:rsidR="002F2ED9" w:rsidRDefault="002F2ED9" w:rsidP="002F2ED9">
      <w:pPr>
        <w:rPr>
          <w:sz w:val="32"/>
          <w:szCs w:val="32"/>
          <w:lang w:val="hr-HR"/>
        </w:rPr>
      </w:pPr>
    </w:p>
    <w:p w14:paraId="30DF2F44" w14:textId="77777777" w:rsidR="002F2ED9" w:rsidRDefault="002F2ED9" w:rsidP="002F2ED9">
      <w:pPr>
        <w:rPr>
          <w:sz w:val="32"/>
          <w:szCs w:val="32"/>
          <w:lang w:val="hr-HR"/>
        </w:rPr>
      </w:pPr>
    </w:p>
    <w:p w14:paraId="32B4A4C2" w14:textId="77777777" w:rsidR="00117708" w:rsidRDefault="00117708" w:rsidP="002F2ED9">
      <w:pPr>
        <w:rPr>
          <w:sz w:val="32"/>
          <w:szCs w:val="32"/>
          <w:lang w:val="hr-HR"/>
        </w:rPr>
      </w:pPr>
    </w:p>
    <w:p w14:paraId="37452323" w14:textId="77777777" w:rsidR="00117708" w:rsidRDefault="00117708" w:rsidP="002F2ED9">
      <w:pPr>
        <w:rPr>
          <w:sz w:val="32"/>
          <w:szCs w:val="32"/>
          <w:lang w:val="hr-HR"/>
        </w:rPr>
      </w:pPr>
    </w:p>
    <w:p w14:paraId="2EB77D00" w14:textId="77777777" w:rsidR="00117708" w:rsidRDefault="00117708" w:rsidP="002F2ED9">
      <w:pPr>
        <w:rPr>
          <w:sz w:val="32"/>
          <w:szCs w:val="32"/>
          <w:lang w:val="hr-HR"/>
        </w:rPr>
      </w:pPr>
    </w:p>
    <w:p w14:paraId="093CBAFC" w14:textId="77777777" w:rsidR="00117708" w:rsidRDefault="00117708" w:rsidP="002F2ED9">
      <w:pPr>
        <w:rPr>
          <w:sz w:val="32"/>
          <w:szCs w:val="32"/>
          <w:lang w:val="hr-HR"/>
        </w:rPr>
      </w:pPr>
    </w:p>
    <w:p w14:paraId="3272BAD2" w14:textId="77777777" w:rsidR="002F2ED9" w:rsidRDefault="002F2ED9" w:rsidP="002F2ED9">
      <w:pPr>
        <w:rPr>
          <w:b/>
          <w:bCs/>
          <w:sz w:val="36"/>
          <w:szCs w:val="36"/>
          <w:lang w:val="hr-HR"/>
        </w:rPr>
      </w:pPr>
      <w:r w:rsidRPr="00BD3D33">
        <w:rPr>
          <w:b/>
          <w:bCs/>
          <w:sz w:val="36"/>
          <w:szCs w:val="36"/>
          <w:lang w:val="hr-HR"/>
        </w:rPr>
        <w:lastRenderedPageBreak/>
        <w:t>References:</w:t>
      </w:r>
    </w:p>
    <w:p w14:paraId="7675C601" w14:textId="5187DD77" w:rsidR="002F2ED9" w:rsidRPr="00117708" w:rsidRDefault="002F2ED9" w:rsidP="002F2ED9">
      <w:pPr>
        <w:rPr>
          <w:sz w:val="32"/>
          <w:szCs w:val="32"/>
        </w:rPr>
      </w:pPr>
      <w:r w:rsidRPr="00BD3D33">
        <w:rPr>
          <w:sz w:val="32"/>
          <w:szCs w:val="32"/>
          <w:lang w:val="hr-HR"/>
        </w:rPr>
        <w:t>[1]</w:t>
      </w:r>
      <w:r>
        <w:rPr>
          <w:sz w:val="32"/>
          <w:szCs w:val="32"/>
          <w:lang w:val="hr-HR"/>
        </w:rPr>
        <w:t xml:space="preserve"> </w:t>
      </w:r>
      <w:r w:rsidRPr="005A221A">
        <w:rPr>
          <w:sz w:val="32"/>
          <w:szCs w:val="32"/>
        </w:rPr>
        <w:t>TICA, "</w:t>
      </w:r>
      <w:r w:rsidR="00117708">
        <w:rPr>
          <w:sz w:val="32"/>
          <w:szCs w:val="32"/>
        </w:rPr>
        <w:t>Turkish Angora</w:t>
      </w:r>
      <w:r w:rsidRPr="005A221A">
        <w:rPr>
          <w:sz w:val="32"/>
          <w:szCs w:val="32"/>
        </w:rPr>
        <w:t>"</w:t>
      </w:r>
      <w:r>
        <w:rPr>
          <w:sz w:val="32"/>
          <w:szCs w:val="32"/>
        </w:rPr>
        <w:t>,</w:t>
      </w:r>
      <w:r w:rsidRPr="005A221A">
        <w:rPr>
          <w:sz w:val="32"/>
          <w:szCs w:val="32"/>
        </w:rPr>
        <w:t xml:space="preserve"> </w:t>
      </w:r>
      <w:r w:rsidRPr="005A221A">
        <w:rPr>
          <w:i/>
          <w:iCs/>
          <w:sz w:val="32"/>
          <w:szCs w:val="32"/>
        </w:rPr>
        <w:t>The International Cat Association</w:t>
      </w:r>
      <w:r w:rsidRPr="005A221A">
        <w:rPr>
          <w:sz w:val="32"/>
          <w:szCs w:val="32"/>
        </w:rPr>
        <w:t>. [Online]. Available:</w:t>
      </w:r>
      <w:r w:rsidR="00117708">
        <w:rPr>
          <w:sz w:val="32"/>
          <w:szCs w:val="32"/>
        </w:rPr>
        <w:t xml:space="preserve"> </w:t>
      </w:r>
      <w:hyperlink r:id="rId5" w:history="1">
        <w:r w:rsidR="00117708" w:rsidRPr="00687D7E">
          <w:rPr>
            <w:rStyle w:val="Hyperlink"/>
            <w:sz w:val="32"/>
            <w:szCs w:val="32"/>
          </w:rPr>
          <w:t>https://tica.org/breed/turkish-angora/</w:t>
        </w:r>
      </w:hyperlink>
      <w:r w:rsidRPr="005A221A">
        <w:rPr>
          <w:sz w:val="32"/>
          <w:szCs w:val="32"/>
        </w:rPr>
        <w:t xml:space="preserve"> [Accessed: Dec. 12, 2024].</w:t>
      </w:r>
    </w:p>
    <w:p w14:paraId="1F3A0BA7" w14:textId="17EBF0F6" w:rsidR="002F2ED9" w:rsidRPr="00117708" w:rsidRDefault="002F2ED9" w:rsidP="002F2ED9">
      <w:pPr>
        <w:rPr>
          <w:sz w:val="32"/>
          <w:szCs w:val="32"/>
        </w:rPr>
      </w:pPr>
      <w:r>
        <w:rPr>
          <w:sz w:val="32"/>
          <w:szCs w:val="32"/>
          <w:lang w:val="hr-HR"/>
        </w:rPr>
        <w:t xml:space="preserve">[2] </w:t>
      </w:r>
      <w:r w:rsidRPr="005A221A">
        <w:rPr>
          <w:sz w:val="32"/>
          <w:szCs w:val="32"/>
        </w:rPr>
        <w:t>Cats.com, "</w:t>
      </w:r>
      <w:r w:rsidR="00117708">
        <w:rPr>
          <w:sz w:val="32"/>
          <w:szCs w:val="32"/>
        </w:rPr>
        <w:t>Turkish Angora</w:t>
      </w:r>
      <w:r w:rsidRPr="005A221A">
        <w:rPr>
          <w:sz w:val="32"/>
          <w:szCs w:val="32"/>
        </w:rPr>
        <w:t>"</w:t>
      </w:r>
      <w:r>
        <w:rPr>
          <w:sz w:val="32"/>
          <w:szCs w:val="32"/>
        </w:rPr>
        <w:t>,</w:t>
      </w:r>
      <w:r w:rsidRPr="005A221A">
        <w:rPr>
          <w:sz w:val="32"/>
          <w:szCs w:val="32"/>
        </w:rPr>
        <w:t xml:space="preserve"> </w:t>
      </w:r>
      <w:r w:rsidRPr="005A221A">
        <w:rPr>
          <w:i/>
          <w:iCs/>
          <w:sz w:val="32"/>
          <w:szCs w:val="32"/>
        </w:rPr>
        <w:t>Cats.com</w:t>
      </w:r>
      <w:r w:rsidRPr="005A221A">
        <w:rPr>
          <w:sz w:val="32"/>
          <w:szCs w:val="32"/>
        </w:rPr>
        <w:t xml:space="preserve">. [Online]. Available: </w:t>
      </w:r>
      <w:hyperlink r:id="rId6" w:history="1">
        <w:r w:rsidR="00117708" w:rsidRPr="00687D7E">
          <w:rPr>
            <w:rStyle w:val="Hyperlink"/>
            <w:sz w:val="32"/>
            <w:szCs w:val="32"/>
          </w:rPr>
          <w:t>https://cats.com/cat-breeds/turkish-angora</w:t>
        </w:r>
      </w:hyperlink>
      <w:r w:rsidR="00117708">
        <w:rPr>
          <w:sz w:val="32"/>
          <w:szCs w:val="32"/>
        </w:rPr>
        <w:t xml:space="preserve"> </w:t>
      </w:r>
      <w:r w:rsidRPr="005A221A">
        <w:rPr>
          <w:sz w:val="32"/>
          <w:szCs w:val="32"/>
        </w:rPr>
        <w:t>[Accessed: Dec. 12, 2024].</w:t>
      </w:r>
    </w:p>
    <w:p w14:paraId="10DDBFBE" w14:textId="6D8E5573" w:rsidR="002F2ED9" w:rsidRPr="00117708" w:rsidRDefault="002F2ED9" w:rsidP="002F2ED9">
      <w:pPr>
        <w:rPr>
          <w:sz w:val="32"/>
          <w:szCs w:val="32"/>
        </w:rPr>
      </w:pPr>
      <w:r>
        <w:rPr>
          <w:sz w:val="32"/>
          <w:szCs w:val="32"/>
          <w:lang w:val="hr-HR"/>
        </w:rPr>
        <w:t xml:space="preserve">[3] </w:t>
      </w:r>
      <w:r w:rsidRPr="005A221A">
        <w:rPr>
          <w:sz w:val="32"/>
          <w:szCs w:val="32"/>
        </w:rPr>
        <w:t>Purina, "</w:t>
      </w:r>
      <w:r w:rsidR="00117708">
        <w:rPr>
          <w:sz w:val="32"/>
          <w:szCs w:val="32"/>
        </w:rPr>
        <w:t>Turkish Angora</w:t>
      </w:r>
      <w:r w:rsidRPr="005A221A">
        <w:rPr>
          <w:sz w:val="32"/>
          <w:szCs w:val="32"/>
        </w:rPr>
        <w:t>"</w:t>
      </w:r>
      <w:r>
        <w:rPr>
          <w:sz w:val="32"/>
          <w:szCs w:val="32"/>
        </w:rPr>
        <w:t>,</w:t>
      </w:r>
      <w:r w:rsidRPr="005A221A">
        <w:rPr>
          <w:sz w:val="32"/>
          <w:szCs w:val="32"/>
        </w:rPr>
        <w:t xml:space="preserve"> </w:t>
      </w:r>
      <w:r w:rsidRPr="005A221A">
        <w:rPr>
          <w:i/>
          <w:iCs/>
          <w:sz w:val="32"/>
          <w:szCs w:val="32"/>
        </w:rPr>
        <w:t>Purina</w:t>
      </w:r>
      <w:r w:rsidRPr="005A221A">
        <w:rPr>
          <w:sz w:val="32"/>
          <w:szCs w:val="32"/>
        </w:rPr>
        <w:t xml:space="preserve">. [Online]. Available: </w:t>
      </w:r>
      <w:hyperlink r:id="rId7" w:history="1">
        <w:r w:rsidR="00117708" w:rsidRPr="00687D7E">
          <w:rPr>
            <w:rStyle w:val="Hyperlink"/>
            <w:sz w:val="32"/>
            <w:szCs w:val="32"/>
          </w:rPr>
          <w:t>https://www.purina.com/cats/cat-breeds/turkish-angora</w:t>
        </w:r>
      </w:hyperlink>
      <w:r w:rsidR="00117708">
        <w:rPr>
          <w:sz w:val="32"/>
          <w:szCs w:val="32"/>
        </w:rPr>
        <w:t xml:space="preserve"> </w:t>
      </w:r>
      <w:r w:rsidRPr="005A221A">
        <w:rPr>
          <w:sz w:val="32"/>
          <w:szCs w:val="32"/>
        </w:rPr>
        <w:t>[Accessed: Dec. 12, 2024].</w:t>
      </w:r>
    </w:p>
    <w:p w14:paraId="261186BC" w14:textId="4599A35A" w:rsidR="002F2ED9" w:rsidRDefault="002F2ED9" w:rsidP="002F2ED9">
      <w:pPr>
        <w:rPr>
          <w:sz w:val="32"/>
          <w:szCs w:val="32"/>
          <w:lang w:val="hr-HR"/>
        </w:rPr>
      </w:pPr>
      <w:r>
        <w:rPr>
          <w:sz w:val="32"/>
          <w:szCs w:val="32"/>
          <w:lang w:val="hr-HR"/>
        </w:rPr>
        <w:t xml:space="preserve">[4] </w:t>
      </w:r>
      <w:proofErr w:type="spellStart"/>
      <w:r w:rsidRPr="005A221A">
        <w:rPr>
          <w:sz w:val="32"/>
          <w:szCs w:val="32"/>
        </w:rPr>
        <w:t>Basepaws</w:t>
      </w:r>
      <w:proofErr w:type="spellEnd"/>
      <w:r w:rsidRPr="005A221A">
        <w:rPr>
          <w:sz w:val="32"/>
          <w:szCs w:val="32"/>
        </w:rPr>
        <w:t>, "</w:t>
      </w:r>
      <w:r w:rsidR="00117708">
        <w:rPr>
          <w:sz w:val="32"/>
          <w:szCs w:val="32"/>
        </w:rPr>
        <w:t>Turkish Angora</w:t>
      </w:r>
      <w:r w:rsidRPr="005A221A">
        <w:rPr>
          <w:sz w:val="32"/>
          <w:szCs w:val="32"/>
        </w:rPr>
        <w:t>"</w:t>
      </w:r>
      <w:r>
        <w:rPr>
          <w:sz w:val="32"/>
          <w:szCs w:val="32"/>
        </w:rPr>
        <w:t>,</w:t>
      </w:r>
      <w:r w:rsidRPr="005A221A">
        <w:rPr>
          <w:sz w:val="32"/>
          <w:szCs w:val="32"/>
        </w:rPr>
        <w:t xml:space="preserve"> </w:t>
      </w:r>
      <w:proofErr w:type="spellStart"/>
      <w:r w:rsidRPr="005A221A">
        <w:rPr>
          <w:i/>
          <w:iCs/>
          <w:sz w:val="32"/>
          <w:szCs w:val="32"/>
        </w:rPr>
        <w:t>Basepaws</w:t>
      </w:r>
      <w:proofErr w:type="spellEnd"/>
      <w:r w:rsidRPr="005A221A">
        <w:rPr>
          <w:sz w:val="32"/>
          <w:szCs w:val="32"/>
        </w:rPr>
        <w:t xml:space="preserve">. [Online]. Available: </w:t>
      </w:r>
      <w:hyperlink r:id="rId8" w:history="1">
        <w:r w:rsidR="00117708" w:rsidRPr="00687D7E">
          <w:rPr>
            <w:rStyle w:val="Hyperlink"/>
            <w:sz w:val="32"/>
            <w:szCs w:val="32"/>
          </w:rPr>
          <w:t>https://basepaws.com/cat-breeds/turkish-angora</w:t>
        </w:r>
      </w:hyperlink>
      <w:r w:rsidR="00117708">
        <w:rPr>
          <w:sz w:val="32"/>
          <w:szCs w:val="32"/>
        </w:rPr>
        <w:t xml:space="preserve"> </w:t>
      </w:r>
      <w:r w:rsidRPr="005A221A">
        <w:rPr>
          <w:sz w:val="32"/>
          <w:szCs w:val="32"/>
        </w:rPr>
        <w:t>[Accessed: Dec. 12, 2024].</w:t>
      </w:r>
    </w:p>
    <w:p w14:paraId="096AA24E" w14:textId="77777777" w:rsidR="002F2ED9" w:rsidRPr="00BD3D33" w:rsidRDefault="002F2ED9" w:rsidP="002F2ED9">
      <w:pPr>
        <w:rPr>
          <w:sz w:val="32"/>
          <w:szCs w:val="32"/>
          <w:lang w:val="hr-HR"/>
        </w:rPr>
      </w:pPr>
    </w:p>
    <w:p w14:paraId="40220919" w14:textId="77777777" w:rsidR="00950851" w:rsidRDefault="00950851"/>
    <w:sectPr w:rsidR="00950851" w:rsidSect="002F2ED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60987"/>
    <w:multiLevelType w:val="hybridMultilevel"/>
    <w:tmpl w:val="63AC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49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D9"/>
    <w:rsid w:val="000350CC"/>
    <w:rsid w:val="00075F9E"/>
    <w:rsid w:val="000D74E2"/>
    <w:rsid w:val="00117708"/>
    <w:rsid w:val="002F2ED9"/>
    <w:rsid w:val="003059F6"/>
    <w:rsid w:val="00420845"/>
    <w:rsid w:val="005154D7"/>
    <w:rsid w:val="00552E4A"/>
    <w:rsid w:val="006D4C6A"/>
    <w:rsid w:val="00850266"/>
    <w:rsid w:val="008B2B44"/>
    <w:rsid w:val="008D6127"/>
    <w:rsid w:val="00900D4C"/>
    <w:rsid w:val="00950851"/>
    <w:rsid w:val="00972566"/>
    <w:rsid w:val="009A1EE6"/>
    <w:rsid w:val="00B13AAA"/>
    <w:rsid w:val="00B97F01"/>
    <w:rsid w:val="00BB1947"/>
    <w:rsid w:val="00C3150C"/>
    <w:rsid w:val="00C33CA1"/>
    <w:rsid w:val="00C458C9"/>
    <w:rsid w:val="00C65DF5"/>
    <w:rsid w:val="00CB225F"/>
    <w:rsid w:val="00D44C52"/>
    <w:rsid w:val="00E95FDB"/>
    <w:rsid w:val="00ED4B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624604"/>
  <w15:chartTrackingRefBased/>
  <w15:docId w15:val="{624B796C-DB99-4AE6-B265-EEE89B87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ED9"/>
  </w:style>
  <w:style w:type="paragraph" w:styleId="Heading1">
    <w:name w:val="heading 1"/>
    <w:basedOn w:val="Normal"/>
    <w:next w:val="Normal"/>
    <w:link w:val="Heading1Char"/>
    <w:uiPriority w:val="9"/>
    <w:qFormat/>
    <w:rsid w:val="002F2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ED9"/>
    <w:rPr>
      <w:rFonts w:eastAsiaTheme="majorEastAsia" w:cstheme="majorBidi"/>
      <w:color w:val="272727" w:themeColor="text1" w:themeTint="D8"/>
    </w:rPr>
  </w:style>
  <w:style w:type="paragraph" w:styleId="Title">
    <w:name w:val="Title"/>
    <w:basedOn w:val="Normal"/>
    <w:next w:val="Normal"/>
    <w:link w:val="TitleChar"/>
    <w:uiPriority w:val="10"/>
    <w:qFormat/>
    <w:rsid w:val="002F2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ED9"/>
    <w:pPr>
      <w:spacing w:before="160"/>
      <w:jc w:val="center"/>
    </w:pPr>
    <w:rPr>
      <w:i/>
      <w:iCs/>
      <w:color w:val="404040" w:themeColor="text1" w:themeTint="BF"/>
    </w:rPr>
  </w:style>
  <w:style w:type="character" w:customStyle="1" w:styleId="QuoteChar">
    <w:name w:val="Quote Char"/>
    <w:basedOn w:val="DefaultParagraphFont"/>
    <w:link w:val="Quote"/>
    <w:uiPriority w:val="29"/>
    <w:rsid w:val="002F2ED9"/>
    <w:rPr>
      <w:i/>
      <w:iCs/>
      <w:color w:val="404040" w:themeColor="text1" w:themeTint="BF"/>
    </w:rPr>
  </w:style>
  <w:style w:type="paragraph" w:styleId="ListParagraph">
    <w:name w:val="List Paragraph"/>
    <w:basedOn w:val="Normal"/>
    <w:uiPriority w:val="34"/>
    <w:qFormat/>
    <w:rsid w:val="002F2ED9"/>
    <w:pPr>
      <w:ind w:left="720"/>
      <w:contextualSpacing/>
    </w:pPr>
  </w:style>
  <w:style w:type="character" w:styleId="IntenseEmphasis">
    <w:name w:val="Intense Emphasis"/>
    <w:basedOn w:val="DefaultParagraphFont"/>
    <w:uiPriority w:val="21"/>
    <w:qFormat/>
    <w:rsid w:val="002F2ED9"/>
    <w:rPr>
      <w:i/>
      <w:iCs/>
      <w:color w:val="2F5496" w:themeColor="accent1" w:themeShade="BF"/>
    </w:rPr>
  </w:style>
  <w:style w:type="paragraph" w:styleId="IntenseQuote">
    <w:name w:val="Intense Quote"/>
    <w:basedOn w:val="Normal"/>
    <w:next w:val="Normal"/>
    <w:link w:val="IntenseQuoteChar"/>
    <w:uiPriority w:val="30"/>
    <w:qFormat/>
    <w:rsid w:val="002F2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ED9"/>
    <w:rPr>
      <w:i/>
      <w:iCs/>
      <w:color w:val="2F5496" w:themeColor="accent1" w:themeShade="BF"/>
    </w:rPr>
  </w:style>
  <w:style w:type="character" w:styleId="IntenseReference">
    <w:name w:val="Intense Reference"/>
    <w:basedOn w:val="DefaultParagraphFont"/>
    <w:uiPriority w:val="32"/>
    <w:qFormat/>
    <w:rsid w:val="002F2ED9"/>
    <w:rPr>
      <w:b/>
      <w:bCs/>
      <w:smallCaps/>
      <w:color w:val="2F5496" w:themeColor="accent1" w:themeShade="BF"/>
      <w:spacing w:val="5"/>
    </w:rPr>
  </w:style>
  <w:style w:type="character" w:styleId="Hyperlink">
    <w:name w:val="Hyperlink"/>
    <w:basedOn w:val="DefaultParagraphFont"/>
    <w:uiPriority w:val="99"/>
    <w:unhideWhenUsed/>
    <w:rsid w:val="002F2ED9"/>
    <w:rPr>
      <w:color w:val="0563C1" w:themeColor="hyperlink"/>
      <w:u w:val="single"/>
    </w:rPr>
  </w:style>
  <w:style w:type="character" w:styleId="UnresolvedMention">
    <w:name w:val="Unresolved Mention"/>
    <w:basedOn w:val="DefaultParagraphFont"/>
    <w:uiPriority w:val="99"/>
    <w:semiHidden/>
    <w:unhideWhenUsed/>
    <w:rsid w:val="00117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978782">
      <w:bodyDiv w:val="1"/>
      <w:marLeft w:val="0"/>
      <w:marRight w:val="0"/>
      <w:marTop w:val="0"/>
      <w:marBottom w:val="0"/>
      <w:divBdr>
        <w:top w:val="none" w:sz="0" w:space="0" w:color="auto"/>
        <w:left w:val="none" w:sz="0" w:space="0" w:color="auto"/>
        <w:bottom w:val="none" w:sz="0" w:space="0" w:color="auto"/>
        <w:right w:val="none" w:sz="0" w:space="0" w:color="auto"/>
      </w:divBdr>
    </w:div>
    <w:div w:id="162804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paws.com/cat-breeds/turkish-angora" TargetMode="External"/><Relationship Id="rId3" Type="http://schemas.openxmlformats.org/officeDocument/2006/relationships/settings" Target="settings.xml"/><Relationship Id="rId7" Type="http://schemas.openxmlformats.org/officeDocument/2006/relationships/hyperlink" Target="https://www.purina.com/cats/cat-breeds/turkish-ango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s.com/cat-breeds/turkish-angora" TargetMode="External"/><Relationship Id="rId5" Type="http://schemas.openxmlformats.org/officeDocument/2006/relationships/hyperlink" Target="https://tica.org/breed/turkish-angor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479</Words>
  <Characters>2657</Characters>
  <Application>Microsoft Office Word</Application>
  <DocSecurity>0</DocSecurity>
  <Lines>70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Sorak (RIT Student)</dc:creator>
  <cp:keywords/>
  <dc:description/>
  <cp:lastModifiedBy>Lana Sorak (RIT Student)</cp:lastModifiedBy>
  <cp:revision>6</cp:revision>
  <cp:lastPrinted>2024-12-15T17:44:00Z</cp:lastPrinted>
  <dcterms:created xsi:type="dcterms:W3CDTF">2024-12-14T18:35:00Z</dcterms:created>
  <dcterms:modified xsi:type="dcterms:W3CDTF">2024-12-15T17:56:00Z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cae53cb6-e0cc-4206-901b-baaf5d082f29</vt:lpwstr>
  </property>
</Properties>
</file>