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新建表</w:t>
      </w:r>
      <w:r>
        <w:rPr>
          <w:rFonts w:hint="eastAsia"/>
          <w:lang w:val="en-US" w:eastAsia="zh-CN"/>
        </w:rPr>
        <w:t>CSM_PROPERTIES表结构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00B0F0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B0F0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B0F0"/>
          </w:tcPr>
          <w:p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2131" w:type="dxa"/>
            <w:shd w:val="clear" w:color="auto" w:fill="00B0F0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label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配置版本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11955"/>
            <wp:effectExtent l="0" t="0" r="508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配置中心</w:t>
      </w:r>
      <w:r>
        <w:rPr>
          <w:rFonts w:hint="eastAsia"/>
          <w:lang w:eastAsia="zh-CN"/>
        </w:rPr>
        <w:t>服务端</w:t>
      </w:r>
      <w:r>
        <w:rPr>
          <w:rFonts w:hint="eastAsia"/>
        </w:rPr>
        <w:t>：</w:t>
      </w:r>
    </w:p>
    <w:p>
      <w:pPr>
        <w:rPr>
          <w:rFonts w:ascii="宋体" w:hAnsi="宋体" w:eastAsia="宋体" w:cs="宋体"/>
          <w:sz w:val="24"/>
        </w:rPr>
      </w:pPr>
      <w:r>
        <w:tab/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、配置maven升级pom文件依赖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2、建立新表C</w:t>
      </w:r>
      <w:r>
        <w:rPr>
          <w:rFonts w:ascii="宋体" w:hAnsi="宋体" w:eastAsia="宋体" w:cs="宋体"/>
          <w:sz w:val="24"/>
        </w:rPr>
        <w:t>SM_PROPERTIES,</w:t>
      </w:r>
      <w:r>
        <w:rPr>
          <w:rFonts w:hint="eastAsia" w:ascii="宋体" w:hAnsi="宋体" w:eastAsia="宋体" w:cs="宋体"/>
          <w:sz w:val="24"/>
        </w:rPr>
        <w:t>key-value形式存放配置数据，并插入应用名称，配置类型和版本数据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3、搭建config-server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</w:rPr>
        <w:t>可以获取数据库的配置数据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4、实现config-client获取config-server的数据库配置数据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5、编写config-server对数据库key-value的增删查改</w:t>
      </w:r>
    </w:p>
    <w:p>
      <w:pPr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6、和前端界面对接口进行联调</w:t>
      </w: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接口说明：</w:t>
      </w: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drawing>
          <wp:inline distT="0" distB="0" distL="114300" distR="114300">
            <wp:extent cx="5271770" cy="3743325"/>
            <wp:effectExtent l="0" t="0" r="508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配置客户端：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新建配置文件bootstrap.properties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添加以下配置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3040" cy="3131820"/>
            <wp:effectExtent l="0" t="0" r="3810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6108"/>
    <w:multiLevelType w:val="singleLevel"/>
    <w:tmpl w:val="1A9161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5DF2"/>
    <w:rsid w:val="101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2020-07-01T11:15:00Z</dcterms:created>
  <dc:creator>admin</dc:creator>
  <cp:lastModifiedBy>admin</cp:lastModifiedBy>
  <dcterms:modified xsi:type="dcterms:W3CDTF">2020-07-01T11:16:12Z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