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16" w:rsidRDefault="00C74616" w:rsidP="00C7461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PRCCDC 2014</w:t>
      </w:r>
    </w:p>
    <w:p w:rsidR="00361DA7" w:rsidRDefault="00361DA7" w:rsidP="00C74616">
      <w:pPr>
        <w:jc w:val="center"/>
        <w:rPr>
          <w:rFonts w:ascii="Arial" w:hAnsi="Arial" w:cs="Arial"/>
          <w:b/>
          <w:sz w:val="28"/>
          <w:szCs w:val="28"/>
        </w:rPr>
      </w:pPr>
      <w:r w:rsidRPr="00C74616">
        <w:rPr>
          <w:rFonts w:ascii="Arial" w:hAnsi="Arial" w:cs="Arial"/>
          <w:b/>
          <w:sz w:val="28"/>
          <w:szCs w:val="28"/>
        </w:rPr>
        <w:t>Professional Conduct</w:t>
      </w:r>
    </w:p>
    <w:p w:rsidR="00C74616" w:rsidRPr="00C74616" w:rsidRDefault="00C74616" w:rsidP="00C74616">
      <w:pPr>
        <w:jc w:val="center"/>
        <w:rPr>
          <w:rFonts w:ascii="Arial" w:hAnsi="Arial" w:cs="Arial"/>
          <w:b/>
          <w:sz w:val="28"/>
          <w:szCs w:val="28"/>
        </w:rPr>
      </w:pPr>
    </w:p>
    <w:p w:rsidR="00361DA7" w:rsidRPr="00C74616" w:rsidRDefault="00361DA7" w:rsidP="00C746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4616">
        <w:rPr>
          <w:rFonts w:ascii="Arial" w:hAnsi="Arial" w:cs="Arial"/>
          <w:sz w:val="28"/>
          <w:szCs w:val="28"/>
        </w:rPr>
        <w:t xml:space="preserve">All participants, including competitors, coaches, White Team, Red Team, </w:t>
      </w:r>
      <w:r w:rsidR="00C90B05" w:rsidRPr="00C74616">
        <w:rPr>
          <w:rFonts w:ascii="Arial" w:hAnsi="Arial" w:cs="Arial"/>
          <w:sz w:val="28"/>
          <w:szCs w:val="28"/>
        </w:rPr>
        <w:t>Black</w:t>
      </w:r>
      <w:r w:rsidRPr="00C74616">
        <w:rPr>
          <w:rFonts w:ascii="Arial" w:hAnsi="Arial" w:cs="Arial"/>
          <w:sz w:val="28"/>
          <w:szCs w:val="28"/>
        </w:rPr>
        <w:t xml:space="preserve"> Team, and Gold Team members, are expected to behave professionally at all times during all CCDC events including preparation meetings, receptions,</w:t>
      </w:r>
      <w:r w:rsidR="00C74616" w:rsidRPr="00C74616">
        <w:rPr>
          <w:rFonts w:ascii="Arial" w:hAnsi="Arial" w:cs="Arial"/>
          <w:sz w:val="28"/>
          <w:szCs w:val="28"/>
        </w:rPr>
        <w:t xml:space="preserve"> mixers, banquets, competitions, etc. </w:t>
      </w:r>
    </w:p>
    <w:p w:rsidR="00C74616" w:rsidRDefault="00C74616" w:rsidP="00361DA7">
      <w:pPr>
        <w:rPr>
          <w:rFonts w:ascii="Arial" w:hAnsi="Arial" w:cs="Arial"/>
          <w:sz w:val="28"/>
          <w:szCs w:val="28"/>
        </w:rPr>
      </w:pPr>
    </w:p>
    <w:p w:rsidR="00361DA7" w:rsidRPr="00C74616" w:rsidRDefault="00361DA7" w:rsidP="00C746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4616">
        <w:rPr>
          <w:rFonts w:ascii="Arial" w:hAnsi="Arial" w:cs="Arial"/>
          <w:sz w:val="28"/>
          <w:szCs w:val="28"/>
        </w:rPr>
        <w:t>In addition to published CCDC rules, Host Site policies and rules apply throughout the competition and must be respected by all CCDC participants.</w:t>
      </w:r>
    </w:p>
    <w:p w:rsidR="00C74616" w:rsidRDefault="00C74616" w:rsidP="00361DA7">
      <w:pPr>
        <w:rPr>
          <w:rFonts w:ascii="Arial" w:hAnsi="Arial" w:cs="Arial"/>
          <w:sz w:val="28"/>
          <w:szCs w:val="28"/>
        </w:rPr>
      </w:pPr>
    </w:p>
    <w:p w:rsidR="00361DA7" w:rsidRPr="00C74616" w:rsidRDefault="00361DA7" w:rsidP="00C746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4616">
        <w:rPr>
          <w:rFonts w:ascii="Arial" w:hAnsi="Arial" w:cs="Arial"/>
          <w:sz w:val="28"/>
          <w:szCs w:val="28"/>
        </w:rPr>
        <w:t xml:space="preserve">All CCDC events are alcohol free events. No drinking is permitted at any time during competition hours. </w:t>
      </w:r>
    </w:p>
    <w:p w:rsidR="00C74616" w:rsidRDefault="00C74616" w:rsidP="00361DA7">
      <w:pPr>
        <w:rPr>
          <w:rFonts w:ascii="Arial" w:hAnsi="Arial" w:cs="Arial"/>
          <w:sz w:val="28"/>
          <w:szCs w:val="28"/>
        </w:rPr>
      </w:pPr>
    </w:p>
    <w:p w:rsidR="00361DA7" w:rsidRPr="00C74616" w:rsidRDefault="00361DA7" w:rsidP="00C746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4616">
        <w:rPr>
          <w:rFonts w:ascii="Arial" w:hAnsi="Arial" w:cs="Arial"/>
          <w:sz w:val="28"/>
          <w:szCs w:val="28"/>
        </w:rPr>
        <w:t>Activities such as swearing, consumption of alcohol or illegal drugs, disrespectful or unruly behavior, sexual harassment, improper physical contact, becoming argument</w:t>
      </w:r>
      <w:r w:rsidR="00C90B05" w:rsidRPr="00C74616">
        <w:rPr>
          <w:rFonts w:ascii="Arial" w:hAnsi="Arial" w:cs="Arial"/>
          <w:sz w:val="28"/>
          <w:szCs w:val="28"/>
        </w:rPr>
        <w:t>a</w:t>
      </w:r>
      <w:r w:rsidRPr="00C74616">
        <w:rPr>
          <w:rFonts w:ascii="Arial" w:hAnsi="Arial" w:cs="Arial"/>
          <w:sz w:val="28"/>
          <w:szCs w:val="28"/>
        </w:rPr>
        <w:t xml:space="preserve">tive, willful violence, or willful physical damage have no place at the competition and will not be tolerated. </w:t>
      </w:r>
    </w:p>
    <w:p w:rsidR="00C74616" w:rsidRDefault="00C74616" w:rsidP="00361DA7">
      <w:pPr>
        <w:rPr>
          <w:rFonts w:ascii="Arial" w:hAnsi="Arial" w:cs="Arial"/>
          <w:sz w:val="28"/>
          <w:szCs w:val="28"/>
        </w:rPr>
      </w:pPr>
    </w:p>
    <w:p w:rsidR="00361DA7" w:rsidRPr="00C74616" w:rsidRDefault="00361DA7" w:rsidP="00C746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4616">
        <w:rPr>
          <w:rFonts w:ascii="Arial" w:hAnsi="Arial" w:cs="Arial"/>
          <w:sz w:val="28"/>
          <w:szCs w:val="28"/>
        </w:rPr>
        <w:t>Violations of the rules can be deemed unprofessional conduct if determined to be intentional or malicious by competition officials.</w:t>
      </w:r>
    </w:p>
    <w:p w:rsidR="00C74616" w:rsidRDefault="00C74616" w:rsidP="00361DA7">
      <w:pPr>
        <w:rPr>
          <w:rFonts w:ascii="Arial" w:hAnsi="Arial" w:cs="Arial"/>
          <w:sz w:val="28"/>
          <w:szCs w:val="28"/>
        </w:rPr>
      </w:pPr>
    </w:p>
    <w:p w:rsidR="00361DA7" w:rsidRPr="00C74616" w:rsidRDefault="00361DA7" w:rsidP="00361DA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4616">
        <w:rPr>
          <w:rFonts w:ascii="Arial" w:hAnsi="Arial" w:cs="Arial"/>
          <w:sz w:val="28"/>
          <w:szCs w:val="28"/>
        </w:rPr>
        <w:t xml:space="preserve">Competitors behaving in an unprofessional manner may receive a warning from the White Team, Gold Team, or </w:t>
      </w:r>
      <w:r w:rsidR="00C90B05" w:rsidRPr="00C74616">
        <w:rPr>
          <w:rFonts w:ascii="Arial" w:hAnsi="Arial" w:cs="Arial"/>
          <w:sz w:val="28"/>
          <w:szCs w:val="28"/>
        </w:rPr>
        <w:t>Black</w:t>
      </w:r>
      <w:r w:rsidRPr="00C74616">
        <w:rPr>
          <w:rFonts w:ascii="Arial" w:hAnsi="Arial" w:cs="Arial"/>
          <w:sz w:val="28"/>
          <w:szCs w:val="28"/>
        </w:rPr>
        <w:t xml:space="preserve"> Team for their first offense. For egregious actions or for subsequent violations following a warning, competitors may have a penalty assessed against their team, be disqualified, and/or expelled from the competition site. Competitors expelled for unprofessional conduct will be banned from future CCDC competitions for a period of no less than 12 months from the date of their expulsion.</w:t>
      </w:r>
    </w:p>
    <w:p w:rsidR="00C74616" w:rsidRDefault="00C74616" w:rsidP="00361DA7">
      <w:pPr>
        <w:rPr>
          <w:rFonts w:ascii="Arial" w:hAnsi="Arial" w:cs="Arial"/>
          <w:sz w:val="28"/>
          <w:szCs w:val="28"/>
        </w:rPr>
      </w:pPr>
    </w:p>
    <w:p w:rsidR="00361DA7" w:rsidRPr="00C74616" w:rsidRDefault="00361DA7" w:rsidP="00C746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4616">
        <w:rPr>
          <w:rFonts w:ascii="Arial" w:hAnsi="Arial" w:cs="Arial"/>
          <w:sz w:val="28"/>
          <w:szCs w:val="28"/>
        </w:rPr>
        <w:t xml:space="preserve">Individual(s), other than competitors, behaving in an unprofessional manner may be warned against such behavior by the White Team or asked to leave the competition entirely by the Competition Director, the </w:t>
      </w:r>
      <w:r w:rsidR="00C74616">
        <w:rPr>
          <w:rFonts w:ascii="Arial" w:hAnsi="Arial" w:cs="Arial"/>
          <w:sz w:val="28"/>
          <w:szCs w:val="28"/>
        </w:rPr>
        <w:t>Black</w:t>
      </w:r>
      <w:bookmarkStart w:id="0" w:name="_GoBack"/>
      <w:bookmarkEnd w:id="0"/>
      <w:r w:rsidRPr="00C74616">
        <w:rPr>
          <w:rFonts w:ascii="Arial" w:hAnsi="Arial" w:cs="Arial"/>
          <w:sz w:val="28"/>
          <w:szCs w:val="28"/>
        </w:rPr>
        <w:t xml:space="preserve"> Team, or Gold Team.</w:t>
      </w:r>
    </w:p>
    <w:p w:rsidR="00361DA7" w:rsidRDefault="00361DA7" w:rsidP="00361DA7">
      <w:pPr>
        <w:rPr>
          <w:color w:val="1F497D"/>
        </w:rPr>
      </w:pPr>
    </w:p>
    <w:p w:rsidR="009C339F" w:rsidRDefault="009C339F"/>
    <w:sectPr w:rsidR="009C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64C"/>
    <w:multiLevelType w:val="hybridMultilevel"/>
    <w:tmpl w:val="68EA5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A7"/>
    <w:rsid w:val="00361DA7"/>
    <w:rsid w:val="005057A5"/>
    <w:rsid w:val="009C339F"/>
    <w:rsid w:val="00C74616"/>
    <w:rsid w:val="00C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A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A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Community College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Phillips, Amelia</dc:creator>
  <cp:lastModifiedBy>Phillips, Amelia</cp:lastModifiedBy>
  <cp:revision>3</cp:revision>
  <dcterms:created xsi:type="dcterms:W3CDTF">2014-03-10T18:39:00Z</dcterms:created>
  <dcterms:modified xsi:type="dcterms:W3CDTF">2014-03-10T19:03:00Z</dcterms:modified>
</cp:coreProperties>
</file>