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CF" w:rsidRPr="00E774F7" w:rsidRDefault="001E62CF" w:rsidP="005C6E2B">
      <w:pPr>
        <w:rPr>
          <w:rStyle w:val="BookTitle"/>
        </w:rPr>
      </w:pPr>
      <w:r w:rsidRPr="00E774F7">
        <w:rPr>
          <w:rStyle w:val="BookTitle"/>
        </w:rPr>
        <w:t>Preparación del entorno:</w:t>
      </w:r>
    </w:p>
    <w:p w:rsidR="004F0B3B" w:rsidRDefault="005C6E2B" w:rsidP="005C6E2B">
      <w:pPr>
        <w:pStyle w:val="ListParagraph"/>
        <w:numPr>
          <w:ilvl w:val="0"/>
          <w:numId w:val="1"/>
        </w:numPr>
      </w:pPr>
      <w:r w:rsidRPr="001E62CF">
        <w:t xml:space="preserve">Descargar el </w:t>
      </w:r>
      <w:r w:rsidR="00BD2932">
        <w:t>fuente</w:t>
      </w:r>
      <w:r w:rsidRPr="001E62CF">
        <w:t xml:space="preserve"> de la siguiente ubicación:</w:t>
      </w:r>
    </w:p>
    <w:p w:rsidR="00151265" w:rsidRPr="00223E0D" w:rsidRDefault="00151265" w:rsidP="00151265">
      <w:pPr>
        <w:pStyle w:val="ListParagraph"/>
        <w:numPr>
          <w:ilvl w:val="0"/>
          <w:numId w:val="1"/>
        </w:numPr>
        <w:rPr>
          <w:i/>
          <w:strike/>
        </w:rPr>
      </w:pPr>
      <w:r w:rsidRPr="00223E0D">
        <w:rPr>
          <w:i/>
          <w:strike/>
        </w:rPr>
        <w:t>http://xp-dev.com/svn/sf-produziert/Allus/workshop_fwk_10/health</w:t>
      </w:r>
    </w:p>
    <w:p w:rsidR="00151265" w:rsidRDefault="00151265" w:rsidP="00151265">
      <w:pPr>
        <w:pStyle w:val="ListParagraph"/>
      </w:pPr>
    </w:p>
    <w:p w:rsidR="00BD2932" w:rsidRDefault="0034111C" w:rsidP="00151265">
      <w:pPr>
        <w:pStyle w:val="ListParagraph"/>
      </w:pPr>
      <w:proofErr w:type="spellStart"/>
      <w:proofErr w:type="gramStart"/>
      <w:r w:rsidRPr="00BD2932">
        <w:rPr>
          <w:b/>
        </w:rPr>
        <w:t>Dispatchers</w:t>
      </w:r>
      <w:proofErr w:type="spellEnd"/>
      <w:r w:rsidR="00151265">
        <w:t xml:space="preserve"> :</w:t>
      </w:r>
      <w:proofErr w:type="gramEnd"/>
      <w:r w:rsidR="00151265">
        <w:t xml:space="preserve"> </w:t>
      </w:r>
    </w:p>
    <w:p w:rsidR="0034111C" w:rsidRDefault="00151265" w:rsidP="00BD2932">
      <w:pPr>
        <w:pStyle w:val="ListParagraph"/>
        <w:ind w:firstLine="696"/>
      </w:pPr>
      <w:r>
        <w:t xml:space="preserve">Despachadores de servicios en las tecnologías </w:t>
      </w:r>
      <w:proofErr w:type="spellStart"/>
      <w:r>
        <w:t>WebSerivce</w:t>
      </w:r>
      <w:proofErr w:type="spellEnd"/>
      <w:r>
        <w:t xml:space="preserve"> y WCF (</w:t>
      </w:r>
      <w:proofErr w:type="spellStart"/>
      <w:r>
        <w:t>tcpbinfing</w:t>
      </w:r>
      <w:proofErr w:type="spellEnd"/>
      <w:r>
        <w:t>)</w:t>
      </w:r>
    </w:p>
    <w:p w:rsidR="00151265" w:rsidRDefault="00151265" w:rsidP="00151265">
      <w:pPr>
        <w:pStyle w:val="ListParagraph"/>
      </w:pPr>
    </w:p>
    <w:p w:rsidR="00151265" w:rsidRDefault="00151265" w:rsidP="00151265">
      <w:pPr>
        <w:pStyle w:val="ListParagraph"/>
      </w:pPr>
      <w:proofErr w:type="spellStart"/>
      <w:r w:rsidRPr="00BD2932">
        <w:rPr>
          <w:b/>
        </w:rPr>
        <w:t>Libs</w:t>
      </w:r>
      <w:proofErr w:type="spellEnd"/>
      <w:r w:rsidR="00BD2932">
        <w:t>: librerías estáticas del sistema</w:t>
      </w:r>
    </w:p>
    <w:p w:rsidR="00151265" w:rsidRDefault="00151265" w:rsidP="00151265">
      <w:pPr>
        <w:pStyle w:val="ListParagraph"/>
      </w:pPr>
      <w:r w:rsidRPr="00BD2932">
        <w:rPr>
          <w:b/>
        </w:rPr>
        <w:t>Reléase</w:t>
      </w:r>
      <w:r w:rsidR="00BD2932">
        <w:t xml:space="preserve">: Post </w:t>
      </w:r>
      <w:proofErr w:type="spellStart"/>
      <w:r w:rsidR="00BD2932">
        <w:t>build</w:t>
      </w:r>
      <w:proofErr w:type="spellEnd"/>
      <w:r w:rsidR="00BD2932">
        <w:t xml:space="preserve"> de las capas del sistema</w:t>
      </w:r>
    </w:p>
    <w:p w:rsidR="00151265" w:rsidRPr="001E62CF" w:rsidRDefault="00BD2932" w:rsidP="00151265">
      <w:pPr>
        <w:pStyle w:val="ListParagraph"/>
      </w:pPr>
      <w:proofErr w:type="spellStart"/>
      <w:r w:rsidRPr="00BD2932">
        <w:rPr>
          <w:b/>
        </w:rPr>
        <w:t>S</w:t>
      </w:r>
      <w:r w:rsidR="00151265" w:rsidRPr="00BD2932">
        <w:rPr>
          <w:b/>
        </w:rPr>
        <w:t>rc</w:t>
      </w:r>
      <w:proofErr w:type="spellEnd"/>
      <w:r>
        <w:t xml:space="preserve">: </w:t>
      </w:r>
      <w:proofErr w:type="spellStart"/>
      <w:r>
        <w:t>Codigo</w:t>
      </w:r>
      <w:proofErr w:type="spellEnd"/>
      <w:r>
        <w:t xml:space="preserve"> fuente del sistema</w:t>
      </w:r>
    </w:p>
    <w:p w:rsidR="001E62CF" w:rsidRPr="001E62CF" w:rsidRDefault="001E62CF" w:rsidP="001E62CF">
      <w:pPr>
        <w:pStyle w:val="ListParagraph"/>
      </w:pPr>
    </w:p>
    <w:p w:rsidR="005C6E2B" w:rsidRPr="0034111C" w:rsidRDefault="001E62CF" w:rsidP="001E62CF">
      <w:pPr>
        <w:pStyle w:val="ListParagraph"/>
        <w:numPr>
          <w:ilvl w:val="0"/>
          <w:numId w:val="1"/>
        </w:numPr>
      </w:pPr>
      <w:r w:rsidRPr="0034111C">
        <w:t xml:space="preserve">Levantar el proyecto </w:t>
      </w:r>
      <w:r w:rsidR="00060616" w:rsidRPr="0034111C">
        <w:t>[PROY-FOLDER]\</w:t>
      </w:r>
      <w:proofErr w:type="spellStart"/>
      <w:r w:rsidRPr="0034111C">
        <w:t>src</w:t>
      </w:r>
      <w:proofErr w:type="spellEnd"/>
      <w:r w:rsidRPr="0034111C">
        <w:t>\HealthW32.sln</w:t>
      </w:r>
    </w:p>
    <w:p w:rsidR="001E62CF" w:rsidRDefault="00AC6BEF" w:rsidP="001E62CF">
      <w:pPr>
        <w:pStyle w:val="ListParagraph"/>
        <w:numPr>
          <w:ilvl w:val="0"/>
          <w:numId w:val="1"/>
        </w:numPr>
      </w:pPr>
      <w:r>
        <w:t xml:space="preserve">Reference </w:t>
      </w:r>
      <w:proofErr w:type="spellStart"/>
      <w:r>
        <w:t>Path:s</w:t>
      </w:r>
      <w:proofErr w:type="spellEnd"/>
      <w:r>
        <w:t xml:space="preserve"> </w:t>
      </w:r>
      <w:r w:rsidR="00223E0D">
        <w:t xml:space="preserve">Chequee las </w:t>
      </w:r>
      <w:r w:rsidR="001E62CF">
        <w:t xml:space="preserve">referencias a las </w:t>
      </w:r>
      <w:r w:rsidR="00E774F7">
        <w:t>librerías estables</w:t>
      </w:r>
      <w:r w:rsidR="001E62CF">
        <w:t xml:space="preserve"> para cada uno de los </w:t>
      </w:r>
      <w:r w:rsidR="00060616">
        <w:t xml:space="preserve">siguientes </w:t>
      </w:r>
      <w:r w:rsidR="001E62CF">
        <w:t>proyectos</w:t>
      </w:r>
      <w:r w:rsidR="006F234E">
        <w:t>:</w:t>
      </w:r>
    </w:p>
    <w:p w:rsidR="00E774F7" w:rsidRDefault="00E774F7" w:rsidP="001E62CF">
      <w:pPr>
        <w:pStyle w:val="ListParagraph"/>
        <w:numPr>
          <w:ilvl w:val="0"/>
          <w:numId w:val="1"/>
        </w:numPr>
      </w:pPr>
    </w:p>
    <w:p w:rsidR="006F234E" w:rsidRDefault="006F234E" w:rsidP="006F234E">
      <w:pPr>
        <w:pStyle w:val="ListParagraph"/>
        <w:numPr>
          <w:ilvl w:val="1"/>
          <w:numId w:val="1"/>
        </w:numPr>
      </w:pPr>
      <w:r w:rsidRPr="006F234E">
        <w:t>Health.BE</w:t>
      </w:r>
    </w:p>
    <w:p w:rsidR="006F234E" w:rsidRDefault="006F234E" w:rsidP="006F234E">
      <w:pPr>
        <w:pStyle w:val="ListParagraph"/>
        <w:numPr>
          <w:ilvl w:val="1"/>
          <w:numId w:val="1"/>
        </w:numPr>
      </w:pPr>
      <w:proofErr w:type="spellStart"/>
      <w:r w:rsidRPr="006F234E">
        <w:t>Health.DAC</w:t>
      </w:r>
      <w:proofErr w:type="spellEnd"/>
    </w:p>
    <w:p w:rsidR="006F234E" w:rsidRDefault="006F234E" w:rsidP="006F234E">
      <w:pPr>
        <w:pStyle w:val="ListParagraph"/>
        <w:numPr>
          <w:ilvl w:val="1"/>
          <w:numId w:val="1"/>
        </w:numPr>
      </w:pPr>
      <w:proofErr w:type="spellStart"/>
      <w:r w:rsidRPr="006F234E">
        <w:t>Health.SVC</w:t>
      </w:r>
      <w:proofErr w:type="spellEnd"/>
    </w:p>
    <w:p w:rsidR="00060616" w:rsidRDefault="00060616" w:rsidP="00060616">
      <w:pPr>
        <w:pStyle w:val="ListParagraph"/>
        <w:numPr>
          <w:ilvl w:val="1"/>
          <w:numId w:val="1"/>
        </w:numPr>
      </w:pPr>
      <w:proofErr w:type="spellStart"/>
      <w:r w:rsidRPr="006F234E">
        <w:t>Health.Front</w:t>
      </w:r>
      <w:proofErr w:type="spellEnd"/>
    </w:p>
    <w:p w:rsidR="00060616" w:rsidRDefault="00060616" w:rsidP="00060616">
      <w:pPr>
        <w:pStyle w:val="ListParagraph"/>
        <w:numPr>
          <w:ilvl w:val="1"/>
          <w:numId w:val="1"/>
        </w:numPr>
      </w:pPr>
      <w:proofErr w:type="spellStart"/>
      <w:r w:rsidRPr="00060616">
        <w:t>Health.Front.Base</w:t>
      </w:r>
      <w:proofErr w:type="spellEnd"/>
    </w:p>
    <w:p w:rsidR="00223E0D" w:rsidRDefault="00223E0D" w:rsidP="00223E0D">
      <w:pPr>
        <w:pStyle w:val="ListParagraph"/>
        <w:numPr>
          <w:ilvl w:val="1"/>
          <w:numId w:val="1"/>
        </w:numPr>
      </w:pPr>
      <w:proofErr w:type="spellStart"/>
      <w:r w:rsidRPr="00223E0D">
        <w:t>Health.Front.MedEvents</w:t>
      </w:r>
      <w:proofErr w:type="spellEnd"/>
      <w:r w:rsidR="00B67465">
        <w:tab/>
      </w:r>
      <w:bookmarkStart w:id="0" w:name="_GoBack"/>
      <w:bookmarkEnd w:id="0"/>
    </w:p>
    <w:p w:rsidR="00060616" w:rsidRDefault="006F234E" w:rsidP="00060616">
      <w:pPr>
        <w:pStyle w:val="ListParagraph"/>
        <w:numPr>
          <w:ilvl w:val="1"/>
          <w:numId w:val="1"/>
        </w:numPr>
      </w:pPr>
      <w:proofErr w:type="spellStart"/>
      <w:r w:rsidRPr="006F234E">
        <w:t>Health.Test</w:t>
      </w:r>
      <w:proofErr w:type="spellEnd"/>
    </w:p>
    <w:p w:rsidR="00060616" w:rsidRDefault="00060616" w:rsidP="00060616">
      <w:pPr>
        <w:pStyle w:val="ListParagraph"/>
      </w:pPr>
      <w:r>
        <w:t xml:space="preserve">La carpeta de librerías se encuentra en </w:t>
      </w:r>
      <w:r w:rsidRPr="00060616">
        <w:t>[PROY-FOLDER]\</w:t>
      </w:r>
      <w:proofErr w:type="spellStart"/>
      <w:r w:rsidR="00223E0D" w:rsidRPr="00223E0D">
        <w:t>libs</w:t>
      </w:r>
      <w:proofErr w:type="spellEnd"/>
    </w:p>
    <w:p w:rsidR="00E774F7" w:rsidRDefault="00E774F7" w:rsidP="00060616">
      <w:pPr>
        <w:pStyle w:val="ListParagraph"/>
      </w:pPr>
    </w:p>
    <w:p w:rsidR="00E774F7" w:rsidRDefault="00E774F7" w:rsidP="00E774F7">
      <w:pPr>
        <w:pStyle w:val="ListParagraph"/>
        <w:numPr>
          <w:ilvl w:val="0"/>
          <w:numId w:val="1"/>
        </w:numPr>
      </w:pPr>
      <w:r>
        <w:t>Compile el proyecto</w:t>
      </w:r>
    </w:p>
    <w:p w:rsidR="002D094E" w:rsidRPr="003B41C3" w:rsidRDefault="002D094E" w:rsidP="002D094E">
      <w:pPr>
        <w:rPr>
          <w:rStyle w:val="BookTitle"/>
        </w:rPr>
      </w:pPr>
      <w:r w:rsidRPr="003B41C3">
        <w:rPr>
          <w:rStyle w:val="BookTitle"/>
        </w:rPr>
        <w:t>Trabajo practico 1:</w:t>
      </w:r>
      <w:r w:rsidR="00F10DC6">
        <w:rPr>
          <w:rStyle w:val="BookTitle"/>
        </w:rPr>
        <w:t xml:space="preserve"> servicios</w:t>
      </w:r>
    </w:p>
    <w:p w:rsidR="00106B60" w:rsidRPr="003B41C3" w:rsidRDefault="00106B60" w:rsidP="003B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Desarrollo de servicios de negocio o clases</w:t>
      </w:r>
      <w:r w:rsidRPr="003B41C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B41C3">
        <w:rPr>
          <w:rFonts w:ascii="Consolas" w:hAnsi="Consolas" w:cs="Consolas"/>
          <w:color w:val="2B91AF"/>
          <w:sz w:val="19"/>
          <w:szCs w:val="19"/>
        </w:rPr>
        <w:t>BusinessService</w:t>
      </w:r>
      <w:proofErr w:type="spellEnd"/>
      <w:r w:rsidRPr="003B41C3">
        <w:rPr>
          <w:rFonts w:ascii="Consolas" w:hAnsi="Consolas" w:cs="Consolas"/>
          <w:sz w:val="19"/>
          <w:szCs w:val="19"/>
        </w:rPr>
        <w:t>&lt;</w:t>
      </w:r>
      <w:proofErr w:type="spellStart"/>
      <w:r w:rsidRPr="003B41C3">
        <w:rPr>
          <w:rFonts w:ascii="Consolas" w:hAnsi="Consolas" w:cs="Consolas"/>
          <w:sz w:val="19"/>
          <w:szCs w:val="19"/>
        </w:rPr>
        <w:t>TRequest</w:t>
      </w:r>
      <w:proofErr w:type="spellEnd"/>
      <w:r w:rsidRPr="003B41C3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3B41C3">
        <w:rPr>
          <w:rFonts w:ascii="Consolas" w:hAnsi="Consolas" w:cs="Consolas"/>
          <w:sz w:val="19"/>
          <w:szCs w:val="19"/>
        </w:rPr>
        <w:t>TResponse</w:t>
      </w:r>
      <w:proofErr w:type="spellEnd"/>
      <w:r w:rsidRPr="003B41C3">
        <w:rPr>
          <w:rFonts w:ascii="Consolas" w:hAnsi="Consolas" w:cs="Consolas"/>
          <w:sz w:val="19"/>
          <w:szCs w:val="19"/>
        </w:rPr>
        <w:t>&gt;</w:t>
      </w:r>
    </w:p>
    <w:p w:rsidR="00106B60" w:rsidRDefault="00106B60" w:rsidP="003B41C3">
      <w:r>
        <w:t>El líder del proyecto asigna un el desarrollo de un servicio a cada desarrollador:</w:t>
      </w:r>
    </w:p>
    <w:p w:rsidR="00106B60" w:rsidRDefault="00106B60" w:rsidP="00106B60">
      <w:pPr>
        <w:pStyle w:val="ListParagraph"/>
      </w:pPr>
    </w:p>
    <w:p w:rsidR="00106B60" w:rsidRPr="00E90CCF" w:rsidRDefault="00106B60" w:rsidP="00AC484E">
      <w:pPr>
        <w:pStyle w:val="ListParagraph"/>
        <w:numPr>
          <w:ilvl w:val="0"/>
          <w:numId w:val="3"/>
        </w:numPr>
        <w:ind w:left="270" w:hanging="270"/>
        <w:rPr>
          <w:rStyle w:val="Strong"/>
          <w:color w:val="215868" w:themeColor="accent5" w:themeShade="80"/>
        </w:rPr>
      </w:pPr>
      <w:r w:rsidRPr="00E90CCF">
        <w:rPr>
          <w:rStyle w:val="Strong"/>
          <w:color w:val="215868" w:themeColor="accent5" w:themeShade="80"/>
        </w:rPr>
        <w:t xml:space="preserve">Servicio 1 </w:t>
      </w:r>
    </w:p>
    <w:p w:rsidR="002D094E" w:rsidRDefault="003B41C3" w:rsidP="00C00F07">
      <w:pPr>
        <w:pStyle w:val="ListParagraph"/>
        <w:numPr>
          <w:ilvl w:val="1"/>
          <w:numId w:val="3"/>
        </w:numPr>
        <w:ind w:left="450" w:hanging="180"/>
      </w:pPr>
      <w:proofErr w:type="spellStart"/>
      <w:r w:rsidRPr="003B41C3">
        <w:rPr>
          <w:rFonts w:ascii="Consolas" w:hAnsi="Consolas" w:cs="Consolas"/>
          <w:color w:val="2B91AF"/>
          <w:sz w:val="19"/>
          <w:szCs w:val="19"/>
        </w:rPr>
        <w:t>RetrivePatientsService</w:t>
      </w:r>
      <w:proofErr w:type="spellEnd"/>
      <w:r w:rsidR="00106B60">
        <w:t xml:space="preserve">:  retorna los pacientes de la base de datos </w:t>
      </w:r>
    </w:p>
    <w:p w:rsidR="00106B60" w:rsidRPr="00106B60" w:rsidRDefault="00106B60" w:rsidP="00C00F07">
      <w:pPr>
        <w:autoSpaceDE w:val="0"/>
        <w:autoSpaceDN w:val="0"/>
        <w:adjustRightInd w:val="0"/>
        <w:spacing w:after="0" w:line="240" w:lineRule="auto"/>
        <w:ind w:left="450" w:hanging="180"/>
        <w:rPr>
          <w:rFonts w:ascii="Consolas" w:hAnsi="Consolas" w:cs="Consolas"/>
          <w:sz w:val="19"/>
          <w:szCs w:val="19"/>
          <w:lang w:val="en-US"/>
        </w:rPr>
      </w:pPr>
      <w:r w:rsidRPr="003B41C3">
        <w:rPr>
          <w:b/>
          <w:lang w:val="en-US"/>
        </w:rPr>
        <w:t>Firma</w:t>
      </w:r>
      <w:r w:rsidRPr="00106B60">
        <w:rPr>
          <w:lang w:val="en-US"/>
        </w:rPr>
        <w:t xml:space="preserve">: </w:t>
      </w:r>
      <w:proofErr w:type="spellStart"/>
      <w:proofErr w:type="gramStart"/>
      <w:r w:rsidRPr="00106B60">
        <w:rPr>
          <w:rFonts w:ascii="Consolas" w:hAnsi="Consolas" w:cs="Consolas"/>
          <w:color w:val="2B91AF"/>
          <w:sz w:val="19"/>
          <w:szCs w:val="19"/>
          <w:lang w:val="en-US"/>
        </w:rPr>
        <w:t>RetrivePatientsService</w:t>
      </w:r>
      <w:proofErr w:type="spellEnd"/>
      <w:r w:rsidRPr="00106B60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106B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6B60">
        <w:rPr>
          <w:rFonts w:ascii="Consolas" w:hAnsi="Consolas" w:cs="Consolas"/>
          <w:color w:val="2B91AF"/>
          <w:sz w:val="19"/>
          <w:szCs w:val="19"/>
          <w:lang w:val="en-US"/>
        </w:rPr>
        <w:t>BusinessService</w:t>
      </w:r>
      <w:proofErr w:type="spellEnd"/>
      <w:r w:rsidRPr="00106B60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06B60">
        <w:rPr>
          <w:rFonts w:ascii="Consolas" w:hAnsi="Consolas" w:cs="Consolas"/>
          <w:color w:val="2B91AF"/>
          <w:sz w:val="19"/>
          <w:szCs w:val="19"/>
          <w:lang w:val="en-US"/>
        </w:rPr>
        <w:t>RetrivePatientsReq</w:t>
      </w:r>
      <w:proofErr w:type="spellEnd"/>
      <w:r w:rsidRPr="00106B6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6B60">
        <w:rPr>
          <w:rFonts w:ascii="Consolas" w:hAnsi="Consolas" w:cs="Consolas"/>
          <w:color w:val="2B91AF"/>
          <w:sz w:val="19"/>
          <w:szCs w:val="19"/>
          <w:lang w:val="en-US"/>
        </w:rPr>
        <w:t>RetrivePatientsRes</w:t>
      </w:r>
      <w:proofErr w:type="spellEnd"/>
      <w:r w:rsidRPr="00106B60">
        <w:rPr>
          <w:rFonts w:ascii="Consolas" w:hAnsi="Consolas" w:cs="Consolas"/>
          <w:sz w:val="19"/>
          <w:szCs w:val="19"/>
          <w:lang w:val="en-US"/>
        </w:rPr>
        <w:t>&gt;</w:t>
      </w:r>
    </w:p>
    <w:p w:rsidR="00E44352" w:rsidRPr="00E44352" w:rsidRDefault="00E44352" w:rsidP="00C00F07">
      <w:pPr>
        <w:pStyle w:val="ListParagraph"/>
        <w:ind w:left="450" w:hanging="180"/>
      </w:pPr>
      <w:proofErr w:type="spellStart"/>
      <w:r w:rsidRPr="003B41C3">
        <w:rPr>
          <w:b/>
        </w:rPr>
        <w:t>Request</w:t>
      </w:r>
      <w:proofErr w:type="spellEnd"/>
      <w:r w:rsidRPr="00E44352">
        <w:t xml:space="preserve">: </w:t>
      </w:r>
      <w:proofErr w:type="spellStart"/>
      <w:r w:rsidRPr="00E44352">
        <w:t>resivira</w:t>
      </w:r>
      <w:proofErr w:type="spellEnd"/>
      <w:r w:rsidRPr="00E44352">
        <w:t xml:space="preserve"> parámetros de filtro </w:t>
      </w:r>
      <w:proofErr w:type="spellStart"/>
      <w:r w:rsidRPr="00E44352">
        <w:t>com</w:t>
      </w:r>
      <w:proofErr w:type="spellEnd"/>
      <w:r w:rsidR="003B41C3">
        <w:t>:</w:t>
      </w:r>
      <w:r w:rsidRPr="00E44352">
        <w:t xml:space="preserve"> Nombre </w:t>
      </w:r>
      <w:r w:rsidR="00AC484E">
        <w:t xml:space="preserve">y/o </w:t>
      </w:r>
      <w:r w:rsidRPr="00E44352">
        <w:t>Apellido</w:t>
      </w:r>
      <w:r w:rsidR="003B41C3">
        <w:t xml:space="preserve"> </w:t>
      </w:r>
    </w:p>
    <w:p w:rsidR="00E44352" w:rsidRDefault="00E44352" w:rsidP="00C00F07">
      <w:pPr>
        <w:pStyle w:val="ListParagraph"/>
        <w:ind w:left="450" w:hanging="180"/>
        <w:rPr>
          <w:rFonts w:ascii="Consolas" w:hAnsi="Consolas" w:cs="Consolas"/>
          <w:color w:val="2B91AF"/>
          <w:sz w:val="19"/>
          <w:szCs w:val="19"/>
        </w:rPr>
      </w:pPr>
      <w:r w:rsidRPr="003B41C3">
        <w:rPr>
          <w:b/>
        </w:rPr>
        <w:t>Response</w:t>
      </w:r>
      <w:r>
        <w:t xml:space="preserve">: Retorna clase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PatientList</w:t>
      </w:r>
      <w:proofErr w:type="spellEnd"/>
    </w:p>
    <w:p w:rsidR="00E44352" w:rsidRPr="00E44352" w:rsidRDefault="00E44352" w:rsidP="00E44352">
      <w:pPr>
        <w:pStyle w:val="ListParagraph"/>
      </w:pPr>
    </w:p>
    <w:p w:rsidR="00E44352" w:rsidRDefault="003B41C3" w:rsidP="00AC484E">
      <w:pPr>
        <w:pStyle w:val="ListParagraph"/>
        <w:numPr>
          <w:ilvl w:val="0"/>
          <w:numId w:val="3"/>
        </w:numPr>
        <w:ind w:left="270" w:hanging="270"/>
      </w:pPr>
      <w:r w:rsidRPr="00E90CCF">
        <w:rPr>
          <w:rStyle w:val="Strong"/>
          <w:color w:val="215868" w:themeColor="accent5" w:themeShade="80"/>
        </w:rPr>
        <w:t>Servicio</w:t>
      </w:r>
      <w:r>
        <w:t xml:space="preserve"> 2</w:t>
      </w:r>
    </w:p>
    <w:p w:rsidR="003B41C3" w:rsidRDefault="003B41C3" w:rsidP="00AC484E">
      <w:pPr>
        <w:pStyle w:val="ListParagraph"/>
        <w:numPr>
          <w:ilvl w:val="1"/>
          <w:numId w:val="3"/>
        </w:numPr>
        <w:ind w:left="450" w:hanging="180"/>
      </w:pPr>
      <w:proofErr w:type="spellStart"/>
      <w:r w:rsidRPr="003B41C3">
        <w:rPr>
          <w:rFonts w:ascii="Consolas" w:hAnsi="Consolas" w:cs="Consolas"/>
          <w:color w:val="2B91AF"/>
          <w:sz w:val="19"/>
          <w:szCs w:val="19"/>
        </w:rPr>
        <w:t>GetPacienteService.cs</w:t>
      </w:r>
      <w:proofErr w:type="spellEnd"/>
      <w:r>
        <w:t xml:space="preserve">:  </w:t>
      </w:r>
      <w:r w:rsidR="00AC484E">
        <w:t>Obtiene un paciente (</w:t>
      </w:r>
      <w:proofErr w:type="spellStart"/>
      <w:r w:rsidR="00AC484E">
        <w:t>FullView</w:t>
      </w:r>
      <w:proofErr w:type="spellEnd"/>
      <w:r w:rsidR="00AC484E">
        <w:t>)</w:t>
      </w:r>
      <w:r>
        <w:t xml:space="preserve"> base de datos </w:t>
      </w:r>
    </w:p>
    <w:p w:rsidR="003B41C3" w:rsidRPr="00AC484E" w:rsidRDefault="003B41C3" w:rsidP="00AC484E">
      <w:pPr>
        <w:autoSpaceDE w:val="0"/>
        <w:autoSpaceDN w:val="0"/>
        <w:adjustRightInd w:val="0"/>
        <w:spacing w:after="0" w:line="240" w:lineRule="auto"/>
        <w:ind w:left="450" w:hanging="180"/>
      </w:pPr>
      <w:r w:rsidRPr="00AC484E">
        <w:rPr>
          <w:b/>
        </w:rPr>
        <w:t>Firma</w:t>
      </w:r>
      <w:r w:rsidRPr="00AC484E">
        <w:t xml:space="preserve">: </w:t>
      </w:r>
      <w:proofErr w:type="spellStart"/>
      <w:r w:rsidRPr="00AC484E">
        <w:rPr>
          <w:rFonts w:ascii="Consolas" w:hAnsi="Consolas" w:cs="Consolas"/>
          <w:color w:val="2B91AF"/>
          <w:sz w:val="19"/>
          <w:szCs w:val="19"/>
        </w:rPr>
        <w:t>GetPacienteService</w:t>
      </w:r>
      <w:proofErr w:type="spellEnd"/>
      <w:r w:rsidRPr="00AC484E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AC484E">
        <w:rPr>
          <w:rFonts w:ascii="Consolas" w:hAnsi="Consolas" w:cs="Consolas"/>
          <w:color w:val="2B91AF"/>
          <w:sz w:val="19"/>
          <w:szCs w:val="19"/>
        </w:rPr>
        <w:t>BusinessService</w:t>
      </w:r>
      <w:proofErr w:type="spellEnd"/>
      <w:r w:rsidRPr="00AC484E">
        <w:rPr>
          <w:rFonts w:ascii="Consolas" w:hAnsi="Consolas" w:cs="Consolas"/>
          <w:sz w:val="19"/>
          <w:szCs w:val="19"/>
        </w:rPr>
        <w:t>&lt;</w:t>
      </w:r>
      <w:r w:rsidRPr="00AC484E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AC484E">
        <w:rPr>
          <w:rFonts w:ascii="Consolas" w:hAnsi="Consolas" w:cs="Consolas"/>
          <w:color w:val="2B91AF"/>
          <w:sz w:val="19"/>
          <w:szCs w:val="19"/>
        </w:rPr>
        <w:t>GetPatientReq</w:t>
      </w:r>
      <w:proofErr w:type="spellEnd"/>
      <w:r w:rsidRPr="00AC484E"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GetPatientReq</w:t>
      </w:r>
      <w:proofErr w:type="spellEnd"/>
      <w:r w:rsidRPr="00AC484E">
        <w:rPr>
          <w:rFonts w:ascii="Consolas" w:hAnsi="Consolas" w:cs="Consolas"/>
          <w:sz w:val="19"/>
          <w:szCs w:val="19"/>
        </w:rPr>
        <w:t>&gt;</w:t>
      </w:r>
    </w:p>
    <w:p w:rsidR="003B41C3" w:rsidRPr="00AC484E" w:rsidRDefault="003B41C3" w:rsidP="00AC484E">
      <w:pPr>
        <w:autoSpaceDE w:val="0"/>
        <w:autoSpaceDN w:val="0"/>
        <w:adjustRightInd w:val="0"/>
        <w:spacing w:after="0" w:line="240" w:lineRule="auto"/>
        <w:ind w:left="450" w:hanging="180"/>
        <w:rPr>
          <w:b/>
        </w:rPr>
      </w:pPr>
      <w:proofErr w:type="spellStart"/>
      <w:r w:rsidRPr="00AC484E">
        <w:rPr>
          <w:b/>
        </w:rPr>
        <w:lastRenderedPageBreak/>
        <w:t>Request</w:t>
      </w:r>
      <w:proofErr w:type="spellEnd"/>
      <w:r w:rsidRPr="00E44352">
        <w:t>: parámetros de filtro</w:t>
      </w:r>
      <w:proofErr w:type="gramStart"/>
      <w:r>
        <w:t>:</w:t>
      </w:r>
      <w:r w:rsidRPr="00E44352">
        <w:t xml:space="preserve"> </w:t>
      </w:r>
      <w:r w:rsidR="00AC484E">
        <w:t xml:space="preserve"> </w:t>
      </w:r>
      <w:r w:rsidRPr="00AC484E">
        <w:rPr>
          <w:b/>
        </w:rPr>
        <w:t>Id</w:t>
      </w:r>
      <w:proofErr w:type="gramEnd"/>
    </w:p>
    <w:p w:rsidR="003B41C3" w:rsidRDefault="003B41C3" w:rsidP="00AC484E">
      <w:pPr>
        <w:autoSpaceDE w:val="0"/>
        <w:autoSpaceDN w:val="0"/>
        <w:adjustRightInd w:val="0"/>
        <w:spacing w:after="0" w:line="240" w:lineRule="auto"/>
        <w:ind w:left="450" w:hanging="180"/>
        <w:rPr>
          <w:rFonts w:ascii="Consolas" w:hAnsi="Consolas" w:cs="Consolas"/>
          <w:color w:val="2B91AF"/>
          <w:sz w:val="19"/>
          <w:szCs w:val="19"/>
        </w:rPr>
      </w:pPr>
      <w:r w:rsidRPr="00AC484E">
        <w:rPr>
          <w:b/>
        </w:rPr>
        <w:t>Response</w:t>
      </w:r>
      <w:r>
        <w:t xml:space="preserve">: Retorna </w:t>
      </w:r>
      <w:r w:rsidR="006527B7">
        <w:t xml:space="preserve">un </w:t>
      </w:r>
      <w:proofErr w:type="spellStart"/>
      <w:r w:rsidR="00047E1C">
        <w:rPr>
          <w:rFonts w:ascii="Consolas" w:hAnsi="Consolas" w:cs="Consolas"/>
          <w:color w:val="2B91AF"/>
          <w:sz w:val="19"/>
          <w:szCs w:val="19"/>
        </w:rPr>
        <w:t>PatientBE</w:t>
      </w:r>
      <w:proofErr w:type="spellEnd"/>
      <w:r w:rsidR="006527B7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="006527B7">
        <w:rPr>
          <w:rFonts w:ascii="Consolas" w:hAnsi="Consolas" w:cs="Consolas"/>
          <w:color w:val="2B91AF"/>
          <w:sz w:val="19"/>
          <w:szCs w:val="19"/>
        </w:rPr>
        <w:t>mas</w:t>
      </w:r>
      <w:proofErr w:type="spellEnd"/>
      <w:r w:rsidR="006527B7">
        <w:rPr>
          <w:rFonts w:ascii="Consolas" w:hAnsi="Consolas" w:cs="Consolas"/>
          <w:color w:val="2B91AF"/>
          <w:sz w:val="19"/>
          <w:szCs w:val="19"/>
        </w:rPr>
        <w:t xml:space="preserve"> su información de Persona y Mutuales</w:t>
      </w:r>
    </w:p>
    <w:p w:rsidR="00C0602A" w:rsidRDefault="00C0602A" w:rsidP="00C0602A">
      <w:pPr>
        <w:pStyle w:val="ListParagraph"/>
      </w:pPr>
      <w:r>
        <w:t xml:space="preserve">Se debe rellenar el objeto o propiedad Persona de la instancia </w:t>
      </w:r>
      <w:proofErr w:type="spellStart"/>
      <w:r>
        <w:t>PatientBE</w:t>
      </w:r>
      <w:proofErr w:type="spellEnd"/>
    </w:p>
    <w:p w:rsidR="00C0602A" w:rsidRPr="00E44352" w:rsidRDefault="00C0602A" w:rsidP="00C0602A">
      <w:pPr>
        <w:pStyle w:val="ListParagraph"/>
      </w:pPr>
      <w:r>
        <w:t xml:space="preserve">Se debe rellenar el objeto o propiedad </w:t>
      </w:r>
      <w:r>
        <w:rPr>
          <w:rFonts w:ascii="Consolas" w:hAnsi="Consolas" w:cs="Consolas"/>
          <w:sz w:val="19"/>
          <w:szCs w:val="19"/>
        </w:rPr>
        <w:t xml:space="preserve">Mutuales </w:t>
      </w:r>
      <w:r>
        <w:t xml:space="preserve">de la instancia </w:t>
      </w:r>
      <w:proofErr w:type="spellStart"/>
      <w:r>
        <w:t>PatientBE</w:t>
      </w:r>
      <w:proofErr w:type="spellEnd"/>
    </w:p>
    <w:p w:rsidR="00C0602A" w:rsidRPr="00E44352" w:rsidRDefault="00C0602A" w:rsidP="003B41C3">
      <w:pPr>
        <w:pStyle w:val="ListParagraph"/>
      </w:pPr>
    </w:p>
    <w:p w:rsidR="00564DC0" w:rsidRPr="00E44352" w:rsidRDefault="00564DC0" w:rsidP="00564DC0">
      <w:pPr>
        <w:pStyle w:val="ListParagraph"/>
      </w:pPr>
    </w:p>
    <w:p w:rsidR="00564DC0" w:rsidRDefault="00564DC0" w:rsidP="00564DC0">
      <w:pPr>
        <w:pStyle w:val="ListParagraph"/>
        <w:numPr>
          <w:ilvl w:val="0"/>
          <w:numId w:val="3"/>
        </w:numPr>
        <w:ind w:left="270" w:hanging="270"/>
      </w:pPr>
      <w:r w:rsidRPr="00E90CCF">
        <w:rPr>
          <w:rStyle w:val="Strong"/>
          <w:color w:val="215868" w:themeColor="accent5" w:themeShade="80"/>
        </w:rPr>
        <w:t>Servicio 3</w:t>
      </w:r>
      <w:r w:rsidR="00A24B61">
        <w:rPr>
          <w:rStyle w:val="Strong"/>
          <w:color w:val="215868" w:themeColor="accent5" w:themeShade="80"/>
        </w:rPr>
        <w:t xml:space="preserve"> </w:t>
      </w:r>
      <w:proofErr w:type="spellStart"/>
      <w:r w:rsidR="00A24B61">
        <w:rPr>
          <w:rFonts w:ascii="Consolas" w:hAnsi="Consolas" w:cs="Consolas"/>
          <w:color w:val="2B91AF"/>
          <w:sz w:val="19"/>
          <w:szCs w:val="19"/>
        </w:rPr>
        <w:t>CrearPatientService</w:t>
      </w:r>
      <w:proofErr w:type="spellEnd"/>
    </w:p>
    <w:p w:rsidR="00564DC0" w:rsidRDefault="00564DC0" w:rsidP="00A24B61">
      <w:pPr>
        <w:pStyle w:val="ListParagraph"/>
        <w:ind w:left="450"/>
      </w:pPr>
      <w:r>
        <w:t xml:space="preserve">Crea un paciente  </w:t>
      </w:r>
    </w:p>
    <w:p w:rsidR="00564DC0" w:rsidRDefault="00564DC0" w:rsidP="00564DC0">
      <w:pPr>
        <w:pStyle w:val="ListParagraph"/>
        <w:ind w:left="450"/>
      </w:pPr>
      <w:r>
        <w:t xml:space="preserve">Verifica si existe el paciente (Si Existe lanzar Excepción Funcional) </w:t>
      </w:r>
    </w:p>
    <w:p w:rsidR="00564DC0" w:rsidRDefault="00564DC0" w:rsidP="00564DC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documento XXXXX ya pertenece a otro paciente registrado</w:t>
      </w:r>
    </w:p>
    <w:p w:rsidR="00564DC0" w:rsidRDefault="00564DC0" w:rsidP="00564DC0">
      <w:pPr>
        <w:pStyle w:val="ListParagraph"/>
        <w:ind w:left="450"/>
      </w:pPr>
    </w:p>
    <w:p w:rsidR="00564DC0" w:rsidRDefault="00564DC0" w:rsidP="00564DC0">
      <w:pPr>
        <w:pStyle w:val="ListParagraph"/>
        <w:ind w:left="450"/>
      </w:pPr>
      <w:r>
        <w:t xml:space="preserve">Puede que la persona exista por </w:t>
      </w:r>
      <w:proofErr w:type="spellStart"/>
      <w:r>
        <w:t>Nro</w:t>
      </w:r>
      <w:proofErr w:type="spellEnd"/>
      <w:r>
        <w:t xml:space="preserve"> de </w:t>
      </w:r>
      <w:proofErr w:type="spellStart"/>
      <w:r>
        <w:t>Docuemnto</w:t>
      </w:r>
      <w:proofErr w:type="spellEnd"/>
      <w:r>
        <w:t xml:space="preserve"> dado que puede ser un profesional del instituto de salud pero </w:t>
      </w:r>
      <w:r w:rsidR="004F0C1B">
        <w:t>aún</w:t>
      </w:r>
      <w:r>
        <w:t xml:space="preserve"> no este cargado al sistema como paciente. En tal caso la validación deberá permitir el registro o creación </w:t>
      </w:r>
      <w:r w:rsidR="004F0C1B">
        <w:t>del paciente,</w:t>
      </w:r>
      <w:r>
        <w:t xml:space="preserve"> pero no la persona. En este caso seria una simple asociación</w:t>
      </w:r>
    </w:p>
    <w:p w:rsidR="00564DC0" w:rsidRDefault="00564DC0" w:rsidP="00564DC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AC484E">
        <w:rPr>
          <w:b/>
        </w:rPr>
        <w:t>Firma</w:t>
      </w:r>
      <w:r w:rsidRPr="00AC484E">
        <w:t xml:space="preserve">: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CrearPatientService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BusinessService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CrearPatientReq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CrearPatientRes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564DC0" w:rsidRPr="00AC484E" w:rsidRDefault="00564DC0" w:rsidP="00564DC0">
      <w:pPr>
        <w:autoSpaceDE w:val="0"/>
        <w:autoSpaceDN w:val="0"/>
        <w:adjustRightInd w:val="0"/>
        <w:spacing w:after="0" w:line="240" w:lineRule="auto"/>
        <w:ind w:left="708"/>
        <w:rPr>
          <w:b/>
        </w:rPr>
      </w:pPr>
      <w:proofErr w:type="spellStart"/>
      <w:r w:rsidRPr="00AC484E">
        <w:rPr>
          <w:b/>
        </w:rPr>
        <w:t>Request</w:t>
      </w:r>
      <w:proofErr w:type="spellEnd"/>
      <w:r w:rsidRPr="00E44352">
        <w:t xml:space="preserve">: parámetros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PatientBE</w:t>
      </w:r>
      <w:proofErr w:type="spellEnd"/>
    </w:p>
    <w:p w:rsidR="00564DC0" w:rsidRDefault="00564DC0" w:rsidP="00564DC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AC484E">
        <w:rPr>
          <w:b/>
        </w:rPr>
        <w:t>Response</w:t>
      </w:r>
      <w:r>
        <w:t xml:space="preserve">: Retorna </w:t>
      </w:r>
      <w:proofErr w:type="spellStart"/>
      <w:r>
        <w:rPr>
          <w:rFonts w:ascii="Consolas" w:hAnsi="Consolas" w:cs="Consolas"/>
          <w:sz w:val="19"/>
          <w:szCs w:val="19"/>
        </w:rPr>
        <w:t>IdPersona</w:t>
      </w:r>
      <w:proofErr w:type="spellEnd"/>
      <w:r>
        <w:rPr>
          <w:rFonts w:ascii="Consolas" w:hAnsi="Consolas" w:cs="Consolas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sz w:val="19"/>
          <w:szCs w:val="19"/>
        </w:rPr>
        <w:t>IdPatient</w:t>
      </w:r>
      <w:proofErr w:type="spellEnd"/>
      <w:r>
        <w:rPr>
          <w:rFonts w:ascii="Consolas" w:hAnsi="Consolas" w:cs="Consolas"/>
          <w:sz w:val="19"/>
          <w:szCs w:val="19"/>
        </w:rPr>
        <w:t xml:space="preserve"> creados</w:t>
      </w:r>
    </w:p>
    <w:p w:rsidR="003B41C3" w:rsidRPr="00E44352" w:rsidRDefault="003B41C3" w:rsidP="00E44352">
      <w:pPr>
        <w:pStyle w:val="ListParagraph"/>
      </w:pPr>
    </w:p>
    <w:p w:rsidR="00064155" w:rsidRPr="00E44352" w:rsidRDefault="00064155" w:rsidP="00064155">
      <w:pPr>
        <w:pStyle w:val="ListParagraph"/>
      </w:pPr>
    </w:p>
    <w:p w:rsidR="00A24B61" w:rsidRPr="00A24B61" w:rsidRDefault="00064155" w:rsidP="00A24B61">
      <w:pPr>
        <w:pStyle w:val="ListParagraph"/>
        <w:numPr>
          <w:ilvl w:val="1"/>
          <w:numId w:val="3"/>
        </w:numPr>
        <w:ind w:left="450" w:hanging="180"/>
        <w:rPr>
          <w:rFonts w:ascii="Consolas" w:hAnsi="Consolas" w:cs="Consolas"/>
          <w:color w:val="2B91AF"/>
          <w:sz w:val="19"/>
          <w:szCs w:val="19"/>
        </w:rPr>
      </w:pPr>
      <w:r w:rsidRPr="00A24B61">
        <w:rPr>
          <w:rStyle w:val="Strong"/>
          <w:color w:val="215868" w:themeColor="accent5" w:themeShade="80"/>
        </w:rPr>
        <w:t>Servicio 4</w:t>
      </w:r>
      <w:r w:rsidR="00A24B61">
        <w:rPr>
          <w:rStyle w:val="Strong"/>
          <w:color w:val="215868" w:themeColor="accent5" w:themeShade="80"/>
        </w:rPr>
        <w:t xml:space="preserve">   </w:t>
      </w:r>
      <w:proofErr w:type="spellStart"/>
      <w:r w:rsidR="00A24B61" w:rsidRPr="00A24B61">
        <w:rPr>
          <w:rFonts w:ascii="Consolas" w:hAnsi="Consolas" w:cs="Consolas"/>
          <w:color w:val="2B91AF"/>
          <w:sz w:val="19"/>
          <w:szCs w:val="19"/>
        </w:rPr>
        <w:t>UpdatePatientService</w:t>
      </w:r>
      <w:proofErr w:type="spellEnd"/>
    </w:p>
    <w:p w:rsidR="00064155" w:rsidRDefault="00064155" w:rsidP="00A24B61">
      <w:pPr>
        <w:pStyle w:val="ListParagraph"/>
        <w:ind w:left="450"/>
      </w:pPr>
    </w:p>
    <w:p w:rsidR="00064155" w:rsidRDefault="00A24B61" w:rsidP="00A24B61">
      <w:pPr>
        <w:pStyle w:val="ListParagraph"/>
        <w:ind w:left="450"/>
      </w:pPr>
      <w:r>
        <w:t xml:space="preserve">Para esta </w:t>
      </w:r>
      <w:proofErr w:type="spellStart"/>
      <w:r>
        <w:t>ocacion</w:t>
      </w:r>
      <w:proofErr w:type="spellEnd"/>
      <w:r>
        <w:t xml:space="preserve"> solo actualizara las propiedades de paciente y/o persona si esta relacionada. </w:t>
      </w:r>
    </w:p>
    <w:p w:rsidR="00A24B61" w:rsidRDefault="00A24B61" w:rsidP="00A24B61">
      <w:pPr>
        <w:pStyle w:val="ListParagraph"/>
        <w:ind w:left="450"/>
      </w:pPr>
      <w:r>
        <w:t>Solo validamos que el paciente exista si no existe lanzaremos una excepción funcional</w:t>
      </w:r>
    </w:p>
    <w:p w:rsidR="00A24B61" w:rsidRPr="00223E0D" w:rsidRDefault="00064155" w:rsidP="00A24B61">
      <w:pPr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Consolas"/>
          <w:sz w:val="19"/>
          <w:szCs w:val="19"/>
          <w:lang w:val="en-US"/>
        </w:rPr>
      </w:pPr>
      <w:r w:rsidRPr="00223E0D">
        <w:rPr>
          <w:b/>
          <w:lang w:val="en-US"/>
        </w:rPr>
        <w:t>Firma</w:t>
      </w:r>
      <w:r w:rsidRPr="00223E0D">
        <w:rPr>
          <w:lang w:val="en-US"/>
        </w:rPr>
        <w:t xml:space="preserve">: </w:t>
      </w:r>
      <w:proofErr w:type="spellStart"/>
      <w:proofErr w:type="gramStart"/>
      <w:r w:rsidR="00A24B61" w:rsidRPr="00223E0D">
        <w:rPr>
          <w:rFonts w:ascii="Consolas" w:hAnsi="Consolas" w:cs="Consolas"/>
          <w:color w:val="2B91AF"/>
          <w:sz w:val="19"/>
          <w:szCs w:val="19"/>
          <w:lang w:val="en-US"/>
        </w:rPr>
        <w:t>UpdatePatientService</w:t>
      </w:r>
      <w:proofErr w:type="spellEnd"/>
      <w:r w:rsidR="00A24B61" w:rsidRPr="00223E0D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="00A24B61" w:rsidRPr="00223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A24B61" w:rsidRPr="00223E0D">
        <w:rPr>
          <w:rFonts w:ascii="Consolas" w:hAnsi="Consolas" w:cs="Consolas"/>
          <w:color w:val="2B91AF"/>
          <w:sz w:val="19"/>
          <w:szCs w:val="19"/>
          <w:lang w:val="en-US"/>
        </w:rPr>
        <w:t>BusinessService</w:t>
      </w:r>
      <w:proofErr w:type="spellEnd"/>
      <w:r w:rsidR="00A24B61" w:rsidRPr="00223E0D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="00A24B61" w:rsidRPr="00223E0D">
        <w:rPr>
          <w:rFonts w:ascii="Consolas" w:hAnsi="Consolas" w:cs="Consolas"/>
          <w:color w:val="2B91AF"/>
          <w:sz w:val="19"/>
          <w:szCs w:val="19"/>
          <w:lang w:val="en-US"/>
        </w:rPr>
        <w:t>UpdatePatientReq</w:t>
      </w:r>
      <w:proofErr w:type="spellEnd"/>
      <w:r w:rsidR="00A24B61" w:rsidRPr="00223E0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A24B61" w:rsidRPr="00223E0D">
        <w:rPr>
          <w:rFonts w:ascii="Consolas" w:hAnsi="Consolas" w:cs="Consolas"/>
          <w:color w:val="2B91AF"/>
          <w:sz w:val="19"/>
          <w:szCs w:val="19"/>
          <w:lang w:val="en-US"/>
        </w:rPr>
        <w:t>UpdatePatientRes</w:t>
      </w:r>
      <w:proofErr w:type="spellEnd"/>
      <w:r w:rsidR="00A24B61" w:rsidRPr="00223E0D">
        <w:rPr>
          <w:rFonts w:ascii="Consolas" w:hAnsi="Consolas" w:cs="Consolas"/>
          <w:sz w:val="19"/>
          <w:szCs w:val="19"/>
          <w:lang w:val="en-US"/>
        </w:rPr>
        <w:t>&gt;</w:t>
      </w:r>
    </w:p>
    <w:p w:rsidR="00064155" w:rsidRPr="00AC484E" w:rsidRDefault="00A24B61" w:rsidP="00A24B61">
      <w:pPr>
        <w:autoSpaceDE w:val="0"/>
        <w:autoSpaceDN w:val="0"/>
        <w:adjustRightInd w:val="0"/>
        <w:spacing w:after="0" w:line="240" w:lineRule="auto"/>
        <w:ind w:firstLine="708"/>
        <w:rPr>
          <w:b/>
        </w:rPr>
      </w:pPr>
      <w:r w:rsidRPr="00223E0D">
        <w:rPr>
          <w:b/>
          <w:lang w:val="en-US"/>
        </w:rPr>
        <w:t xml:space="preserve"> </w:t>
      </w:r>
      <w:proofErr w:type="spellStart"/>
      <w:r w:rsidR="00064155" w:rsidRPr="00AC484E">
        <w:rPr>
          <w:b/>
        </w:rPr>
        <w:t>Request</w:t>
      </w:r>
      <w:proofErr w:type="spellEnd"/>
      <w:r w:rsidR="00064155" w:rsidRPr="00E44352">
        <w:t xml:space="preserve">: parámetros </w:t>
      </w:r>
      <w:proofErr w:type="spellStart"/>
      <w:r w:rsidR="00064155">
        <w:rPr>
          <w:rFonts w:ascii="Consolas" w:hAnsi="Consolas" w:cs="Consolas"/>
          <w:color w:val="2B91AF"/>
          <w:sz w:val="19"/>
          <w:szCs w:val="19"/>
        </w:rPr>
        <w:t>PatientBE</w:t>
      </w:r>
      <w:proofErr w:type="spellEnd"/>
    </w:p>
    <w:p w:rsidR="00A24B61" w:rsidRDefault="00064155" w:rsidP="00A24B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</w:rPr>
      </w:pPr>
      <w:r w:rsidRPr="00AC484E">
        <w:rPr>
          <w:b/>
        </w:rPr>
        <w:t>Response</w:t>
      </w:r>
      <w:r>
        <w:t xml:space="preserve">: Retorna </w:t>
      </w:r>
      <w:proofErr w:type="spellStart"/>
      <w:r w:rsidR="00A24B61">
        <w:rPr>
          <w:rFonts w:ascii="Consolas" w:hAnsi="Consolas" w:cs="Consolas"/>
          <w:color w:val="2B91AF"/>
          <w:sz w:val="19"/>
          <w:szCs w:val="19"/>
        </w:rPr>
        <w:t>DummyContract</w:t>
      </w:r>
      <w:proofErr w:type="spellEnd"/>
      <w:r w:rsidR="00A24B61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A24B61" w:rsidRPr="00A24B61">
        <w:t xml:space="preserve">es </w:t>
      </w:r>
      <w:proofErr w:type="spellStart"/>
      <w:r w:rsidR="00A24B61" w:rsidRPr="00A24B61">
        <w:t>desir</w:t>
      </w:r>
      <w:proofErr w:type="spellEnd"/>
      <w:r w:rsidR="00A24B61" w:rsidRPr="00A24B61">
        <w:t xml:space="preserve"> no retorna nada se utiliza este tipo de objeto para respetar la Arquitectura</w:t>
      </w:r>
    </w:p>
    <w:p w:rsidR="00F10DC6" w:rsidRDefault="00F10DC6" w:rsidP="00106B60">
      <w:pPr>
        <w:pStyle w:val="ListParagraph"/>
        <w:ind w:left="1440"/>
        <w:rPr>
          <w:rFonts w:ascii="Consolas" w:hAnsi="Consolas" w:cs="Consolas"/>
          <w:color w:val="2B91AF"/>
          <w:sz w:val="19"/>
          <w:szCs w:val="19"/>
        </w:rPr>
      </w:pPr>
    </w:p>
    <w:p w:rsidR="00F10DC6" w:rsidRDefault="00F10DC6" w:rsidP="00106B60">
      <w:pPr>
        <w:pStyle w:val="ListParagraph"/>
        <w:ind w:left="1440"/>
        <w:rPr>
          <w:rFonts w:ascii="Consolas" w:hAnsi="Consolas" w:cs="Consolas"/>
          <w:color w:val="2B91AF"/>
          <w:sz w:val="19"/>
          <w:szCs w:val="19"/>
        </w:rPr>
      </w:pPr>
    </w:p>
    <w:p w:rsidR="00F10DC6" w:rsidRPr="003B41C3" w:rsidRDefault="00F10DC6" w:rsidP="00F10DC6">
      <w:pPr>
        <w:rPr>
          <w:rStyle w:val="BookTitle"/>
        </w:rPr>
      </w:pPr>
      <w:r w:rsidRPr="003B41C3">
        <w:rPr>
          <w:rStyle w:val="BookTitle"/>
        </w:rPr>
        <w:t>Trabajo practico 1:</w:t>
      </w:r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Unit</w:t>
      </w:r>
      <w:proofErr w:type="spellEnd"/>
      <w:r>
        <w:rPr>
          <w:rStyle w:val="BookTitle"/>
        </w:rPr>
        <w:t xml:space="preserve"> Test</w:t>
      </w:r>
    </w:p>
    <w:p w:rsidR="00F10DC6" w:rsidRDefault="006E767C" w:rsidP="006E767C">
      <w:pPr>
        <w:autoSpaceDE w:val="0"/>
        <w:autoSpaceDN w:val="0"/>
        <w:adjustRightInd w:val="0"/>
        <w:spacing w:after="0" w:line="240" w:lineRule="auto"/>
      </w:pPr>
      <w:r w:rsidRPr="006E767C">
        <w:t xml:space="preserve">Por cada uno de los servicios realizaremos un breve test unitario en el proyecto </w:t>
      </w:r>
      <w:proofErr w:type="spellStart"/>
      <w:r w:rsidRPr="006E767C">
        <w:t>Healt.Test</w:t>
      </w:r>
      <w:proofErr w:type="spellEnd"/>
    </w:p>
    <w:p w:rsidR="006E22FC" w:rsidRDefault="006E22FC" w:rsidP="006E22FC">
      <w:r>
        <w:t xml:space="preserve">La </w:t>
      </w:r>
      <w:r w:rsidR="00A95A5F">
        <w:t>documentación</w:t>
      </w:r>
      <w:r>
        <w:t xml:space="preserve"> </w:t>
      </w:r>
      <w:r w:rsidR="00A95A5F">
        <w:t>recomendada</w:t>
      </w:r>
      <w:r>
        <w:t xml:space="preserve"> para esta </w:t>
      </w:r>
      <w:proofErr w:type="spellStart"/>
      <w:proofErr w:type="gramStart"/>
      <w:r>
        <w:t>practica</w:t>
      </w:r>
      <w:proofErr w:type="spellEnd"/>
      <w:proofErr w:type="gramEnd"/>
      <w:r>
        <w:t xml:space="preserve"> es: </w:t>
      </w:r>
      <w:proofErr w:type="spellStart"/>
      <w:r w:rsidRPr="000E2AE0">
        <w:t>Testing</w:t>
      </w:r>
      <w:proofErr w:type="spellEnd"/>
      <w:r w:rsidRPr="000E2AE0">
        <w:t xml:space="preserve"> Unitario V.2.0.docx</w:t>
      </w:r>
      <w:r w:rsidR="00A95A5F">
        <w:t>.</w:t>
      </w:r>
    </w:p>
    <w:p w:rsidR="00A95A5F" w:rsidRDefault="00A95A5F" w:rsidP="006E22FC">
      <w:r>
        <w:t xml:space="preserve">Se deberán tener un conocimiento previo sobre </w:t>
      </w:r>
      <w:proofErr w:type="spellStart"/>
      <w:proofErr w:type="gramStart"/>
      <w:r>
        <w:t>nunit</w:t>
      </w:r>
      <w:proofErr w:type="spellEnd"/>
      <w:r>
        <w:t xml:space="preserve"> .</w:t>
      </w:r>
      <w:proofErr w:type="gramEnd"/>
      <w:r>
        <w:t>- Los test deben chequear cada funcionalidad del servicio Ejemplo:</w:t>
      </w:r>
    </w:p>
    <w:p w:rsidR="00A95A5F" w:rsidRPr="00A95A5F" w:rsidRDefault="00A95A5F" w:rsidP="00A95A5F">
      <w:pPr>
        <w:spacing w:after="0"/>
        <w:ind w:left="708"/>
        <w:rPr>
          <w:i/>
          <w:lang w:val="en-US"/>
        </w:rPr>
      </w:pPr>
      <w:r w:rsidRPr="00A95A5F">
        <w:rPr>
          <w:i/>
          <w:lang w:val="en-US"/>
        </w:rPr>
        <w:t xml:space="preserve">Test1 </w:t>
      </w:r>
      <w:proofErr w:type="spellStart"/>
      <w:r w:rsidRPr="00A95A5F">
        <w:rPr>
          <w:i/>
          <w:lang w:val="en-US"/>
        </w:rPr>
        <w:t>CreatePtientService_Erro_Existente</w:t>
      </w:r>
      <w:proofErr w:type="spellEnd"/>
    </w:p>
    <w:p w:rsidR="00A95A5F" w:rsidRPr="00A95A5F" w:rsidRDefault="00A95A5F" w:rsidP="00A95A5F">
      <w:pPr>
        <w:spacing w:after="0"/>
        <w:ind w:left="708"/>
        <w:rPr>
          <w:i/>
          <w:lang w:val="en-US"/>
        </w:rPr>
      </w:pPr>
      <w:r w:rsidRPr="00A95A5F">
        <w:rPr>
          <w:i/>
          <w:lang w:val="en-US"/>
        </w:rPr>
        <w:t xml:space="preserve">Test 2 </w:t>
      </w:r>
      <w:proofErr w:type="spellStart"/>
      <w:r w:rsidRPr="00A95A5F">
        <w:rPr>
          <w:i/>
          <w:lang w:val="en-US"/>
        </w:rPr>
        <w:t>CreatePtientService_Ok</w:t>
      </w:r>
      <w:proofErr w:type="spellEnd"/>
    </w:p>
    <w:p w:rsidR="006E767C" w:rsidRPr="00A95A5F" w:rsidRDefault="006E767C" w:rsidP="006E767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E2AE0" w:rsidRPr="000E2AE0" w:rsidRDefault="000E2AE0" w:rsidP="000E2AE0">
      <w:pPr>
        <w:rPr>
          <w:rStyle w:val="BookTitle"/>
        </w:rPr>
      </w:pPr>
      <w:r w:rsidRPr="000E2AE0">
        <w:rPr>
          <w:rStyle w:val="BookTitle"/>
        </w:rPr>
        <w:t>Material de lectura</w:t>
      </w:r>
    </w:p>
    <w:p w:rsidR="000E2AE0" w:rsidRDefault="000E2AE0" w:rsidP="000E2AE0">
      <w:pPr>
        <w:pStyle w:val="ListParagraph"/>
        <w:ind w:left="450"/>
      </w:pPr>
      <w:r w:rsidRPr="000E2AE0">
        <w:lastRenderedPageBreak/>
        <w:t>Para tener un entendimiento de patrones de la arquitectura se recomienda dar un vistazo general a</w:t>
      </w:r>
      <w:r>
        <w:t xml:space="preserve"> </w:t>
      </w:r>
      <w:r w:rsidRPr="000E2AE0">
        <w:t>los siguientes documentos</w:t>
      </w:r>
    </w:p>
    <w:p w:rsidR="000E2AE0" w:rsidRPr="00E44352" w:rsidRDefault="000E2AE0" w:rsidP="000E2AE0">
      <w:pPr>
        <w:pStyle w:val="ListParagraph"/>
        <w:ind w:left="450"/>
      </w:pPr>
    </w:p>
    <w:p w:rsidR="000E2AE0" w:rsidRPr="00062089" w:rsidRDefault="000E2AE0" w:rsidP="000E2AE0">
      <w:pPr>
        <w:pStyle w:val="ListParagraph"/>
        <w:numPr>
          <w:ilvl w:val="0"/>
          <w:numId w:val="4"/>
        </w:numPr>
        <w:rPr>
          <w:i/>
        </w:rPr>
      </w:pPr>
      <w:r w:rsidRPr="00062089">
        <w:rPr>
          <w:i/>
        </w:rPr>
        <w:t>Arquitectura Tecnológica Servicios SOA V.2.0.doc</w:t>
      </w:r>
    </w:p>
    <w:p w:rsidR="000E2AE0" w:rsidRPr="00062089" w:rsidRDefault="000E2AE0" w:rsidP="000E2AE0">
      <w:pPr>
        <w:pStyle w:val="ListParagraph"/>
        <w:numPr>
          <w:ilvl w:val="0"/>
          <w:numId w:val="4"/>
        </w:numPr>
        <w:rPr>
          <w:i/>
        </w:rPr>
      </w:pPr>
      <w:r w:rsidRPr="00062089">
        <w:rPr>
          <w:i/>
        </w:rPr>
        <w:t>StoreProcedures.pdf</w:t>
      </w:r>
    </w:p>
    <w:p w:rsidR="000E2AE0" w:rsidRPr="00062089" w:rsidRDefault="000E2AE0" w:rsidP="000E2AE0">
      <w:pPr>
        <w:pStyle w:val="ListParagraph"/>
        <w:numPr>
          <w:ilvl w:val="0"/>
          <w:numId w:val="4"/>
        </w:numPr>
        <w:rPr>
          <w:i/>
        </w:rPr>
      </w:pPr>
      <w:r w:rsidRPr="00062089">
        <w:rPr>
          <w:i/>
        </w:rPr>
        <w:t>Servicios.pdf</w:t>
      </w:r>
    </w:p>
    <w:p w:rsidR="000E2AE0" w:rsidRPr="00062089" w:rsidRDefault="000E2AE0" w:rsidP="000E2AE0">
      <w:pPr>
        <w:pStyle w:val="ListParagraph"/>
        <w:numPr>
          <w:ilvl w:val="0"/>
          <w:numId w:val="4"/>
        </w:numPr>
        <w:rPr>
          <w:i/>
        </w:rPr>
      </w:pPr>
      <w:r w:rsidRPr="00062089">
        <w:rPr>
          <w:i/>
        </w:rPr>
        <w:t>Namespaces.pdf</w:t>
      </w:r>
    </w:p>
    <w:p w:rsidR="000E2AE0" w:rsidRPr="00062089" w:rsidRDefault="000E2AE0" w:rsidP="000E2AE0">
      <w:pPr>
        <w:pStyle w:val="ListParagraph"/>
        <w:numPr>
          <w:ilvl w:val="0"/>
          <w:numId w:val="4"/>
        </w:numPr>
        <w:rPr>
          <w:i/>
        </w:rPr>
      </w:pPr>
      <w:proofErr w:type="spellStart"/>
      <w:r w:rsidRPr="00062089">
        <w:rPr>
          <w:i/>
        </w:rPr>
        <w:t>Estandares</w:t>
      </w:r>
      <w:proofErr w:type="spellEnd"/>
      <w:r w:rsidRPr="00062089">
        <w:rPr>
          <w:i/>
        </w:rPr>
        <w:t xml:space="preserve"> de Codificación V.1.5.pdf</w:t>
      </w:r>
    </w:p>
    <w:p w:rsidR="000E2AE0" w:rsidRPr="00062089" w:rsidRDefault="000E2AE0" w:rsidP="000E2AE0">
      <w:pPr>
        <w:pStyle w:val="ListParagraph"/>
        <w:numPr>
          <w:ilvl w:val="0"/>
          <w:numId w:val="4"/>
        </w:numPr>
        <w:rPr>
          <w:i/>
        </w:rPr>
      </w:pPr>
      <w:proofErr w:type="spellStart"/>
      <w:r w:rsidRPr="00062089">
        <w:rPr>
          <w:i/>
        </w:rPr>
        <w:t>Testing</w:t>
      </w:r>
      <w:proofErr w:type="spellEnd"/>
      <w:r w:rsidRPr="00062089">
        <w:rPr>
          <w:i/>
        </w:rPr>
        <w:t xml:space="preserve"> Unitario V.2.0.docx</w:t>
      </w:r>
    </w:p>
    <w:sectPr w:rsidR="000E2AE0" w:rsidRPr="0006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33989"/>
    <w:multiLevelType w:val="hybridMultilevel"/>
    <w:tmpl w:val="F3B643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A20F1"/>
    <w:multiLevelType w:val="hybridMultilevel"/>
    <w:tmpl w:val="15DCE25A"/>
    <w:lvl w:ilvl="0" w:tplc="55A27E5C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47391"/>
    <w:multiLevelType w:val="hybridMultilevel"/>
    <w:tmpl w:val="94169C9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96D49"/>
    <w:multiLevelType w:val="hybridMultilevel"/>
    <w:tmpl w:val="F25AEFC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E2B"/>
    <w:rsid w:val="00047E1C"/>
    <w:rsid w:val="00060616"/>
    <w:rsid w:val="00062089"/>
    <w:rsid w:val="00064155"/>
    <w:rsid w:val="000E2AE0"/>
    <w:rsid w:val="000F4DB9"/>
    <w:rsid w:val="00106B60"/>
    <w:rsid w:val="00151265"/>
    <w:rsid w:val="00164B28"/>
    <w:rsid w:val="001E62CF"/>
    <w:rsid w:val="00223E0D"/>
    <w:rsid w:val="002D094E"/>
    <w:rsid w:val="0034111C"/>
    <w:rsid w:val="003B41C3"/>
    <w:rsid w:val="004F0B3B"/>
    <w:rsid w:val="004F0C1B"/>
    <w:rsid w:val="00564DC0"/>
    <w:rsid w:val="005C6E2B"/>
    <w:rsid w:val="006527B7"/>
    <w:rsid w:val="006E22FC"/>
    <w:rsid w:val="006E767C"/>
    <w:rsid w:val="006F234E"/>
    <w:rsid w:val="00A24B61"/>
    <w:rsid w:val="00A95A5F"/>
    <w:rsid w:val="00AC484E"/>
    <w:rsid w:val="00AC6BEF"/>
    <w:rsid w:val="00B67465"/>
    <w:rsid w:val="00BD2932"/>
    <w:rsid w:val="00C00F07"/>
    <w:rsid w:val="00C0602A"/>
    <w:rsid w:val="00E44352"/>
    <w:rsid w:val="00E774F7"/>
    <w:rsid w:val="00E90CCF"/>
    <w:rsid w:val="00F1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2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74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4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E774F7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3B41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2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74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4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E774F7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3B41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moviedo</cp:lastModifiedBy>
  <cp:revision>32</cp:revision>
  <dcterms:created xsi:type="dcterms:W3CDTF">2012-08-23T12:25:00Z</dcterms:created>
  <dcterms:modified xsi:type="dcterms:W3CDTF">2015-03-30T14:08:00Z</dcterms:modified>
</cp:coreProperties>
</file>