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56"/>
          <w:szCs w:val="56"/>
          <w:lang w:val="en-US"/>
        </w:rPr>
      </w:pPr>
      <w:r w:rsidRPr="006344CF">
        <w:rPr>
          <w:rFonts w:ascii="TTE17CCAF8t00" w:hAnsi="TTE17CCAF8t00" w:cs="TTE17CCAF8t00"/>
          <w:color w:val="000000"/>
          <w:sz w:val="56"/>
          <w:szCs w:val="56"/>
          <w:lang w:val="en-US"/>
        </w:rPr>
        <w:t>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30"/>
          <w:szCs w:val="30"/>
          <w:lang w:val="en-US"/>
        </w:rPr>
      </w:pPr>
      <w:r w:rsidRPr="006344CF">
        <w:rPr>
          <w:rFonts w:ascii="TTE17CF1A0t00" w:hAnsi="TTE17CF1A0t00" w:cs="TTE17CF1A0t00"/>
          <w:color w:val="000000"/>
          <w:sz w:val="30"/>
          <w:szCs w:val="30"/>
          <w:lang w:val="en-US"/>
        </w:rPr>
        <w:t>Oscar Lage Serrano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FF"/>
          <w:sz w:val="30"/>
          <w:szCs w:val="30"/>
          <w:lang w:val="en-US"/>
        </w:rPr>
      </w:pPr>
      <w:r w:rsidRPr="006344CF">
        <w:rPr>
          <w:rFonts w:ascii="TTE17CF1A0t00" w:hAnsi="TTE17CF1A0t00" w:cs="TTE17CF1A0t00"/>
          <w:color w:val="0000FF"/>
          <w:sz w:val="30"/>
          <w:szCs w:val="30"/>
          <w:lang w:val="en-US"/>
        </w:rPr>
        <w:t>oscar@servidata.es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9"/>
          <w:szCs w:val="19"/>
        </w:rPr>
      </w:pPr>
      <w:r w:rsidRPr="006344CF">
        <w:rPr>
          <w:rFonts w:ascii="TTE17CF1A0t00" w:hAnsi="TTE17CF1A0t00" w:cs="TTE17CF1A0t00"/>
          <w:color w:val="000000"/>
          <w:sz w:val="19"/>
          <w:szCs w:val="19"/>
        </w:rPr>
        <w:t>15 de Junio de 2005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9"/>
          <w:szCs w:val="19"/>
        </w:rPr>
      </w:pPr>
      <w:r w:rsidRPr="006344CF">
        <w:rPr>
          <w:rFonts w:ascii="TTE17CF1A0t00" w:hAnsi="TTE17CF1A0t00" w:cs="TTE17CF1A0t00"/>
          <w:color w:val="000000"/>
          <w:sz w:val="19"/>
          <w:szCs w:val="19"/>
        </w:rPr>
        <w:t>Esta obra está publicada bajo la licencia de Creative Commons: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9"/>
          <w:szCs w:val="19"/>
        </w:rPr>
      </w:pPr>
      <w:r w:rsidRPr="006344CF">
        <w:rPr>
          <w:rFonts w:ascii="TTE17CF1A0t00" w:hAnsi="TTE17CF1A0t00" w:cs="TTE17CF1A0t00"/>
          <w:color w:val="000000"/>
          <w:sz w:val="19"/>
          <w:szCs w:val="19"/>
        </w:rPr>
        <w:t>Reconocimiento-NoComercial-CompartirIgual 2.1 España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FF"/>
          <w:sz w:val="19"/>
          <w:szCs w:val="19"/>
        </w:rPr>
      </w:pPr>
      <w:r w:rsidRPr="006344CF">
        <w:rPr>
          <w:rFonts w:ascii="TTE17CF1A0t00" w:hAnsi="TTE17CF1A0t00" w:cs="TTE17CF1A0t00"/>
          <w:color w:val="0000FF"/>
          <w:sz w:val="19"/>
          <w:szCs w:val="19"/>
        </w:rPr>
        <w:t>http://creativecommons.org/licenses/by-nc-sa/2.1/es/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Indice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1. La Mensajería Instantánea (Instant Messaging) y el protocolo Jabber/XMPP ........ 1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2. Fundamentos técnicos de Jabber/XMPP .................................................................. 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2.1. Modelo de mensajería....................................................................................... 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2.1.1. Ventajas .................................................................................................... 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2.1.2. Inconvenientes .......................................................................................... 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2.1.3. Comunicaciones S2S (Server to Server) ................................................ 10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2.1.4. Encaminamiento de los paquetes Jabber/XMPP .................................... 10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2.2. Ejemplo de una sesión Jabber/XMPP............................................................. 11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9A0528">
        <w:rPr>
          <w:rFonts w:ascii="TTE16489E0t00" w:hAnsi="TTE16489E0t00" w:cs="TTE16489E0t00"/>
          <w:color w:val="000000"/>
          <w:sz w:val="23"/>
          <w:szCs w:val="23"/>
          <w:lang w:val="en-US"/>
        </w:rPr>
        <w:t>3. Message protocol .................................................................................................... 15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9A0528">
        <w:rPr>
          <w:rFonts w:ascii="TTE16489E0t00" w:hAnsi="TTE16489E0t00" w:cs="TTE16489E0t00"/>
          <w:color w:val="000000"/>
          <w:sz w:val="23"/>
          <w:szCs w:val="23"/>
          <w:lang w:val="en-US"/>
        </w:rPr>
        <w:t xml:space="preserve">4. Presence protocol.................................................................................................... </w:t>
      </w: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20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5. Groupchat protocol ................................................................................................. 24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 Info/Query protocol ................................................................................................ 27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6.1. Registration protocol (jabber:iq:register) ....................................................... 31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6.2. Authentication protocol (jabber:iq:auth) ........................................................ 35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6.2.1. Anonymous Authentication.................................................................... 37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6.2.2. Plain Authentication ............................................................................... 37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6.2.3. Digest Authentication............................................................................. 38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6.2.4. Zero-knowledge Authentication............................................................. 38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6.3. Roster Protocol (jabber:iq:roster) ................................................................... 41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 xml:space="preserve">6.3.1. Roster reset ............................................................................................. </w:t>
      </w:r>
      <w:r w:rsidRPr="006344CF">
        <w:rPr>
          <w:rFonts w:ascii="TTE16489E0t00" w:hAnsi="TTE16489E0t00" w:cs="TTE16489E0t00"/>
          <w:color w:val="000000"/>
          <w:sz w:val="23"/>
          <w:szCs w:val="23"/>
        </w:rPr>
        <w:t>43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6.3.2. Roster update .......................................................................................... 44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6.3.3. Roster push ............................................................................................. 44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7. Autentificación SASL ............................................................................................ 46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8. Comunicación Server-to-Server (jabber:server)..................................................... 51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8.1. Dialback authentication .................................................................................. 52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9. Transporte entre Jabber/XMPP y otros servidores de MI ...................................... 55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10. Chatbots .............................................................................................................. 56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 xml:space="preserve">11. Jabber/XMPP como middleware........................................................................ </w:t>
      </w:r>
      <w:r w:rsidRPr="006344CF">
        <w:rPr>
          <w:rFonts w:ascii="TTE16489E0t00" w:hAnsi="TTE16489E0t00" w:cs="TTE16489E0t00"/>
          <w:color w:val="000000"/>
          <w:sz w:val="23"/>
          <w:szCs w:val="23"/>
        </w:rPr>
        <w:t>57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12. Sitios de interés................................................................................................... 58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13. Agradecimientos................................................................................................. 59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1. La Mensajería Instantánea (Instant Messaging) y el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protocolo Jabber/XMPP</w:t>
      </w:r>
    </w:p>
    <w:p w:rsidR="00D31FFB" w:rsidRPr="006344CF" w:rsidRDefault="00D31FFB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</w:p>
    <w:p w:rsidR="00D31FFB" w:rsidRDefault="00D31FF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3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En Jabber/XMPP</w:t>
      </w:r>
    </w:p>
    <w:p w:rsid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 xml:space="preserve">los mensajes pasan del cliente emisor al servidor de éste, y </w:t>
      </w:r>
      <w:r w:rsidR="009A0528">
        <w:rPr>
          <w:rFonts w:ascii="TTE17CF1A0t00" w:hAnsi="TTE17CF1A0t00" w:cs="TTE17CF1A0t00"/>
          <w:color w:val="000000"/>
          <w:sz w:val="23"/>
          <w:szCs w:val="23"/>
          <w:highlight w:val="yellow"/>
        </w:rPr>
        <w:t>Iq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el servidor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dominio los envía al servidor del dominio del usuario destino para así ser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enviados al cliente destinatario del mensaje.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los sistemas cliente/servidor, el cliente muestra información al usuario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final y maneja sus peticiones, las peticiones del cliente son enviadas al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ofrecerá unos determinados servicios.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Jabber/XMPP esta arquitectura es seguida para crear clientes simples,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ya que así la mayoría del procesamiento de la lógica del sistema de MI 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llevada a cabo por el servidor. Esto hace más fácil la programación 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implementación de clientes de MI Jabber/XMPP , y la complejidad del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dependerá de las necesidades del cliente. Así para crear un cliente de MI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que simplemente envíe y reciba mensajes sólo habrá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implementar esa pequeña parte del protocolo, y la mayor parte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programación del cliente estará entonces en el desarrollo de la interfaz del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mismo.</w:t>
      </w:r>
    </w:p>
    <w:p w:rsidR="00D31FFB" w:rsidRPr="006344CF" w:rsidRDefault="00D31FF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esta forma las empresas sólo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encuentran beneficios a la hora de implantar un servidor de MI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de toda la arquitectura de dominios, Jabber/XMPP también tiene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otras particularidades como puede ser la distinción de un usuario (user) y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conexión de éste (resource). Cada usuario de Jabber/XMPP es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terminación lógica de mensajes en la red, que representará a una persona 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cuenta de usuario. Sin embargo, al contrario de otros sistemas de MI,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un usuario puede estar conectado simultáneamente a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de dominio de Jabber/XMPP desde diferentes clientes pero con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único identificador Jabber/XMPP (Jabber ID). Esto es útil, por ejemplo, si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se conecta desde su trabajo para recibir sus mensajes, pero cuando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 fuera de su lugar de trabajo el podría conectarse desde el teléfono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seguir hablando, aunque el ordenador del trabajo siga conectado con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cuenta. El usuario podrá seguir enviando y recibiendo mensajes desde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teléfono, y cuando decida dejar de hacerlo se desconectará, por lo que todos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siguientes mensajes seguirán llegando al ordenador del trabajo para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pueda ver lo que le han escrito en el tiempo en el que no ha estado conectado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desde el teléfono, e incluso podrá enviar mensajes a su conexión del trabajo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recordar algo que deba hacer cuando vuelva al trabajo, ya que el mensaje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quedará en el ordenador del trabajo. Esto es posible gracias a los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resources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“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Jabber/XMPP, o diferentes conexiones, que representan un particular punto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final de la conexión.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la mayoría de los casos se envían paquetes a los usuarios, y éstos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recibidos por la conexión actual del cliente. El servidor de Jabber/XMPP debe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administrar el reenvío de estos paquetes a la conexión más apropiada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usuario en cada momento.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Si por ejemplo yo quiero enviar un mensaje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usuario oscar que pertenece al dominio jabber.es, lo envío y el servidor recibe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el paquete. El servidor mirará si el usuario “oscar” se encuentra conectado, si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lastRenderedPageBreak/>
        <w:t>no es así almacenará el paquete para enviárselo cuando se conecte. Si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usuario tiene una conexión abierta, el paquete le será enviado inmediatamente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pero si tiene varias, el servidor deberá decidir a cuál de las conexiones reenviar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el paquete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, es decir, cuál de las conexiones es la principal o actual conexión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ese cliente para que pueda recibir el mensaje lo antes posible. Imaginemos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yo tengo dos clientes Jabber/XMPP conectados con mi Jabber ID, uno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móvil y otro en el ordenador del trabajo. Los clientes usarán diferentes nombres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conexión: “móvil” y “trabajo”. El servidor detectará esta conexión,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determinará que “móvil” es mi conexión por defecto si está disponible,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reenviará el paquete a esa dirección.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Cada usuario puede crear una lista de las conexiones y priorizarlas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podrá comunicarse entre sus conexiones ya que sabe que la dirección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de la conexión del trabajo </w:t>
      </w:r>
      <w:r w:rsidRPr="006344CF">
        <w:rPr>
          <w:rFonts w:ascii="TTE17CF1A0t00" w:hAnsi="TTE17CF1A0t00" w:cs="TTE17CF1A0t00"/>
          <w:color w:val="FF0000"/>
          <w:sz w:val="23"/>
          <w:szCs w:val="23"/>
        </w:rPr>
        <w:t>será:oscar@jabber.es/trabajo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mientras que la del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móvil será:</w:t>
      </w:r>
      <w:r w:rsidRPr="006344CF">
        <w:rPr>
          <w:rFonts w:ascii="TTE17CF1A0t00" w:hAnsi="TTE17CF1A0t00" w:cs="TTE17CF1A0t00"/>
          <w:color w:val="FF0000"/>
          <w:sz w:val="23"/>
          <w:szCs w:val="23"/>
        </w:rPr>
        <w:t xml:space="preserve"> </w:t>
      </w:r>
      <w:hyperlink r:id="rId5" w:history="1">
        <w:r w:rsidR="00D31FFB" w:rsidRPr="00130000">
          <w:rPr>
            <w:rStyle w:val="Hipervnculo"/>
            <w:rFonts w:ascii="TTE17CF1A0t00" w:hAnsi="TTE17CF1A0t00" w:cs="TTE17CF1A0t00"/>
            <w:sz w:val="23"/>
            <w:szCs w:val="23"/>
          </w:rPr>
          <w:t>oscar@jabber.es/móvil</w:t>
        </w:r>
      </w:hyperlink>
      <w:r w:rsidRPr="006344CF">
        <w:rPr>
          <w:rFonts w:ascii="TTE17CF1A0t00" w:hAnsi="TTE17CF1A0t00" w:cs="TTE17CF1A0t00"/>
          <w:color w:val="FF0000"/>
          <w:sz w:val="23"/>
          <w:szCs w:val="23"/>
        </w:rPr>
        <w:t>.</w:t>
      </w:r>
    </w:p>
    <w:p w:rsidR="00D31FFB" w:rsidRPr="006344CF" w:rsidRDefault="00D31FF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Además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el protocolo nos permite enviar paquetes a un servidor en concreto,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estos paquetes no irán destinados a un usuario del servidor, si no al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ejemplo</w:t>
      </w:r>
      <w:r w:rsidRPr="006344CF">
        <w:rPr>
          <w:rFonts w:ascii="TTE17CF1A0t00" w:hAnsi="TTE17CF1A0t00" w:cs="TTE17CF1A0t00"/>
          <w:color w:val="FF0000"/>
          <w:sz w:val="23"/>
          <w:szCs w:val="23"/>
        </w:rPr>
        <w:t xml:space="preserve"> podríamos enviar un mensaje a “jabber.es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directamente, como 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haremos </w:t>
      </w:r>
      <w:r w:rsidRPr="006344CF">
        <w:rPr>
          <w:rFonts w:ascii="TTE17CF1A0t00" w:hAnsi="TTE17CF1A0t00" w:cs="TTE17CF1A0t00"/>
          <w:color w:val="FF0000"/>
          <w:sz w:val="23"/>
          <w:szCs w:val="23"/>
        </w:rPr>
        <w:t>cada vez que deseamos autentificarnos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en el servidor, cambiar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nuestros datos o nuestros contactos. Además esto es usado por los servidores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cada dominio para reenviar paquetes de sus usuarios a usuarios de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dominios. Además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es posible enviar paquetes a una conexión del servidor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concreto: “jabber.es/admin”.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compacta y sencilla estructura de los Jabber ID los hace fáciles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memorizar y usar. La única pega de este formato es la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fácil confusión entre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Jabber IDs y cuentas de correo electrónico.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Los administradores de dominios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pueden simplificar esto utilizando los mismos nombres de Jabber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ID y de e-mail para sus usuarios.</w:t>
      </w:r>
    </w:p>
    <w:p w:rsidR="008A21A7" w:rsidRDefault="008A21A7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2F6294" w:rsidRDefault="002F6294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2F6294">
        <w:rPr>
          <w:rFonts w:ascii="TTE17CF1A0t00" w:hAnsi="TTE17CF1A0t00" w:cs="TTE17CF1A0t00"/>
          <w:color w:val="000000"/>
          <w:sz w:val="23"/>
          <w:szCs w:val="23"/>
          <w:highlight w:val="green"/>
        </w:rPr>
        <w:t>Precence:</w:t>
      </w:r>
    </w:p>
    <w:p w:rsidR="002F6294" w:rsidRPr="006344CF" w:rsidRDefault="002F6294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Jabber/XMPP como ya hemos dicho contiene el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green"/>
        </w:rPr>
        <w:t>protocolo de presencia</w:t>
      </w:r>
    </w:p>
    <w:p w:rsidR="006344CF" w:rsidRDefault="008A21A7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76923C" w:themeColor="accent3" w:themeShade="BF"/>
          <w:sz w:val="23"/>
          <w:szCs w:val="23"/>
        </w:rPr>
      </w:pPr>
      <w:r>
        <w:rPr>
          <w:rFonts w:ascii="TTE17CF1A0t00" w:hAnsi="TTE17CF1A0t00" w:cs="TTE17CF1A0t00"/>
          <w:color w:val="76923C" w:themeColor="accent3" w:themeShade="BF"/>
          <w:sz w:val="23"/>
          <w:szCs w:val="23"/>
        </w:rPr>
        <w:t xml:space="preserve"> </w:t>
      </w:r>
      <w:r w:rsidR="006344CF" w:rsidRPr="006344CF">
        <w:rPr>
          <w:rFonts w:ascii="TTE17CF1A0t00" w:hAnsi="TTE17CF1A0t00" w:cs="TTE17CF1A0t00"/>
          <w:color w:val="76923C" w:themeColor="accent3" w:themeShade="BF"/>
          <w:sz w:val="23"/>
          <w:szCs w:val="23"/>
        </w:rPr>
        <w:t>permite a los</w:t>
      </w:r>
      <w:r w:rsidRPr="008A21A7">
        <w:rPr>
          <w:rFonts w:ascii="TTE17CF1A0t00" w:hAnsi="TTE17CF1A0t00" w:cs="TTE17CF1A0t00"/>
          <w:color w:val="76923C" w:themeColor="accent3" w:themeShade="BF"/>
          <w:sz w:val="23"/>
          <w:szCs w:val="23"/>
        </w:rPr>
        <w:t xml:space="preserve"> </w:t>
      </w:r>
      <w:r w:rsidR="006344CF" w:rsidRPr="006344CF">
        <w:rPr>
          <w:rFonts w:ascii="TTE17CF1A0t00" w:hAnsi="TTE17CF1A0t00" w:cs="TTE17CF1A0t00"/>
          <w:color w:val="76923C" w:themeColor="accent3" w:themeShade="BF"/>
          <w:sz w:val="23"/>
          <w:szCs w:val="23"/>
        </w:rPr>
        <w:t>usuarios configurar otros estados como “salí a comer” o “me he ido de paseo”.</w:t>
      </w:r>
    </w:p>
    <w:p w:rsidR="002F6294" w:rsidRPr="006344CF" w:rsidRDefault="002F6294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76923C" w:themeColor="accent3" w:themeShade="BF"/>
          <w:sz w:val="23"/>
          <w:szCs w:val="23"/>
        </w:rPr>
      </w:pPr>
    </w:p>
    <w:p w:rsidR="008A21A7" w:rsidRDefault="002F6294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2F6294">
        <w:rPr>
          <w:rFonts w:ascii="TTE17CF1A0t00" w:hAnsi="TTE17CF1A0t00" w:cs="TTE17CF1A0t00"/>
          <w:color w:val="000000"/>
          <w:sz w:val="23"/>
          <w:szCs w:val="23"/>
          <w:highlight w:val="green"/>
        </w:rPr>
        <w:t>R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green"/>
        </w:rPr>
        <w:t>osters</w:t>
      </w:r>
    </w:p>
    <w:p w:rsidR="002F6294" w:rsidRDefault="002F6294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76923C" w:themeColor="accent3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76923C" w:themeColor="accent3" w:themeShade="BF"/>
          <w:sz w:val="23"/>
          <w:szCs w:val="23"/>
        </w:rPr>
        <w:t>Jabber/XMPP además permite crear listas de contactos (rosters),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76923C" w:themeColor="accent3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76923C" w:themeColor="accent3" w:themeShade="BF"/>
          <w:sz w:val="23"/>
          <w:szCs w:val="23"/>
        </w:rPr>
        <w:t>permiten al usuario tener una lista de otros usuarios y conocer su estado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76923C" w:themeColor="accent3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76923C" w:themeColor="accent3" w:themeShade="BF"/>
          <w:sz w:val="23"/>
          <w:szCs w:val="23"/>
        </w:rPr>
        <w:t>actual. Los contactos en Jabber/XMPP son guardados por el servidor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76923C" w:themeColor="accent3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76923C" w:themeColor="accent3" w:themeShade="BF"/>
          <w:sz w:val="23"/>
          <w:szCs w:val="23"/>
        </w:rPr>
        <w:t>dominio Jabber/XMPP del cliente, para que así estén siempre disponibles</w:t>
      </w:r>
    </w:p>
    <w:p w:rsidR="006344CF" w:rsidRPr="002F6294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76923C" w:themeColor="accent3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76923C" w:themeColor="accent3" w:themeShade="BF"/>
          <w:sz w:val="23"/>
          <w:szCs w:val="23"/>
        </w:rPr>
        <w:t>desde donde quiera que se conecte el usuario.</w:t>
      </w:r>
    </w:p>
    <w:p w:rsidR="002F6294" w:rsidRPr="006344CF" w:rsidRDefault="002F6294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permite confirmar o cancelar una suscripción de otro usuario. Esto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permite proteger la privacidad del usuario y determinar quién tiene permiso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conocer el estado de cada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sistema de presencia de Jabber/XMPP es tan flexible que permite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aplicación del mismo para su uso en aplicaciones en las que haría falta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simplemente un servicio de presencia. Por ejemplo, con un detector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movimientos de una alarma del hogar un usuario podría estar charlando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 amigos y tener como contacto a ese detector, que estaría unido a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ordenador conectado como un usuarios Jabber/XMPP, así podría saber si hay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alguien en su jardín. Podrían así conectarse un montón de sensores de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alarma y conocer el estado de cada puerta y ventana de la casa simplemente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uniéndolos todos a un ordenador conectado a un cliente de presencia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Jabber/XMPP. Así podríamos conocer el estado de la ventana de nuestra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habitación desde el trabajo.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Pero Jabber/XMPP también tiene sus problemas debido a que es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hoy por hoy inmaduro, y en pleno desarrollo. La mayoría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documentación oficial del estándar Jabber/XMPP está incompleta o sin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actualizar y la única respuesta a las preguntas sobre el protocolo es probar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comportamiento del servidor de referencia de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el protocolo sufre de ineficiencias directamente relacionadas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 naturaleza XML, ya que los formatos binarios de datos reducen el ancho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banda necesario para su transporte por la red, así como su procesamiento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tanto en el cliente como en el servidor. Además no disponen de la detección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errores y corrección.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Otro problema de Jabber/XMPP es que al haber nacido tras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popularización del MSN Messenger y de otros sistemas de MI no consigue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arrastrar a la gente hacia él. Por ello se está realizando ingeniería inversa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protocolos de éstos proveedores de MI para así poder crear puentes entre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y todos los demás sistemas, así desde Jabber/XMPP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 podrían conectarse con todos los demás usuarios de otros sistemas,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 esto no sería un problema a la hora de cambiarse a Jabber/XMPP.</w:t>
      </w:r>
    </w:p>
    <w:p w:rsidR="0027533B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27533B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27533B" w:rsidRPr="006344CF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2. Fundamentos técnicos de Jabber/XMPP</w:t>
      </w:r>
    </w:p>
    <w:p w:rsidR="0027533B" w:rsidRPr="006344CF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Primero vamos a analizar el modelo de mensajería de Jabber/XMPP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más adelante centrarnos en los tres protocolos fundamentales de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Jabber/XMPP: message, presence e info/query.</w:t>
      </w:r>
    </w:p>
    <w:p w:rsidR="0027533B" w:rsidRPr="006344CF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6"/>
          <w:szCs w:val="26"/>
        </w:rPr>
      </w:pPr>
      <w:r w:rsidRPr="006344CF">
        <w:rPr>
          <w:rFonts w:ascii="TTE17CCAF8t00" w:hAnsi="TTE17CCAF8t00" w:cs="TTE17CCAF8t00"/>
          <w:color w:val="000000"/>
          <w:sz w:val="26"/>
          <w:szCs w:val="26"/>
        </w:rPr>
        <w:t>2.1. Modelo de mensajería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cliente Jabber/XMPP es quien interactúa directamente con el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 el programa que muestra las respuestas del servidor y que recoge 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peticiones del cliente y las envía al servidor para que las trate. Normalmente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mensajes que el usuario quiere que lleguen a otro usuario y que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deberá localizar al otro usuario y hacerle llegar el paquete.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conexión es la realizada entre el cliente y el servidor, por la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viajarán los paquetes XML.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último, pero los más importantes, los paquetes son las peticiones,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mensajes, etc. que envían o reciben los usuarios, en forma de fragmentos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XML correctamente formados. El protocolo Jabber/XMPP es quien especifica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formato de estos paquetes.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Jabber/XMPP, como todo servidor, es arrancado en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ordenador y se mantiene esperando conexiones de usuarios en un puerto.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estándar de Jabber/XMPP establece el puerto 5222 como el puerto estándar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servidores Jabber/XMPP y el 5223 era usado en antes de SASL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conexiones cliente/servidor SSL seguras. Se pueden utilizar otros puertos, pero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mayoría de los clientes Jabber/XMPP intentarán conectarse por defecto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estos dos puertos, por lo que deberán ser reconfigurados para que se conecten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a puertos alternativos.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El cliente Jabber/XMPP comienza un flujo “stream” mandando la etiqueta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XML &lt;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>stream:stream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&gt; al servidor, esto representa el inicio de una sesión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cliente con el servidor.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Cuando un servidor Jabber/XMPP acepta una conexión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de un cliente responderá con &lt;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>stream:stream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&gt; para confirmar el inicio de la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27533B" w:rsidRPr="006344CF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sesión.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Si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hubiera un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error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en la sesión se enviaría la etiqueta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&lt;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>stream:error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explicando el problema y cerrando la conexión por parte del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Una vez que se ha establecido el flujo entre el cliente y el servidor pueden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enviarse paquetes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de acuerdo con los múltiples protocolos de Jabber/XMPP.</w:t>
      </w:r>
    </w:p>
    <w:p w:rsidR="0027533B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27533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>
        <w:rPr>
          <w:rFonts w:ascii="TTE17CF1A0t00" w:hAnsi="TTE17CF1A0t00" w:cs="TTE17CF1A0t00"/>
          <w:color w:val="000000"/>
          <w:sz w:val="23"/>
          <w:szCs w:val="23"/>
        </w:rPr>
        <w:t>Primero l</w:t>
      </w:r>
      <w:r w:rsidR="006344CF" w:rsidRPr="006344CF">
        <w:rPr>
          <w:rFonts w:ascii="TTE17CF1A0t00" w:hAnsi="TTE17CF1A0t00" w:cs="TTE17CF1A0t00"/>
          <w:color w:val="000000"/>
          <w:sz w:val="23"/>
          <w:szCs w:val="23"/>
        </w:rPr>
        <w:t xml:space="preserve">a </w:t>
      </w:r>
      <w:r w:rsidR="006344CF"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autentificación</w:t>
      </w:r>
      <w:r>
        <w:rPr>
          <w:rFonts w:ascii="TTE17CF1A0t00" w:hAnsi="TTE17CF1A0t00" w:cs="TTE17CF1A0t00"/>
          <w:color w:val="000000"/>
          <w:sz w:val="23"/>
          <w:szCs w:val="23"/>
        </w:rPr>
        <w:t>:</w:t>
      </w:r>
      <w:r w:rsidR="006344CF" w:rsidRPr="006344CF">
        <w:rPr>
          <w:rFonts w:ascii="TTE17CF1A0t00" w:hAnsi="TTE17CF1A0t00" w:cs="TTE17CF1A0t00"/>
          <w:color w:val="000000"/>
          <w:sz w:val="23"/>
          <w:szCs w:val="23"/>
        </w:rPr>
        <w:t xml:space="preserve"> permite al servidor verificar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el cliente es quien dice ser para poder actuar bajo el Jabber ID bajo el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 autentifica y enviar y recibir mensajes.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estándar de Jabber/XMPP no especifica el conjunto de protocolos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disponibles para un usuario sin autentificar, pero como mínimo es normal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usuarios puedan utilizar los protocolos de autentificación y registro.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Tanto el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servidor como el cliente pueden cerrar el flujo de datos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cualquier momento enviando una etiqueta de cierre &lt;/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>stream:stream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&gt;.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En ese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momento, cada uno podrá cerrar la conexión y terminar la sesión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Jabber/XMPP. Es conveniente dejar a la otra entidad terminar de enviar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paquete que esté en curso antes de cerrar la conexión.</w:t>
      </w:r>
    </w:p>
    <w:p w:rsidR="008A374B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Tal y como hemos explicado esta sería una conexión típica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Conectarse con el puerto 5222 del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Enviar una etiqueta de sesión abierta &lt;session:session&gt;.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Esperar la respuesta del servidor &lt;session:session&gt;.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Usar el protocolo de autentificación o para iniciar con su Jabber ID.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Enviar y recibir paquetes de acuerdo a los protocolos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Enviar la etiqueta de cierre &lt;/session:session&gt; para terminar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sesión.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Cerrar la conexión.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 simple conexión cliente/servidor tiene sus ventajas e inconvenientes.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2.1.1. Ventajas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modelo cliente/servidor distribuido de Jabber/XMPP tiene muchas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ventajas. Una de las más importantes es el uso de un modelo simple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conocido por todos los desarrolladores de software para las comunicaciones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red. El correo electrónico por ejemplo utiliza esta misma arquitectura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conexión. Este tipo de arquitectura sólo permite dos tipos de escenarios,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cliente/servidor y servidor/servidor. Para todos los servidores que no tengan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implementados los mecanismos de comunicación entre servidores, sólo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dará la primera situación.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seguridad y privacidad de los clientes es muy buena, debido en gran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medida a que cada cliente sólo trata con su servidor, así los demás usuarios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tendrán ninguna referencia de dónde está ubicado realmente el cliente dentro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la red, lo único que conocerán es su Jabber ID, y la dirección del servidor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ese cliente se conecta. Además el cliente nunca aceptará conexiones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es el caso del servidor. Esto aumenta realmente la seguridad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respecto a las conexiones punto a punto que se realizan en otros tipos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clientes como Gnutella.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modelo de clientes ligeros beneficia a los desarrolladores de clientes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pueden desarrollar clientes con costes más bajos y económicos.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consecuencia el desarrollador podrá centrarse en aspectos importantes de cara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 cliente como son la interfaz e integración con otras aplicaciones, así como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fácil mantenimiento del cliente.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 arquitectura permite al servidor del dominio centralizar el control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Jabber/XMPP, se pueden crear políticas de seguridad y aplicarlas sin tener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modificar los clientes o tener que controlar conexiones directas entre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clientes, ya que como se ha dicho todo el tráfico pasa por el servidor. Así, por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ejemplo, se podrían limitar el ancho de banda a ciertos clientes en ciertas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horas, se podrían denegar el envío de archivos en horas punta de la red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empresarial, dar acceso a los clientes a comunicarse con ciertos dominios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Jabber/XMPP… las posibilidades en este campo son infinitas, y siempre habría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configurar únicamente el servidor.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2.1.2. Inconvenientes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todo, la arquitectura cliente/servidor también tiene sus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inconvenientes. Como la privacidad de cara a alguien que tenga acceso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servidor, ya que en él se almacenarán todos los mensajes que se reciban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las cuentas Jabber ID de los usuarios que no estén conectados. Pero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 de Jabber/XMPP no están tampoco a merced del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Jabber/XMPP, se pueden enviar mensajes codificados dentro de un mensaje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Jabber/XMPP tradicional. Los algoritmos de cifrado habituales pueden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proteger los mensajes de los usuarios ante los “curiosos”.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Otro gran problema de la arquitectura cliente/servidor es que si en la red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empresarial sólo existe un servidor de Jabber/XMPP y éste permanece inactivo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durante un tiempo, los clientes no podrán comunicarse entre ellos.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problema tiene una fácil solución que es la instalación de un grupo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de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de la gran seguridad de las conexiones cliente/servidor, en las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otro cliente nunca puede averiguar tu dirección, esto tiene también su gran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inconveniente. Conlleva a un cuello de botella que sólo se podrá ir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10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solucionando ampliando el servidor de Jabber/XMPP, o añadiendo nuevos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servidores, y ampliando el ancho de banda de las conexiones con el servidor.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2.1.3. Comunicaciones S2S (Server to Server)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permite la instalación de varios dominios de Jabber/XMPP,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 como la comunicación entre el servidor responsable de cada dominio con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resto de servidores. Los paquetes enviados por los clientes emisores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enviados por el servidor de su dominio al servidor del dominio del destinatario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los paquetes, y éste a su vez se los envía a los clientes destinatarios. Esta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comunicación entre servidores se denomina Server-to-Server (S2S).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S2S es esencialmente una copia del protocolo de los clientes,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4E8t00" w:hAnsi="TTE17CF4E8t00" w:cs="TTE17CF4E8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la conexión y el inicio del flujo de datos también se realiza enviando un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stream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inicio abierto. El servidor emisor actuará como cliente en representación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 clientes enviando los mensajes de éstos a los servidores destinatarios.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Dividiendo la red Jabber/XMPP en diferentes dominios se permite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centralizar o descentralizar las comunicaciones Jabber/XMPP dentro de la red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empresarial, con todas las ventajas e inconvenientes que ello supone.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podría llegar a dos extremos, en los que en uno habría millones de usuarios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conectados a un único servidor central, o al extremo opuesto en que habría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prácticamente un servidor por cada usuario. El primer extremo sería ideal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cara a la seguridad y nefasto por el cuello de botella que ello generaría…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otro modelo sería muchísimo menos seguro, pero la conexión entre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 del mismo dominio tendría un ancho de banda fuera de lo común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red de MI. Como todo el mundo sabe los extremos no son buenos nunca,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 ideal es la organización de los clientes y servidores en una red con el fin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la seguridad tampoco implique quedarse sin ancho de banda para las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conexiones, siempre hay un término medio y con ello hay que “jugar”.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2.1.4. Encaminamiento de los paquetes Jabber/XMPP</w:t>
      </w:r>
    </w:p>
    <w:p w:rsidR="002C35E3" w:rsidRPr="006344CF" w:rsidRDefault="002C35E3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 primero que debemos de entender es que los paquetes son enviados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destinatario lógico, es decir, a un cliente y no a un equipo remoto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sería el caso de una conexión punto a punto. Es responsabilidad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encaminamiento del servidor Jabber/XMPP asegurarse que los paquetes llegan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 usuario destinatario donde quiera que se encuentre en la red, o si no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conectado almacenarlos para enviárselos cuando se autentifique.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También hay que darse cuenta que la MI transcurre a través del espacio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tiempo, los paquetes recorren la red y el servidor debe saber cuando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recogerlos y guardarlos y cuando reenviarlos a su destinatario. Para ello debe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saber si un usuario se encuentra conectado, y si es así, saber desde dónde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 conectado para hacerle llegar los paquetes. Además los paquetes deben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llegar al destinatario lo antes posible si el usuario está conectado, y si no,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ya se ha dicho, almacenarlos y hacérselos llegar en cuanto sea factible.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se basará en el atributo “to” del mensaje para identificar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 del mismo. En este atributo el cliente emisor deberá haber puesto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Jabber ID del destinatario, que es todo lo que el servidor debe conocer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hacer llegar ese paquete a su fin. Cogerá la parte del Jabber ID del nombre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(la parte que sigue al carácter ‘@’) para saber si el destinatario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pertenece a su dominio, si es así extraerá el nombre (la parte que precede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carácter ‘@’) y lo buscará entre sus usuarios, si el cliente está conectado se 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enviará, si no es así, lo guardará para enviárselo en cuanto sea posible. Si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 no pertenece a su dominio, se conectará con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responsable del dominio, que deberá tener el nombre del dominio para ser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localizado, y le enviará el mensaje actuando en representación de su cliente.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6"/>
          <w:szCs w:val="26"/>
        </w:rPr>
      </w:pPr>
      <w:r w:rsidRPr="006344CF">
        <w:rPr>
          <w:rFonts w:ascii="TTE17CCAF8t00" w:hAnsi="TTE17CCAF8t00" w:cs="TTE17CCAF8t00"/>
          <w:color w:val="000000"/>
          <w:sz w:val="26"/>
          <w:szCs w:val="26"/>
        </w:rPr>
        <w:t>2.2. Ejemplo de una sesión 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Gracias a los esfuerzos del protocolo para facilitar su lectura usando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mensajes XML, y la sencillez de su estructura se puede seguir de una manera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fácil una sesión simple de comunicación Jabber/XMPP. Además para un mejor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entendimiento de cada protocolo hay que tener una idea general de cómo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funciona realmente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ello vamos a mostrar una conexión entre dos usuarios Jabber/XMPP,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seguirá este sencillo esquema: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Oscar: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1. Conexión con el servidor “jabber.es”.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2. Enviar la etiqueta de inicio de sesión.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3. Registrarse como usuario “oscar” y contraseña “oscarpass”.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4. Autentificarse como oscar en 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5. Conectarse con el servidor “jabber.es”.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6. Enviar la etiqueta de inicio de sesión.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7. Registrarse como usuario “iñaki” y contraseña “iñakipass”.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8. Autentificarse como Iñaki en 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Oscar: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9. Enviar un mensaje al usuario “iñaki”.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10. Actualizar la presencia a “available”.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11. Actualizar la presencia a “available”.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12. Recibir el mensaje de “oscar”.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13. Enviar un mensaje a “oscar”.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12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Oscar: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14. Recibir el mensaje de “iñaki”.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15. Cerrar la sesión.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Iñaki: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16. Cerrar la sesión.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Antes de empezar a desarrollar la conexión entre el servidor y estos 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 hay que recordar que se puede reproducir íntegramente esta sesión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abriendo la consola del sistema operativo y ejecutando la herramienta telnet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conectarse al servidor que el usuario desee. Para ello bastará con escribir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la línea de comandos: “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telnet jabber.es 5222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donde jabber.es es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al que nos queremos conectar, y 5222 es el puerto por defecto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Jabber.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pasos 1-4 y 5-8 son idénticos, lo único que varía es el nombre y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contraseña del usuario, así que sólo se mostrará la sesión de oscar.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mostrará en negrita lo que el usuario escribe, y lo demás será la respuesta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Paquetes 1,5: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Nos conectamos haciendo telnet al servidor de jabber.es en el puerto 5222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% telnet jabber.es 5222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Trying jabber.es...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Connected to jabber.es.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Escape character is '^]'.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Paquetes 2,6: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Enviamos el tipo de xml que vamos a utilizar y la etiqueta &lt;stream:stream&gt;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 la información opcional del tipo de etiqueta. El servidor nos devuelve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misma etiqueta y nos informa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del id de la sesión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y de su nombre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&lt;?xml version='1.0'?&gt;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&lt;stream:stream 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xmlns='jabber:client'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to='jabber.es'&gt;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&lt;?xml version='1.0'?&gt;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&lt;stream:stream 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highlight w:val="yellow"/>
          <w:lang w:val="en-US"/>
        </w:rPr>
        <w:t>id='3C0FB73C'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xmlns='jabber:client'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Paquetes 3,7: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Damos de alta el usuario oscar con la contraseña oscarpass con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 iq de tipo set. El tipo de petición (query) es “jabber:iq:registrer”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que el servidor sepa que el usuario lo que quiere es registrar su cuenta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y no autentificarse.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&lt;iq type='set' id=’reg_id’&gt;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lastRenderedPageBreak/>
        <w:t>&lt;query xmlns='jabber:iq:register'&gt;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&lt;username&gt;oscar&lt;/username&gt;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&lt;password&gt;oscarpass&lt;/password&gt;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13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&lt;/iq&gt;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type='result'/&gt;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Paquetes 4,8: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 mismo que en el punto anterior, pero el tipo de petición (query) esta vez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sigue el protocolo de ‘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jabber:iq:auth’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que es el de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autentificación de un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usuario, nos estamos “logeando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&lt;iq type='set' id=’auth_id’&gt;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&lt;query xmlns='jabber:iq:auth'&gt;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&lt;username&gt;oscar&lt;/username&gt;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&lt;password&gt;pass&lt;/password&gt;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type='result'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id='client_auth_ID'/&gt;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 9: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Oscar envía el mensaje al usuario Iñaki, con el título y el cuerpo.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&lt;message to='iñaki@jabber.es'&gt;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&lt;subject&gt;Hola&lt;/subject&gt;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&lt;body&gt;Este es el cuerpo del mensaje&lt;/body&gt;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&lt;/message&gt;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 10: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Oscar envía una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actualización de su presencia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a ‘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available’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para hacer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saber al servidor que ya se encuentra disponible. Y el servidor le da la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bienvenida.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&lt;presence type=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highlight w:val="yellow"/>
          <w:lang w:val="en-US"/>
        </w:rPr>
        <w:t>'available'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/&gt;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from='jabber.es’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to='oscar@jabber.es'&gt;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&lt;subject&gt;Welcome!&lt;/subject&gt;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&lt;body&gt;Welcome to Jabber! 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Paquetes 11 y 12: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 actualiza su presencia enviando simplemente la etiqueta presence, 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el servidor interpreta por defecto que el cliente está “available”. A 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cual el servidor responde con un mensaje de bienvenida y con el mensaje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oscar le había enviado y que tenía almacenado para cuando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conectara.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&lt;presence/&gt;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from=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 xml:space="preserve">' </w:t>
      </w: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jabber.es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to=’iñaki@jabber.es'&gt;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&lt;subject&gt;Welcome!&lt;/subject&gt;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&lt;body&gt;Welcome to Jabber! 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to='iñaki@jabber.es'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14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from='oscar@jabber.es'&gt;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&lt;subject&gt;Hola&lt;/subject&gt;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lastRenderedPageBreak/>
        <w:t>&lt;body&gt;Este es el cuerpo del mensaje&lt;/body&gt;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 13: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 envía un mensaje a oscar como respuesta.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&lt;message to='oscar@jabber.es'&gt;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&lt;body&gt;gracias por tu mensaje&lt;/body&gt;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 14: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Oscar recibe el mensaje.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to='oscar@jabber.es'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from='iñaki@jabber.es'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&lt;body&gt;gracias por tu mensaje&lt;/body&gt;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Paquetes 15 y 16: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los dos usuarios se desconectan enviando la etiqueta de cierre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sesión.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&lt;/stream:stream&gt;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Connection closed by foreign host.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puede verse la comunicación en Jabber/XMPP es simple y muy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intuitiva para el usuario gracias a su formato XML. Se puede entender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fácilmente la comunicación con solo unas básicas nociones de lo que se está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realizando.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3. Message protocol</w:t>
      </w:r>
    </w:p>
    <w:p w:rsid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>
        <w:rPr>
          <w:rFonts w:ascii="TTE17CF1A0t00" w:hAnsi="TTE17CF1A0t00" w:cs="TTE17CF1A0t00"/>
          <w:color w:val="000000"/>
          <w:sz w:val="23"/>
          <w:szCs w:val="23"/>
        </w:rPr>
        <w:t xml:space="preserve">Hay </w:t>
      </w:r>
      <w:r w:rsidR="006344CF" w:rsidRPr="006344CF">
        <w:rPr>
          <w:rFonts w:ascii="TTE17CF1A0t00" w:hAnsi="TTE17CF1A0t00" w:cs="TTE17CF1A0t00"/>
          <w:color w:val="000000"/>
          <w:sz w:val="23"/>
          <w:szCs w:val="23"/>
        </w:rPr>
        <w:t xml:space="preserve"> seis tipos de mensajes: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8A374B" w:rsidRDefault="006344CF" w:rsidP="008A37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CAF8t00" w:hAnsi="TTE17CCAF8t00" w:cs="TTE17CCAF8t00"/>
          <w:color w:val="000000"/>
          <w:sz w:val="20"/>
          <w:szCs w:val="20"/>
        </w:rPr>
        <w:t xml:space="preserve">normal: </w:t>
      </w:r>
      <w:r w:rsidRPr="008A374B">
        <w:rPr>
          <w:rFonts w:ascii="TTE17CF1A0t00" w:hAnsi="TTE17CF1A0t00" w:cs="TTE17CF1A0t00"/>
          <w:color w:val="000000"/>
          <w:sz w:val="20"/>
          <w:szCs w:val="20"/>
        </w:rPr>
        <w:t>que serían mensajes parecidos a los del correo electrónico.</w:t>
      </w:r>
    </w:p>
    <w:p w:rsidR="006344CF" w:rsidRPr="008A374B" w:rsidRDefault="006344CF" w:rsidP="008A37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CAF8t00" w:hAnsi="TTE17CCAF8t00" w:cs="TTE17CCAF8t00"/>
          <w:color w:val="000000"/>
          <w:sz w:val="20"/>
          <w:szCs w:val="20"/>
        </w:rPr>
        <w:t xml:space="preserve">chat: </w:t>
      </w:r>
      <w:r w:rsidRPr="008A374B">
        <w:rPr>
          <w:rFonts w:ascii="TTE17CF1A0t00" w:hAnsi="TTE17CF1A0t00" w:cs="TTE17CF1A0t00"/>
          <w:color w:val="000000"/>
          <w:sz w:val="20"/>
          <w:szCs w:val="20"/>
        </w:rPr>
        <w:t>mensajes persona a persona que serían los mensajes</w:t>
      </w:r>
    </w:p>
    <w:p w:rsidR="006344CF" w:rsidRPr="008A374B" w:rsidRDefault="006344CF" w:rsidP="008A374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F1A0t00" w:hAnsi="TTE17CF1A0t00" w:cs="TTE17CF1A0t00"/>
          <w:color w:val="000000"/>
          <w:sz w:val="20"/>
          <w:szCs w:val="20"/>
        </w:rPr>
        <w:t>utilizados en una conversación entre dos personas.</w:t>
      </w:r>
    </w:p>
    <w:p w:rsidR="006344CF" w:rsidRPr="008A374B" w:rsidRDefault="006344CF" w:rsidP="008A37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CAF8t00" w:hAnsi="TTE17CCAF8t00" w:cs="TTE17CCAF8t00"/>
          <w:color w:val="000000"/>
          <w:sz w:val="20"/>
          <w:szCs w:val="20"/>
        </w:rPr>
        <w:t xml:space="preserve">groupchat: </w:t>
      </w:r>
      <w:r w:rsidRPr="008A374B">
        <w:rPr>
          <w:rFonts w:ascii="TTE17CF1A0t00" w:hAnsi="TTE17CF1A0t00" w:cs="TTE17CF1A0t00"/>
          <w:color w:val="000000"/>
          <w:sz w:val="20"/>
          <w:szCs w:val="20"/>
        </w:rPr>
        <w:t>mensajes enviados a un grupo de personas</w:t>
      </w:r>
    </w:p>
    <w:p w:rsidR="006344CF" w:rsidRPr="008A374B" w:rsidRDefault="006344CF" w:rsidP="008A37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CAF8t00" w:hAnsi="TTE17CCAF8t00" w:cs="TTE17CCAF8t00"/>
          <w:color w:val="000000"/>
          <w:sz w:val="20"/>
          <w:szCs w:val="20"/>
        </w:rPr>
        <w:t xml:space="preserve">headline: </w:t>
      </w:r>
      <w:r w:rsidRPr="008A374B">
        <w:rPr>
          <w:rFonts w:ascii="TTE17CF1A0t00" w:hAnsi="TTE17CF1A0t00" w:cs="TTE17CF1A0t00"/>
          <w:color w:val="000000"/>
          <w:sz w:val="20"/>
          <w:szCs w:val="20"/>
        </w:rPr>
        <w:t>que serían los mensajes de marquesina.</w:t>
      </w:r>
    </w:p>
    <w:p w:rsidR="006344CF" w:rsidRPr="008A374B" w:rsidRDefault="006344CF" w:rsidP="008A37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CAF8t00" w:hAnsi="TTE17CCAF8t00" w:cs="TTE17CCAF8t00"/>
          <w:color w:val="000000"/>
          <w:sz w:val="20"/>
          <w:szCs w:val="20"/>
        </w:rPr>
        <w:t xml:space="preserve">error: </w:t>
      </w:r>
      <w:r w:rsidRPr="008A374B">
        <w:rPr>
          <w:rFonts w:ascii="TTE17CF1A0t00" w:hAnsi="TTE17CF1A0t00" w:cs="TTE17CF1A0t00"/>
          <w:color w:val="000000"/>
          <w:sz w:val="20"/>
          <w:szCs w:val="20"/>
        </w:rPr>
        <w:t>para los mensajes de error.</w:t>
      </w:r>
    </w:p>
    <w:p w:rsidR="006344CF" w:rsidRPr="008A374B" w:rsidRDefault="006344CF" w:rsidP="008A37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CAF8t00" w:hAnsi="TTE17CCAF8t00" w:cs="TTE17CCAF8t00"/>
          <w:color w:val="000000"/>
          <w:sz w:val="20"/>
          <w:szCs w:val="20"/>
        </w:rPr>
        <w:t xml:space="preserve">jabber:x:oob: </w:t>
      </w:r>
      <w:r w:rsidRPr="008A374B">
        <w:rPr>
          <w:rFonts w:ascii="TTE17CF1A0t00" w:hAnsi="TTE17CF1A0t00" w:cs="TTE17CF1A0t00"/>
          <w:color w:val="000000"/>
          <w:sz w:val="20"/>
          <w:szCs w:val="20"/>
        </w:rPr>
        <w:t>para las conexiones directas entre clientes para envío</w:t>
      </w:r>
    </w:p>
    <w:p w:rsidR="006344CF" w:rsidRPr="008A374B" w:rsidRDefault="006344CF" w:rsidP="008A37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0"/>
          <w:szCs w:val="20"/>
        </w:rPr>
      </w:pPr>
      <w:r w:rsidRPr="008A374B">
        <w:rPr>
          <w:rFonts w:ascii="TTE17CF1A0t00" w:hAnsi="TTE17CF1A0t00" w:cs="TTE17CF1A0t00"/>
          <w:color w:val="000000"/>
          <w:sz w:val="20"/>
          <w:szCs w:val="20"/>
        </w:rPr>
        <w:t>de archivos.</w:t>
      </w:r>
    </w:p>
    <w:p w:rsidR="008A374B" w:rsidRPr="006344CF" w:rsidRDefault="008A374B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cinco primeros son los tipos más normales de mensajes en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sistemas Jabber/XMPP.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Los mensajes “jabber:x:oob” se denominan Out-ofband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messages, y facilitan un mecanismo para intercambio de datos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directamente entre dos usuarios,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estos mensajes usan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para intercambiar datos de la conexión entre los dos clientes,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normalmente el usuario que va a servir un fichero enviaría un mensaje de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tipo al otro cliente con la IP y el puerto al que se debe conectar el cliente que va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 descargarse el fichero.Se pueden enviar etiquetas de oob dentro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extensión x de un mensaje normal, o empaquetadas dentro de un paquete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tipo Info/Query.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de mensajes es extremadamente sencillo, los paquetes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enviados por un usuario a un receptor. Por defecto, no se reciben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confirmaciones de que el mensaje ha sido recibido por el destinatario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reducir el tráfico en el servidor, además si el receptor no se encuentra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disponible, el servidor guardará el mensaje hasta que se conecte, a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se le llama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store and forward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mensaje básico consiste en la etiqueta &lt;message&gt; con el típico from,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to y el id del paquete como atributos. Además este tipo de paquetes soporta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cuatro subelementos: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 xml:space="preserve">&lt;subject&gt;: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indicando el título o tema del mensaje, como en los emails.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lastRenderedPageBreak/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 xml:space="preserve">&lt;thread&gt;: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identificador generado por el cliente para identificar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conversación a la que pertenece el mensaje.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 xml:space="preserve">&lt;body&gt;: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el mensaje en sí iría en esta etiqueta.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 xml:space="preserve">&lt;error&gt;: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si ocurriera algún error, esta etiqueta se encontraría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mensaje.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 un mensaje típico sería el siguiente:</w:t>
      </w:r>
    </w:p>
    <w:p w:rsidR="0048673D" w:rsidRPr="006344CF" w:rsidRDefault="0048673D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from='oscar@jabber.es/trabajo'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id='messageid1'&gt;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&lt;thread&gt;threadid_01&lt;/thread&gt;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&lt;subject&gt;Título del mensaje&lt;/subject&gt;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&lt;body&gt;Cuerpo del mensaje&lt;/body&gt;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48673D" w:rsidRPr="006344CF" w:rsidRDefault="0048673D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Pero muchos de estos campos no son obligatorios ya que por ejemplo el id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el thread son para un manejo más fácil de los mensajes en los clientes,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todos los mensajes tienen por qué tener títulos y además el campo from no 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necesario ya que para evitar que una persona envíe mensajes poniendo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origen un Jabber ID que no es el suyo el servidor reescribirá el campo from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paquete antes de enviarlo a su destinatario, así pues, si nos hemos conectado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el usuario “usuario1” y enviamos este paquete, a Iñaki no le llegará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campo from oscar@jabber.es/trabajo, si no usuario1@jabber.es.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 pues un mensaje podría ser mucho más corto y ocupar menos ancho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banda en su transmisión, como el siguiente ejemplo enviado por oscar: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to='iñaki@jabber.es'&gt;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&lt;body&gt;Hola!&lt;/body&gt;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al destinatario le llegaría: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from='oscar@jabber.es/trabajo'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to='iñaki@jabber.es'&gt;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&lt;body&gt;Hola!&lt;/body&gt;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El tipo por defecto de mensajes es el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normal message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 Estos mensajes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son normalmente creados y enviados usando interfaces similares a las usadas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las aplicaciones de correo electrónico. Como el correo electrónico, estos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mensajes son enviados a usuarios, sin la necesidad de que el destinatario esté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conectado.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Los mensajes que no contienen el tipo son considerados como normales.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 xml:space="preserve">Pero por supuesto se puede poner el tipo a 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>normal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Los usuarios usan los mensajes de tipo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 xml:space="preserve">chat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para enviarse entre ellos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mensajes instantáneos. Estos mensajes suelen ser cortos, ya que se utilizan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llevar a cabo una conversación entre dos personas. Estos mensajes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normalmente mostrados en una interfaz de tipo chat, en la que el usuario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 ir viendo lo que escribe el y lo que escribe su contacto.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 xml:space="preserve">Los mensajes de tipo 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 xml:space="preserve">chat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deben de llevar puesto obligatoriamente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 xml:space="preserve">campo del tipo con el valor 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 xml:space="preserve">chat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porque si no serían considerados como</w:t>
      </w:r>
    </w:p>
    <w:p w:rsidR="006344CF" w:rsidRPr="006344CF" w:rsidRDefault="006344CF" w:rsidP="004867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normales, al igual que el resto de los mensajes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. 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Estos mensajes son para conversaciones entre dos clientes únicamente,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conversaciones entre más de dos clientes se usan los mensajes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>groupchat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 xml:space="preserve">Los mensajes del tipo </w:t>
      </w:r>
      <w:r w:rsidRPr="006344CF">
        <w:rPr>
          <w:rFonts w:ascii="TTE17CCC10t00" w:hAnsi="TTE17CCC10t00" w:cs="TTE17CCC10t00"/>
          <w:color w:val="000000"/>
          <w:sz w:val="23"/>
          <w:szCs w:val="23"/>
          <w:highlight w:val="yellow"/>
        </w:rPr>
        <w:t>groupchat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 xml:space="preserve">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son similares a los mensajes del tipo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>chat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, pero están diseñados para mantener conversaciones entre un grupo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 xml:space="preserve">personas sobre un tema en concreto. Por ello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cuando un cliente envía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mensaje al grupo, todos los clientes que se hayan unido al grupo recibirán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mensaje, aunque también se podrá escribir mensajes de este tipo privados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dirigidos a un usuario en concreto.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Para formar parte de un grupo es necesario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 xml:space="preserve">unirse a él con un sobrenombre </w:t>
      </w:r>
      <w:r w:rsidRPr="006344CF">
        <w:rPr>
          <w:rFonts w:ascii="TTE17CF4E8t00" w:hAnsi="TTE17CF4E8t00" w:cs="TTE17CF4E8t00"/>
          <w:color w:val="C0504D" w:themeColor="accent2"/>
          <w:sz w:val="23"/>
          <w:szCs w:val="23"/>
        </w:rPr>
        <w:t xml:space="preserve">nickname </w:t>
      </w: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que será mostrado al resto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usuarios.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Esto está pensado para ocultar la identidad real de los participantes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ya que si un usuario se conecta al grupo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usuarios-xp@conference.jabber.es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pepe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”, a los demás usuarios no les aparecerá su verdadero Jabber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4E8t00" w:hAnsi="TTE17CF4E8t00" w:cs="TTE17CF4E8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ID:”oscar@jabber.es” lo que realmente les aparecerá será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usuariosxp@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conference.jabber.es/pepe”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y todos los mensajes que yo envíe al grupo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llegarán con ese identificativo, al igual que si escribo a un usuario en concreto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grupo le llegará este mismo identificativo y me deberé dirigir a él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mismo formato, ya que sólo conozco al grupo al que pertenece y su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nickname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 un mensaje que envía el usuario del grupo usuariosxp@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conference.jabber.es con nick pepe aunque sea privado le llegará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usuario Iñaki que se ha conectado con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nick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 paquito de la siguiente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manera: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Mensaje enviado: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&lt;message from='oscar@jabber.es/trabajo'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C0504D" w:themeColor="accent2"/>
          <w:sz w:val="19"/>
          <w:szCs w:val="19"/>
        </w:rPr>
      </w:pPr>
      <w:r w:rsidRPr="006344CF">
        <w:rPr>
          <w:rFonts w:ascii="Courier" w:hAnsi="Courier" w:cs="Courier"/>
          <w:color w:val="C0504D" w:themeColor="accent2"/>
          <w:sz w:val="19"/>
          <w:szCs w:val="19"/>
        </w:rPr>
        <w:t>to=’usuarios-xp@conference.jabber.es/paco'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id='messageid4'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C0504D" w:themeColor="accent2"/>
          <w:sz w:val="19"/>
          <w:szCs w:val="19"/>
          <w:lang w:val="en-US"/>
        </w:rPr>
      </w:pPr>
      <w:r w:rsidRPr="006344CF">
        <w:rPr>
          <w:rFonts w:ascii="Courier" w:hAnsi="Courier" w:cs="Courier"/>
          <w:color w:val="C0504D" w:themeColor="accent2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&lt;thread&gt;threadid_04&lt;/thread&gt;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&lt;body&gt;Texto del mensaje&lt;/body&gt;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Mensaje recibido: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</w:t>
      </w:r>
      <w:r w:rsidRPr="006344CF">
        <w:rPr>
          <w:rFonts w:ascii="Courier" w:hAnsi="Courier" w:cs="Courier"/>
          <w:color w:val="C0504D" w:themeColor="accent2"/>
          <w:sz w:val="19"/>
          <w:szCs w:val="19"/>
        </w:rPr>
        <w:t>message from=’usuarios-xp@conference.jabber.es/pepe'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C0504D" w:themeColor="accent2"/>
          <w:sz w:val="19"/>
          <w:szCs w:val="19"/>
        </w:rPr>
      </w:pPr>
      <w:r w:rsidRPr="006344CF">
        <w:rPr>
          <w:rFonts w:ascii="Courier" w:hAnsi="Courier" w:cs="Courier"/>
          <w:color w:val="C0504D" w:themeColor="accent2"/>
          <w:sz w:val="19"/>
          <w:szCs w:val="19"/>
        </w:rPr>
        <w:t>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id='messageid4'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&lt;thread&gt;threadid_04&lt;/thread&gt;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&lt;body&gt;Texto del mensaje&lt;/body&gt;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puede verse el servidor ha cambiado el usuario destino por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 ID original del destinatario, y en el mensaje que ha llegado a iñaki,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origen del mensaje también ha sido cambiado para ocultar su identidad. Si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hubiera querido enviar un mensaje al grupo entero sería igual, salvo el campo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to que no llevaría /paco porque iría a todo el grupo.</w:t>
      </w:r>
    </w:p>
    <w:p w:rsidR="0048673D" w:rsidRDefault="0048673D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 xml:space="preserve">Los mensajes del tipo </w:t>
      </w:r>
      <w:r w:rsidRPr="006344CF">
        <w:rPr>
          <w:rFonts w:ascii="TTE17CCC10t00" w:hAnsi="TTE17CCC10t00" w:cs="TTE17CCC10t00"/>
          <w:color w:val="000000"/>
          <w:sz w:val="23"/>
          <w:szCs w:val="23"/>
          <w:highlight w:val="yellow"/>
        </w:rPr>
        <w:t xml:space="preserve">headline </w:t>
      </w:r>
      <w:r w:rsidRPr="006344CF">
        <w:rPr>
          <w:rFonts w:ascii="TTE17CF4E8t00" w:hAnsi="TTE17CF4E8t00" w:cs="TTE17CF4E8t00"/>
          <w:color w:val="000000"/>
          <w:sz w:val="23"/>
          <w:szCs w:val="23"/>
          <w:highlight w:val="yellow"/>
        </w:rPr>
        <w:t>message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 </w:t>
      </w: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están diseñados para mostrar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información en la barra de estado o en otras partes de la interfaz de usuarios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Los usan comúnmente los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chatbots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para informar de noticias, alertas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tiempo… a los usuarios que se den de alta en estos servicios automatizados.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 requieren del las etiquetas &lt;thread&gt; o &lt;subject&gt;.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Otro tipo de mensajes son los mensajes de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error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, cuando un cliente envía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mensaje y se produce un error, ya sea que el cliente al que va dirigido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existe, o que sencillamente el mensaje ha sido rechazado por el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Estos son los errores más comunes del núcleo de Jabber: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400 – Petición errónea.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401 – Desautorizado.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402 – Servicio de pago.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403 – Prohibido.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404 – No encontrado.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405 – No permitido.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406 – No aceptable.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407 – Registro requerido.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408 – Timeout.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409 – Conflicto.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500 – Error interno del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501 – No implementado.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502 – Error del servidor remoto.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503 – Servicio no disponible.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504 – Timeout de servidor remoto.</w:t>
      </w:r>
    </w:p>
    <w:p w:rsidR="0048673D" w:rsidRPr="006344CF" w:rsidRDefault="0048673D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Estos códigos son válidos en Jabber-core, pero han cambiado en 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Por último están los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 xml:space="preserve">Out-of-band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messages, que no son realmente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 convencional de Jabber/XMPP. En cambio, es una extensión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mensajes que es enviada dentro de un mensaje normal.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mensaje de este tipo contiene normalmente información, normalmente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URL, que el cliente desea usar para realizar una transferencia de datos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punto-a-punto sin pasar por el servidor. Los cliente normalmente lo suelen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implementar arrancando un servidor Web o un FTP separadamente o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parte del cliente Jabber/XMPP. Por lo tanto están dando a otro cliente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información de su IP y el puerto que han abierto para que el otro cliente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descargue el archivo.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 es ideal para el intercambio de ficheros entre clientes ya que con ello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consigues reducir el tráfico que pasa por el servidor, pero como siempre que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 revela su IP tiene sus riesgos, si la persona a la que el usuario envía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19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 información es un usuario malintencionada podría utilizar la IP con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fines muy distintos a los de descargarse el fichero que el cliente le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ofreciendo.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9D5C01" w:rsidRPr="006344CF" w:rsidRDefault="009D5C01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  <w:highlight w:val="yellow"/>
        </w:rPr>
        <w:t>4. Presence protocol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Entre otras cosas la MI se diferencia del correo electrónico en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posibilidad que tienen los usuarios de detectarse los unos a los otros y saber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cuando un usuario se encuentra conectado. Además hoy en día se va más allá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podemos saber si aunque esté conectado al sistema de MI en ese instante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 ocupado haciendo algo y debemos esperar para hablarle o si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conectado pero se ha ido, no está frente al ordenador. Además 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nos ofrece la posibilidad de poner tantos estados diferentes como desee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usuario, así siempre se sentirá más identificado con el estado en el que pone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 sistema de MI.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 es muy importante porque si un usuario se encuentra conectado,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porque está esperando a que alguien se conecte porque tiene que charlar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él, pero está muy ocupado trabajando, lo que menos necesita es que le lleguen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constantemente mensajes a su aplicación y le molesten, por ello pondrá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estado a ocupado, y sus contactos deberán respetarlo y no molestarlo a no ser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sea algo importante… Este es uno de los múltiples servicios que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pueden encontrar al protocolo de 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Jabber/XMPP se ha preocupado de la intimidad de los usuarios,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si un usuario quiere agregar a otro en su lista de contactos, y recibir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presencia, deberá pedírselo al servidor, y si el cliente que va a ser “espiado”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acepta, entonces podrá ver su estado. Esto es así porque si un usuario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quiere que una persona sepa cuando está conectado, cuando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comiendo… está en tu derecho a la intimidad, y será él quien decida quién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 conocer su estado actual.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El protocolo de presencia es usado principalmente en dos contextos: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  <w:highlight w:val="yellow"/>
        </w:rPr>
        <w:t>Presence update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: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actualización de la presencia debido a un cambio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estado del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Courier" w:hAnsi="Courier" w:cs="Courier"/>
          <w:color w:val="000000"/>
          <w:sz w:val="23"/>
          <w:szCs w:val="23"/>
          <w:highlight w:val="yellow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  <w:highlight w:val="yellow"/>
        </w:rPr>
        <w:t>Presence subscription management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: </w:t>
      </w: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permite a los usuarios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highlight w:val="yellow"/>
        </w:rPr>
        <w:t>subscribirse a las actualizaciones de presencia de otros usua</w:t>
      </w:r>
      <w:r w:rsidRPr="006344CF">
        <w:rPr>
          <w:rFonts w:ascii="TTE17CF1A0t00" w:hAnsi="TTE17CF1A0t00" w:cs="TTE17CF1A0t00"/>
          <w:color w:val="C0504D" w:themeColor="accent2"/>
          <w:sz w:val="23"/>
          <w:szCs w:val="23"/>
          <w:highlight w:val="yellow"/>
        </w:rPr>
        <w:t>rios</w:t>
      </w: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 xml:space="preserve">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controlar quien está accediendo a su propia 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En ambos casos el servidor de Jabber/XMPP actúa como árbitro entre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emisor de la actualización de presencia y los destinatarios de la misma.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504D" w:themeColor="accent2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>servidor tiene la obligación de hacer llegar el paquete de actualización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365F91" w:themeColor="accent1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C0504D" w:themeColor="accent2"/>
          <w:sz w:val="23"/>
          <w:szCs w:val="23"/>
        </w:rPr>
        <w:t xml:space="preserve">presencia a todos los contactos del cliente que lo </w:t>
      </w:r>
      <w:r w:rsidRPr="006344CF">
        <w:rPr>
          <w:rFonts w:ascii="TTE17CF1A0t00" w:hAnsi="TTE17CF1A0t00" w:cs="TTE17CF1A0t00"/>
          <w:color w:val="365F91" w:themeColor="accent1" w:themeShade="BF"/>
          <w:sz w:val="23"/>
          <w:szCs w:val="23"/>
        </w:rPr>
        <w:t>generó, pero sólo a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365F91" w:themeColor="accent1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365F91" w:themeColor="accent1" w:themeShade="BF"/>
          <w:sz w:val="23"/>
          <w:szCs w:val="23"/>
        </w:rPr>
        <w:t>contactos que el cliente emisor ha confirmado que le gustaría que recibieran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365F91" w:themeColor="accent1" w:themeShade="BF"/>
          <w:sz w:val="23"/>
          <w:szCs w:val="23"/>
        </w:rPr>
      </w:pPr>
      <w:r w:rsidRPr="006344CF">
        <w:rPr>
          <w:rFonts w:ascii="TTE17CF1A0t00" w:hAnsi="TTE17CF1A0t00" w:cs="TTE17CF1A0t00"/>
          <w:color w:val="365F91" w:themeColor="accent1" w:themeShade="BF"/>
          <w:sz w:val="23"/>
          <w:szCs w:val="23"/>
        </w:rPr>
        <w:t>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servicio de actualización de presencia usa un simple mensaje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unidireccional del emisor al servidor de su dominio, es el servidor el que tendrá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copiar y reenviar el mensaje de presencia a todos los clientes del emisor.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365F91" w:themeColor="accent1" w:themeShade="BF"/>
          <w:sz w:val="23"/>
          <w:szCs w:val="23"/>
        </w:rPr>
        <w:t>El servidor mira la lista de contactos del emisor para conocer quienes son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sus</w:t>
      </w:r>
    </w:p>
    <w:p w:rsidR="006344CF" w:rsidRPr="006344CF" w:rsidRDefault="006344CF" w:rsidP="00263832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contactos, </w:t>
      </w:r>
      <w:r w:rsidRPr="006344CF">
        <w:rPr>
          <w:rFonts w:ascii="TTE17CF1A0t00" w:hAnsi="TTE17CF1A0t00" w:cs="TTE17CF1A0t00"/>
          <w:color w:val="365F91" w:themeColor="accent1" w:themeShade="BF"/>
          <w:sz w:val="23"/>
          <w:szCs w:val="23"/>
        </w:rPr>
        <w:t>esta lista de contactos en Jabber/XMPP se llama Roster</w:t>
      </w:r>
      <w:r w:rsidR="00263832">
        <w:rPr>
          <w:rFonts w:ascii="TTE17CF1A0t00" w:hAnsi="TTE17CF1A0t00" w:cs="TTE17CF1A0t00"/>
          <w:color w:val="365F91" w:themeColor="accent1" w:themeShade="BF"/>
          <w:sz w:val="23"/>
          <w:szCs w:val="23"/>
        </w:rPr>
        <w:t xml:space="preserve"> (siempre esta en el server esta lista)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. 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clientes enviarán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recibirán mensajes de suscripción de presencia de dos tipos:“subscribe”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“unsubscribe”. Estos mensajes deben de ir llegando a su destinatario, pero sin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embargo el servidor deberá escuchar y actualizar la presencia de su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según estos mensajes. Este tipo de suscripción de presencia también es usada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los mensajes de grupo que veremos más adelante.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mensajes de presencia tienen los atributos “to”, “from” y “type”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viene siendo habitual para todos los tipos de mensajes Jabber/XMPP. Estos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nos sirven para redirigir los paquetes y determinar su tipo.</w:t>
      </w:r>
    </w:p>
    <w:p w:rsidR="00F55190" w:rsidRDefault="00F55190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Estos son los diferentes</w:t>
      </w:r>
      <w:r w:rsidR="00244E37" w:rsidRPr="006344CF">
        <w:rPr>
          <w:rFonts w:ascii="TTE17CF1A0t00" w:hAnsi="TTE17CF1A0t00" w:cs="TTE17CF1A0t00"/>
          <w:color w:val="000000"/>
          <w:sz w:val="23"/>
          <w:szCs w:val="23"/>
        </w:rPr>
        <w:t xml:space="preserve"> tipos de presencia: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available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mensaje de actualización que indica que el usuario está listo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recibir mensajes.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unavailable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mensaje de actualización que indica que el usuario no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disponible para recibir mensajes.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subscribe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mensaje de petición de suscripción de presencia, el usuario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lo envía desea suscribirse a la presencia del destinatario.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unsubscribe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mensaje de cancelación de suscripción de presencia,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que lo envía desea cancelar su suscripción a la presencia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subscribed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respuesta que recibirá un usuario que ha realizado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petición de suscripción, que indica el estado actual de la suscripción.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unsubscribed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respuesta que recibirá un usuario que ha realizado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petición de suscripción y le ha sido negada, o una petición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cancelación de la suscripción.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error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mensaje estándar de error de Jabber/XMPP que indica problemas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la 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probe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petición Servidor-a-Servidor que envía toda la información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 de un servidor a otro.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de presencia permite además cuatro sub-etiquetas más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paquete de presencia: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lastRenderedPageBreak/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&lt;status&gt;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texto libre para que el usuario explique su estado actual.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22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&lt;priority&gt;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prioridad numérica del mensaje, los números más altos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tienen más prioridad. Sólo se admiten números enteros positivos.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&lt;error&gt;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paquete estándar de error de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&lt;show&gt;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Uno de los cuatro estados estándar que los clientes pueden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usar para modificar su presencia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available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”. Los clientes 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usarán normalmente el estado show para mostrar iconos de presencia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estándar, alertas sonoras y otras cosas. Si el estado show no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indicado, el usuario se encuentra en estado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normal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online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 Los estados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estándar para show son: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chat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usuario está intentando hablar con alguien.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away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usuario está fuera del cliente Jabber/XMPP por un corto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periodo de tiempo.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 xml:space="preserve">xa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(extended away)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usuario está fuera por un periodo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prolongado de tiempo.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 xml:space="preserve">dnd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(do not distrub)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usuario no desea recibir mensajes.</w:t>
      </w:r>
    </w:p>
    <w:p w:rsidR="00F55190" w:rsidRPr="006344CF" w:rsidRDefault="00F55190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ejemplo de actualización de presencia es el siguiente: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from='oscar@jabber.es/trabajo'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to='jabber.es'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type='available'&gt;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&lt;status&gt;Estoy aburrido, que alguien me hable&lt;/status&gt;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highlight w:val="yellow"/>
          <w:lang w:val="en-US"/>
        </w:rPr>
        <w:t>&lt;</w:t>
      </w:r>
      <w:r w:rsidRPr="006344CF">
        <w:rPr>
          <w:rFonts w:ascii="Courier" w:hAnsi="Courier" w:cs="Courier"/>
          <w:color w:val="365F91" w:themeColor="accent1" w:themeShade="BF"/>
          <w:sz w:val="19"/>
          <w:szCs w:val="19"/>
          <w:highlight w:val="yellow"/>
          <w:lang w:val="en-US"/>
        </w:rPr>
        <w:t>priority&gt;10&lt;/priority&gt;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&lt;show&gt;chat&lt;/show&gt;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&lt;/presence&gt;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Normalmente se están mostrando los campos opcionales en todos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ejemplos para hacerlos más claros, pero un ejemplo mucho más corto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 podría ser simplemente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presence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/&gt;, en el que el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simplemente indicaría a sus contactos que está presente. Pero un ejemplo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mucho más típico y compacto que el primero sería el siguiente: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&lt;status&gt; Estoy aburrido, que alguien me hable &lt;/status&gt;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&lt;show&gt;chat&lt;/show&gt;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&lt;/presence&gt;</w:t>
      </w:r>
      <w:r w:rsidR="005561C1">
        <w:rPr>
          <w:rFonts w:ascii="Courier" w:hAnsi="Courier" w:cs="Courier"/>
          <w:color w:val="000000"/>
          <w:sz w:val="19"/>
          <w:szCs w:val="19"/>
        </w:rPr>
        <w:t>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efecto sería prácticamente el mismo que el primero, salvo la prioridad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mensaje, y como puede observarse este ejemplo consumiría bastante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menos ancho de banda de la red empresarial que el primero. Y en ambos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casos a mis contactos les llegaría el mismo mensaje: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from='oscar@jabber.es/trabajo'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to='iñaki@jabber.es'&gt;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&lt;status&gt;Estoy aburrido, que alguien me hable&lt;/status&gt;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&lt;show&gt;chat&lt;/show&gt;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&lt;/presence&gt;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 es debido a que como en el protocolo de mensajes,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reescribirá el atributo “from” y añadirá el campo “to” para cada uno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contactos que deban recibir la 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23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paquetes de suscripción de presencia usan un protocolo de peticiónrespuesta.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sería un ejemplo de una petición-respuesta de suscripción: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&lt;presence from='oscar@jabber.es/trabajo'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type='subscribe'/&gt;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from='iñaki@jabber.es/casa'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type='subscribed'/&gt;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En el primero Oscar envía una petición de suscripción a la presencia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Iñaki, y recibió la confirmación de suscripción por parte de Iñaki. La respuesta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 suele ser así de rápida, ya que Iñaki no tiene por qué estar conectado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ese momento, y hasta que no se conecte no recibirá la petición de Oscar,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ese momento deberá confirmarla o rechazarla, y entonces le llegará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confirmación a Oscar, que si lo llevamos a casos extremos puede que tampoco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 encuentre conectado y la recibirá la próxima vez que se conecte. Si Iñaki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hubiera rechazado la suscripción en lugar de una confirmación “subscribed”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tipo hubiera sido “unsubscribed”.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presencia es usada por Jabber/XMPP con varias finalidades, entre 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cuales la más popular y más usada es la de dar a conocer a otros usuarios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estado actual de cada cliente y saber cuando están ocupados o libres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hablar entre ellos.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Además los mensajes de tipo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 xml:space="preserve">groupchat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usan la presencia de una forma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muy simple. Se juntan para crear grupos de conversaciones, darse de alta y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baja de ellos…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041AC" w:rsidRPr="006344CF" w:rsidRDefault="006041AC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 xml:space="preserve">5. </w:t>
      </w:r>
      <w:r w:rsidRPr="006041AC">
        <w:rPr>
          <w:rFonts w:ascii="TTE17CCAF8t00" w:hAnsi="TTE17CCAF8t00" w:cs="TTE17CCAF8t00"/>
          <w:color w:val="365F91" w:themeColor="accent1" w:themeShade="BF"/>
          <w:sz w:val="30"/>
          <w:szCs w:val="30"/>
          <w:highlight w:val="yellow"/>
        </w:rPr>
        <w:t>Groupchat protocol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Existen </w:t>
      </w:r>
      <w:r w:rsidRPr="006041AC">
        <w:rPr>
          <w:rFonts w:ascii="TTE17CF1A0t00" w:hAnsi="TTE17CF1A0t00" w:cs="TTE17CF1A0t00"/>
          <w:color w:val="000000"/>
          <w:sz w:val="23"/>
          <w:szCs w:val="23"/>
          <w:highlight w:val="yellow"/>
        </w:rPr>
        <w:t>cuatro acciones fundamentales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que un usuario debe ser capaz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hacer en un groupchat: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041AC">
        <w:rPr>
          <w:rFonts w:ascii="TTE17CF4E8t00" w:hAnsi="TTE17CF4E8t00" w:cs="TTE17CF4E8t00"/>
          <w:color w:val="000000"/>
          <w:sz w:val="23"/>
          <w:szCs w:val="23"/>
          <w:highlight w:val="yellow"/>
        </w:rPr>
        <w:t>Unirse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 al grupo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enviando una presencia de tipo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available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al grupo.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041AC">
        <w:rPr>
          <w:rFonts w:ascii="TTE17CF4E8t00" w:hAnsi="TTE17CF4E8t00" w:cs="TTE17CF4E8t00"/>
          <w:color w:val="000000"/>
          <w:sz w:val="23"/>
          <w:szCs w:val="23"/>
          <w:highlight w:val="yellow"/>
        </w:rPr>
        <w:t>Enviar mensajes a todo el grupo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enviando un mensaje de tipo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groupchat al Jabber ID del grupo deseado, al que previamente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se ha debido de unir.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041AC">
        <w:rPr>
          <w:rFonts w:ascii="TTE17CF4E8t00" w:hAnsi="TTE17CF4E8t00" w:cs="TTE17CF4E8t00"/>
          <w:color w:val="000000"/>
          <w:sz w:val="23"/>
          <w:szCs w:val="23"/>
          <w:highlight w:val="yellow"/>
        </w:rPr>
        <w:t>Enviar mensajes a un único miembro del grupo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 (mensajes privados)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enviando un mensaje de tipo groupchat a una persona del grupo,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poniendo tras el Jabber ID del grupo el carácter ‘/’ y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nickname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persona.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041AC">
        <w:rPr>
          <w:rFonts w:ascii="TTE17CF4E8t00" w:hAnsi="TTE17CF4E8t00" w:cs="TTE17CF4E8t00"/>
          <w:color w:val="000000"/>
          <w:sz w:val="23"/>
          <w:szCs w:val="23"/>
          <w:highlight w:val="yellow"/>
        </w:rPr>
        <w:t>Abandonar el grupo</w:t>
      </w:r>
      <w:r w:rsidRPr="006041AC">
        <w:rPr>
          <w:rFonts w:ascii="TTE17CF1A0t00" w:hAnsi="TTE17CF1A0t00" w:cs="TTE17CF1A0t00"/>
          <w:color w:val="000000"/>
          <w:sz w:val="23"/>
          <w:szCs w:val="23"/>
          <w:highlight w:val="yellow"/>
        </w:rPr>
        <w:t>: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enviando un mensaje “</w:t>
      </w:r>
      <w:r w:rsidRPr="006041AC">
        <w:rPr>
          <w:rFonts w:ascii="TTE17CF4E8t00" w:hAnsi="TTE17CF4E8t00" w:cs="TTE17CF4E8t00"/>
          <w:color w:val="365F91" w:themeColor="accent1" w:themeShade="BF"/>
          <w:sz w:val="23"/>
          <w:szCs w:val="23"/>
        </w:rPr>
        <w:t>unavailable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de presencia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 grupo.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943634" w:themeColor="accent2" w:themeShade="BF"/>
          <w:sz w:val="23"/>
          <w:szCs w:val="23"/>
        </w:rPr>
      </w:pPr>
      <w:r w:rsidRPr="006041AC">
        <w:rPr>
          <w:rFonts w:ascii="TTE17CF1A0t00" w:hAnsi="TTE17CF1A0t00" w:cs="TTE17CF1A0t00"/>
          <w:color w:val="943634" w:themeColor="accent2" w:themeShade="BF"/>
          <w:sz w:val="23"/>
          <w:szCs w:val="23"/>
        </w:rPr>
        <w:t>Como se puede ver, para unirse y abandonar un grupo se usa el protocolo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6041AC">
        <w:rPr>
          <w:rFonts w:ascii="TTE17CF1A0t00" w:hAnsi="TTE17CF1A0t00" w:cs="TTE17CF1A0t00"/>
          <w:color w:val="943634" w:themeColor="accent2" w:themeShade="BF"/>
          <w:sz w:val="23"/>
          <w:szCs w:val="23"/>
        </w:rPr>
        <w:t>de presencia,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6041AC">
        <w:rPr>
          <w:rFonts w:ascii="TTE17CF1A0t00" w:hAnsi="TTE17CF1A0t00" w:cs="TTE17CF1A0t00"/>
          <w:color w:val="0F243E" w:themeColor="text2" w:themeShade="80"/>
          <w:sz w:val="23"/>
          <w:szCs w:val="23"/>
        </w:rPr>
        <w:t xml:space="preserve">y </w:t>
      </w:r>
      <w:r w:rsidRPr="006041AC">
        <w:rPr>
          <w:rFonts w:ascii="TTE17CF1A0t00" w:hAnsi="TTE17CF1A0t00" w:cs="TTE17CF1A0t00"/>
          <w:color w:val="FF0000"/>
          <w:sz w:val="23"/>
          <w:szCs w:val="23"/>
        </w:rPr>
        <w:t>para enviar mensajes, ya sean a todo el grupo, o mensajes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6041AC">
        <w:rPr>
          <w:rFonts w:ascii="TTE17CF1A0t00" w:hAnsi="TTE17CF1A0t00" w:cs="TTE17CF1A0t00"/>
          <w:color w:val="FF0000"/>
          <w:sz w:val="23"/>
          <w:szCs w:val="23"/>
        </w:rPr>
        <w:t>privados se usa el protocolo de mensajes</w:t>
      </w:r>
      <w:r w:rsidRPr="006041AC">
        <w:rPr>
          <w:rFonts w:ascii="TTE17CF1A0t00" w:hAnsi="TTE17CF1A0t00" w:cs="TTE17CF1A0t00"/>
          <w:color w:val="FF0000"/>
          <w:sz w:val="23"/>
          <w:szCs w:val="23"/>
          <w:highlight w:val="yellow"/>
        </w:rPr>
        <w:t>, pero con el tipo “groupchat”.</w:t>
      </w:r>
    </w:p>
    <w:p w:rsidR="006041AC" w:rsidRPr="006344CF" w:rsidRDefault="006041AC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unirse a un grupo, se usa una actualización de presencia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especificando el nickname que el usuario va a utilizar a lo largo de la sesión.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el siguiente ejemplo nos conectaremos con el nick “pepe” al grupo </w:t>
      </w:r>
      <w:r w:rsidRPr="006344CF">
        <w:rPr>
          <w:rFonts w:ascii="TTE16489E0t00" w:hAnsi="TTE16489E0t00" w:cs="TTE16489E0t00"/>
          <w:color w:val="000000"/>
          <w:sz w:val="23"/>
          <w:szCs w:val="23"/>
        </w:rPr>
        <w:t>xpusers@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groups.jabber.es</w:t>
      </w: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&lt;presence to='xp-users@groups.jabber.es/pepe'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from='oscar@jabber.es/trabajo'/&gt;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de groupchat asociará mi Jabber ID con el nickname pepe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 lista interna de usuarios. Una vez que me añada a lista me enviará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siguiente mensaje confirmándome mi suscripción al grupo: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from='xp-users@groups.jabber.es/pepe'/&gt;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enviará un mensaje de información al grupo advirtiendo de mi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incorporación al mismo, que por supuesto yo también recibiré: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from='xp-users@groups.jabber.es'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&lt;body&gt;pepe has joined xp-users&lt;/body&gt;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se puede ver en el atributo from del mensaje el emisor del mismo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es el grupo en sí, ya que no tiene el nickname de ningún usuario. Si Iñaki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une al grupo la secuencia sería la siguiente: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 se une al grupo: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from='iñaki@jabber.es/casa'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to='xp-users@groups.jabber.es/paco'/&gt;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 recibe del servidor: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from='xp-users@groups.jabber.es/pepe'/&gt;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from='xp-users@groups.jabber.es/paco'/&gt;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to=’iñaki@jabber.es/casa'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from='xp-users@groups.jabber.es'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&lt;body&gt;paco has joined xp-users&lt;/body&gt;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el que podemos observar que el servidor le informa a iñaki de cada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que está conectado al grupo, en este caso pepe y paco que es el,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envía el mensaje al grupo entero de información sobre un nuevo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Oscar por su parte recibirá: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&lt;presence 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from='xp-users@groups.jabber.es/paco' 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from='xp-users@groups.jabber.es'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&lt;body&gt;paco has joined xp-users&lt;/body&gt;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Recibe la presencia de un usuario nuevo, y el mensaje informativo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suceso.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yo soy oscar, no se la verdadera identidad de paco, tan solo se que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nickname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es paco, pero puedo enviarle un mensaje directamente a él porque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del grupo se encargará de reenviárselo a Iñaki.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to='xp-users@groups.jabber.es/paco'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&lt;body&gt;Hola paco!!!&lt;/body&gt;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supuesto el servidor hará llegar el mensaje a iñaki(paco), pero deberá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ocultar también mi identidad: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&lt;message 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from='xp-users@groups.jabber.es/pepe'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 Hola paco!!!&lt;/body&gt;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vemos ninguno de los dos puede saber el verdadero Jabber ID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otro, sólo conocen el grupo al que ambos se encuentran conectados, y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sobrenombre que el otro utiliza en el grupo.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Veamos ahora como llegaría un mensaje que envía Iñaki (paco) a todo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grupo: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to='xp-users@groups.jabber.es’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&lt;body&gt;Hay alguien ahí?&lt;/body&gt;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del grupo recibirá el mensaje y lo reenviará a cada miembro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grupo sustituyendo el origen del mensaje por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nickname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 Iñaki, y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 que será el cliente que lo deba recibir en cada caso, veamos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les llega el mensaje a Iñaki y a Oscar: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lastRenderedPageBreak/>
        <w:t>&lt;message 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from='xp-users@groups.jabber.es/paco'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 Hay alguien ahí?&lt;/body&gt;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from='xp-users@groups.jabber.es/paco'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type='groupchat'&gt;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 Hay alguien ahí?&lt;/body&gt;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Iñaki se debe de ir, y quiere abandonar el grupo enviará un mensaje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unavailable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al grupo: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to='xp-users@groups.jabber.es/paco'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type='unavailable'/&gt;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Iñaki recibirá la confirmación del grupo de su marcha del mismo: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to='iñaki@jabber.es/casa'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from='xp-users@groups.jabber.es/paco'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type='unavailable'/&gt;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Oscar recibirá la actualización de la presencia y un mensaje informando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la marcha de paco: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&lt;presence 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from='xp-users@groups.jabber.es/paco'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type='unavailable'/&gt;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&lt;message to='oscar@jabber.es/trabajo'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from='xp-users@groups.jabber.es'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&lt;body&gt;paco has left&lt;/body&gt;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041AC" w:rsidRPr="006344CF" w:rsidRDefault="006041AC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041AC">
        <w:rPr>
          <w:rFonts w:ascii="TTE17CCAF8t00" w:hAnsi="TTE17CCAF8t00" w:cs="TTE17CCAF8t00"/>
          <w:color w:val="000000"/>
          <w:sz w:val="30"/>
          <w:szCs w:val="30"/>
          <w:highlight w:val="yellow"/>
        </w:rPr>
        <w:t>6. Info/Query protocol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041AC">
        <w:rPr>
          <w:rFonts w:ascii="TTE17CF1A0t00" w:hAnsi="TTE17CF1A0t00" w:cs="TTE17CF1A0t00"/>
          <w:color w:val="000000"/>
          <w:sz w:val="23"/>
          <w:szCs w:val="23"/>
          <w:highlight w:val="yellow"/>
        </w:rPr>
        <w:t>Este tipo de mensajes como bien indica su nombre son de peticiónrespuesta,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</w:rPr>
      </w:pPr>
      <w:r w:rsidRPr="006041AC">
        <w:rPr>
          <w:rFonts w:ascii="TTE17CF1A0t00" w:hAnsi="TTE17CF1A0t00" w:cs="TTE17CF1A0t00"/>
          <w:color w:val="C00000"/>
          <w:sz w:val="23"/>
          <w:szCs w:val="23"/>
        </w:rPr>
        <w:t>así que cuando un cliente envía un mensaje IQ siempre deberá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</w:rPr>
      </w:pPr>
      <w:r w:rsidRPr="006041AC">
        <w:rPr>
          <w:rFonts w:ascii="TTE17CF1A0t00" w:hAnsi="TTE17CF1A0t00" w:cs="TTE17CF1A0t00"/>
          <w:color w:val="C00000"/>
          <w:sz w:val="23"/>
          <w:szCs w:val="23"/>
        </w:rPr>
        <w:t>recibir una respuesta del destinatario, aunque sea te tipo error.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</w:rPr>
      </w:pPr>
      <w:r w:rsidRPr="006041AC">
        <w:rPr>
          <w:rFonts w:ascii="TTE17CF1A0t00" w:hAnsi="TTE17CF1A0t00" w:cs="TTE17CF1A0t00"/>
          <w:color w:val="C00000"/>
          <w:sz w:val="23"/>
          <w:szCs w:val="23"/>
        </w:rPr>
        <w:t>Un usuario en Jabber/XMPP representa a una persona. Los clientes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548DD4" w:themeColor="text2" w:themeTint="99"/>
          <w:sz w:val="23"/>
          <w:szCs w:val="23"/>
        </w:rPr>
      </w:pPr>
      <w:r w:rsidRPr="006041AC">
        <w:rPr>
          <w:rFonts w:ascii="TTE17CF1A0t00" w:hAnsi="TTE17CF1A0t00" w:cs="TTE17CF1A0t00"/>
          <w:color w:val="C00000"/>
          <w:sz w:val="23"/>
          <w:szCs w:val="23"/>
        </w:rPr>
        <w:t xml:space="preserve">Jabber/XMPP actúan en representación de un determinado usuario, y </w:t>
      </w:r>
      <w:r w:rsidRPr="006041AC">
        <w:rPr>
          <w:rFonts w:ascii="TTE17CF1A0t00" w:hAnsi="TTE17CF1A0t00" w:cs="TTE17CF1A0t00"/>
          <w:color w:val="548DD4" w:themeColor="text2" w:themeTint="99"/>
          <w:sz w:val="23"/>
          <w:szCs w:val="23"/>
        </w:rPr>
        <w:t>un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</w:rPr>
      </w:pPr>
      <w:r w:rsidRPr="006041AC">
        <w:rPr>
          <w:rFonts w:ascii="TTE17CF1A0t00" w:hAnsi="TTE17CF1A0t00" w:cs="TTE17CF1A0t00"/>
          <w:color w:val="548DD4" w:themeColor="text2" w:themeTint="99"/>
          <w:sz w:val="23"/>
          <w:szCs w:val="23"/>
        </w:rPr>
        <w:t>usuario en particular puede tener varios clientes activos simultáneamente</w:t>
      </w:r>
      <w:r w:rsidRPr="006041AC">
        <w:rPr>
          <w:rFonts w:ascii="TTE17CF1A0t00" w:hAnsi="TTE17CF1A0t00" w:cs="TTE17CF1A0t00"/>
          <w:color w:val="C00000"/>
          <w:sz w:val="23"/>
          <w:szCs w:val="23"/>
        </w:rPr>
        <w:t>.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  <w:u w:val="single"/>
        </w:rPr>
      </w:pPr>
      <w:r w:rsidRPr="006041AC">
        <w:rPr>
          <w:rFonts w:ascii="TTE17CF1A0t00" w:hAnsi="TTE17CF1A0t00" w:cs="TTE17CF1A0t00"/>
          <w:color w:val="C00000"/>
          <w:sz w:val="23"/>
          <w:szCs w:val="23"/>
        </w:rPr>
        <w:t>Como ya se ha mencionado con anterioridad l</w:t>
      </w:r>
      <w:r w:rsidRPr="006041AC">
        <w:rPr>
          <w:rFonts w:ascii="TTE17CF1A0t00" w:hAnsi="TTE17CF1A0t00" w:cs="TTE17CF1A0t00"/>
          <w:color w:val="C00000"/>
          <w:sz w:val="23"/>
          <w:szCs w:val="23"/>
          <w:u w:val="single"/>
        </w:rPr>
        <w:t>os clientes que actúan en</w:t>
      </w:r>
    </w:p>
    <w:p w:rsidR="006344CF" w:rsidRPr="006041AC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</w:rPr>
      </w:pPr>
      <w:r w:rsidRPr="006041AC">
        <w:rPr>
          <w:rFonts w:ascii="TTE17CF1A0t00" w:hAnsi="TTE17CF1A0t00" w:cs="TTE17CF1A0t00"/>
          <w:color w:val="C00000"/>
          <w:sz w:val="23"/>
          <w:szCs w:val="23"/>
          <w:u w:val="single"/>
        </w:rPr>
        <w:t>representación de un usuarios son llamados “</w:t>
      </w:r>
      <w:r w:rsidRPr="006041AC">
        <w:rPr>
          <w:rFonts w:ascii="TTE17CF1A0t00" w:hAnsi="TTE17CF1A0t00" w:cs="TTE17CF1A0t00"/>
          <w:color w:val="C00000"/>
          <w:sz w:val="23"/>
          <w:szCs w:val="23"/>
          <w:highlight w:val="yellow"/>
          <w:u w:val="single"/>
        </w:rPr>
        <w:t>resources</w:t>
      </w:r>
      <w:r w:rsidRPr="006041AC">
        <w:rPr>
          <w:rFonts w:ascii="TTE17CF1A0t00" w:hAnsi="TTE17CF1A0t00" w:cs="TTE17CF1A0t00"/>
          <w:color w:val="C00000"/>
          <w:sz w:val="23"/>
          <w:szCs w:val="23"/>
        </w:rPr>
        <w:t>”, y se indica al final del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</w:rPr>
      </w:pPr>
      <w:r w:rsidRPr="006041AC">
        <w:rPr>
          <w:rFonts w:ascii="TTE17CF1A0t00" w:hAnsi="TTE17CF1A0t00" w:cs="TTE17CF1A0t00"/>
          <w:color w:val="C00000"/>
          <w:sz w:val="23"/>
          <w:szCs w:val="23"/>
        </w:rPr>
        <w:t>Jabber ID del usuario.</w:t>
      </w:r>
    </w:p>
    <w:p w:rsidR="002C35E3" w:rsidRPr="006041AC" w:rsidRDefault="002C35E3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C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usuario es representado en el sistema Jabber/XMPP por una cuenta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almacenada y gestionada en el servidor Jabber/XMPP del dominio.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clientes se autentifican con el servidor Jabber/XMPP usando la información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autentificación. Una vez el usuario se ha autentificado, el cliente puede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descargar o actualizar la información de su cuenta de usuario almacenada en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servidor.</w:t>
      </w:r>
    </w:p>
    <w:p w:rsidR="002C35E3" w:rsidRPr="006344CF" w:rsidRDefault="002C35E3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protocolo se centra fundamentalmente en los procedimientos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crear y almacenar la información de un usuario en 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Aunque la mayoría del tráfico de un sistema de MI Jabber/XMPP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compuesto de mensajes y presencias, el mayor esfuerzo a la hora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implementar un cliente o servidor Jabber/XMPP radica en la administración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las cuentas de usuarios. Jabber/XMPP ha implementado un protocolo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petición/respuesta para gestionar estas peticiones.</w:t>
      </w:r>
    </w:p>
    <w:p w:rsidR="002C35E3" w:rsidRDefault="002C35E3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2C35E3">
        <w:rPr>
          <w:rFonts w:ascii="TTE17CF1A0t00" w:hAnsi="TTE17CF1A0t00" w:cs="TTE17CF1A0t00"/>
          <w:color w:val="548DD4" w:themeColor="text2" w:themeTint="99"/>
          <w:sz w:val="23"/>
          <w:szCs w:val="23"/>
        </w:rPr>
        <w:lastRenderedPageBreak/>
        <w:t>IQ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es un protocolo sencillo y ampliable de petición-respuesta que permite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 los usuarios hacer peticiones, y almacenar o cambiar datos usando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sencillo protocolo. IQ es simplemente el conductor de esas peticiones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respuestas, y gestiona qué datos son necesarios de acuerdo con 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necesidades particulares de cada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IQ es totalmente ampliable por los desarrolladores, que encuentran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servicio de IQ el lugar idóneo para sus ampliaciones de gestión.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mayoría de las peticiones IQ son entre un cliente y un servidor. Sin embargo,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hay algunos protocolos de IQ que van estrictamente de un cliente a otro,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de petición de versión del cliente, en que un cliente le pedirá al otro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 versión del programa.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IQ tiene dos participantes, el que genera la petición y el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trata. Pueden darse dos situaciones, una comunicación entre un cliente y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servidor, en la que el cliente será quien envíe los paquetes IQ, o entre 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cliente, en cuyo caso un cliente realiza una petición a otro cliente el cual le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deberá responder.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28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comienza con una petición de un cliente a otro cliente 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que gestionará su petición. El paquete IQ será encaminado por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sistema Jabber/XMPP como cualquier otro paquete hasta ser entregado a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destinatario. Pero al contrario de un mensaje Jabber/XMPP, el paquete no será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almacenado si el receptor del paquete no se encuentra disponible. Además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paquetes IQ que se dirigen a un usuario no pueden ser enviados al Jabber ID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un cliente, hay que especificar el cliente concreto de ese Jabber ID, es decir,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habrá que especificar el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resource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”. A no ser que el destinatario sea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servidor, que en tal caso el paquete si puede ir dirigido al servidor o incluso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mencionar el destinatario si es el servidor de tu dominio. Ya se comentó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anteriormente que el servidor adopta como suyos todos los paquetes que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tienen destinatario.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paquetes IQ pueden ser de dos tipo,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o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get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”, el primero como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sobreentiende es para modificar datos que posee el destinatario del paquete,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segundo para solicitarlos. El destinatario tratará el paquete y enviará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respuesta siempre, en el primer caso responderá si se han podido modificar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correctamente o si ha habido algún tipo de error, y en el segundo caso nos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devolverá la información que le hemos solicitado o un mensaje de error.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formato de un paquete IQ sería el siguiente: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'set|get|result|error'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'jid_destino'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'jid_origen'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id=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'unica'&gt;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</w:t>
      </w: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'iq extension namespace'&gt;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  <w:lang w:val="en-US"/>
        </w:rPr>
        <w:t>&lt;query_field1/&gt;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9"/>
          <w:szCs w:val="19"/>
        </w:rPr>
      </w:pPr>
      <w:r w:rsidRPr="006344CF">
        <w:rPr>
          <w:rFonts w:ascii="Courier-Bold" w:hAnsi="Courier-Bold" w:cs="Courier-Bold"/>
          <w:b/>
          <w:bCs/>
          <w:color w:val="000000"/>
          <w:sz w:val="19"/>
          <w:szCs w:val="19"/>
        </w:rPr>
        <w:t>&lt;query_field2/&gt;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atributo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type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indica el tipo de petición que se va a enviar, que será uno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los siguientes tipos: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get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emisor solicita información al destinatario.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emisor solicita la actualización de los datos que tiene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result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respuesta de una solicitud IQ anterior.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error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respuesta de error en el procesamiento de una petición IQ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anterior.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Como puede observarse los dos primeros tipos serían los que utilizaría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 que emita la petición IQ y los dos últimos serían las dos posibles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respuestas de quien reciba la petición. También hay que fijarse 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>que se pueden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>dar varias peticiones/respuestas &lt;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>query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 xml:space="preserve">&gt; dentro de un mismo mensaje 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>iq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>. Esto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>es sobre todo más habitual en la respuesta que el la pregunta, ya que si por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>ejemplo un cliente solicita a su servidor la lista de contactos, el cliente enviará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>una única petición, pero el servidor responderá con un &lt;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>query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>&gt; por cada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FF0000"/>
          <w:sz w:val="23"/>
          <w:szCs w:val="23"/>
        </w:rPr>
      </w:pPr>
      <w:r w:rsidRPr="009A0528">
        <w:rPr>
          <w:rFonts w:ascii="TTE16489E0t00" w:hAnsi="TTE16489E0t00" w:cs="TTE16489E0t00"/>
          <w:color w:val="FF0000"/>
          <w:sz w:val="23"/>
          <w:szCs w:val="23"/>
        </w:rPr>
        <w:t>29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>contacto que ese cliente tenga almacenado en el servido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r, es algo similar a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respuesta de una sentencia SQL que devuelve múltiples resultados de acuerdo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 la petición que le hemos hecho.</w:t>
      </w:r>
    </w:p>
    <w:p w:rsidR="009A0528" w:rsidRPr="006344CF" w:rsidRDefault="009A0528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Hay que mencionar que un paquete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iq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no tiene porqué tener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obligatoriamente sub-elementos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query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&gt;. Muchas veces las respuestas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contienen ningún elemento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query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&gt;. Pero los paquetes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iq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pueden tener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también otros elementos como pueden ser los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vCard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emisores de peticiones IQ no tienen que esperar a la respuesta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poder enviar otra petición IQ, tampoco deben esperar que las respuestas a sus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peticiones lleguen en el mismo orden en que las enviaron, para distinguir 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respuestas se guiarán de la etiqueta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id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que será igual tanto en la petición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la respuesta. Esta identificación la genera el cliente al hacer la consulta y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destinatario la copiará en la respuesta, ya sea una respuesta de error o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resultado.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puede verse en el ejemplo la etiqueta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iq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por si sola contiene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de los atributos típicos de Jabber/XMPP elementos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query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&gt;. Esto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permite a los servidores tratar a todos los paquetes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iq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 la misma forma, sin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tener que conocer el contenido de las peticiones, si es que no van dirigidas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ellos. Esto es muy importante, ya que así pueden implementarse peticiones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no pertenezcan al protocolo, y serán reconducidas perfectamente por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todos los servidores de Jabber/XMPP, aun desconociendo el contenido de 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peticiones, por ello es muy importante este formato en el que 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encapsula las peticiones dentro del paquete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iq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 Esto abre las puertas a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desarrolladores a la hora de ampliar el protocolo Jabber/XMPP y adaptarlo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 necesidades, y libera a los servidores de tener que conocer todos los tipos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peticiones aunque no las tuvieran que tratar nunca.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>Los paquetes &lt;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>query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>&gt; que van dentro de los paquetes &lt;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>iq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>&gt; establecen un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9A0528">
        <w:rPr>
          <w:rFonts w:ascii="TTE17CF4E8t00" w:hAnsi="TTE17CF4E8t00" w:cs="TTE17CF4E8t00"/>
          <w:color w:val="FF0000"/>
          <w:sz w:val="23"/>
          <w:szCs w:val="23"/>
        </w:rPr>
        <w:t xml:space="preserve">namespace 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 xml:space="preserve">XML usando el atributo 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>xmlns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 xml:space="preserve">. Cada 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 xml:space="preserve">namespace </w:t>
      </w:r>
      <w:r w:rsidRPr="009A0528">
        <w:rPr>
          <w:rFonts w:ascii="TTE17CF1A0t00" w:hAnsi="TTE17CF1A0t00" w:cs="TTE17CF1A0t00"/>
          <w:color w:val="FF0000"/>
          <w:sz w:val="23"/>
          <w:szCs w:val="23"/>
        </w:rPr>
        <w:t>establece una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>extensión IQ con sus propias etiquetas y atributos, y un protocolo para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9A0528">
        <w:rPr>
          <w:rFonts w:ascii="TTE17CF1A0t00" w:hAnsi="TTE17CF1A0t00" w:cs="TTE17CF1A0t00"/>
          <w:color w:val="FF0000"/>
          <w:sz w:val="23"/>
          <w:szCs w:val="23"/>
        </w:rPr>
        <w:t xml:space="preserve">procesamiento. Así que si nos encontramos que el atributo </w:t>
      </w:r>
      <w:r w:rsidRPr="009A0528">
        <w:rPr>
          <w:rFonts w:ascii="TTE17CF4E8t00" w:hAnsi="TTE17CF4E8t00" w:cs="TTE17CF4E8t00"/>
          <w:color w:val="FF0000"/>
          <w:sz w:val="23"/>
          <w:szCs w:val="23"/>
        </w:rPr>
        <w:t>xmlns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contiene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“jabber:iq:foobar” la petición seguirá el protocolo foobar que pertenece a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extensión de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iq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, y para tratarlo el servidor o cliente destinatario deberá conocer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también dicha extensión, si no devolverá una respuesta de error.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Normalmente los elementos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query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contienen simplemente hijos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representan etiquetas de datos. En peticiones IQ de tipo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get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las etiquetas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rellenas servirán al destinatario para realizar la búsqueda y las vacías serán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campos que pide el cliente, así que en la respuesta al cliente los campos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envió vacíos deberían de volver rellenos.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por ejemplo realizamos una extensión que definimos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my:query:namespace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y se trata de una búsqueda entre los contactos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usuario, un ejemplo de esa petición sería: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type='get' to='jabber.es' from='yo@jabber.es'&gt;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xmlns="my:query:namespace"&gt;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&lt;name-first&gt;Igor&lt;/name-first&gt;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lastRenderedPageBreak/>
        <w:t>30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&lt;name-last/&gt;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&lt;email/&gt;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su respuesta: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&lt;iq type='result' to='yo@jabber.es' from='jabber.es'&gt;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xmlns='my:query:namespace'&gt;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&lt;name-first&gt; Igor &lt;/name-first&gt;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&lt;name-last&gt;García&lt;/name-last&gt;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&lt;email&gt;IgorGarcia@yahoo.es&lt;/email&gt;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xmlns='my:query:namespace'&gt;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&lt;name-first&gt; Igor &lt;/name-first&gt;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&lt;name-last&gt;Sánchez&lt;/name-last&gt;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&lt;email&gt;igorSanchez@hotmail.com&lt;/email&gt;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mayoría de los patrones de petición-respuesta básicos siguen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modelo. La mayor diferencia entre las diferentes extensiones del protocolo IQ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son los campos y su significado para quien lo envía y para quien procesa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petición. Las extensiones de IQ se organizan según las necesidades de cada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aplicación.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diseño del protocolo IQ permite una rápida y eficiente forma de agregar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tus propias extensiones, siempre que tanto el emisor como el receptor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entiendan la extensión y la tengan implementada para poder tratarla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adecuadamente. Pueden perfectamente operar dentro de una red estándar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dos clientes que conozcan una extensión propia y necesiten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usarla, ya que la extensión va empaquetada dentro del estándar IQ y será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reenviada correctamente por el servidor o servidores Jabber/XMPP por las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tenga que pasar.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Existen actualmente más de 15 extensiones de IQ dentro del protocolo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y otras 10 en fase de desarrollo, que dentro de poco serán parte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estándar. Pero cualquier desarrollador puede implementar sus propias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extensiones según sus necesidades.</w:t>
      </w:r>
    </w:p>
    <w:p w:rsidR="009A0528" w:rsidRDefault="009A0528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Pasemos a ver a fondo las extensiones IQ más importantes.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6"/>
          <w:szCs w:val="26"/>
          <w:lang w:val="en-US"/>
        </w:rPr>
      </w:pPr>
      <w:r w:rsidRPr="009A0528">
        <w:rPr>
          <w:rFonts w:ascii="TTE17CCAF8t00" w:hAnsi="TTE17CCAF8t00" w:cs="TTE17CCAF8t00"/>
          <w:color w:val="000000"/>
          <w:sz w:val="26"/>
          <w:szCs w:val="26"/>
          <w:highlight w:val="green"/>
          <w:lang w:val="en-US"/>
        </w:rPr>
        <w:t>6.1. Registration protocol (jabber:iq:register)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primer paso para poder tener usuarios en el servidor es dejar a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 crear sus cuentas en el servidor mediante esta extensión del protocolo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IQ. Esto no ocurrirá así en un servidor de uso privado de una red empresarial,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el que uno de los factores importantes es la seguridad. Pero para cualquier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público de Jabber/XMPP es necesario implementar el protocolo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registro para que cualquier persona que lo desee pueda registrarse y unirse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comunidad de usuarios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 extensión es usada para tres propósitos: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Crear cuentas de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Actualizar la información de las cuentas de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Borrando cuentas de usuario.</w:t>
      </w:r>
    </w:p>
    <w:p w:rsidR="006344CF" w:rsidRPr="009A0528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highlight w:val="yellow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Como ya hemos dicho </w:t>
      </w:r>
      <w:r w:rsidRPr="009A0528">
        <w:rPr>
          <w:rFonts w:ascii="TTE17CF1A0t00" w:hAnsi="TTE17CF1A0t00" w:cs="TTE17CF1A0t00"/>
          <w:color w:val="000000"/>
          <w:sz w:val="23"/>
          <w:szCs w:val="23"/>
          <w:highlight w:val="yellow"/>
        </w:rPr>
        <w:t>este protocolo es usado especialmente en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9A0528">
        <w:rPr>
          <w:rFonts w:ascii="TTE17CF1A0t00" w:hAnsi="TTE17CF1A0t00" w:cs="TTE17CF1A0t00"/>
          <w:color w:val="000000"/>
          <w:sz w:val="23"/>
          <w:szCs w:val="23"/>
          <w:highlight w:val="yellow"/>
        </w:rPr>
        <w:t>servidores públicos de Jabber/XMPP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que proveen del servicio de MI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al público en general. Obviamente, no en todas las situaciones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administradores de los servidores Jabber/XMPP dejarán al público crear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 propias cuentas de usuarios sin permiso. La situación es parecida a la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los servidores de correo, nuevamente, como todo el mundo sabe existen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de correo que cobran por sus servicios, o que ofrecen sus servicios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un complemento adicional a otro servicio principal, en estos servidores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usuario cualquiera no puede darse de alta y disfrutar de una cuenta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correo. Sin embargo, existen otros servidores de correo, llamémoslos públicos,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los que cualquier persona puede dar de alta una cuenta de correo una vez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introducidos unos datos personales mínimos. La situación es muy parecida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servidores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los servidores públicos, y en su más pura esencia, las cuentas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no son más que unos repositorios de credenciales que los clientes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usan para autentificarse con el servidor. Además de estos datos básicos,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muchos servidores asocian otros datos a la cuenta de usuario como pueden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 el e-mail, el nombre completo del usuario y su teléfono, así como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datos que el servidor quiera recoger de sus usuarios.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muchos usuarios también almacenan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vCards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a su cuenta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usuario. Las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vCards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son como tarjetas de negocio, en formato XML,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contienen información de contacto sobre una persona.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servidores tienen muchas formas de almacenar la información de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usuario. La forma de almacenar estos datos está fuera del alcance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Jabber/XMPP y por ello cada servidor lo realizará de la forma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mejor se adapte a sus necesidades. Una forma muy utilizada, y que también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utiliza el servidor de referencia de Jabber/XMPP (jabberd) es usar ficheros XML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32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 los datos de cada usuario dentro de un directorio. Otras implementaciones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pueden ser por ejemplo usar una base de datos o hacer persistente los datos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mediante tecnologías como J2EE o Hibernate.</w:t>
      </w:r>
    </w:p>
    <w:p w:rsidR="009A0528" w:rsidRPr="006344CF" w:rsidRDefault="009A0528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el servidor no tiene implementado este protocolo de registro se deberán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desarrollar utilidades para el tratado de las cuentas de usuario.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tendrán implementado este protocolo y además tendrán otras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herramientas para el manejo de las cuentas de usuario. O este trabajo puede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hacerse “a mano” sin ser automatizado como en jabberd que además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implementar el protocolo, el administrador puede crear cuentas de usuario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simplemente creando ficheros XML con el formato adecuado y dejándolos en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carpeta de “spool” correspondiente donde se encuentran el resto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Aunque el manejo y almacenamiento de las cuentas de usuario puede ser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algo complicado, la implementación del protocolo de registro no es así.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de registro normalmente suele ser junto con el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el único protocolo que un usuario sin autentificar puede usar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servidor Jabber/XMPP después de iniciar la conversación con la etiqueta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stream:stream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general el protocolo implica una consulta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get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para comprobar el tipo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registro implementado en el servidor, y los datos necesarios para el registro,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un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para el registro en sí, en el que se deberán enviar al menos los datos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obligatorios como son el nombre de usuario y la contraseña. Hacer la petición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”get”, antes de registrarse no es obligatorio, pero dará información al cliente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campos son soportados por el servidor en el registro, ya que el envío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campos no implementados por el servidor no está implementado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protocolo, y se desconoce su respuesta.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normalmente borrará los campos no soportados o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almacenará aunque nunca los utilizará. En cualquiera de los casos el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estará malgastando ancho de banda. Por esa razón es recomendable que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pida al servidor que campos necesita antes de registrar a un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prueba de registro implica el envío de la etiqueta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get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en un mensaje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vacío: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type='get' id='register_get_id'&gt;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xmlns='jabber:iq:register'/&gt;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responderá con un paquete IQ de respuesta que contendrá 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etiquetas vacías de los campos que soporta, o un error IQ informando que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soporta el protocolo de registro. La respuesta típica sería la siguiente: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type='result' id='register_get_id'&gt;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xmlns='jabber:iq:register'&gt;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&lt;username/&gt;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&lt;password/&gt;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33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&lt;hash/&gt;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&lt;email/&gt;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&lt;phone/&gt;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puede indicar cero o más etiquetas de registro como en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caso. Los clientes generalmente crearán un formulario con un campo de texto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seguido tras una etiqueta que informará de lo que hay que rellenar en el campo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texto.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Hay que fijarse que campos como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username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&gt;,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password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o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hash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son estándar y siempre pertenecerán a la petición. Y el cliente siempre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reconocerá como campos especiales.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cliente utilizará la contraseña para generar los credenciales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que van dentro de los campos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password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&gt;,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hash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sequence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y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token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aplicación cliente cogerá la información que el usuario le proporcione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generará un paquete de registro que será enviado al servidor: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type='set' id='register_set_id'&gt;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xmlns='jabber:iq:register'&gt;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&lt;username&gt;Nombre&lt;/username&gt;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&lt;password&gt;Password&lt;/password&gt;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&lt;email&gt;Nombre@server.com&lt;/email&gt;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&lt;phone&gt;94 444 55 66&lt;/phone&gt;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el caso de que en la prueba del servidor, éste haya contestado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4E8t00" w:hAnsi="TTE17CF4E8t00" w:cs="TTE17CF4E8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admite el campo hash significará que admite el protocolo de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zero-knowledge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>authentification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entonces el cliente deberá generar los credenciales de los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 ha hablado anteriormente: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&lt;iq type='set' id='register_set_id'&gt;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xmlns='jabber:iq:register'&gt;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&lt;username&gt;Nombre&lt;/username&gt;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&lt;hash&gt;23ea323be3231&lt;/hash&gt;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&lt;sequence&gt;100&lt;/sequence&gt;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&lt;token&gt;9823cd2323fa&lt;/token&gt;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&lt;email&gt;Nombre@server.com &lt;/email&gt;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&lt;phone&gt;94 444 55 66&lt;/phone&gt;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todo ha ido correctamente el servidor creará la cuenta de usuario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devolverá una respuesta vacía: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&lt;iq type='result' id='register_set_id'/&gt;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no es así, el servidor devolverá un mensaje de error IQ normal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indicando por qué se ha producido el fallo. Normalmente será debido a que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nombre de usuario que se intenta registrar ya está usado en el servidor, o si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estuviera intentando modificar algún dato de la cuenta de usuario sin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autentificarse previamente también devolvería un mensaje de error.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34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35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6"/>
          <w:szCs w:val="26"/>
          <w:lang w:val="en-US"/>
        </w:rPr>
      </w:pPr>
      <w:r w:rsidRPr="006344CF">
        <w:rPr>
          <w:rFonts w:ascii="TTE17CCAF8t00" w:hAnsi="TTE17CCAF8t00" w:cs="TTE17CCAF8t00"/>
          <w:color w:val="000000"/>
          <w:sz w:val="26"/>
          <w:szCs w:val="26"/>
          <w:lang w:val="en-US"/>
        </w:rPr>
        <w:t xml:space="preserve">6.2. </w:t>
      </w:r>
      <w:r w:rsidRPr="009A0528">
        <w:rPr>
          <w:rFonts w:ascii="TTE17CCAF8t00" w:hAnsi="TTE17CCAF8t00" w:cs="TTE17CCAF8t00"/>
          <w:color w:val="000000"/>
          <w:sz w:val="26"/>
          <w:szCs w:val="26"/>
          <w:highlight w:val="green"/>
          <w:lang w:val="en-US"/>
        </w:rPr>
        <w:t>Authentication protocol (jabber:iq:auth)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de autentificación de Jabber/XMPP es, como el de registro,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extensión del protocolo IQ. Es uno de los protocolos únicamente dedicados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 la seguridad en Jabber, permite a los usuarios demostrar a su servidor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son quien dicen ser, aunque muchas veces el cliente no tiene la certeza de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sea quien dice ser, ya que dentro de una red un cliente puede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interceptar sus mensajes y engañarle, pero esto ya no es cosa del protocolo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Jabber/XMPP, si no fallos que derivan directamente de las direcciones IP v.4.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sistema de autentificación pertenece al núcleo del protocolo Jabber,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 decir, a los inicios del protocolo, desde que salió el estándar 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autentificación se realiza mediante SASL, aunque siguen existiendo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que admiten este tipo de autentificación.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sistema de autentificación y acceso a un servidor es simple: los clientes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 autentificados tienen una serie de permisos, y los clientes autentificados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tienen un completo acceso al uso de todos los protocolos de Jabber/XMPP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estén implementados en el servidor del dominio al que pertenecen.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Desafortunadamente, este simple modelo de autentificación está muchas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veces limitado. Por ejemplo en la actualidad no hay una forma estándar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restringir el acceso a los grupos de conversación… Además si un administrador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un sistema Jabber/XMPP desea restringir los mensajes a ciertos dominios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Jabber/XMPP, limitar el tamaño de transferencias de ficheros, el tamaño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paquetes u otras funciones administrativas, se verá ante la ausencia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Jabber/XMPP de estándares sobre este tipo de funciones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administrativas, todo este tipo de técnicas quedan de momento fuera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y deberán ser diseñados e implementados por el administrador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sistema y los desarrolladores del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Otro problema es que Jabber/XMPP no distingue entre rangos o grupos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usuarios, todos los usuarios tienen según el protocolo el mismo derecho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usar todos los protocolos implementados en el servidor, sin embargo esto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debería ser diferente. Se están juntando dos conceptos diferentes como son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autentificación y autorización, una persona autentificada no debería estar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autorizada a hacer todo lo que deseara. Sin duda este aspecto se retomará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cuando el protocolo esté en plena madurez.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Quitando estos pequeños inconvenientes que pueden ser solucionados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los desarrolladores aunque no estén tratados en el conjunto del protocolo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Jabber/XMPP, el protocolo de autentificación de Jabber/XMPP aporta garantías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suficientes para cualquier sistema de MI y sus actividades. Además el protocolo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nos ofrece cuatro niveles diferentes de autentificación: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Courier" w:hAnsi="Courier" w:cs="Courier"/>
          <w:color w:val="000000"/>
          <w:sz w:val="23"/>
          <w:szCs w:val="23"/>
          <w:lang w:val="en-US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Anonymous.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Courier" w:hAnsi="Courier" w:cs="Courier"/>
          <w:color w:val="000000"/>
          <w:sz w:val="23"/>
          <w:szCs w:val="23"/>
          <w:lang w:val="en-US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Plain.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Courier" w:hAnsi="Courier" w:cs="Courier"/>
          <w:color w:val="000000"/>
          <w:sz w:val="23"/>
          <w:szCs w:val="23"/>
          <w:lang w:val="en-US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Digest.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Courier" w:hAnsi="Courier" w:cs="Courier"/>
          <w:color w:val="000000"/>
          <w:sz w:val="23"/>
          <w:szCs w:val="23"/>
          <w:lang w:val="en-US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Zero-knowledge.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36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el protocolo de registro, el protocolo de autentificación también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consta de dos fases diferentes, una de consulta en la que el cliente podrá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conocer cuáles de los tres tipos de autentificación que propone el estándar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están implementados en el servidor, que como resultado nos devolverá datos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autentificación usados para el método zero-knowledge, si es que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 soporta. La segunda fase consiste en la autentificación en sí. El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enviará una petición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que contendrá los datos necesarios para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según el tipo de autentificación que el usuario elija.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prueba de autentificación utiliza una petición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get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en la que se deberá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especificar el nombre del usuario que se pretende autentificar.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retornará los métodos de autentificación disponibles para ese usuario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concreto y los campos que el usuario podría utilizar para autentificarse.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ejemplo típico de prueba de autentificación sería el siguiente: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type='get' id='auth_get_id'&gt;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xmlns='jabber:iq:auth'&gt;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&lt;username&gt;oscar&lt;/username&gt;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presencia o ausencia de determinados campos en la contestación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indicará que tipos de autentificación soporta el servidor: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type='result' id='auth_get_id'&gt;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xmlns='jabber:iq:auth'&gt;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&lt;username&gt;oscar&lt;/username&gt;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&lt;resource/&gt;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&lt;password/&gt;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&lt;digest/&gt;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&lt;token&gt;33ab323&lt;/token&gt;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&lt;sequence&gt;99&lt;/sequence&gt;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presencia de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password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indica que admite la autentificación en modo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texto de la contraseña, es decir, autentificación “plain”. El campo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digest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indica que admite la autentificación tipo “digest”. Finalmente la presencia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token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y de &lt;sequence&gt; conteniendo datos indica que es posible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del tipo zero-knowledge. Es posible recibir un resultado que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contenga ninguno de esos campos, en tal caso, el servidor en cuestión sólo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soportaría usuarios anónimos, por lo tanto, sin autentificar.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vez que el cliente ya conoce los diferentes métodos con los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 autentificarse deberá seleccionar el más adecuado según su criterio. 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importante que sólo se envíen los campos de un tipo de autentificación en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petición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de autentificación. El resultado del envío de múltiples tipos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simultáneos no está contemplado en el estándar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Jabber/XMPP. Sin embargo el protocolo de autentificación de Jabber/XMPP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contempla la forma de salir del usuario en el que te has autentificado,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finalizar la sesión se deberá enviar la etiqueta de cierre &lt;/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stream:stream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37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cerrar la sesión con el servidor, y en el caso de querer conectarse como otro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diferentes se deberá volver a conectar con el servidor para su posterior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6.2.1. Anonymous Authentication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el servidor admite usuarios anónimos bastará con el envío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petición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sin ningún otro tipo de datos: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type='set' id='auth_set_id'&gt;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xmlns='jabber:iq:auth'/&gt;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responderá con un error si no soporta usuarios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autentificados. Pero si soporta usuarios anónimos devolverá como resultado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un nombre aleatorio: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type='result' id='auth_set_id'&gt;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lastRenderedPageBreak/>
        <w:t>&lt;query xmlns='jabber:iq:auth'&gt;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&lt;resource&gt;nombreAleatorio&lt;/resource&gt;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usuario podrá entonces enviar mensajes, donde su Jabber ID estará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formado por el nombre del servidor seguido del carácter ‘/’ y del recurso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aleatorio que ha devuelto en la autentificación anónima, es decir: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Jabber ID: jabber.es/nombreAleatorio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  <w:lang w:val="en-US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  <w:lang w:val="en-US"/>
        </w:rPr>
        <w:t>6.2.2. Plain Authentication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tipo de autentificación es el primero que provee de algún tipo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seguridad. Su principal ventaja es su extrema sencillez a la hora de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implementación. Funciona enviando dentro del XML de autentificación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contraseña en formato de texto sin codificar, del usuario a autentificar.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type='set' id='auth_set_id'&gt;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xmlns='jabber:iq:auth'&gt;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&lt;username&gt;oscar&lt;/username&gt;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&lt;resource&gt;trabajo&lt;/resource&gt;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&lt;password&gt;pass&lt;/password&gt;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principal problema de este tipo de autentificación es que la contraseña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 enviada de forma abierta al servidor. Es fácil que si alguien está escuchando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red pueda sacar la información de nuestro nombre de usuario y contraseña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utilizarla para suplantar nuestra identidad en el sistema Jabber.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38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6.2.3. Digest Authentication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evitar el envío de contraseñas en texto sin codificar, mediante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tipo de autentificación el servidor enviará un identificador de sesión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campo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id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junto con la etiqueta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stream:stream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de inicio de sesión.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generar la autentificación de tipo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digest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el cliente concatenará el identificador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la sesión con la contraseña del usuario. La cadena resultante será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codificada usando el algoritmo SHA-1. El texto en hexadecimal y minúsculas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será enviado en la etiqueta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digest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en la petición de autentificación: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type='set' id='auth_set_id'&gt;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xmlns='jabber:iq:auth'&gt;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&lt;username&gt;oscar&lt;/username&gt;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&lt;resource&gt;trabajo&lt;/resource&gt;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&lt;digest&gt;139ab93c13f31&lt;/digest&gt;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java, por ejemplo, este algoritmo de autentificación se implementaría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de una forma sencilla utilizando el paquete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java.security.MessageDigest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único inconveniente de este tipo de autentificación es que la contraseña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usuario debe ser enviada durante el protocolo de registro como texto sin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codificar. Además el servidor guardará la contraseña en formato de texto sin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codificar. Un fallo en la seguridad del servidor puede poner en problemas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seguridad de las contraseñas de sus usuarios. Sin embargo la contraseña sólo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viajará por la red empresarial o Internet durante el registro, luego irá siempre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codificada.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Todos los problemas serán solucionados con la siguiente forma de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autentificación.</w:t>
      </w:r>
    </w:p>
    <w:p w:rsidR="009A0528" w:rsidRPr="006344CF" w:rsidRDefault="009A0528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6.2.4. Zero-knowledge Authentication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 el formato más seguro y más complicado soportado por los protocolos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Jabber/XMPP, muchas veces lo podemos encontrar escrito como “0k”.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método de autentificación 0k es complejo y su adopción tanto en servidores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como en clientes ralentizará el proceso de autentificación.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tipo de autentificación ya no guarda la contraseña del usuario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servidor. De hecho, la información que el servidor guarda son las credenciales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sólo servirán para una única autentificación del cliente. El servidor irá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creando nuevas credenciales de un solo uso.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técnica para generarlas utiliza cuatro tipos de información: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La contraseña del usuario: usada por el cliente para generar llaves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tipo 0k. La contraseña es almacenada en el cliente y nunca será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39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enviada al servidor. La llave será creada con la combinación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contraseña del usuario y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token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Token: información generada aleatoriamente usada para crear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llave de 0k.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token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es almacenado en el servidor. Separando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contraseña y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token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entre el cliente y el servidor respectivamente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 consigue que la llave creada sea única para el conjunto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cliente/servidor.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Sequence: número que decrece automáticamente indicando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llave del conjunto de llaves está siendo usada en el momento.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Hash: llave particular en el conjunto de llaves identificada por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número de secuencia explicado anteriormente.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Inicialmente el cliente generará todas las piezas que se usarán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de registro, para hacerlo el cliente: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1. Creará un mensaje de tipo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digest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con SHA-1 de la contraseña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del usuario para crear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hashA.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La salida se convertirá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hexadecimal en minúsculas.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2. Generará un token aleatorio.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3. Generará el digest de la combinación de los resultados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dos puntos anteriores para crear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has0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que será pasado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hexadecimal en minúsculas.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4. Selecciona arbitrariamente un número de secuencia.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5. Digest del hash-n para crear el hash-(n+1) y convertirlo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hexadecimal. Así hasta generar la secuencia m que será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número del paso 4.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El cliente envía el token, la secuencia, y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hash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al servidor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de registro si éste soporta autentificación 0k. Para autentificarse,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 seguirá dos pasos.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primero consistirá en enviar una prueba de autentificación y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devolverá el token, y el número de secuencia menos uno. El cliente coge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token, y el número de secuencia y genera un nuevo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hash(m-1)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 El cliente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ello sigue los mismos pasos que los explicados anteriormente excepto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utiliza el token y el número de secuencia dados, y se los envía al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El servidor coge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hash-(m-1)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y genera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hash m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mediante digest.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Compara el enviado por el cliente y el que ha generado él, si coinciden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habrá sido autentificado. Si no coinciden devolverá un mensaje IQ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error.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todo es correcto el servidor decrementa el número de secuencia y 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almacena. La próxima vez que el cliente se autentifique, el servidor enviará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token M-2 al cliente. El proceso continuará hasta que el número de secuencia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llegue a cero. El cliente deberá de volver a usar el protocolo de registro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actualizar el token y el número de secuencia antes de que éste llegue a cero.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40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Hay que fijarse que el servidor no puede predecir qué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hash n-1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saldrá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lastRenderedPageBreak/>
        <w:t>hash 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 Es realmente una llave de un solo uso. Si alguien robara la llave y ve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funciona esa llave sólo le servirá para esa vez, porque no se podrá volver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autentificar ya que no podrá adivinar la siguiente llave para el siguiente número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secuencia.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tipo de autentificación tiene muchas ventajas: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Las contraseñas nunca son enviadas por la red.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Las contraseñas nunca son almacenadas en 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Las contraseñas robadas dejan de ser válidas tan pronto como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usadas.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La mayoría del procesamiento es para el cliente, liberando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que podría generar si no un cuello de botella en el sistema.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única vulnerabilidad del sistema es la no actualización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credenciales antes de que el número de secuencia llegue a cero.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actualización de los mismos sólo es posible una vez el cliente se haya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Realmente sugerimos que únicamente los clientes autentificados con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conexión segura (SSL) puedan actualizar las credenciales, si no es así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atacante utilizando la técnica de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man in the middle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podría enviar nuevos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credenciales al servidor una vez que el usuario se haya autentificado robando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cuenta de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puede verse la implantación del sistema 0k conlleva un gran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esfuerzo para los desarrolladores pero puede merecer la pena según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sistema que se quiera implantar sobre Jabber/XMPP. Creemos que no tendría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sentido implantarlo en una simple aplicación de MI, pero sí en otro tipo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aplicaciones que requieran este tipo de seguridad para sus conexiones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Jabber/XMPP. Este protocolo fue adoptado por Jabber/XMPP recientemente,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esperemos que dentro de un tiempo todo haya avanzado lo suficiente para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 sea un gran gasto de procesamiento y que se aplique en cualquier tipo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aplicación Jabber/XMPP.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41</w:t>
      </w:r>
    </w:p>
    <w:p w:rsidR="006344CF" w:rsidRPr="005E2011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6"/>
          <w:szCs w:val="26"/>
          <w:lang w:val="en-US"/>
        </w:rPr>
      </w:pPr>
      <w:r w:rsidRPr="005E2011">
        <w:rPr>
          <w:rFonts w:ascii="TTE17CCAF8t00" w:hAnsi="TTE17CCAF8t00" w:cs="TTE17CCAF8t00"/>
          <w:color w:val="000000"/>
          <w:sz w:val="26"/>
          <w:szCs w:val="26"/>
          <w:lang w:val="en-US"/>
        </w:rPr>
        <w:t>6.</w:t>
      </w:r>
      <w:r w:rsidRPr="005E2011">
        <w:rPr>
          <w:rFonts w:ascii="TTE17CCAF8t00" w:hAnsi="TTE17CCAF8t00" w:cs="TTE17CCAF8t00"/>
          <w:color w:val="000000"/>
          <w:sz w:val="26"/>
          <w:szCs w:val="26"/>
          <w:highlight w:val="green"/>
          <w:lang w:val="en-US"/>
        </w:rPr>
        <w:t>3. Roster Protocol (jabber:iq:roster)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no tener que enviar los cambios de presencia entre todos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 del sistema Jabber/XMPP ha creado el concepto de suscripción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presencia. Como su nombre indica, la suscripción de presencia determina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suscriptores que recibirán las actualizaciones de presencia de cada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suscriptores pedirán una suscripción a un usuario, y el usuario aceptará 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denegará dicha suscripción. Cada usuario se suscribirá a los usuarios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desee y podrá aceptar que dichos usuarios u otros usuarios se suscriban a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cambios de su 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organizar y administrar las suscripciones de cada usuario,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ha definido unas estructuras de datos estándar conocidas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roster. Jabber/XMPP roster no es mas que una lista de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 identificados por su Jabber ID. El protocolo de suscripción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 permite a los usuarios suscribirse a la presencia de otros usuarios,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sea cual sea su dominio de Jabber. Los servidores usan el protocolo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suscripción de presencia para sincronizar los rosters para sus usuarios tanto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fuera como dentro de su dominio.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diferentes tipos de relaciones de suscripción tratados por el roster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siguientes: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to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usuario está interesado en recibir las actualizaciones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 del suscriptor.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from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suscriptor está interesado en recibir las actualizaciones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presencia del usuario.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both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usuario y el suscriptor tienen un mutuo interés en recibir las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presencias entre ellos.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none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ni el usuario ni el suscriptor tienen interés por recibir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presencias entre ellos.</w:t>
      </w:r>
    </w:p>
    <w:p w:rsidR="005E2011" w:rsidRDefault="005E2011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 de la información básica de suscripción, el roster permite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almacenar información estándar del interfaz de ese suscriptor. Esta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información incluye un sobrenombre puesto por el usuario a su suscriptor y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grupo o grupos al que pertenece el suscriptor a la hora de mostrarlo en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interfaz.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de las cosas más importantes es que toda esta información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almacenada y administrada por el servidor. Esto simplifica notablemente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implementación y permite al usuario tener disponible dicha información allí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donde se encuentre. Cualquier cambio realizado en el roster en uno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clientes será automáticamente actualizado en los demás clientes iniciados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mismo Jabber ID. El protocolo roster fue desarrollado para permitir a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clientes su administración.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42</w:t>
      </w:r>
    </w:p>
    <w:p w:rsidR="006344CF" w:rsidRPr="005E2011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FF0000"/>
          <w:sz w:val="23"/>
          <w:szCs w:val="23"/>
        </w:rPr>
      </w:pPr>
      <w:r w:rsidRPr="005E2011">
        <w:rPr>
          <w:rFonts w:ascii="TTE17CF1A0t00" w:hAnsi="TTE17CF1A0t00" w:cs="TTE17CF1A0t00"/>
          <w:color w:val="FF0000"/>
          <w:sz w:val="23"/>
          <w:szCs w:val="23"/>
        </w:rPr>
        <w:t>A pesar de la estrecha relación entre el roster y la presencia,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5E2011">
        <w:rPr>
          <w:rFonts w:ascii="TTE17CF1A0t00" w:hAnsi="TTE17CF1A0t00" w:cs="TTE17CF1A0t00"/>
          <w:color w:val="FF0000"/>
          <w:sz w:val="23"/>
          <w:szCs w:val="23"/>
        </w:rPr>
        <w:t>conceptos diferentes.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Digamos que el roster es todo el conjunto de contactos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relacionados con nuestra cuenta Jabber. Además podemos guardar datos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cada contacto como un sobrenombre puesto por el usuario o el grupo o grupos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 que pertenece para poder así buscar todos los contactos de un grupo, y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tener que recorrernos todos los contactos. Como cada usuario tendrá su propio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roster, si enviamos una actualización de presencia al servidor, éste buscará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nuestro roster todos los contactos que tengan los tipos de suscripción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both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form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para reenviarles sólo a ellos nuestra 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todo se almacena en el servidor, el cliente comenzará nada más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autentificarse pidiendo todo el roster al servidor con un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roster reset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 Mostrará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entonces todos los contactos del roster en la aplicación. Si más adelante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4E8t00" w:hAnsi="TTE17CF4E8t00" w:cs="TTE17CF4E8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usuario desea hacer cambios en algún contacto del roster enviará una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roster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update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al servidor y se quedará esperando un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roster push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del servidor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confirmar la actualización a todos los clientes abiertos con el mismo Jabber ID,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ya que si uno de ellos realiza un cambio, éste se tiene que reflejar en el resto.</w:t>
      </w:r>
    </w:p>
    <w:p w:rsidR="00645B29" w:rsidRDefault="00645B29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cambios del roster pueden suceder en cualquier momento desde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usuario se autentifica, por lo tanto los clientes deben estar preparados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recibir del servidor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roster push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y actualizar los contactos que muestran en ese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momento. El servidor enviará un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roster push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cuando: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Una actualización del roster cambie los atributos del mismo, y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deba actualizar los clientes mostrados o alguno de sus atributos.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Cuando por algún cambio en el tipo de suscripción de presencia se</w:t>
      </w:r>
    </w:p>
    <w:p w:rsid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deba crear o borrar un contacto.</w:t>
      </w:r>
    </w:p>
    <w:p w:rsidR="00645B29" w:rsidRPr="006344CF" w:rsidRDefault="00645B29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se ha visto el protocolo de suscripción de presencia tiene grandes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efectos sobre el roster, tantos que una actualización del tipo de suscripción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 hacer desaparecer de la pantalla del usuario un contacto, ya que si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contacto no desea ser visto por el usuario y envía una cancelación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suscripción de presencia poniéndola a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none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 el usuario debe de dejar de ver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estado de ese contacto lo antes posible.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clientes sólo pueden modificar el apodo de sus contactos y el grupo 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grupos a los que pertenecen mediante el protocolo roster. Además,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hemos visto pueden influir en el roster mediante el protocolo de suscripción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diseño de las suscripciones de presencia y los roster de 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facilitan el desarrollo de los clientes Jabber/XMPP, ya que los clientes no deben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almacenar esos datos, ni tampoco se deben de preocupar de cómo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modificarlos o administrarlos, lo único que deben hacer es realizar peticiones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y será éste quien se encargue de su procesamiento. Además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se debe encargar de que cuando el usuario se desconecte o conecte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todos sus suscriptores reciban una actualización de presencia.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43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Aun así los clientes son libres de enviar de por sí actualizaciones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presencia a otros usuarios. Sin embargo si esto se realiza, el cliente deberá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gestionar que actualiza la presencia de todos sus contactos, mientras que si 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hace a través del roster, sólo le enviará la actualización de presencia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y será éste quien lo gestione.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protocolo roster es una extensión del protocolo IQ, existen tres tipos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básicos de protocolos roster: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Roster get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usado por los clientes para obtener una copia del roster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almacenado en 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Roster update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usado por los clientes para actualizar el roster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almacenado en 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C10t00" w:hAnsi="TTE17CCC10t00" w:cs="TTE17CCC10t00"/>
          <w:color w:val="000000"/>
          <w:sz w:val="23"/>
          <w:szCs w:val="23"/>
        </w:rPr>
        <w:t>Roster push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actualizaciones asíncronas del roster que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envía a los clientes.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Vamos a ver mejor cada tipo del protocolo roster.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6.3.1. Roster get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Permite a los clientes obtener una copia completa del roster almacenado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su servidor Jabber/XMPP. Para ello se debe enviar un mensaje IQ de tipo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get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vacío especificando el protocolo 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jabber:iq:roster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type='get' id='roster_get_id'&gt;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xmlns='jabber:iq:roster'/&gt;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el servidor contestará con una copia completa del roster.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type='result' id='roster_get_id'&gt;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xmlns='jabber:iq:roster'&gt;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&lt;item jid='sub1ID' name='nickname1'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subscription='both'&gt;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&lt;group&gt;Personal&lt;/group&gt;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&lt;group&gt;Trabajo&lt;/group&gt;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&lt;/item&gt;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&lt;item jid='sub2ID' name='nickname2'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subscription='from'&gt;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&lt;group&gt;Trabajo&lt;/group&gt;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&lt;group&gt;Familia&lt;/group&gt;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&lt;group&gt;Equipo de Futbol&lt;/group&gt;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&lt;/item&gt;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Hay que tener en cuenta que el paquete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query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puede tener cero o más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paquetes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item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&gt;. Cada paquete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item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&gt; representa una suscripción de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contacto, y ese contacto pertenecerá a cero o más grupos, identificados por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cero o más paquetes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group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&gt;. La etiqueta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name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es opcional aunque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44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generalmente siempre se utiliza para que el cliente muestre un nombre en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contactos en lugar del Jabber ID del contacto.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lastRenderedPageBreak/>
        <w:t>6.3.2. Roster update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4E8t00" w:hAnsi="TTE17CF4E8t00" w:cs="TTE17CF4E8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Los clientes pueden modificar el roster enviando un paquete IQ de tipo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set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conteniendo dentro del paquete &lt;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query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&gt;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item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a actualizar.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type='set' id='roster_set_id'&gt;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xmlns='jabber:iq:roster'&gt;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&lt;item jid='sub1ID' name='Pepe'&gt;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&lt;group&gt;Trabajo&lt;/group&gt;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&lt;group&gt;Familia&lt;/group&gt;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&lt;group&gt;Equipo de Baloncesto&lt;/group&gt;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&lt;/item&gt;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responderá con un paquete IQ de tipo respuesta indicando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actualización se ha realizado correctamente o un paquete IQ de error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caso contrario. El servidor enviará los cambios a todos los clientes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autentificados usando el siguiente protocolo.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  <w:r w:rsidRPr="006344CF">
        <w:rPr>
          <w:rFonts w:ascii="TTE17CCAF8t00" w:hAnsi="TTE17CCAF8t00" w:cs="TTE17CCAF8t00"/>
          <w:color w:val="000000"/>
          <w:sz w:val="24"/>
          <w:szCs w:val="24"/>
        </w:rPr>
        <w:t>6.3.3. Roster push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 enviado por el servidor a todos los clientes que se han conectado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mismo Jabber ID tras una modificación en el roster por alguno de ellos o por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modificación del tipo de suscripción de presencia de alguno de los contactos.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Son los únicos mensajes IQ que no obtienen respuesta, sólo van del servidor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los clientes y éstos no tienen que responder. El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roster push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para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actualización anterior sería la siguiente.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type='set'&gt;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xmlns='jabber:iq:roster'&gt;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&lt;item jid='sub1ID' name='Pepe' subscription='both'&gt;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&lt;group&gt;Trabajo&lt;/group&gt;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&lt;group&gt;Familia&lt;/group&gt;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&lt;group&gt;Equipo de Baloncesto&lt;/group&gt;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&lt;/item&gt;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un cliente borra su suscripción del roster usando el protocolo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suscripción, el roster item de esa suscripción sería borrado del servidor.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servidor enviaría un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roster push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a todos los clientes indicando lo acontecido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con un mensaje IQ de tipo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set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y poniendo el atributo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subscription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con el valor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“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remove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”. El cliente entonces borraría ese item de entre los contactos que está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mostrando.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ejemplo si yo me desuscribo de “sub1ID” y el hace lo mismo conmigo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yo recibiría el siguiente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roster push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&lt;iq type='set'&gt;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&lt;query xmlns='jabber:iq:roster'&gt;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&lt;item jid='sub1ID' subscription='remove'/&gt;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&lt;/query&gt;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&lt;/iq&gt;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7. Autentificación SASL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XMPP incluye autentificación mediante SASL (Simple Authentication and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Security Layer), como ya se ha comentado antes en los inicios del protocolo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 la autentificación se realizaba mediante el protocolo jabber:iq:auth, pero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hoy en día SASL es quien se lleva la palma. SASL provee a Jabber/XMPP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método generalizado para la autentificación.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ello se han aplicado ciertas normas en la autentificación: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Si la autentificación SASL se da entre dos servidores,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comunicación no se establecerá hasta que se aseguren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auténtica DNS del otro servidor, véase la comunicación entre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(Server-to-Server) del siguiente apartado.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Si quien quiere autentificarse soporta SASL deberá incluir el atributo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“version” con el valor “1.0” por lo menos, en la cabecera del stream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inicial.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Si el servidor soporta SASL deberá informar de sus tipos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autentificaciones con la etiqueta &lt;mechanisms/&gt; en la contestación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la etiqueta de inicio de sesión, si es que el cliente soporta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conexión SASL.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Durante la negociación SASL, ninguno de los dos deberá enviar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algún carácter en blanco como separación entre elementes, esta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prohibición ayuda a asegurar la precisión a nivel de byte.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Cualquier carácter XML contenido en los elementos XML deberá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estar codificado usando base64.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proceso de autentificación mediante SASL sería el siguiente: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1. La entidad que pida una autentificación SASL deberá incluir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atributo “version” el la etiqueta de inicio de sesión enviada al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 el valor “1.0” como mínimo.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2. Cuando el servidor recibe la etiqueta de inicio de sesión con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atributo “version” deberá comunicar los tipos de autentificación SASL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implementa, cada uno de ellos irá dentro de un hijo del tipo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&lt;mechanisms/&gt;.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3. El cliente deberá seleccionar uno de los mecanismos enviando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elemento &lt;auth/&gt; con un valor adecuado para el mecanismo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SASL elegido. El elemento contendrá caracteres XML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(en la terminología de SASL, la respuesta inicial “initial response”). Si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cliente debe responder con un elemento vacío responderá con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carácter ‘=’, que indicará que la respuesta no contiene datos.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4. Si fuera necesario, el servidor enviará el elemento &lt;challenge/&gt;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 que contendrá datos en formato XML, esto dependerá del tipo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autentificación SASL que el cliente haya elegido.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5. El cliente responderá al “desafío” enviando la etiqueta &lt;response/&gt;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6. Si fuera necesario el servidor enviaría más elementos “challenge” y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 respondería a los mismos.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 serie de challenge/response continuaría hasta que ocurriera una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estas tres cosas: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Que el cliente que quería autentificarse aborte la autentificación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enviando la etiqueta &lt;abort/&gt; al servidor. En cuyo caso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dejará al cliente enviar un número configurable de peticiones más,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normalmente dos, antes de cerrar la conexión TCP. Así el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podrá volver a autentificarse sin necesidad de reiniciar la sesión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pasaba con el protocolo Jabber original.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Que el servidor responda con la etiqueta &lt;failure/&gt;, con la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comunicaría al cliente que la autentificación ha fallado. Como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caso anterior le dejará enviar un limitado número de peticiones más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que si lo desea vuelva a intentarlo.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Que el servidor responda con la etiqueta &lt;sucess/&gt;, ocn la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comunicaría al cliente que la autentificación se ha realizado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correctamente, y además contendría datos en formato XML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dependiendo del tipo de autentificación SASL. Una vez realizada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autentificación el cliente deberá enviar una etiqueta vacía de inicio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sesión, sin necesidad de cerrar la sesión anterior, a la que contestará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y comenzará la conexión.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autentificación SASL puede generar diferentes errores: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&lt;aborted/&gt;: autentificación abortada, explicada anteriormente.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&lt;incorrect-encoding/&gt;: los datos enviados por el cliente no pueden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 procesados por el servidor debido a que la codificación base64 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incorrecta.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&lt;invalid-authzid/&gt;: el authzid dado por el cliente es inválido debido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está mal formado o a que el cliente no tiene permisos.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&lt;invalid-mechanism/&gt;: el cliente tiene o solicita un mecanismo que 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 implementado en 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&lt;mechanism-too-weak&gt;: el mecanismo está considerado como débil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la política de seguridad del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&lt;not-authorized/&gt;: la autentificación ha fallado debido a que el cliente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 tiene credenciales válidos.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&lt;temporary-auth-failure&gt;: la autentificación ha fallado debido a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error temporal del servidor.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Veamos un ejemplo de autentificación SASL entre un cliente y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1. El cliente envía la etiqueta de inicio de sesión al servidor: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&lt;stream:stream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xmlns='jabber:client'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to=‘ejemplo.com’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version='1.0'&gt;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2. El servidor responde al cliente con la etiqueta de inicio: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&lt;stream:stream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xmlns='jabber:client'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id='c2s_234'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from=‘ejemplo.com’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version='1.0'&gt;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3. El servidor informa al cliente de los mecanismos disponibles: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&lt;stream:features&gt;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&lt;mechanisms xmlns='urn:ietf:params:xml:ns:xmpp-sasl'&gt;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&lt;mechanism&gt;DIGEST-MD5&lt;/mechanism&gt;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&lt;mechanism&gt;PLAIN&lt;/mechanism&gt;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&lt;/mechanisms&gt;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&lt;/stream:features&gt;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4. El cliente selecciona el mecanismo deseado: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&lt;auth xmlns='urn:ietf:params:xml:ns:xmpp-sasl'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mechanism='DIGEST-MD5'/&gt;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5. El servidor envía el challenge al cliente en base64: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&lt;challenge xmlns='urn:ietf:params:xml:ns:xmpp-sasl'&gt;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cmVhbG09InNvbWVyZWFsbSIsbm9uY2U9Ik9BNk1HOXRFUUdtMmhoIixxb3A9ImF1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dGgi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LGNoYXJzZXQ9dXRmLTgsYWxnb3JpdGhtPW1kNS1zZXNzCg==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&lt;/challenge&gt;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El challenge decodificado es: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realm="somerealm",nonce="OA6MG9tEQGm2hh",\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qop="auth",charset=utf-8,algorithm=md5-sess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49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Aunque el servidor podría haber respondido con un error: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&lt;failure xmlns='urn:ietf:params:xml:ns:xmpp-sasl'&gt;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&lt;incorrect-encoding/&gt;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lastRenderedPageBreak/>
        <w:t>&lt;/failure&gt;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&lt;/stream:stream&gt;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6. El cliente envía la respuesta en base64: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&lt;response xmlns='urn:ietf:params:xml:ns:xmpp-sasl'&gt;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dXNlcm5hbWU9InNvbWVub2RlIixyZWFsbT0ic29tZXJlYWxtIixub25jZT0i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T0E2TUc5dEVRR20yaGgiLGNub25jZT0iT0E2TUhYaDZWcVRyUmsiLG5jPTAw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MDAwMDAxLHFvcD1hdXRoLGRpZ2VzdC11cmk9InhtcHAvZXhhbXBsZS5jb20i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LHJlc3BvbnNlPWQzODhkYWQ5MGQ0YmJkNzYwYTE1MjMyMWYyMTQzYWY3LGNo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YXJzZXQ9dXRmLTgK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&lt;/response&gt;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respuesta decodificada es: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username="somenode",realm="somerealm",\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nonce="OA6MG9tEQGm2hh",cnonce="OA6MHXh6VqTrRk",\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nc=00000001,qop=auth,digest-uri="xmpp/example.com",\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response=d388dad90d4bbd760a152321f2143af7,charset=utf-8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7. El servidor envía otro challenge codificado al cliente: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&lt;challenge xmlns='urn:ietf:params:xml:ns:xmpp-sasl'&gt;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cnNwYXV0aD1lYTQwZjYwMzM1YzQyN2I1NTI3Yjg0ZGJhYmNkZmZmZAo=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&lt;/challenge&gt;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El challenge decodificado es: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rspauth=ea40f60335c427b5527b84dbabcdfffd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también podría haber respondido con un error: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&lt;failure xmlns='urn:ietf:params:xml:ns:xmpp-sasl'&gt;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&lt;temporary-auth-failure/&gt;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&lt;/failure&gt;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&lt;/stream:stream&gt;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8. El cliente responde: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&lt;response xmlns='urn:ietf:params:xml:ns:xmpp-sasl'/&gt;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9. El servidor le dice al cliente que la autentificación ha sido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correcta: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&lt;success xmlns='urn:ietf:params:xml:ns:xmpp-sasl'/&gt;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podría haber respondido con error: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&lt;failure xmlns='urn:ietf:params:xml:ns:xmpp-sasl'&gt;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&lt;temporary-auth-failure/&gt;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&lt;/failure&gt;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50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&lt;/stream:stream&gt;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10. El cliente envía una nueva etiqueta de inicio de sesión: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&lt;stream:stream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xmlns='jabber:client'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to=‘ejemplo.com’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version='1.0'&gt;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11. El servidor responde al cliente con una cabecera de sesión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más opciones (o si no con la etiqueta “features” vacía):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&lt;stream:stream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xmlns='jabber:client'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</w:rPr>
      </w:pPr>
      <w:r w:rsidRPr="006344CF">
        <w:rPr>
          <w:rFonts w:ascii="Courier" w:hAnsi="Courier" w:cs="Courier"/>
          <w:color w:val="333333"/>
          <w:sz w:val="19"/>
          <w:szCs w:val="19"/>
        </w:rPr>
        <w:t>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id='c2s_345'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from=‘ejemplo.com’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version='1.0'&gt;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&lt;stream:features&gt;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&lt;bind xmlns='urn:ietf:params:xml:ns:xmpp-bind'/&gt;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&lt;session xmlns='urn:ietf:params:xml:ns:xmpp-session'/&gt;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19"/>
          <w:szCs w:val="19"/>
          <w:lang w:val="en-US"/>
        </w:rPr>
      </w:pPr>
      <w:r w:rsidRPr="006344CF">
        <w:rPr>
          <w:rFonts w:ascii="Courier" w:hAnsi="Courier" w:cs="Courier"/>
          <w:color w:val="333333"/>
          <w:sz w:val="19"/>
          <w:szCs w:val="19"/>
          <w:lang w:val="en-US"/>
        </w:rPr>
        <w:t>&lt;/stream:features&gt;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51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  <w:lang w:val="en-US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  <w:lang w:val="en-US"/>
        </w:rPr>
        <w:t>8. Comunicación Server-to-Server (jabber:server)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Hasta ahora sólo se han mencionado las comunicaciones entre servidores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sin llegar a profundizar en cómo propone el protocolo Jabber/XMPP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utilización. El conjunto de protocolos que las implementa no se deberían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implementar en un servidor privado que una intranet empresarial, si lo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realmente se pretende es que los usuarios del sistema Jabber/XMPP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únicamente puedan hablar con sus compañeros, es decir, con los demás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clientes de su dominio.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una red empresarial con similares propósitos, pero con más de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dominio de redes Jabber/XMPP de la empresa, habría que implementar este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pero siempre habría que amoldarlo para que el servidor hiciera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buen uso del mismo y sólo se conectara con otros servidores de la empresa,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no con servidores públicos en donde puedan tener contactos los trabajadores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la empresa.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Las comunicaciones entre clientes y servidores se basan siempre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conjunto de protocolos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jabber:client,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mientras que este tipo de comunicaciones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entre servidores se basarán en el conjunto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>jabber:server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Existen dos grandes diferencias entre las comunicaciones entre clientes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y las comunicaciones entre servidores. Mientras que en las primeras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comunicación es bidireccional las comunicaciones entre servidores son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unidireccionales, es decir, aunque en realidad se establezcan conexiones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mediante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socket’s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bidireccionales este tipo de comunicaciones sólo permiten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enviar paquetes al servidor que ha iniciado la conversación. El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receptor sólo enviará de vuelta sus paquetes XML y mensajes de error. Si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necesitarían enviar paquetes en ambas direcciones deberían crear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dos conexiones diferentes.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segunda gran diferencia es que en las comunicaciones entre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servidores los campos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to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y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from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deben estar perfectamente rellenados, ya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destino no conoce al cliente que ha enviado ese paquete al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se lo está mandando, por lo tanto será el servidor del dominio del cliente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responsable de rellenar cualquiera de estos campos.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Así, si el usuario conectado al servidor del dominio a.com quisiera enviar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mensaje al usuario b del dominio Jabber/XMPP b.com el mensaje original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cliente podría ser: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&lt;message to='b@b.com'&gt;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&lt;body&gt;Aupa!&lt;/body&gt;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a.com recibe el mensaje, y lo edita para agregar el Jabber ID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emisor para poder conectarse con el servidor b.com y podérselo enviar.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  <w:lang w:val="en-US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  <w:lang w:val="en-US"/>
        </w:rPr>
        <w:t>52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to='b@b.com' from='a@a.com'&gt;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&lt;body&gt;Aupa!&lt;/body&gt;</w:t>
      </w:r>
    </w:p>
    <w:p w:rsidR="006344CF" w:rsidRPr="006344CF" w:rsidRDefault="006344CF" w:rsidP="00DE4D9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b.com recibe el mensaje, encuentra al usuario b en línea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depende de la implementación del servidor podría volver a modificar el mensaje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quitarle el destinatario y ahorrar ancho de banda en el envío del mensaje: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&lt;message from='a@a.com'&gt;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&lt;body&gt;howdy&lt;/body&gt;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&lt;/message&gt;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Cuando un servidor Jabber/XMPP actúa en representación de cualquiera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sus usuarios en una conexión S2S la seguridad en la conexión es algo muy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importante. Cualquier servidor podría usurpar la identidad de un servidor local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hacerse con los mensajes de todos los usuarios que pertenezcan al dominio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estaría usurpando en una red. Por ello existe la necesidad de que exista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protocolo de autentificación también en las conexiones entre servidores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S2S.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6"/>
          <w:szCs w:val="26"/>
        </w:rPr>
      </w:pPr>
      <w:r w:rsidRPr="006344CF">
        <w:rPr>
          <w:rFonts w:ascii="TTE17CCAF8t00" w:hAnsi="TTE17CCAF8t00" w:cs="TTE17CCAF8t00"/>
          <w:color w:val="000000"/>
          <w:sz w:val="26"/>
          <w:szCs w:val="26"/>
        </w:rPr>
        <w:t>8.1. Dialback authentication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autentificación entre servidores Jabber/XMPP es mucho más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complicada que entre los clientes y su servidor. En las autentificaciones entre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cliente y su servidor, sólo los clientes con cuenta de usuario en ese servidor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pueden acceder a autentificarse. Sin embargo en las conexiones S2S,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Jabber/XMPP van a tener que autentificarse muchas veces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servidores con los que nunca han tenido un contacto y que no conocen.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Además, como el número de servidores Jabber/XMPP podría llegar a ser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potencialmente grande, los servidores no pueden tener una cuenta para cada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uno de los otros servidores.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Este protocolo ha sido creado para crear un simple mecanismo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para asegurarse de que cada servidor es quien dice ser, sin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conocerlo previamente. Para ello el servidor que se quiere autentificar envía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clave al servidor en el que se quiere autentificar, éste para comprobar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que desea autentificarse es quien dice ser se conectará al dominio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servidor que dice ser y lo confirmará con la clave que ha recibido,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supuestamente de ese mismo servidor. Si es así el servidor le enviará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contestación informando que todo es correcto y que está autentificado, y este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 vez le enviará una contestación al servidor que está autentificándose con él,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aceptando su conexión.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Esto es igual que en la vida real cuando una persona quiere identificar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agente, si nos dice su nombre y número de placa y se lo preguntamos a su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central a través de su radio, esto no sería seguro porque si no fuera realmente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agente podríamos estar hablando con un amigo suyo, sin embargo si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llamamos a la central desde nuestro teléfono móvil y nos lo confirman sabemos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quien nos lo está confirmando es realmente alguien desde la central.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53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el protocolo se confía en el servidor de DNS, que será quien nos va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decir la dirección real de ese servidor, y la utilizaremos para preguntarle si el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está intentando autentificar con nosotros o ha sido un impostor.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Aun así este protocolo no es del todo seguro ya que la persona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intentara suplantar a otro servidor podría atacar al servidor de DNS para así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registrar su IP en lugar de la del servidor real del domino, o incluso suplantar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DNS con técnicas de “Man in de Middle”.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autentificación entre el servidor origen.com y el servidor destino.com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sería de la siguiente forma, origen.com se conectaría a destino.com enviando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etiqueta de inicio de sesión e informando de que soporta la extensión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jabber:server:dialback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 autentificación: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&lt;stream:stream 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xmlns='jabber:server'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xmlns:db='jabber:server:dialback'&gt;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destino.com responde con la etiqueta de inicio de sesión,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informando que él también soporta la autentificación “dialback” y asigna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identificador a la sesión: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&lt;stream:stream 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xmlns='jabber:server'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to='origen.com'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from='destino.com'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xmlns:db='jabber:server:dialback'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id='4208ab093e'&gt;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Así, origen.com enviará el mensaje con la clave de autentificación como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respuesta ya que ambos servidores implementan el protocolo: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&lt;db:result to='destino.com'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from='origen.com'&gt;0283cd322312&lt;/db:result&gt;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 esta clave destino.com ya puede iniciar el protocolo de autentificación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y así deberá buscar a origen.com en su servidor de DNS y conectarse a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dirección que éste le indique, para así iniciar la conversación con el origen.com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real: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&lt;stream:stream 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xmlns='jabber:server'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xmlns:db='jabber:server:dialback'&gt;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origen.com soporta el protocolo de autentificación por lo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responderá con la etiqueta de comienzo de sesión y asignará un identificador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la sesión: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&lt;stream:stream xmlns:stream='http://etherx.jabber.org/streams'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xmlns='jabber:server'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to='destino.com'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xmlns:db='jabber:server:dialback'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54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id='403a33b093e'&gt;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destino.com procederá a enviar la clave que recibió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supuesto origen.com: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&lt;db:verify to='origen.com'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id='5423ef'&gt;</w:t>
      </w:r>
    </w:p>
    <w:p w:rsidR="006344CF" w:rsidRPr="005E2011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5E2011">
        <w:rPr>
          <w:rFonts w:ascii="Courier" w:hAnsi="Courier" w:cs="Courier"/>
          <w:color w:val="000000"/>
          <w:sz w:val="19"/>
          <w:szCs w:val="19"/>
          <w:lang w:val="en-US"/>
        </w:rPr>
        <w:t>0283cd322312</w:t>
      </w:r>
    </w:p>
    <w:p w:rsidR="006344CF" w:rsidRPr="005E2011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5E2011">
        <w:rPr>
          <w:rFonts w:ascii="Courier" w:hAnsi="Courier" w:cs="Courier"/>
          <w:color w:val="000000"/>
          <w:sz w:val="19"/>
          <w:szCs w:val="19"/>
          <w:lang w:val="en-US"/>
        </w:rPr>
        <w:t>&lt;/db:verify&gt;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origen.com determinará si existe una sesión abierta con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destino.com y si la clave es correcta. Si es así, devolverá la confirmación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>destino.com: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&lt;db:result to='destino.com'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type='valid'</w:t>
      </w:r>
    </w:p>
    <w:p w:rsidR="006344CF" w:rsidRPr="005E2011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5E2011">
        <w:rPr>
          <w:rFonts w:ascii="Courier" w:hAnsi="Courier" w:cs="Courier"/>
          <w:color w:val="000000"/>
          <w:sz w:val="19"/>
          <w:szCs w:val="19"/>
        </w:rPr>
        <w:t>id='5423ef'/&gt;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destino.com enviará la confirmación de autentificación a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primera sesión que había iniciado origen.com para autentificarse, por lo que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conexión se podrá realizar y origen.com quedaría así autentificado.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&lt;db:result to='origen.com'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type='valid'/&gt;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 origen.com no reconocería la clave respondería a destino.com con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autentificación incorrecta: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 w:rsidRPr="006344CF">
        <w:rPr>
          <w:rFonts w:ascii="Courier" w:hAnsi="Courier" w:cs="Courier"/>
          <w:color w:val="000000"/>
          <w:sz w:val="19"/>
          <w:szCs w:val="19"/>
        </w:rPr>
        <w:t>&lt;db:result to='destino.com'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type='invalid'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id='5423ef'/&gt;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éste a su vez no aceptaría la conexión inicial de origen.com ya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sería un impostor:</w:t>
      </w:r>
    </w:p>
    <w:p w:rsidR="006344CF" w:rsidRPr="005E2011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5E2011">
        <w:rPr>
          <w:rFonts w:ascii="Courier" w:hAnsi="Courier" w:cs="Courier"/>
          <w:color w:val="000000"/>
          <w:sz w:val="19"/>
          <w:szCs w:val="19"/>
          <w:lang w:val="en-US"/>
        </w:rPr>
        <w:t>&lt;db:result to='origen.com'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from='destino.com'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6344CF">
        <w:rPr>
          <w:rFonts w:ascii="Courier" w:hAnsi="Courier" w:cs="Courier"/>
          <w:color w:val="000000"/>
          <w:sz w:val="19"/>
          <w:szCs w:val="19"/>
          <w:lang w:val="en-US"/>
        </w:rPr>
        <w:t>type='invalid'/&gt;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clave y su formato no están especificados en las especificaciones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Jabber/XMPP. El servidor de referencia “jabberd” utiliza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codificación SHA-1 de tipo </w:t>
      </w: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digest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de partes de los nombres de los servidores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para generar y verificar este tipo de claves. Así pues cada servidor podría tener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una forma de generar este tipo de claves, pero la autentificación sería correcta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entre dos servidores que implementaran diferentes tipos de contraseñas, ya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quien la genera y la confirma es el mismo servidor, y no importa como se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haga.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55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lastRenderedPageBreak/>
        <w:t>9. Transporte entre Jabber/XMPP y otros servidores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MI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Debido a que Jabber/XMPP es un protocolo libre basado en el paso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paquetes en formato XML los sistemas Jabber/XMPP están preparados para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uso como un sistema genérico de transporte de MI. Su simple diseño ha sido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explotado por servidores Jabber/XMPP para conectarse con otros sistemas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MI como pueden ser el MSN Messenger y Yahoo! Messenger.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servidor Jabber/XMPP de referencia jabberd utiliza módulos llamados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4E8t00" w:hAnsi="TTE17CF4E8t00" w:cs="TTE17CF4E8t00"/>
          <w:color w:val="000000"/>
          <w:sz w:val="23"/>
          <w:szCs w:val="23"/>
        </w:rPr>
        <w:t xml:space="preserve">transports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que proveen un puente entre Jabber/XMPP y los demás sistemas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MI. Los transportes tratan a cada sistema de MI propietario como un dominio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con sus propios clientes identificándolos por su “Jabber ID”,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realidad sería el nombre del usuario en el sistema externo. Al enviar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 Jabber/XMPP a uno de esos módulos esos Jabber IDs especiales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hacen que sean transportados por el módulo de transporte.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módulos de transporte conectan con el sistema de MI correspondiente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y actúan como clientes de ese servidor para intercambiar mensajes y presencia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entre los dos sistemas.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ejemplo, si se envía un mensaje a usuario@messenger.server.com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servidor reconocerá que messenger.server.com es un usuario de otro sistema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 lo enviará al módulo de transporte para que procese el paquete.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transporte iniciará la sesión en la red MSN Messenger y enviará el mensaje al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interesado. Cada transporte deberá parsear los mensajes Jabber/XMPP 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mensajes con el formato del sistema de MI correspondiente.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 los casos en que el sistema esté bien documentado como puede ser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caso de IRC esto es algo sencillo y ya está realizándose sin ningún problema.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problema radica en los sistemas de MI propietarios como el MSN Messenger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 los que este intercambio de mensajes no les conviene para mantener atados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 sus clientes, por lo que tratan de cambiar el protocolo de manera regular para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así tener que volver a realizar trabajos de ingeniería inversa los desarrolladores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los módulos de transporte de cada servidor para poder adaptarlos a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cambios y que sigan funcionando correctamente.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56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10. Chatbots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chatbot es una aplicación que autónomamente se comporta como otro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 del sistema Jabber/XMPP. Cuando un usuario envía mensajes a un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chatbot, éste automáticamente genera sus propias respuestas.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desarrolladores crean chatbots para resolver muy diversas necesidades,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algunas son para mero ocio como pueden ser los chatbot que cuentan chistes.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Pero sin embargo los chatbot pueden dar servicios mucho más útiles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noticias meteorológicas. Otros proveen de un traductor a los clientes,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envían mensajes en su idioma y el chatbot responde con las traducciones. Así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usuarios pueden ir traduciendo la conversación que están estableciendo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 otra persona que habla un idioma que no conocen.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chatbots amplían las posibilidades de Jabber/XMPP hasta límites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insospechados, y son simples programas automatizados que hacen uso del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nativo de Jabber/XMPP, sin necesidad de ningún otro cambio en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protocolo para sus actuaciones. Esta es una grandeza de Jabber/XMPP, de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que ningún otro sistema de MI puede presumir.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Por lo general no tienen interfaz, simplemente se comunican con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clientes que reclaman sus servicios vía Jabber/XMPP. Estos programas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pueden utilizarse además como: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lastRenderedPageBreak/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Soporte al consumidor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los chatbots pueden resolver dudas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problemas frecuentes en muchos ámbitos comerciales, dando una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respuesta rápida y eficaz a problemas usuales y catalogados por el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proveedor.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Servicios de información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pueden proveer de información a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usuarios. La información puede ser de muchos tipos como alertas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tiempo, ofertas comerciales, noticias…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Servicios de búsqueda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estos servicios pueden ser del tipo de los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buscadores de Internet habituales como google, guías telefónicas,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bases de datos corporativas, diccionarios, traductores, búsquedas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artículos…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Como puede observarse nos ofrecen muy útiles y variados servicios que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pueden llegar a convertirse en herramientas imprescindibles para los usuarios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del sistema.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57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11. Jabber/XMPP como middleware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puede verse como un desafortunado competidor de otros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sistemas MOM. Sin embargo, los sistemas Jabber/XMPP pueden tener sus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propios beneficios respecto a los tradicionales sistemas MOM, como pueden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ser: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Económico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las empresas pueden ver una solución económica 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para el paso de mensajes entre sus aplicaciones.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Especialmente para aplicaciones que no sean criticas.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XML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como Jabber/XMPP está basado en XML es un maravilloso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middleware para infraestructuras basadas en XML.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Abierto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el protocolo Jabber/XMPP y muchas de sus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implementaciones son abiertas. Los beneficios del open-software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están perfectamente desarrollados en </w:t>
      </w:r>
      <w:r w:rsidRPr="006344CF">
        <w:rPr>
          <w:rFonts w:ascii="TTE17CF1A0t00" w:hAnsi="TTE17CF1A0t00" w:cs="TTE17CF1A0t00"/>
          <w:color w:val="0000FF"/>
          <w:sz w:val="23"/>
          <w:szCs w:val="23"/>
        </w:rPr>
        <w:t>www.opensource.org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Simple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tanto las grandes como las pequeñas empresas pueden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entender y usar fácilmente Jabber/XMPP con un corto aprendizaje.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CAF8t00" w:hAnsi="TTE17CCAF8t00" w:cs="TTE17CCAF8t00"/>
          <w:color w:val="000000"/>
          <w:sz w:val="23"/>
          <w:szCs w:val="23"/>
        </w:rPr>
        <w:t>Ligero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Jabber/XMPP es un protocolo ligero en una red comparado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con sus competidores. Así el software que lo implementa 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compacto y eficiente.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El uso de Jabber/XMPP como MOM es una cuestión abierta en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comunidad Jabber/XMPP. Existen dos grupos en </w:t>
      </w:r>
      <w:r w:rsidRPr="006344CF">
        <w:rPr>
          <w:rFonts w:ascii="TTE17CF1A0t00" w:hAnsi="TTE17CF1A0t00" w:cs="TTE17CF1A0t00"/>
          <w:color w:val="0000FF"/>
          <w:sz w:val="23"/>
          <w:szCs w:val="23"/>
        </w:rPr>
        <w:t>www.jabber.org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>: JAM y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RPC. Ambos están interesados en la integración de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Jabber/XMPP como middleware.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Los desarrolladores de Java están interesados en la integración con JMS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de Jabber/XMPP para su uso como middleware. Además Jabber/XMPP sería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un middleware excelente entre las tecnologías Microsoft .NET y los servidores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J2EE de Java.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58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12. Sitios de interés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FF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JabberEs, comunidad hispana de Jabber: </w:t>
      </w:r>
      <w:r w:rsidRPr="006344CF">
        <w:rPr>
          <w:rFonts w:ascii="TTE17CF1A0t00" w:hAnsi="TTE17CF1A0t00" w:cs="TTE17CF1A0t00"/>
          <w:color w:val="0000FF"/>
          <w:sz w:val="23"/>
          <w:szCs w:val="23"/>
        </w:rPr>
        <w:t>www.jabberes.org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FF"/>
          <w:sz w:val="23"/>
          <w:szCs w:val="23"/>
          <w:lang w:val="en-US"/>
        </w:rPr>
      </w:pPr>
      <w:r w:rsidRPr="006344CF">
        <w:rPr>
          <w:rFonts w:ascii="Courier" w:hAnsi="Courier" w:cs="Courier"/>
          <w:color w:val="000000"/>
          <w:sz w:val="23"/>
          <w:szCs w:val="23"/>
          <w:lang w:val="en-US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 xml:space="preserve">Jabber Community: </w:t>
      </w:r>
      <w:r w:rsidRPr="006344CF">
        <w:rPr>
          <w:rFonts w:ascii="TTE17CF1A0t00" w:hAnsi="TTE17CF1A0t00" w:cs="TTE17CF1A0t00"/>
          <w:color w:val="0000FF"/>
          <w:sz w:val="23"/>
          <w:szCs w:val="23"/>
          <w:lang w:val="en-US"/>
        </w:rPr>
        <w:t>www.jabber.org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FF"/>
          <w:sz w:val="23"/>
          <w:szCs w:val="23"/>
        </w:rPr>
      </w:pPr>
      <w:r w:rsidRPr="006344CF">
        <w:rPr>
          <w:rFonts w:ascii="Courier" w:hAnsi="Courier" w:cs="Courier"/>
          <w:color w:val="000000"/>
          <w:sz w:val="23"/>
          <w:szCs w:val="23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Jabber Inc.: </w:t>
      </w:r>
      <w:r w:rsidRPr="006344CF">
        <w:rPr>
          <w:rFonts w:ascii="TTE17CF1A0t00" w:hAnsi="TTE17CF1A0t00" w:cs="TTE17CF1A0t00"/>
          <w:color w:val="0000FF"/>
          <w:sz w:val="23"/>
          <w:szCs w:val="23"/>
        </w:rPr>
        <w:t>www.jabber.com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FF"/>
          <w:sz w:val="23"/>
          <w:szCs w:val="23"/>
          <w:lang w:val="en-US"/>
        </w:rPr>
      </w:pPr>
      <w:r w:rsidRPr="006344CF">
        <w:rPr>
          <w:rFonts w:ascii="Courier" w:hAnsi="Courier" w:cs="Courier"/>
          <w:color w:val="000000"/>
          <w:sz w:val="23"/>
          <w:szCs w:val="23"/>
          <w:lang w:val="en-US"/>
        </w:rPr>
        <w:t xml:space="preserve">o </w:t>
      </w:r>
      <w:r w:rsidRPr="006344CF">
        <w:rPr>
          <w:rFonts w:ascii="TTE17CF1A0t00" w:hAnsi="TTE17CF1A0t00" w:cs="TTE17CF1A0t00"/>
          <w:color w:val="000000"/>
          <w:sz w:val="23"/>
          <w:szCs w:val="23"/>
          <w:lang w:val="en-US"/>
        </w:rPr>
        <w:t xml:space="preserve">Jabber Powered: </w:t>
      </w:r>
      <w:r w:rsidRPr="006344CF">
        <w:rPr>
          <w:rFonts w:ascii="TTE17CF1A0t00" w:hAnsi="TTE17CF1A0t00" w:cs="TTE17CF1A0t00"/>
          <w:color w:val="0000FF"/>
          <w:sz w:val="23"/>
          <w:szCs w:val="23"/>
          <w:lang w:val="en-US"/>
        </w:rPr>
        <w:t>www.jabberpowered.org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6489E0t00" w:hAnsi="TTE16489E0t00" w:cs="TTE16489E0t00"/>
          <w:color w:val="000000"/>
          <w:sz w:val="23"/>
          <w:szCs w:val="23"/>
        </w:rPr>
      </w:pPr>
      <w:r w:rsidRPr="006344CF">
        <w:rPr>
          <w:rFonts w:ascii="TTE16489E0t00" w:hAnsi="TTE16489E0t00" w:cs="TTE16489E0t00"/>
          <w:color w:val="000000"/>
          <w:sz w:val="23"/>
          <w:szCs w:val="23"/>
        </w:rPr>
        <w:t>59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30"/>
          <w:szCs w:val="30"/>
        </w:rPr>
      </w:pPr>
      <w:r w:rsidRPr="006344CF">
        <w:rPr>
          <w:rFonts w:ascii="TTE17CCAF8t00" w:hAnsi="TTE17CCAF8t00" w:cs="TTE17CCAF8t00"/>
          <w:color w:val="000000"/>
          <w:sz w:val="30"/>
          <w:szCs w:val="30"/>
        </w:rPr>
        <w:t>13. Agradecimientos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La realización de este documento ha sido posible gracias a la inestimable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colaboración de Luís Peralta que ha colaborado con entusiasmo en las tareas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lastRenderedPageBreak/>
        <w:t>de revisión y corrección del manual. Tengo que agradecer también la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colaboración de Badlop en las tareas de revisión.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Tengo que agradecer también a Natalia Vicandi su esfuerzo por animarme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siempre a conseguir lo que me propongo. También la gratificante ayuda de mis</w:t>
      </w:r>
    </w:p>
    <w:p w:rsidR="006344CF" w:rsidRPr="006344CF" w:rsidRDefault="006344CF" w:rsidP="006344CF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r w:rsidRPr="006344CF">
        <w:rPr>
          <w:rFonts w:ascii="TTE17CF1A0t00" w:hAnsi="TTE17CF1A0t00" w:cs="TTE17CF1A0t00"/>
          <w:color w:val="000000"/>
          <w:sz w:val="23"/>
          <w:szCs w:val="23"/>
        </w:rPr>
        <w:t>compañeros Oihane Méndez, Itxaso Dieguez e Iñaki Larrañaga. Además</w:t>
      </w:r>
    </w:p>
    <w:p w:rsidR="00B26964" w:rsidRDefault="006344CF" w:rsidP="006344CF">
      <w:r w:rsidRPr="006344CF">
        <w:rPr>
          <w:rFonts w:ascii="TTE17CF1A0t00" w:hAnsi="TTE17CF1A0t00" w:cs="TTE17CF1A0t00"/>
          <w:color w:val="000000"/>
          <w:sz w:val="23"/>
          <w:szCs w:val="23"/>
        </w:rPr>
        <w:t>agradecer los sabios consejos de Javier Vicente y Amaia Méndez.</w:t>
      </w:r>
    </w:p>
    <w:sectPr w:rsidR="00B26964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E17CCA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1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6489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4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CC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2A2"/>
    <w:multiLevelType w:val="hybridMultilevel"/>
    <w:tmpl w:val="A580B5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5317F"/>
    <w:multiLevelType w:val="hybridMultilevel"/>
    <w:tmpl w:val="26EECDF0"/>
    <w:lvl w:ilvl="0" w:tplc="9648CBC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6344CF"/>
    <w:rsid w:val="0004086B"/>
    <w:rsid w:val="00211D00"/>
    <w:rsid w:val="00244E37"/>
    <w:rsid w:val="00263832"/>
    <w:rsid w:val="0027533B"/>
    <w:rsid w:val="002C35E3"/>
    <w:rsid w:val="002F6294"/>
    <w:rsid w:val="0048673D"/>
    <w:rsid w:val="005561C1"/>
    <w:rsid w:val="005E2011"/>
    <w:rsid w:val="006041AC"/>
    <w:rsid w:val="006344CF"/>
    <w:rsid w:val="00645B29"/>
    <w:rsid w:val="008A21A7"/>
    <w:rsid w:val="008A374B"/>
    <w:rsid w:val="009A0528"/>
    <w:rsid w:val="009B349A"/>
    <w:rsid w:val="009D5C01"/>
    <w:rsid w:val="00B26964"/>
    <w:rsid w:val="00B31090"/>
    <w:rsid w:val="00B80BAC"/>
    <w:rsid w:val="00BA44B1"/>
    <w:rsid w:val="00D31FFB"/>
    <w:rsid w:val="00DA0FED"/>
    <w:rsid w:val="00DE4D97"/>
    <w:rsid w:val="00F53130"/>
    <w:rsid w:val="00F5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F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3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car@jabber.es/m&#243;v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40</Pages>
  <Words>16969</Words>
  <Characters>93332</Characters>
  <Application>Microsoft Office Word</Application>
  <DocSecurity>0</DocSecurity>
  <Lines>777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110081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29</cp:revision>
  <dcterms:created xsi:type="dcterms:W3CDTF">2010-07-01T13:37:00Z</dcterms:created>
  <dcterms:modified xsi:type="dcterms:W3CDTF">2010-07-03T00:01:00Z</dcterms:modified>
</cp:coreProperties>
</file>