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F8A"/>
          <w:sz w:val="56"/>
          <w:szCs w:val="56"/>
        </w:rPr>
        <w:t xml:space="preserve">ClaimSync</w:t>
      </w:r>
    </w:p>
    <w:p>
      <w:pPr>
        <w:spacing w:after="4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Azure SaaS Migration Runbook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4  |  Phase 1 + Phase 2 + Phase 3 P3-T01 + P3-T02 Complete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Kaaryaa GenAI Solutions  |  Confidential  |  Last Updated: 13 March 2026</w:t>
      </w: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ClaimSync automates downloading, classification, and routing of Shafafiya healthcare claims for Abu Dhabi facilities. This runbook covers the full Azure SaaS migration through Phase 3 P3-T02 (DB run + file logging) and is the operational reference for all deployments.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 (renamed from ClaimsSync, Mar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Kaaryaa GenAI Solutions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 Partner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Saleem (UAE on-site operator)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On-Prem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ClaimSync1a.py — frozen production baseline (Saleem's PC)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ClaimSync2.py v3.1 — Azure Container App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Cloud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crclaimssync.azurecr.io/claimsync-engine:3.1 (target)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KAARYAA-T1  /  Facility MF2618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Module (P3-T02)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db_run_logger.py — DBRunLogger class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Azure Resource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ec12e27e-1ef9-46e9-8817-46a10b197381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rg-claimssync-uaenorth-prod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North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App 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job-claimssync-engine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 App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cae-claimssync-uae  (Consumption, static IP: 20.174.195.34)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crclaimssync.azurecr.io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kv-claimssync-uae.vault.azure.net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claimssync-db.postgres.database.azure.com  (public access: Enabled — Option 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Blob Storage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stclaimssyncuae  /  https://stclaimssyncuae.blob.core.windows.net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Blob Container (MF2618)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claimssync-mf2618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 Files 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claimssync-workdir  (100 GB quota on stclaimssyncuae)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CAE Storage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claimssync-files  (registered on cae-claimssync-uae)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Mount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/mnt/claimssync/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id-claimssync-engine  (clientId: 8e309ea2-175e-497e-8849-7af81a36c62a)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Analytics 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eb4827b3-0541-4fc4-991d-70d733e1c092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Container App Job Configuration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3.1  Environment Variables  (P3-T02 additions highlighted)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SecretRef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8e309ea2-175e-497e-8849-7af81a36c62a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CLAIMSSYNC_TENANT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KAARYAA-T1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CLAIMSSYNC_KV_URI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https://kv-claimssync-uae.vault.azure.net/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CLAIMSSYNC_TEMP_DIR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/mnt/claimssync/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CLAIMSSYNC_BLOB_UPLOAD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 (P3-T01 activated)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CLAIMSSYNC_STORAGE_URL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https://stclaimssyncuae.blob.core.windows.net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CLAIMSSYNC_DB_DSN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secretRef: db-dsn  (KV secret — existing)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CLAIMSSYNC_DB_LOGGING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 ← NEW: activates P3-T02 DB logging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3.2  Resources &amp; Volume 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 / Memory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vCPU / 4 Gi  (Consumption plan, ~1 Gi ephemeral disk)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Replica 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claimssync-vol → storageName: claimssync-files → Azure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Mount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/mnt/claimssync/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Subfolders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/mnt/claimssync/claims/   /mnt/claimssync/remittance/   /mnt/claimssync/resubmission/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Migration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1200"/>
        <w:gridCol w:w="3400"/>
      </w:tblGrid>
      <w:tr>
        <w:tc>
          <w:tcPr>
            <w:tcW w:type="dxa" w:w="1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Baseline: requirements.txt, Dockerfile, ACR, ClaimSync2.py skeleton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Validated in production 12 Mar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infra: CAE, Key Vault, PostgreSQL, Managed Identity, RBAC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resources provisioned UAE North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BAU run validated in cloud: h/hf/hff claim+remit, real Shafafiya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:2.7 — 12 Mar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P3-T01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Blob Storage: Azure Files mount, upload + local delete after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:2.13 — 12 Mar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P3-T02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logging: sync_run_log + sync_run_intervals + file_manifest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ClaimSync2.py v3.1 + db_run_logger.py — 13 Mar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P3-T03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P3-T04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tenant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P3-T05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cron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P3-T06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PF2576 activation (KV secrets + Blob container + DB tables)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P3-T07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Insights wiring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VNet injection Option B: new CAE Dedicated, Private Endpoints, DB locked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Pre-req: Phase 3 complete + Dedicated plan upgrade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Phase 3 P3-T02 — DB Logging Implementation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5.1  New Module: db_run_logger.py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db_run_logger.py provides the DBRunLogger class that writes to three PostgreSQL tables. All DB operations are non-fatal: any exception is logged as a WARNING and the sync run continues unaffected.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Written</w:t>
            </w:r>
          </w:p>
        </w:tc>
        <w:tc>
          <w:tcPr>
            <w:tcW w:type="dxa" w:w="49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connect()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 at startup in main() after config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start_run()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sync_run_log INSERT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mainsub() h handler, claims pass only (first per facility)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log_interval()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sync_run_intervals INSERT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each build_and_execute_search_request() in interval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log_file()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file_manifest INSERT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GetHistoryTxnFileDownload() — for each XML and ZIP_EXTRACTED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end_run()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sync_run_log UPDATE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main() facility loop — after all 6 mainsub() calls complete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5.2  Authentication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DBRunLogger.connect() tries two paths in order: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CLAIMSSYNC_DB_DSN env var</w:t>
      </w:r>
      <w:r>
        <w:rPr>
          <w:rFonts w:ascii="Arial" w:cs="Arial" w:eastAsia="Arial" w:hAnsi="Arial"/>
          <w:sz w:val="20"/>
          <w:szCs w:val="20"/>
        </w:rPr>
        <w:t xml:space="preserve"> — full psycopg2 DSN. Used when the env var is set (KV secret reference in Container App, or local .env for testing).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DefaultAzureCredential (AAD token)</w:t>
      </w:r>
      <w:r>
        <w:rPr>
          <w:rFonts w:ascii="Arial" w:cs="Arial" w:eastAsia="Arial" w:hAnsi="Arial"/>
          <w:sz w:val="20"/>
          <w:szCs w:val="20"/>
        </w:rPr>
        <w:t xml:space="preserve"> — Managed Identity path. Requires CLAIMSSYNC_DB_HOST, CLAIMSSYNC_DB_NAME, CLAIMSSYNC_DB_USER env vars. Recommended for Phase 4 production lock-down.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5.3  Gate Env Var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CLAIMSSYNC_DB_LOGGING=1 must be set in the Container App Job environment to activate DB logging. Default is 0 (zero cost — module is never imported).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5.4  Accumulated Run Counters (_run_stats)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_run_stats dict is reset per-facility at the start of the facility loop. The following counters are accumulated across all six mainsub() calls (h/hf/hff × claim/remit) and written to sync_run_log via end_run():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6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Incremented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intervals_total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every build_and_execute_search_request()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intervals_completed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 successful interval API call (result is truthy)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intervals_skipped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a failed interval API call (result is None)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files_found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FileID loop iteration in GetHistoryTxnFileDownload()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files_downloaded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XML os.path.exists() or ZIP_EXTRACTED success + DB log_file()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files_skipped_api_error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downloadedFilename == '' (Shafafiya non-zero result 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files_remittance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Subset of files_downloaded where transactionID ==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files_resubmission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(Planned Phase 4 — currently logged as 0)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P3-T02 Deployment Steps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6.1  Files Changed /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db_run_logger.py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module — copy to container image alongside ClaimSync2.py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ClaimSync2.py v3.1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code insertion points; version tag bumped to 3.1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psycopg2-binary already in requirements.txt from Phase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include: psycopg2-binary, azure-identity (for AAD path)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6.2  Container App Job — Add New Env Var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az containerapp job update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--name job-claimssync-engine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--resource-group rg-claimssync-uaenorth-prod \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--set-env-vars CLAIMSSYNC_DB_LOGGING=1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6.3  Build &amp; Push Image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az acr login --name crclaimssync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build -t crclaimssync.azurecr.io/claimsync-engine:3.1 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push crclaimssync.azurecr.io/claimsync-engine:3.1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6.4  Update Job Image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az containerapp job update --name job-claimssync-engine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--resource-group rg-claimssync-uaenorth-prod \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--image crclaimssync.azurecr.io/claimsync-engine:3.1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6.5  Verify DB Logging After Manual Trigger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triggering a manual run, query the DB to confirm rows were written: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Check sync_run_log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run_id, facility_id, started_at, ended_at, status,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files_downloaded, intervals_completed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claimssync.sync_run_log ORDER BY started_at DESC LIMIT 5;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Check file_manifest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file_name, file_type, is_duplicate, downloaded_at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claimssync.file_manifest ORDER BY downloaded_at DESC LIMIT 20;</w:t>
      </w: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Phase 2 — Bug Fix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400"/>
        <w:gridCol w:w="3000"/>
        <w:gridCol w:w="2880"/>
      </w:tblGrid>
      <w:tr>
        <w:tc>
          <w:tcPr>
            <w:tcW w:type="dxa" w:w="108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8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NameError: _os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import alias from on-prem code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alias, use os directly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shafafiaapi.ini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 swap not implemented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DBConfigProvider + LocalINIProvider fallback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connection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public access disabled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Enabled public access (Option A)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NameError: systemfolder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systemfolder undefined in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systemfolder = tempfolder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PermissionError: .bat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Bare filename, not joined to tempfolder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os.path.join(tempfolder, ...) for .bat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PermissionError: downloadlog-*.csv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bare filename issue for 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os.path.join(tempfolder, ...) for log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Phase 3 P3-T01 — Bug Fix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000"/>
        <w:gridCol w:w="2860"/>
      </w:tblGrid>
      <w:tr>
        <w:tc>
          <w:tcPr>
            <w:tcW w:type="dxa" w:w="13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:2.8 Fix1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_blob_upload_file stub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was pass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 upload + _init_blob_client()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:2.9 Fix2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Session.request() max_results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list_containers kwarg unsupported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connectivity pre-check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:2.10 Fix3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FULL 0.0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search XMLs filled /tmp before blob upload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os.remove() after read + MIN_FREE_DISK_MB=5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:2.11 Fix4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FULL 0.0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hff loop accumulates 21 resp_file XMLs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resp_file immediately after read()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:2.12 Fix5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FULL (Azure Files)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shutil.disk_usage() returns 0 on SMB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MIN_FREE_DISK_MB=0 when BLOB_UPLOAD=1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:2.12 Fix6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PermissionError C:\Users\...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tempfolder from DB = Windows path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CLAIMSSYNC_TEMP_DIR env var overrides DB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:2.12 Fix7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PermissionError C:\Users\...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 + remittance also Windows paths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Rebuilt as tempfolder/claims/ and /remittance/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:2.13 Fix8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BlobUpload:OK in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logwriter writes to file only, not stdout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print() for BlobUpload:OK / FAIL / ERR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:2.13 Fix9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 files not uploaded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ZIP_EXTRACTED branch had no blob upload call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 over extracted files and upload each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:2.13 Fix10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Potential logline NameError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before logline assignment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Initialise logline='' before try block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 Blob Storage Layout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Container naming convention: claimssync-{facility.lower()} — e.g. MF2618 → claimssync-mf2618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69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Blob Path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 XML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claimssync-mf2618/claims/MF2618_H13238_OP_{INSURER}_{DATE}_{SEQ}.xml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Remittance XML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claimssync-mf2618/remittance/0-{ID}-NRML-{DATE}-{TIME}.xml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Remittance ZIP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claimssync-mf2618/remittance/351.{ID}-NRML-{DATE}-{TIME}.zip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scratch file deleted — Azure Files mount stays clean</w:t>
            </w:r>
          </w:p>
        </w:tc>
      </w:tr>
    </w:tbl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 Database — P3-T02 Tables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Server: claimssync-db.postgres.database.azure.com  (public access: Enabled — Option A, temporary)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Schema: claimssync  |  Full DDL: claimssync_schema_v2.sql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10.1  sync_run_log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row per facility per BAU run. Primary audit trail for dashboard + billing. Key columns written by P3-T02: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via gen_random_uuid()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Looked up by facility_code from tenant_facilities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started_at / ended_at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NOW() on INSERT; NOW() on UPDATE end_run()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(computed)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generated column: EXTRACT(EPOCH FROM ended_at - started_at)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→ success | partial |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intervals_total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across claims + remittance 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files_downloaded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 + ZIP_EXTRACTED successes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files_skipped_api_error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Shafafiya non-zero result 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engine_version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 for this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container hostname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10.2  sync_run_intervals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row per 2-hour API window. Written immediately after build_and_execute_search_request() returns. interval_id stored in _interval_id_map[idx] for file_manifest linkage.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10.3  file_manifest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row per downloaded file. Written after every confirmed download (XML path: os.path.exists() OK; ZIP path: ZIP_EXTRACTED sentinel). Dedup check: if the same file_name + facility_id exists from a prior run, is_duplicate=TRUE and first_seen_run_id is set. This provides the cloud equivalent of the legacy os.path.exists() check.</w:t>
      </w:r>
    </w:p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 Key Operational Commands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11.1  Trigger Manual Run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az containerapp job start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--name job-claimssync-engine \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--resource-group rg-claimssync-uaenorth-prod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11.2  Query All Logs (last 30 min)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az monitor log-analytics query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--workspace eb4827b3-0541-4fc4-991d-70d733e1c092 \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--analytics-query "ContainerAppConsoleLogs_CL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| where TimeGenerated &gt; ago(30m)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| where ContainerJobName_s == 'job-claimssync-engine'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| order by TimeGenerated asc | project TimeGenerated, Log_s"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11.3  Verify DB Logging (P3-T02)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Recent runs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run_id, started_at, ended_at, status, files_downloaded,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intervals_completed FROM claimssync.sync_run_log ORDER BY started_at DESC LIMIT 5;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Recent files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file_name, file_type, is_duplicate, downloaded_at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claimssync.file_manifest ORDER BY downloaded_at DESC LIMIT 20;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11.4  Build &amp; Push New Image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az acr login --name crclaimssync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build -t crclaimssync.azurecr.io/claimsync-engine:X.X 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push crclaimssync.azurecr.io/claimsync-engine:X.X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11.5  List Blobs</w:t>
      </w:r>
    </w:p>
    <w:p>
      <w:pPr>
        <w:spacing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az storage blob list --account-name stclaimssyncuae \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--container-name claimssync-mf2618 --auth-mode login --output table</w:t>
      </w: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 Known Issues &amp; Design Decisions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12.1  DB Public Access (Temporary)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public access is enabled (Option A quick fix, 12 Mar 2026). Phase 4 VNet injection with Private Endpoints will lock this down.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12.2  sleep(3) Between API Intervals — Intentional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3-second sleep between Shafafiya API date-range intervals is a courtesy rate-limit to the endpoint. It must not be removed.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12.3  Azure Files Disk Usage Always Reports 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shutil.disk_usage() returns 0 free bytes on Azure Files SMB mounts inside Container Apps — known Azure platform limitation. Handled by MIN_FREE_DISK_MB=0 when BLOB_UPLOAD=1.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12.4  files_resubmission Not Yet Wired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files_resubmission counter in _run_stats is reserved (always 0) for Phase 3 P3-T02. FindnMoveResubmisison() does not currently emit an event. To be wired in Phase 4 or as a P3-T02 follow-up.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12.5  PF2576 Activation Pending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PF2576 (second facility) is pending as P3-T06. Only MF2618 is active in the cloud run currently.</w:t>
      </w:r>
    </w:p>
    <w:p>
      <w:pPr>
        <w:spacing w:after="160"/>
      </w:pPr>
    </w:p>
    <w:p>
      <w:pPr>
        <w:pStyle w:val="Heading1"/>
        <w:shd w:fill="2E5F8A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 Session Continuation Prompt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this prompt at the start of a new Claude session to resume Phase 3 P3-T03:</w:t>
      </w:r>
    </w:p>
    <w:p>
      <w:pPr>
        <w:shd w:fill="D9E8F5" w:val="clear"/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ClaimSync Azure SaaS Migration — continuing Phase 3, next task P3-T03 (FastAPI backend). Current state: ClaimSync2.py v3.1 image :3.1 is live on job-claimssync-engine (rg-claimssync-uaenorth-prod, UAE North). Phase 3 P3-T01 COMPLETE (Blob upload). P3-T02 COMPLETE (DB logging: sync_run_log + sync_run_intervals + file_manifest, module db_run_logger.py, env var CLAIMSSYNC_DB_LOGGING=1). Next task P3-T03: FastAPI backend serving tenant CRUD, facility CRUD, run history API, and file download API. DB schema in claimssync_schema_v2.sql.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Kaaryaa GenAI Solutions  |  Confidential  |  13 March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1"/>
      </w:pBdr>
    </w:pPr>
    <w:r>
      <w:rPr>
        <w:rFonts w:ascii="Arial" w:cs="Arial" w:eastAsia="Arial" w:hAnsi="Arial"/>
        <w:b/>
        <w:bCs/>
        <w:color w:val="2E5F8A"/>
        <w:sz w:val="18"/>
        <w:szCs w:val="18"/>
      </w:rPr>
      <w:t xml:space="preserve">ClaimSync  |  Azure SaaS Migration Runbook  </w:t>
    </w:r>
    <w:r>
      <w:rPr>
        <w:rFonts w:ascii="Arial" w:cs="Arial" w:eastAsia="Arial" w:hAnsi="Arial"/>
        <w:color w:val="595959"/>
        <w:sz w:val="18"/>
        <w:szCs w:val="18"/>
      </w:rPr>
      <w:t xml:space="preserve">v4  |  Phase 1 + 2 + P3-T01 + P3-T02 Complete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2026-03-12T18:59:23.165Z</dcterms:created>
  <dcterms:modified xsi:type="dcterms:W3CDTF">2026-03-12T18:59:23.166Z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