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2A1D" w14:textId="7CE4CEEC" w:rsidR="00C704B4" w:rsidRPr="00F04590" w:rsidRDefault="00C704B4">
      <w:pPr>
        <w:rPr>
          <w:rFonts w:ascii="Century Gothic" w:hAnsi="Century Gothic"/>
        </w:rPr>
      </w:pPr>
    </w:p>
    <w:p w14:paraId="166F0417" w14:textId="27348830" w:rsidR="00F04590" w:rsidRPr="00F04590" w:rsidRDefault="00F04590" w:rsidP="00F04590">
      <w:pPr>
        <w:tabs>
          <w:tab w:val="left" w:pos="2700"/>
        </w:tabs>
        <w:jc w:val="center"/>
        <w:rPr>
          <w:rFonts w:ascii="Century Gothic" w:hAnsi="Century Gothic"/>
          <w:b/>
          <w:bCs/>
        </w:rPr>
      </w:pPr>
      <w:r w:rsidRPr="00F04590">
        <w:rPr>
          <w:rFonts w:ascii="Century Gothic" w:hAnsi="Century Gothic"/>
          <w:b/>
          <w:bCs/>
        </w:rPr>
        <w:t>Actividad 1. Diagramas de clases en UML</w:t>
      </w:r>
    </w:p>
    <w:p w14:paraId="710D5A77" w14:textId="77777777" w:rsidR="00F04590" w:rsidRPr="00F04590" w:rsidRDefault="00F04590" w:rsidP="00F04590">
      <w:pPr>
        <w:tabs>
          <w:tab w:val="left" w:pos="2700"/>
        </w:tabs>
        <w:jc w:val="center"/>
        <w:rPr>
          <w:rFonts w:ascii="Century Gothic" w:hAnsi="Century Gothic"/>
          <w:b/>
          <w:bCs/>
        </w:rPr>
      </w:pPr>
    </w:p>
    <w:p w14:paraId="74732707" w14:textId="1988A8E7" w:rsidR="00F04590" w:rsidRPr="00F04590" w:rsidRDefault="00F04590" w:rsidP="00F04590">
      <w:pPr>
        <w:tabs>
          <w:tab w:val="left" w:pos="2700"/>
        </w:tabs>
        <w:jc w:val="both"/>
        <w:rPr>
          <w:rStyle w:val="Textoennegrita"/>
          <w:rFonts w:ascii="Century Gothic" w:hAnsi="Century Gothic"/>
          <w:color w:val="2D3B45"/>
          <w:shd w:val="clear" w:color="auto" w:fill="FFFFFF"/>
        </w:rPr>
      </w:pPr>
      <w:r w:rsidRPr="00F04590">
        <w:rPr>
          <w:rStyle w:val="Textoennegrita"/>
          <w:rFonts w:ascii="Century Gothic" w:hAnsi="Century Gothic"/>
          <w:color w:val="2D3B45"/>
          <w:shd w:val="clear" w:color="auto" w:fill="FFFFFF"/>
        </w:rPr>
        <w:t>Productos</w:t>
      </w:r>
    </w:p>
    <w:p w14:paraId="1BFC631B" w14:textId="77777777" w:rsidR="00F04590" w:rsidRPr="00F04590" w:rsidRDefault="00F04590" w:rsidP="00F04590">
      <w:pPr>
        <w:shd w:val="clear" w:color="auto" w:fill="FFFFFF"/>
        <w:spacing w:before="180" w:after="180" w:line="240" w:lineRule="auto"/>
        <w:jc w:val="both"/>
        <w:rPr>
          <w:rFonts w:ascii="Century Gothic" w:eastAsia="Times New Roman" w:hAnsi="Century Gothic" w:cs="Times New Roman"/>
          <w:color w:val="2D3B45"/>
          <w:kern w:val="0"/>
          <w:lang w:eastAsia="es-CO"/>
          <w14:ligatures w14:val="none"/>
        </w:rPr>
      </w:pPr>
      <w:r w:rsidRPr="00F04590">
        <w:rPr>
          <w:rFonts w:ascii="Century Gothic" w:eastAsia="Times New Roman" w:hAnsi="Century Gothic" w:cs="Times New Roman"/>
          <w:color w:val="2D3B45"/>
          <w:kern w:val="0"/>
          <w:lang w:eastAsia="es-CO"/>
          <w14:ligatures w14:val="none"/>
        </w:rPr>
        <w:t>Informe que evidencie lo siguiente:</w:t>
      </w:r>
    </w:p>
    <w:p w14:paraId="3C72BD2E" w14:textId="77777777" w:rsidR="00F04590" w:rsidRPr="00F04590" w:rsidRDefault="00F04590" w:rsidP="00F04590">
      <w:pPr>
        <w:numPr>
          <w:ilvl w:val="0"/>
          <w:numId w:val="1"/>
        </w:numPr>
        <w:shd w:val="clear" w:color="auto" w:fill="FFFFFF"/>
        <w:spacing w:before="100" w:beforeAutospacing="1" w:after="100" w:afterAutospacing="1" w:line="240" w:lineRule="auto"/>
        <w:ind w:left="1095"/>
        <w:jc w:val="both"/>
        <w:rPr>
          <w:rFonts w:ascii="Century Gothic" w:eastAsia="Times New Roman" w:hAnsi="Century Gothic" w:cs="Times New Roman"/>
          <w:color w:val="2D3B45"/>
          <w:kern w:val="0"/>
          <w:lang w:eastAsia="es-CO"/>
          <w14:ligatures w14:val="none"/>
        </w:rPr>
      </w:pPr>
      <w:r w:rsidRPr="00F04590">
        <w:rPr>
          <w:rFonts w:ascii="Century Gothic" w:eastAsia="Times New Roman" w:hAnsi="Century Gothic" w:cs="Times New Roman"/>
          <w:color w:val="2D3B45"/>
          <w:kern w:val="0"/>
          <w:lang w:eastAsia="es-CO"/>
          <w14:ligatures w14:val="none"/>
        </w:rPr>
        <w:t>Desarrollo de un diagrama de clases UML para la «</w:t>
      </w:r>
      <w:hyperlink r:id="rId7" w:tgtFrame="_blank" w:tooltip="EjerciciosDeModeladoNo1.cleaned.pdf" w:history="1">
        <w:r w:rsidRPr="00F04590">
          <w:rPr>
            <w:rFonts w:ascii="Century Gothic" w:eastAsia="Times New Roman" w:hAnsi="Century Gothic" w:cs="Times New Roman"/>
            <w:color w:val="0000FF"/>
            <w:kern w:val="0"/>
            <w:u w:val="single"/>
            <w:lang w:eastAsia="es-CO"/>
            <w14:ligatures w14:val="none"/>
          </w:rPr>
          <w:t>Serie de Ejercicios de Modelado No. 1</w:t>
        </w:r>
      </w:hyperlink>
      <w:r w:rsidRPr="00F04590">
        <w:rPr>
          <w:rFonts w:ascii="Century Gothic" w:eastAsia="Times New Roman" w:hAnsi="Century Gothic" w:cs="Times New Roman"/>
          <w:color w:val="2D3B45"/>
          <w:kern w:val="0"/>
          <w:lang w:eastAsia="es-CO"/>
          <w14:ligatures w14:val="none"/>
        </w:rPr>
        <w:t>» (</w:t>
      </w:r>
      <w:r w:rsidRPr="00F04590">
        <w:rPr>
          <w:rFonts w:ascii="Century Gothic" w:eastAsia="Times New Roman" w:hAnsi="Century Gothic" w:cs="Times New Roman"/>
          <w:b/>
          <w:bCs/>
          <w:color w:val="2D3B45"/>
          <w:kern w:val="0"/>
          <w:lang w:eastAsia="es-CO"/>
          <w14:ligatures w14:val="none"/>
        </w:rPr>
        <w:t>individual</w:t>
      </w:r>
      <w:r w:rsidRPr="00F04590">
        <w:rPr>
          <w:rFonts w:ascii="Century Gothic" w:eastAsia="Times New Roman" w:hAnsi="Century Gothic" w:cs="Times New Roman"/>
          <w:color w:val="2D3B45"/>
          <w:kern w:val="0"/>
          <w:lang w:eastAsia="es-CO"/>
          <w14:ligatures w14:val="none"/>
        </w:rPr>
        <w:t>).</w:t>
      </w:r>
    </w:p>
    <w:p w14:paraId="18D0544C" w14:textId="77777777" w:rsidR="00F04590" w:rsidRPr="00F04590" w:rsidRDefault="00F04590" w:rsidP="00F04590">
      <w:pPr>
        <w:numPr>
          <w:ilvl w:val="0"/>
          <w:numId w:val="1"/>
        </w:numPr>
        <w:shd w:val="clear" w:color="auto" w:fill="FFFFFF"/>
        <w:spacing w:before="100" w:beforeAutospacing="1" w:after="100" w:afterAutospacing="1" w:line="240" w:lineRule="auto"/>
        <w:ind w:left="1095"/>
        <w:jc w:val="both"/>
        <w:rPr>
          <w:rFonts w:ascii="Century Gothic" w:eastAsia="Times New Roman" w:hAnsi="Century Gothic" w:cs="Times New Roman"/>
          <w:color w:val="2D3B45"/>
          <w:kern w:val="0"/>
          <w:lang w:eastAsia="es-CO"/>
          <w14:ligatures w14:val="none"/>
        </w:rPr>
      </w:pPr>
      <w:r w:rsidRPr="00F04590">
        <w:rPr>
          <w:rFonts w:ascii="Century Gothic" w:eastAsia="Times New Roman" w:hAnsi="Century Gothic" w:cs="Times New Roman"/>
          <w:color w:val="2D3B45"/>
          <w:kern w:val="0"/>
          <w:lang w:eastAsia="es-CO"/>
          <w14:ligatures w14:val="none"/>
        </w:rPr>
        <w:t xml:space="preserve">El código fuente en Java de las clases que se generan del diagrama de clases de la «Serie de Ejercicios de Modelado No. 1» almacenado en el repositorio individual GitHub, </w:t>
      </w:r>
      <w:proofErr w:type="spellStart"/>
      <w:r w:rsidRPr="00F04590">
        <w:rPr>
          <w:rFonts w:ascii="Century Gothic" w:eastAsia="Times New Roman" w:hAnsi="Century Gothic" w:cs="Times New Roman"/>
          <w:color w:val="2D3B45"/>
          <w:kern w:val="0"/>
          <w:lang w:eastAsia="es-CO"/>
          <w14:ligatures w14:val="none"/>
        </w:rPr>
        <w:t>GitLab</w:t>
      </w:r>
      <w:proofErr w:type="spellEnd"/>
      <w:r w:rsidRPr="00F04590">
        <w:rPr>
          <w:rFonts w:ascii="Century Gothic" w:eastAsia="Times New Roman" w:hAnsi="Century Gothic" w:cs="Times New Roman"/>
          <w:color w:val="2D3B45"/>
          <w:kern w:val="0"/>
          <w:lang w:eastAsia="es-CO"/>
          <w14:ligatures w14:val="none"/>
        </w:rPr>
        <w:t xml:space="preserve"> o </w:t>
      </w:r>
      <w:proofErr w:type="spellStart"/>
      <w:r w:rsidRPr="00F04590">
        <w:rPr>
          <w:rFonts w:ascii="Century Gothic" w:eastAsia="Times New Roman" w:hAnsi="Century Gothic" w:cs="Times New Roman"/>
          <w:color w:val="2D3B45"/>
          <w:kern w:val="0"/>
          <w:lang w:eastAsia="es-CO"/>
          <w14:ligatures w14:val="none"/>
        </w:rPr>
        <w:t>BitBucket</w:t>
      </w:r>
      <w:proofErr w:type="spellEnd"/>
      <w:r w:rsidRPr="00F04590">
        <w:rPr>
          <w:rFonts w:ascii="Century Gothic" w:eastAsia="Times New Roman" w:hAnsi="Century Gothic" w:cs="Times New Roman"/>
          <w:color w:val="2D3B45"/>
          <w:kern w:val="0"/>
          <w:lang w:eastAsia="es-CO"/>
          <w14:ligatures w14:val="none"/>
        </w:rPr>
        <w:t xml:space="preserve"> del estudiante (</w:t>
      </w:r>
      <w:r w:rsidRPr="00F04590">
        <w:rPr>
          <w:rFonts w:ascii="Century Gothic" w:eastAsia="Times New Roman" w:hAnsi="Century Gothic" w:cs="Times New Roman"/>
          <w:b/>
          <w:bCs/>
          <w:color w:val="2D3B45"/>
          <w:kern w:val="0"/>
          <w:lang w:eastAsia="es-CO"/>
          <w14:ligatures w14:val="none"/>
        </w:rPr>
        <w:t>individual</w:t>
      </w:r>
      <w:r w:rsidRPr="00F04590">
        <w:rPr>
          <w:rFonts w:ascii="Century Gothic" w:eastAsia="Times New Roman" w:hAnsi="Century Gothic" w:cs="Times New Roman"/>
          <w:color w:val="2D3B45"/>
          <w:kern w:val="0"/>
          <w:lang w:eastAsia="es-CO"/>
          <w14:ligatures w14:val="none"/>
        </w:rPr>
        <w:t>).</w:t>
      </w:r>
    </w:p>
    <w:p w14:paraId="0B3E9F23" w14:textId="77777777" w:rsidR="00F04590" w:rsidRPr="00F04590" w:rsidRDefault="00F04590" w:rsidP="00F04590">
      <w:pPr>
        <w:numPr>
          <w:ilvl w:val="0"/>
          <w:numId w:val="1"/>
        </w:numPr>
        <w:shd w:val="clear" w:color="auto" w:fill="FFFFFF"/>
        <w:spacing w:before="100" w:beforeAutospacing="1" w:after="100" w:afterAutospacing="1" w:line="240" w:lineRule="auto"/>
        <w:ind w:left="1095"/>
        <w:jc w:val="both"/>
        <w:rPr>
          <w:rFonts w:ascii="Century Gothic" w:eastAsia="Times New Roman" w:hAnsi="Century Gothic" w:cs="Times New Roman"/>
          <w:color w:val="2D3B45"/>
          <w:kern w:val="0"/>
          <w:lang w:eastAsia="es-CO"/>
          <w14:ligatures w14:val="none"/>
        </w:rPr>
      </w:pPr>
      <w:r w:rsidRPr="00F04590">
        <w:rPr>
          <w:rFonts w:ascii="Century Gothic" w:eastAsia="Times New Roman" w:hAnsi="Century Gothic" w:cs="Times New Roman"/>
          <w:color w:val="2D3B45"/>
          <w:kern w:val="0"/>
          <w:lang w:eastAsia="es-CO"/>
          <w14:ligatures w14:val="none"/>
        </w:rPr>
        <w:t>Solución al «Cuestionario en línea No. 1» (individual).</w:t>
      </w:r>
    </w:p>
    <w:p w14:paraId="7C6BA5AD" w14:textId="77777777" w:rsidR="00F04590" w:rsidRPr="00F04590" w:rsidRDefault="00F04590" w:rsidP="00F04590">
      <w:pPr>
        <w:numPr>
          <w:ilvl w:val="0"/>
          <w:numId w:val="1"/>
        </w:numPr>
        <w:shd w:val="clear" w:color="auto" w:fill="FFFFFF"/>
        <w:spacing w:before="100" w:beforeAutospacing="1" w:after="100" w:afterAutospacing="1" w:line="240" w:lineRule="auto"/>
        <w:ind w:left="1095"/>
        <w:jc w:val="both"/>
        <w:rPr>
          <w:rFonts w:ascii="Century Gothic" w:eastAsia="Times New Roman" w:hAnsi="Century Gothic" w:cs="Times New Roman"/>
          <w:color w:val="2D3B45"/>
          <w:kern w:val="0"/>
          <w:lang w:eastAsia="es-CO"/>
          <w14:ligatures w14:val="none"/>
        </w:rPr>
      </w:pPr>
      <w:r w:rsidRPr="00F04590">
        <w:rPr>
          <w:rFonts w:ascii="Century Gothic" w:eastAsia="Times New Roman" w:hAnsi="Century Gothic" w:cs="Times New Roman"/>
          <w:color w:val="2D3B45"/>
          <w:kern w:val="0"/>
          <w:lang w:eastAsia="es-CO"/>
          <w14:ligatures w14:val="none"/>
        </w:rPr>
        <w:t>Informe técnico que incluya el diagrama de clases y la dirección donde el tutor pueda encontrar las clases generadas (</w:t>
      </w:r>
      <w:r w:rsidRPr="00F04590">
        <w:rPr>
          <w:rFonts w:ascii="Century Gothic" w:eastAsia="Times New Roman" w:hAnsi="Century Gothic" w:cs="Times New Roman"/>
          <w:b/>
          <w:bCs/>
          <w:color w:val="2D3B45"/>
          <w:kern w:val="0"/>
          <w:lang w:eastAsia="es-CO"/>
          <w14:ligatures w14:val="none"/>
        </w:rPr>
        <w:t>individual</w:t>
      </w:r>
      <w:r w:rsidRPr="00F04590">
        <w:rPr>
          <w:rFonts w:ascii="Century Gothic" w:eastAsia="Times New Roman" w:hAnsi="Century Gothic" w:cs="Times New Roman"/>
          <w:color w:val="2D3B45"/>
          <w:kern w:val="0"/>
          <w:lang w:eastAsia="es-CO"/>
          <w14:ligatures w14:val="none"/>
        </w:rPr>
        <w:t>).</w:t>
      </w:r>
    </w:p>
    <w:p w14:paraId="0C69585E" w14:textId="35485587" w:rsidR="00F04590" w:rsidRDefault="00F04590" w:rsidP="00F04590">
      <w:pPr>
        <w:tabs>
          <w:tab w:val="left" w:pos="2700"/>
        </w:tabs>
        <w:jc w:val="both"/>
        <w:rPr>
          <w:rStyle w:val="Textoennegrita"/>
          <w:rFonts w:ascii="Century Gothic" w:hAnsi="Century Gothic"/>
          <w:color w:val="2D3B45"/>
          <w:shd w:val="clear" w:color="auto" w:fill="FFFFFF"/>
        </w:rPr>
      </w:pPr>
      <w:r w:rsidRPr="00F04590">
        <w:rPr>
          <w:rStyle w:val="Textoennegrita"/>
          <w:rFonts w:ascii="Century Gothic" w:hAnsi="Century Gothic"/>
          <w:color w:val="2D3B45"/>
          <w:shd w:val="clear" w:color="auto" w:fill="FFFFFF"/>
        </w:rPr>
        <w:t>Instrucciones específicas para desarrollar el producto</w:t>
      </w:r>
    </w:p>
    <w:p w14:paraId="6947FEE8" w14:textId="77777777" w:rsidR="00F04590" w:rsidRDefault="00F04590" w:rsidP="00F04590">
      <w:pPr>
        <w:pStyle w:val="Prrafodelista"/>
        <w:numPr>
          <w:ilvl w:val="0"/>
          <w:numId w:val="2"/>
        </w:numPr>
        <w:tabs>
          <w:tab w:val="left" w:pos="2700"/>
        </w:tabs>
        <w:jc w:val="both"/>
        <w:rPr>
          <w:rFonts w:ascii="Century Gothic" w:hAnsi="Century Gothic"/>
        </w:rPr>
      </w:pPr>
      <w:r w:rsidRPr="00F04590">
        <w:rPr>
          <w:rFonts w:ascii="Century Gothic" w:hAnsi="Century Gothic"/>
        </w:rPr>
        <w:t>Lea detenidamente los capítulos 1, 2, 3, y 4 del libro de Villalobos &amp; Casallas (2006), así como los capítulos 8, 9 y 10 de Deitel &amp; Deitel (2016).</w:t>
      </w:r>
    </w:p>
    <w:p w14:paraId="7974263C" w14:textId="77777777" w:rsidR="00F04590" w:rsidRDefault="00F04590" w:rsidP="00F04590">
      <w:pPr>
        <w:pStyle w:val="Prrafodelista"/>
        <w:numPr>
          <w:ilvl w:val="0"/>
          <w:numId w:val="2"/>
        </w:numPr>
        <w:tabs>
          <w:tab w:val="left" w:pos="2700"/>
        </w:tabs>
        <w:jc w:val="both"/>
        <w:rPr>
          <w:rFonts w:ascii="Century Gothic" w:hAnsi="Century Gothic"/>
        </w:rPr>
      </w:pPr>
      <w:r w:rsidRPr="00F04590">
        <w:rPr>
          <w:rFonts w:ascii="Century Gothic" w:hAnsi="Century Gothic"/>
        </w:rPr>
        <w:t>Revise los videos en YouTube de Julio TentorLinks to an external site. acerca de Programación Orientada por Objetos.</w:t>
      </w:r>
    </w:p>
    <w:p w14:paraId="470F76FB" w14:textId="77777777" w:rsidR="00F04590" w:rsidRDefault="00F04590" w:rsidP="00F04590">
      <w:pPr>
        <w:pStyle w:val="Prrafodelista"/>
        <w:numPr>
          <w:ilvl w:val="0"/>
          <w:numId w:val="2"/>
        </w:numPr>
        <w:tabs>
          <w:tab w:val="left" w:pos="2700"/>
        </w:tabs>
        <w:jc w:val="both"/>
        <w:rPr>
          <w:rFonts w:ascii="Century Gothic" w:hAnsi="Century Gothic"/>
        </w:rPr>
      </w:pPr>
      <w:r w:rsidRPr="00F04590">
        <w:rPr>
          <w:rFonts w:ascii="Century Gothic" w:hAnsi="Century Gothic"/>
        </w:rPr>
        <w:t xml:space="preserve">Resuelva el «Cuestionario en línea No.1» acerca de programación orientada por objetos y definiciones relacionadas. </w:t>
      </w:r>
    </w:p>
    <w:p w14:paraId="722AFCDF" w14:textId="77777777" w:rsidR="00F04590" w:rsidRDefault="00F04590" w:rsidP="00F04590">
      <w:pPr>
        <w:pStyle w:val="Prrafodelista"/>
        <w:numPr>
          <w:ilvl w:val="0"/>
          <w:numId w:val="2"/>
        </w:numPr>
        <w:tabs>
          <w:tab w:val="left" w:pos="2700"/>
        </w:tabs>
        <w:jc w:val="both"/>
        <w:rPr>
          <w:rFonts w:ascii="Century Gothic" w:hAnsi="Century Gothic"/>
        </w:rPr>
      </w:pPr>
      <w:r w:rsidRPr="00F04590">
        <w:rPr>
          <w:rFonts w:ascii="Century Gothic" w:hAnsi="Century Gothic"/>
        </w:rPr>
        <w:t>A continuación, y utilizando los conceptos aprendidos acerca de diagramas de clases en UML, desarrollar los diversos diagramas que se encuentran en la «Serie de ejercicios de modelado No. 1». Solicitar estos diagramas a su tutor.</w:t>
      </w:r>
    </w:p>
    <w:p w14:paraId="78AD4CD1" w14:textId="77777777" w:rsidR="00F04590" w:rsidRDefault="00F04590" w:rsidP="00F04590">
      <w:pPr>
        <w:pStyle w:val="Prrafodelista"/>
        <w:numPr>
          <w:ilvl w:val="0"/>
          <w:numId w:val="2"/>
        </w:numPr>
        <w:tabs>
          <w:tab w:val="left" w:pos="2700"/>
        </w:tabs>
        <w:jc w:val="both"/>
        <w:rPr>
          <w:rFonts w:ascii="Century Gothic" w:hAnsi="Century Gothic"/>
        </w:rPr>
      </w:pPr>
      <w:r w:rsidRPr="00F04590">
        <w:rPr>
          <w:rFonts w:ascii="Century Gothic" w:hAnsi="Century Gothic"/>
        </w:rPr>
        <w:t>Finalmente, genere las clases en Java que se derivan del diagrama de clases anterior. Almacene este paquete de clases en el repositorio compartido que pertenezca al estudiante. Comparta este repositorio con el tutor del bloque.</w:t>
      </w:r>
    </w:p>
    <w:p w14:paraId="550438EB" w14:textId="6BE2D90A" w:rsidR="00F04590" w:rsidRDefault="00F04590" w:rsidP="00F04590">
      <w:pPr>
        <w:pStyle w:val="Prrafodelista"/>
        <w:numPr>
          <w:ilvl w:val="0"/>
          <w:numId w:val="2"/>
        </w:numPr>
        <w:tabs>
          <w:tab w:val="left" w:pos="2700"/>
        </w:tabs>
        <w:jc w:val="both"/>
        <w:rPr>
          <w:rFonts w:ascii="Century Gothic" w:hAnsi="Century Gothic"/>
        </w:rPr>
      </w:pPr>
      <w:r w:rsidRPr="00F04590">
        <w:rPr>
          <w:rFonts w:ascii="Century Gothic" w:hAnsi="Century Gothic"/>
        </w:rPr>
        <w:t>Elabore un informe técnico evidenciando la realización del cuestionario, incluya en el informe los diagramas de clases elaborados y la dirección del repositorio con el conjunto de clases que se derivan del diagrama de clase.</w:t>
      </w:r>
    </w:p>
    <w:p w14:paraId="36976645" w14:textId="77777777" w:rsidR="00F04590" w:rsidRDefault="00F04590" w:rsidP="00F04590">
      <w:pPr>
        <w:tabs>
          <w:tab w:val="left" w:pos="2700"/>
        </w:tabs>
        <w:jc w:val="both"/>
        <w:rPr>
          <w:rFonts w:ascii="Century Gothic" w:hAnsi="Century Gothic"/>
        </w:rPr>
      </w:pPr>
    </w:p>
    <w:p w14:paraId="6E7ED220" w14:textId="77777777" w:rsidR="00F04590" w:rsidRDefault="00F04590" w:rsidP="00F04590">
      <w:pPr>
        <w:tabs>
          <w:tab w:val="left" w:pos="2700"/>
        </w:tabs>
        <w:jc w:val="both"/>
        <w:rPr>
          <w:rFonts w:ascii="Century Gothic" w:hAnsi="Century Gothic"/>
        </w:rPr>
      </w:pPr>
    </w:p>
    <w:p w14:paraId="212F2822" w14:textId="77777777" w:rsidR="00F04590" w:rsidRDefault="00F04590" w:rsidP="00F04590">
      <w:pPr>
        <w:tabs>
          <w:tab w:val="left" w:pos="2700"/>
        </w:tabs>
        <w:jc w:val="both"/>
        <w:rPr>
          <w:rFonts w:ascii="Century Gothic" w:hAnsi="Century Gothic"/>
        </w:rPr>
      </w:pPr>
    </w:p>
    <w:p w14:paraId="4D5086CC" w14:textId="77777777" w:rsidR="00F04590" w:rsidRPr="00F04590" w:rsidRDefault="00F04590" w:rsidP="00F04590">
      <w:pPr>
        <w:tabs>
          <w:tab w:val="left" w:pos="2700"/>
        </w:tabs>
        <w:jc w:val="both"/>
        <w:rPr>
          <w:rFonts w:ascii="Century Gothic" w:hAnsi="Century Gothic"/>
        </w:rPr>
      </w:pPr>
    </w:p>
    <w:tbl>
      <w:tblPr>
        <w:tblW w:w="3559"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
        <w:gridCol w:w="1000"/>
        <w:gridCol w:w="2129"/>
        <w:gridCol w:w="3128"/>
      </w:tblGrid>
      <w:tr w:rsidR="00F04590" w:rsidRPr="00046815" w14:paraId="3F045F9B" w14:textId="77777777" w:rsidTr="00046815">
        <w:trPr>
          <w:gridBefore w:val="1"/>
          <w:wBefore w:w="18" w:type="pct"/>
          <w:trHeight w:val="435"/>
          <w:jc w:val="center"/>
        </w:trPr>
        <w:tc>
          <w:tcPr>
            <w:tcW w:w="796" w:type="pct"/>
            <w:tcBorders>
              <w:top w:val="outset" w:sz="6" w:space="0" w:color="auto"/>
              <w:left w:val="outset" w:sz="6" w:space="0" w:color="auto"/>
              <w:bottom w:val="outset" w:sz="6" w:space="0" w:color="auto"/>
              <w:right w:val="outset" w:sz="6" w:space="0" w:color="auto"/>
            </w:tcBorders>
            <w:vAlign w:val="center"/>
            <w:hideMark/>
          </w:tcPr>
          <w:p w14:paraId="1DF08829" w14:textId="77777777" w:rsidR="00F04590" w:rsidRPr="00046815" w:rsidRDefault="00F04590" w:rsidP="0054664F">
            <w:pPr>
              <w:spacing w:after="0" w:line="240" w:lineRule="auto"/>
              <w:jc w:val="center"/>
              <w:rPr>
                <w:rFonts w:ascii="Century Gothic" w:eastAsia="Times New Roman" w:hAnsi="Century Gothic" w:cs="Times New Roman"/>
                <w:sz w:val="20"/>
                <w:szCs w:val="20"/>
                <w:lang w:eastAsia="es-CO"/>
              </w:rPr>
            </w:pPr>
            <w:r w:rsidRPr="00046815">
              <w:rPr>
                <w:rFonts w:ascii="Century Gothic" w:eastAsia="Times New Roman" w:hAnsi="Century Gothic" w:cs="Times New Roman"/>
                <w:b/>
                <w:bCs/>
                <w:sz w:val="20"/>
                <w:szCs w:val="20"/>
                <w:lang w:eastAsia="es-CO"/>
              </w:rPr>
              <w:lastRenderedPageBreak/>
              <w:t>Producto </w:t>
            </w:r>
          </w:p>
        </w:tc>
        <w:tc>
          <w:tcPr>
            <w:tcW w:w="1695" w:type="pct"/>
            <w:tcBorders>
              <w:top w:val="outset" w:sz="6" w:space="0" w:color="auto"/>
              <w:left w:val="outset" w:sz="6" w:space="0" w:color="auto"/>
              <w:bottom w:val="outset" w:sz="6" w:space="0" w:color="auto"/>
              <w:right w:val="outset" w:sz="6" w:space="0" w:color="auto"/>
            </w:tcBorders>
            <w:vAlign w:val="center"/>
            <w:hideMark/>
          </w:tcPr>
          <w:p w14:paraId="2FA45DBE" w14:textId="77777777" w:rsidR="00F04590" w:rsidRPr="00046815" w:rsidRDefault="00F04590" w:rsidP="0054664F">
            <w:pPr>
              <w:spacing w:after="0" w:line="240" w:lineRule="auto"/>
              <w:jc w:val="center"/>
              <w:rPr>
                <w:rFonts w:ascii="Century Gothic" w:eastAsia="Times New Roman" w:hAnsi="Century Gothic" w:cs="Times New Roman"/>
                <w:sz w:val="20"/>
                <w:szCs w:val="20"/>
                <w:lang w:eastAsia="es-CO"/>
              </w:rPr>
            </w:pPr>
            <w:r w:rsidRPr="00046815">
              <w:rPr>
                <w:rFonts w:ascii="Century Gothic" w:eastAsia="Times New Roman" w:hAnsi="Century Gothic" w:cs="Times New Roman"/>
                <w:b/>
                <w:bCs/>
                <w:sz w:val="20"/>
                <w:szCs w:val="20"/>
                <w:lang w:eastAsia="es-CO"/>
              </w:rPr>
              <w:t>Error frecuente</w:t>
            </w:r>
          </w:p>
        </w:tc>
        <w:tc>
          <w:tcPr>
            <w:tcW w:w="2491" w:type="pct"/>
            <w:tcBorders>
              <w:top w:val="outset" w:sz="6" w:space="0" w:color="auto"/>
              <w:left w:val="outset" w:sz="6" w:space="0" w:color="auto"/>
              <w:bottom w:val="outset" w:sz="6" w:space="0" w:color="auto"/>
              <w:right w:val="outset" w:sz="6" w:space="0" w:color="auto"/>
            </w:tcBorders>
            <w:vAlign w:val="center"/>
            <w:hideMark/>
          </w:tcPr>
          <w:p w14:paraId="4FAD1B7D" w14:textId="77777777" w:rsidR="00F04590" w:rsidRPr="00046815" w:rsidRDefault="00F04590" w:rsidP="0054664F">
            <w:pPr>
              <w:spacing w:after="0" w:line="240" w:lineRule="auto"/>
              <w:jc w:val="center"/>
              <w:rPr>
                <w:rFonts w:ascii="Century Gothic" w:eastAsia="Times New Roman" w:hAnsi="Century Gothic" w:cs="Times New Roman"/>
                <w:sz w:val="20"/>
                <w:szCs w:val="20"/>
                <w:lang w:eastAsia="es-CO"/>
              </w:rPr>
            </w:pPr>
            <w:r w:rsidRPr="00046815">
              <w:rPr>
                <w:rFonts w:ascii="Century Gothic" w:eastAsia="Times New Roman" w:hAnsi="Century Gothic" w:cs="Times New Roman"/>
                <w:b/>
                <w:bCs/>
                <w:sz w:val="20"/>
                <w:szCs w:val="20"/>
                <w:lang w:eastAsia="es-CO"/>
              </w:rPr>
              <w:t>Retroalimentación según error </w:t>
            </w:r>
          </w:p>
        </w:tc>
      </w:tr>
      <w:tr w:rsidR="00F04590" w:rsidRPr="00046815" w14:paraId="644BBE11" w14:textId="77777777" w:rsidTr="00046815">
        <w:trPr>
          <w:gridBefore w:val="1"/>
          <w:wBefore w:w="18" w:type="pct"/>
          <w:trHeight w:val="420"/>
          <w:jc w:val="center"/>
        </w:trPr>
        <w:tc>
          <w:tcPr>
            <w:tcW w:w="796" w:type="pct"/>
            <w:vMerge w:val="restart"/>
            <w:tcBorders>
              <w:top w:val="outset" w:sz="6" w:space="0" w:color="auto"/>
              <w:left w:val="outset" w:sz="6" w:space="0" w:color="auto"/>
              <w:bottom w:val="outset" w:sz="6" w:space="0" w:color="auto"/>
              <w:right w:val="outset" w:sz="6" w:space="0" w:color="auto"/>
            </w:tcBorders>
            <w:vAlign w:val="center"/>
            <w:hideMark/>
          </w:tcPr>
          <w:p w14:paraId="25D484F1" w14:textId="77777777" w:rsidR="00F04590" w:rsidRPr="00046815" w:rsidRDefault="00F04590" w:rsidP="0054664F">
            <w:pPr>
              <w:spacing w:after="0" w:line="240" w:lineRule="auto"/>
              <w:rPr>
                <w:rFonts w:ascii="Century Gothic" w:eastAsia="Times New Roman" w:hAnsi="Century Gothic" w:cs="Times New Roman"/>
                <w:sz w:val="20"/>
                <w:szCs w:val="20"/>
                <w:lang w:eastAsia="es-CO"/>
              </w:rPr>
            </w:pPr>
            <w:r w:rsidRPr="00046815">
              <w:rPr>
                <w:rFonts w:ascii="Century Gothic" w:eastAsia="Times New Roman" w:hAnsi="Century Gothic" w:cs="Times New Roman"/>
                <w:sz w:val="20"/>
                <w:szCs w:val="20"/>
                <w:lang w:eastAsia="es-CO"/>
              </w:rPr>
              <w:t>Informe con diagrama de clases</w:t>
            </w:r>
          </w:p>
        </w:tc>
        <w:tc>
          <w:tcPr>
            <w:tcW w:w="1695" w:type="pct"/>
            <w:tcBorders>
              <w:top w:val="outset" w:sz="6" w:space="0" w:color="auto"/>
              <w:left w:val="outset" w:sz="6" w:space="0" w:color="auto"/>
              <w:bottom w:val="outset" w:sz="6" w:space="0" w:color="auto"/>
              <w:right w:val="outset" w:sz="6" w:space="0" w:color="auto"/>
            </w:tcBorders>
            <w:vAlign w:val="center"/>
            <w:hideMark/>
          </w:tcPr>
          <w:p w14:paraId="64FCDDE7" w14:textId="77777777" w:rsidR="00F04590" w:rsidRPr="00046815" w:rsidRDefault="00F04590" w:rsidP="0054664F">
            <w:pPr>
              <w:spacing w:after="0" w:line="240" w:lineRule="auto"/>
              <w:rPr>
                <w:rFonts w:ascii="Century Gothic" w:eastAsia="Times New Roman" w:hAnsi="Century Gothic" w:cs="Times New Roman"/>
                <w:sz w:val="20"/>
                <w:szCs w:val="20"/>
                <w:lang w:eastAsia="es-CO"/>
              </w:rPr>
            </w:pPr>
            <w:r w:rsidRPr="00046815">
              <w:rPr>
                <w:rFonts w:ascii="Century Gothic" w:eastAsia="Times New Roman" w:hAnsi="Century Gothic" w:cs="Times New Roman"/>
                <w:sz w:val="20"/>
                <w:szCs w:val="20"/>
                <w:lang w:eastAsia="es-CO"/>
              </w:rPr>
              <w:t> Desconocimiento de herramientas que permitan crear diagramas de clases y generar las clases de Java correspondiente. </w:t>
            </w:r>
          </w:p>
        </w:tc>
        <w:tc>
          <w:tcPr>
            <w:tcW w:w="2491" w:type="pct"/>
            <w:tcBorders>
              <w:top w:val="outset" w:sz="6" w:space="0" w:color="auto"/>
              <w:left w:val="outset" w:sz="6" w:space="0" w:color="auto"/>
              <w:bottom w:val="outset" w:sz="6" w:space="0" w:color="auto"/>
              <w:right w:val="outset" w:sz="6" w:space="0" w:color="auto"/>
            </w:tcBorders>
            <w:vAlign w:val="center"/>
            <w:hideMark/>
          </w:tcPr>
          <w:p w14:paraId="53D9C447" w14:textId="77777777" w:rsidR="00F04590" w:rsidRPr="00046815" w:rsidRDefault="00F04590" w:rsidP="0054664F">
            <w:pPr>
              <w:spacing w:after="0" w:line="240" w:lineRule="auto"/>
              <w:rPr>
                <w:rFonts w:ascii="Century Gothic" w:eastAsia="Times New Roman" w:hAnsi="Century Gothic" w:cs="Times New Roman"/>
                <w:sz w:val="20"/>
                <w:szCs w:val="20"/>
                <w:lang w:eastAsia="es-CO"/>
              </w:rPr>
            </w:pPr>
            <w:r w:rsidRPr="00046815">
              <w:rPr>
                <w:rFonts w:ascii="Century Gothic" w:eastAsia="Times New Roman" w:hAnsi="Century Gothic" w:cs="Times New Roman"/>
                <w:sz w:val="20"/>
                <w:szCs w:val="20"/>
                <w:lang w:eastAsia="es-CO"/>
              </w:rPr>
              <w:t xml:space="preserve">Se recomienda al estudiante usar herramientas informáticas que automaticen el proceso y faciliten el diseño de diagramas y la generación de clases, por ejemplo, </w:t>
            </w:r>
            <w:hyperlink r:id="rId8" w:tgtFrame="_blank" w:history="1">
              <w:proofErr w:type="spellStart"/>
              <w:r w:rsidRPr="00046815">
                <w:rPr>
                  <w:rFonts w:ascii="Century Gothic" w:eastAsia="Times New Roman" w:hAnsi="Century Gothic" w:cs="Times New Roman"/>
                  <w:b/>
                  <w:bCs/>
                  <w:i/>
                  <w:iCs/>
                  <w:color w:val="0000FF"/>
                  <w:sz w:val="20"/>
                  <w:szCs w:val="20"/>
                  <w:u w:val="single"/>
                  <w:lang w:eastAsia="es-CO"/>
                </w:rPr>
                <w:t>astah</w:t>
              </w:r>
              <w:proofErr w:type="spellEnd"/>
              <w:r w:rsidRPr="00046815">
                <w:rPr>
                  <w:rFonts w:ascii="Century Gothic" w:eastAsia="Times New Roman" w:hAnsi="Century Gothic" w:cs="Times New Roman"/>
                  <w:b/>
                  <w:bCs/>
                  <w:i/>
                  <w:iCs/>
                  <w:color w:val="0000FF"/>
                  <w:sz w:val="20"/>
                  <w:szCs w:val="20"/>
                  <w:u w:val="single"/>
                  <w:lang w:eastAsia="es-CO"/>
                </w:rPr>
                <w:t xml:space="preserve"> UML </w:t>
              </w:r>
            </w:hyperlink>
          </w:p>
        </w:tc>
      </w:tr>
      <w:tr w:rsidR="00F04590" w:rsidRPr="00046815" w14:paraId="78242935" w14:textId="77777777" w:rsidTr="00046815">
        <w:trPr>
          <w:gridBefore w:val="1"/>
          <w:wBefore w:w="18" w:type="pct"/>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C7900E" w14:textId="77777777" w:rsidR="00F04590" w:rsidRPr="00046815" w:rsidRDefault="00F04590" w:rsidP="0054664F">
            <w:pPr>
              <w:spacing w:after="0" w:line="240" w:lineRule="auto"/>
              <w:rPr>
                <w:rFonts w:ascii="Century Gothic" w:eastAsia="Times New Roman" w:hAnsi="Century Gothic" w:cs="Times New Roman"/>
                <w:sz w:val="20"/>
                <w:szCs w:val="20"/>
                <w:lang w:eastAsia="es-CO"/>
              </w:rPr>
            </w:pPr>
          </w:p>
        </w:tc>
        <w:tc>
          <w:tcPr>
            <w:tcW w:w="1695" w:type="pct"/>
            <w:vAlign w:val="center"/>
            <w:hideMark/>
          </w:tcPr>
          <w:p w14:paraId="2AEE48EC" w14:textId="77777777" w:rsidR="00F04590" w:rsidRPr="00046815" w:rsidRDefault="00F04590" w:rsidP="0054664F">
            <w:pPr>
              <w:spacing w:after="0" w:line="240" w:lineRule="auto"/>
              <w:rPr>
                <w:rFonts w:ascii="Century Gothic" w:eastAsia="Times New Roman" w:hAnsi="Century Gothic" w:cs="Times New Roman"/>
                <w:sz w:val="20"/>
                <w:szCs w:val="20"/>
                <w:lang w:eastAsia="es-CO"/>
              </w:rPr>
            </w:pPr>
          </w:p>
        </w:tc>
        <w:tc>
          <w:tcPr>
            <w:tcW w:w="2491" w:type="pct"/>
            <w:vAlign w:val="center"/>
            <w:hideMark/>
          </w:tcPr>
          <w:p w14:paraId="1270456D" w14:textId="77777777" w:rsidR="00F04590" w:rsidRPr="00046815" w:rsidRDefault="00F04590" w:rsidP="0054664F">
            <w:pPr>
              <w:spacing w:after="0" w:line="240" w:lineRule="auto"/>
              <w:rPr>
                <w:rFonts w:ascii="Century Gothic" w:eastAsia="Times New Roman" w:hAnsi="Century Gothic" w:cs="Times New Roman"/>
                <w:sz w:val="20"/>
                <w:szCs w:val="20"/>
                <w:lang w:eastAsia="es-CO"/>
              </w:rPr>
            </w:pPr>
          </w:p>
        </w:tc>
      </w:tr>
      <w:tr w:rsidR="00046815" w:rsidRPr="002D3C6B" w14:paraId="75B6287B" w14:textId="77777777" w:rsidTr="00046815">
        <w:tblPrEx>
          <w:jc w:val="left"/>
        </w:tblPrEx>
        <w:trPr>
          <w:trHeight w:val="435"/>
        </w:trPr>
        <w:tc>
          <w:tcPr>
            <w:tcW w:w="2509" w:type="pct"/>
            <w:gridSpan w:val="3"/>
            <w:tcBorders>
              <w:top w:val="outset" w:sz="6" w:space="0" w:color="auto"/>
              <w:left w:val="outset" w:sz="6" w:space="0" w:color="auto"/>
              <w:bottom w:val="outset" w:sz="6" w:space="0" w:color="auto"/>
              <w:right w:val="outset" w:sz="6" w:space="0" w:color="auto"/>
            </w:tcBorders>
            <w:vAlign w:val="center"/>
            <w:hideMark/>
          </w:tcPr>
          <w:p w14:paraId="5A5280BF" w14:textId="77777777" w:rsidR="00046815" w:rsidRPr="00046815" w:rsidRDefault="00046815" w:rsidP="0054664F">
            <w:pPr>
              <w:spacing w:after="0" w:line="240" w:lineRule="auto"/>
              <w:rPr>
                <w:rFonts w:ascii="Century Gothic" w:eastAsia="Times New Roman" w:hAnsi="Century Gothic" w:cs="Times New Roman"/>
                <w:sz w:val="20"/>
                <w:szCs w:val="20"/>
                <w:lang w:eastAsia="es-CO"/>
              </w:rPr>
            </w:pPr>
            <w:r w:rsidRPr="00046815">
              <w:rPr>
                <w:rFonts w:ascii="Century Gothic" w:eastAsia="Times New Roman" w:hAnsi="Century Gothic" w:cs="Times New Roman"/>
                <w:sz w:val="20"/>
                <w:szCs w:val="20"/>
                <w:lang w:eastAsia="es-CO"/>
              </w:rPr>
              <w:t xml:space="preserve">Falta de dominio de las herramientas de colaboración Git, </w:t>
            </w:r>
            <w:proofErr w:type="spellStart"/>
            <w:r w:rsidRPr="00046815">
              <w:rPr>
                <w:rFonts w:ascii="Century Gothic" w:eastAsia="Times New Roman" w:hAnsi="Century Gothic" w:cs="Times New Roman"/>
                <w:sz w:val="20"/>
                <w:szCs w:val="20"/>
                <w:lang w:eastAsia="es-CO"/>
              </w:rPr>
              <w:t>Github</w:t>
            </w:r>
            <w:proofErr w:type="spellEnd"/>
            <w:r w:rsidRPr="00046815">
              <w:rPr>
                <w:rFonts w:ascii="Century Gothic" w:eastAsia="Times New Roman" w:hAnsi="Century Gothic" w:cs="Times New Roman"/>
                <w:sz w:val="20"/>
                <w:szCs w:val="20"/>
                <w:lang w:eastAsia="es-CO"/>
              </w:rPr>
              <w:t xml:space="preserve"> y afines, lo que impide que el estudiante “suba” el resultado de la generación en Java de las clases. </w:t>
            </w:r>
          </w:p>
        </w:tc>
        <w:tc>
          <w:tcPr>
            <w:tcW w:w="2491" w:type="pct"/>
            <w:tcBorders>
              <w:top w:val="outset" w:sz="6" w:space="0" w:color="auto"/>
              <w:left w:val="outset" w:sz="6" w:space="0" w:color="auto"/>
              <w:bottom w:val="outset" w:sz="6" w:space="0" w:color="auto"/>
              <w:right w:val="outset" w:sz="6" w:space="0" w:color="auto"/>
            </w:tcBorders>
            <w:vAlign w:val="center"/>
            <w:hideMark/>
          </w:tcPr>
          <w:p w14:paraId="2A220212" w14:textId="77777777" w:rsidR="00046815" w:rsidRPr="00046815" w:rsidRDefault="00046815" w:rsidP="0054664F">
            <w:pPr>
              <w:spacing w:after="0" w:line="240" w:lineRule="auto"/>
              <w:rPr>
                <w:rFonts w:ascii="Century Gothic" w:eastAsia="Times New Roman" w:hAnsi="Century Gothic" w:cs="Times New Roman"/>
                <w:sz w:val="20"/>
                <w:szCs w:val="20"/>
                <w:lang w:eastAsia="es-CO"/>
              </w:rPr>
            </w:pPr>
            <w:r w:rsidRPr="00046815">
              <w:rPr>
                <w:rFonts w:ascii="Century Gothic" w:eastAsia="Times New Roman" w:hAnsi="Century Gothic" w:cs="Times New Roman"/>
                <w:sz w:val="20"/>
                <w:szCs w:val="20"/>
                <w:lang w:eastAsia="es-CO"/>
              </w:rPr>
              <w:t>Revise el recurso de aprendizaje de “</w:t>
            </w:r>
            <w:hyperlink r:id="rId9" w:tgtFrame="_blank" w:history="1">
              <w:r w:rsidRPr="00046815">
                <w:rPr>
                  <w:rFonts w:ascii="Century Gothic" w:eastAsia="Times New Roman" w:hAnsi="Century Gothic" w:cs="Times New Roman"/>
                  <w:color w:val="0000FF"/>
                  <w:sz w:val="20"/>
                  <w:szCs w:val="20"/>
                  <w:u w:val="single"/>
                  <w:lang w:eastAsia="es-CO"/>
                </w:rPr>
                <w:t>Instalación del JDK y Eclipse ”.</w:t>
              </w:r>
            </w:hyperlink>
            <w:r w:rsidRPr="00046815">
              <w:rPr>
                <w:rFonts w:ascii="Century Gothic" w:eastAsia="Times New Roman" w:hAnsi="Century Gothic" w:cs="Times New Roman"/>
                <w:sz w:val="20"/>
                <w:szCs w:val="20"/>
                <w:lang w:eastAsia="es-CO"/>
              </w:rPr>
              <w:t xml:space="preserve"> También se recomienda tomar el “</w:t>
            </w:r>
            <w:hyperlink r:id="rId10" w:tgtFrame="_blank" w:history="1">
              <w:r w:rsidRPr="00046815">
                <w:rPr>
                  <w:rFonts w:ascii="Century Gothic" w:eastAsia="Times New Roman" w:hAnsi="Century Gothic" w:cs="Times New Roman"/>
                  <w:b/>
                  <w:bCs/>
                  <w:i/>
                  <w:iCs/>
                  <w:color w:val="0000FF"/>
                  <w:sz w:val="20"/>
                  <w:szCs w:val="20"/>
                  <w:u w:val="single"/>
                  <w:lang w:eastAsia="es-CO"/>
                </w:rPr>
                <w:t xml:space="preserve">Curso Profesional de Git y GitHub” </w:t>
              </w:r>
            </w:hyperlink>
          </w:p>
        </w:tc>
      </w:tr>
    </w:tbl>
    <w:p w14:paraId="621DDC12" w14:textId="77777777" w:rsidR="00F04590" w:rsidRPr="00F04590" w:rsidRDefault="00F04590" w:rsidP="00F04590">
      <w:pPr>
        <w:tabs>
          <w:tab w:val="left" w:pos="2700"/>
        </w:tabs>
        <w:jc w:val="both"/>
        <w:rPr>
          <w:rFonts w:ascii="Century Gothic" w:hAnsi="Century Gothic"/>
        </w:rPr>
      </w:pPr>
    </w:p>
    <w:sectPr w:rsidR="00F04590" w:rsidRPr="00F04590">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65BC2" w14:textId="77777777" w:rsidR="007E25A6" w:rsidRDefault="007E25A6" w:rsidP="00F04590">
      <w:pPr>
        <w:spacing w:after="0" w:line="240" w:lineRule="auto"/>
      </w:pPr>
      <w:r>
        <w:separator/>
      </w:r>
    </w:p>
  </w:endnote>
  <w:endnote w:type="continuationSeparator" w:id="0">
    <w:p w14:paraId="11F56383" w14:textId="77777777" w:rsidR="007E25A6" w:rsidRDefault="007E25A6" w:rsidP="00F0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FF89" w14:textId="0D2C1A7C" w:rsidR="00F04590" w:rsidRDefault="00F04590" w:rsidP="00F04590">
    <w:pPr>
      <w:pStyle w:val="Piedepgina"/>
      <w:jc w:val="right"/>
    </w:pPr>
    <w:r w:rsidRPr="00F04590">
      <w:drawing>
        <wp:inline distT="0" distB="0" distL="0" distR="0" wp14:anchorId="7000AF35" wp14:editId="654E6BE1">
          <wp:extent cx="1303020" cy="583946"/>
          <wp:effectExtent l="0" t="0" r="0" b="6985"/>
          <wp:docPr id="1298500110"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45391" name="Imagen 1" descr="Imagen que contiene Logotipo&#10;&#10;Descripción generada automáticamente"/>
                  <pic:cNvPicPr/>
                </pic:nvPicPr>
                <pic:blipFill>
                  <a:blip r:embed="rId1"/>
                  <a:stretch>
                    <a:fillRect/>
                  </a:stretch>
                </pic:blipFill>
                <pic:spPr>
                  <a:xfrm>
                    <a:off x="0" y="0"/>
                    <a:ext cx="1326733" cy="59457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6B92" w14:textId="77777777" w:rsidR="007E25A6" w:rsidRDefault="007E25A6" w:rsidP="00F04590">
      <w:pPr>
        <w:spacing w:after="0" w:line="240" w:lineRule="auto"/>
      </w:pPr>
      <w:r>
        <w:separator/>
      </w:r>
    </w:p>
  </w:footnote>
  <w:footnote w:type="continuationSeparator" w:id="0">
    <w:p w14:paraId="6B06A302" w14:textId="77777777" w:rsidR="007E25A6" w:rsidRDefault="007E25A6" w:rsidP="00F04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4FA5" w14:textId="555A7193" w:rsidR="00F04590" w:rsidRPr="00F04590" w:rsidRDefault="00F04590" w:rsidP="00F04590">
    <w:pPr>
      <w:pStyle w:val="Encabezado"/>
    </w:pPr>
    <w:r w:rsidRPr="00F04590">
      <w:drawing>
        <wp:inline distT="0" distB="0" distL="0" distR="0" wp14:anchorId="09C40360" wp14:editId="4278D934">
          <wp:extent cx="1303020" cy="583946"/>
          <wp:effectExtent l="0" t="0" r="0" b="6985"/>
          <wp:docPr id="141354539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45391" name="Imagen 1" descr="Imagen que contiene Logotipo&#10;&#10;Descripción generada automáticamente"/>
                  <pic:cNvPicPr/>
                </pic:nvPicPr>
                <pic:blipFill>
                  <a:blip r:embed="rId1"/>
                  <a:stretch>
                    <a:fillRect/>
                  </a:stretch>
                </pic:blipFill>
                <pic:spPr>
                  <a:xfrm>
                    <a:off x="0" y="0"/>
                    <a:ext cx="1326733" cy="5945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102B8"/>
    <w:multiLevelType w:val="multilevel"/>
    <w:tmpl w:val="E0A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E4851"/>
    <w:multiLevelType w:val="hybridMultilevel"/>
    <w:tmpl w:val="42FE71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05321873">
    <w:abstractNumId w:val="0"/>
  </w:num>
  <w:num w:numId="2" w16cid:durableId="14157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90"/>
    <w:rsid w:val="00046815"/>
    <w:rsid w:val="007E25A6"/>
    <w:rsid w:val="00C704B4"/>
    <w:rsid w:val="00F04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59800"/>
  <w15:chartTrackingRefBased/>
  <w15:docId w15:val="{F2B7B14E-0FE3-4BAC-ABDD-DB7A921B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5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590"/>
  </w:style>
  <w:style w:type="paragraph" w:styleId="Piedepgina">
    <w:name w:val="footer"/>
    <w:basedOn w:val="Normal"/>
    <w:link w:val="PiedepginaCar"/>
    <w:uiPriority w:val="99"/>
    <w:unhideWhenUsed/>
    <w:rsid w:val="00F045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590"/>
  </w:style>
  <w:style w:type="character" w:styleId="Textoennegrita">
    <w:name w:val="Strong"/>
    <w:basedOn w:val="Fuentedeprrafopredeter"/>
    <w:uiPriority w:val="22"/>
    <w:qFormat/>
    <w:rsid w:val="00F04590"/>
    <w:rPr>
      <w:b/>
      <w:bCs/>
    </w:rPr>
  </w:style>
  <w:style w:type="paragraph" w:styleId="NormalWeb">
    <w:name w:val="Normal (Web)"/>
    <w:basedOn w:val="Normal"/>
    <w:uiPriority w:val="99"/>
    <w:semiHidden/>
    <w:unhideWhenUsed/>
    <w:rsid w:val="00F0459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instructurefileholder">
    <w:name w:val="instructure_file_holder"/>
    <w:basedOn w:val="Fuentedeprrafopredeter"/>
    <w:rsid w:val="00F04590"/>
  </w:style>
  <w:style w:type="character" w:styleId="Hipervnculo">
    <w:name w:val="Hyperlink"/>
    <w:basedOn w:val="Fuentedeprrafopredeter"/>
    <w:uiPriority w:val="99"/>
    <w:semiHidden/>
    <w:unhideWhenUsed/>
    <w:rsid w:val="00F04590"/>
    <w:rPr>
      <w:color w:val="0000FF"/>
      <w:u w:val="single"/>
    </w:rPr>
  </w:style>
  <w:style w:type="paragraph" w:styleId="Prrafodelista">
    <w:name w:val="List Paragraph"/>
    <w:basedOn w:val="Normal"/>
    <w:uiPriority w:val="34"/>
    <w:qFormat/>
    <w:rsid w:val="00F0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9436">
      <w:bodyDiv w:val="1"/>
      <w:marLeft w:val="0"/>
      <w:marRight w:val="0"/>
      <w:marTop w:val="0"/>
      <w:marBottom w:val="0"/>
      <w:divBdr>
        <w:top w:val="none" w:sz="0" w:space="0" w:color="auto"/>
        <w:left w:val="none" w:sz="0" w:space="0" w:color="auto"/>
        <w:bottom w:val="none" w:sz="0" w:space="0" w:color="auto"/>
        <w:right w:val="none" w:sz="0" w:space="0" w:color="auto"/>
      </w:divBdr>
    </w:div>
    <w:div w:id="89161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ah.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rtual.universidadean.edu.co/courses/21458/files/11645659?wrap=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latzi.com/cursos/git-github/" TargetMode="External"/><Relationship Id="rId4" Type="http://schemas.openxmlformats.org/officeDocument/2006/relationships/webSettings" Target="webSettings.xml"/><Relationship Id="rId9" Type="http://schemas.openxmlformats.org/officeDocument/2006/relationships/hyperlink" Target="https://ean.instructure.com/courses/21458/files/11474465/downloa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MARIA SANCHEZ MINA</dc:creator>
  <cp:keywords/>
  <dc:description/>
  <cp:lastModifiedBy>LINA MARIA SANCHEZ MINA</cp:lastModifiedBy>
  <cp:revision>1</cp:revision>
  <dcterms:created xsi:type="dcterms:W3CDTF">2024-02-20T02:47:00Z</dcterms:created>
  <dcterms:modified xsi:type="dcterms:W3CDTF">2024-02-20T02:59:00Z</dcterms:modified>
</cp:coreProperties>
</file>