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(5min) Intro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efficient meetings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commentRangeStart w:id="0"/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Peres → be a timekeeper?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Check-in Chart (at bottom)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(5min) Fill out (if you haven’t already)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Needs, Worries, Critiques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(20min) Wireframe (</w:t>
      </w:r>
      <w:r w:rsidDel="00000000" w:rsidR="00000000" w:rsidRPr="00000000">
        <w:rPr>
          <w:b w:val="1"/>
          <w:rtl w:val="0"/>
        </w:rPr>
        <w:t xml:space="preserve">ended 11:55</w:t>
      </w:r>
      <w:r w:rsidDel="00000000" w:rsidR="00000000" w:rsidRPr="00000000">
        <w:rPr>
          <w:rtl w:val="0"/>
        </w:rPr>
        <w:t xml:space="preserve">); ok thanks :)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(16min) Use cases ( </w:t>
      </w:r>
      <w:r w:rsidDel="00000000" w:rsidR="00000000" w:rsidRPr="00000000">
        <w:rPr>
          <w:b w:val="1"/>
          <w:rtl w:val="0"/>
        </w:rPr>
        <w:t xml:space="preserve">11:55 am to 12:11pm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(4min) Class Domains</w:t>
      </w:r>
      <w:r w:rsidDel="00000000" w:rsidR="00000000" w:rsidRPr="00000000">
        <w:rPr>
          <w:b w:val="1"/>
          <w:rtl w:val="0"/>
        </w:rPr>
        <w:t xml:space="preserve"> ( 12:11 pm to 12:15pm)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(10min) Project Mgmt</w:t>
      </w:r>
      <w:r w:rsidDel="00000000" w:rsidR="00000000" w:rsidRPr="00000000">
        <w:rPr>
          <w:b w:val="1"/>
          <w:rtl w:val="0"/>
        </w:rPr>
        <w:t xml:space="preserve"> ( 12:15 pm to 12: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%, how far are we?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potential changes to schedule?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help for 30% report?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(5min) Timesheets check-in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Filled?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 min 7 hours this week?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not, I have more assignments for you…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(5min) Last words?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“Total time spent: 11:30 to 12:37 pm  which is 1.1hrs”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to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Wireframe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everyone’s thoughts on update, esp. profile page.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Ingrid: looks good</w:t>
              <w:br w:type="textWrapping"/>
              <w:br w:type="textWrapping"/>
              <w:t xml:space="preserve">Luis:</w:t>
              <w:br w:type="textWrapping"/>
              <w:t xml:space="preserve">- love profile</w:t>
              <w:br w:type="textWrapping"/>
              <w:t xml:space="preserve">- profile icon as first column</w:t>
              <w:br w:type="textWrapping"/>
              <w:t xml:space="preserve">- acl easier needed</w:t>
              <w:br w:type="textWrapping"/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with sponsor about required fields for the profile page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 up ACL interface on one.com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Update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 account = done</w:t>
              <w:br w:type="textWrapping"/>
              <w:br w:type="textWrapping"/>
              <w:t xml:space="preserve">Delete user account = done</w:t>
              <w:br w:type="textWrapping"/>
              <w:br w:type="textWrapping"/>
              <w:t xml:space="preserve">Disable user account = done</w:t>
              <w:br w:type="textWrapping"/>
              <w:br w:type="textWrapping"/>
              <w:t xml:space="preserve">Log in =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Investigate one.com platform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Schedule Meetings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*waiting for Peter to put on schedule 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Finish Ssds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Almost done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*UML standards (not enough time → should be done before programming)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*Need to update updated use cases</w:t>
              <w:br w:type="textWrapping"/>
              <w:br w:type="textWrapping"/>
              <w:t xml:space="preserve">*Extra, but if possible should update notation to match UML standards</w:t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 do Friday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*want input on 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Qa Template &amp;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break them down to 2 pages and probably next week.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*wants comments before finalizing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“Intro To Php”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Still studying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30% Report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New Critical Path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Sponsored Website?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15-min Personal Meetings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Haven’t heard from you guys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for this week: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Peres - DUE FRIDAY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up templates and requirements for QA tests for the system (UAT, system integration, module tests)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PHP module on https://www.codecademy.com/en/tracks/php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Sue - DUE FRIDAY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 for Forget Password, Profile Page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log in (2 system flows: for admin vs. regular)  → send update email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use cases for where the admin password authenticate prompt needed (e.g. create user account) → send update email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wireframe based on discussion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Luis - DUE FRIDAY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Schedule meetings (check with Peter)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Peres link to PHP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SSDs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 diagram (maybe)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Ingrid - DUE FRIDAY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30% reporting package (**PRIORITY**)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Coordinate 15-min meeting with teammates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with sponsor regarding the website hosting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holes in our activity costs (e.g. gathering templates/requirements for QA test creation)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Critical path of project (looking forward and backward)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reogbo Peres Doubeni" w:id="0" w:date="2018-02-01T21:14:18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</w:comment>
  <w:comment w:author="Luis Sanchez-Artu" w:id="1" w:date="2018-02-01T21:26:4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 Thanks!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as vigilant as possible XD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