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Use Case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highlight w:val="white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2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45"/>
        <w:gridCol w:w="4605"/>
        <w:gridCol w:w="4470"/>
        <w:tblGridChange w:id="0">
          <w:tblGrid>
            <w:gridCol w:w="1845"/>
            <w:gridCol w:w="4605"/>
            <w:gridCol w:w="447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</w:t>
            </w:r>
            <w:commentRangeStart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Account Part2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 New Line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Scenario: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 wants to create user account because a new g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roup of initiates has joined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Triggering event: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 clicks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Brief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This </w:t>
            </w:r>
            <w:commentRangeStart w:id="1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 case allows an admin user to create a new line in support of new user account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Related use cases: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tabs>
                <w:tab w:val="left" w:pos="1125"/>
              </w:tabs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Admin user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must have administrative privileges</w:t>
            </w:r>
          </w:p>
        </w:tc>
      </w:tr>
      <w:tr>
        <w:trPr>
          <w:trHeight w:val="13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0" w:right="0" w:hanging="45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Success: The new l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is stored in the Line table account.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0" w:right="0" w:hanging="45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Not Created: The User entered invalid data or chose to cancel the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creation request.  In either case, no new line record will be created.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F</w:t>
            </w: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low of activities: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ind w:left="180" w:right="-210" w:hanging="90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Actor: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50" w:right="-210" w:hanging="36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 clicks “Create User”</w:t>
            </w:r>
          </w:p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90" w:right="-210" w:hanging="36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chooses no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90" w:right="-210" w:hanging="36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chooses yes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260" w:right="-210" w:hanging="18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enters the 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equired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Line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information values; clicks “Add”</w:t>
            </w:r>
          </w:p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260" w:right="-210" w:hanging="18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repeats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or clicks “Submit” to save changes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40" w:right="-210" w:firstLine="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enters password</w:t>
            </w:r>
          </w:p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" w:right="-210" w:hanging="90"/>
              <w:contextualSpacing w:val="1"/>
              <w:jc w:val="left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 user responds to prompts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 w14:paraId="0000002B">
            <w:pPr>
              <w:ind w:left="180" w:right="-210" w:hanging="90"/>
              <w:contextualSpacing w:val="0"/>
              <w:rPr>
                <w:rFonts w:ascii="Calibri" w:cs="Calibri" w:eastAsia="Calibri" w:hAnsi="Calibri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System: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450" w:right="-21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prompts t</w:t>
            </w:r>
            <w:commentRangeStart w:id="2"/>
            <w:commentRangeStart w:id="3"/>
            <w:commentRangeStart w:id="4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 “create a new line?”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90" w:right="-210" w:hanging="36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no:</w:t>
              <w:br w:type="textWrapping"/>
              <w:t xml:space="preserve">system presents NEW USER  makes no changes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1"/>
              <w:numPr>
                <w:ilvl w:val="1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90" w:right="-210" w:hanging="36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 yes:</w:t>
            </w:r>
          </w:p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260" w:right="-210" w:hanging="18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presents editable table with new record in edit mode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260" w:right="-210" w:hanging="18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validates line info</w:t>
            </w:r>
          </w:p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1"/>
              <w:numPr>
                <w:ilvl w:val="2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260" w:right="-210" w:hanging="18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return to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above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SUBMIT: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0" w:right="-210" w:hanging="90"/>
              <w:contextualSpacing w:val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prompts user for administrative credentials/password</w:t>
            </w:r>
          </w:p>
          <w:p w:rsidR="00000000" w:rsidDel="00000000" w:rsidP="00000000" w:rsidRDefault="00000000" w:rsidRPr="00000000" w14:paraId="00000034">
            <w:pPr>
              <w:keepLines w:val="1"/>
              <w:numPr>
                <w:ilvl w:val="0"/>
                <w:numId w:val="2"/>
              </w:numPr>
              <w:spacing w:after="60" w:before="60" w:line="240" w:lineRule="auto"/>
              <w:ind w:left="180" w:right="-21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validates admin account credentials</w:t>
            </w:r>
          </w:p>
          <w:p w:rsidR="00000000" w:rsidDel="00000000" w:rsidP="00000000" w:rsidRDefault="00000000" w:rsidRPr="00000000" w14:paraId="00000035">
            <w:pPr>
              <w:keepLines w:val="1"/>
              <w:numPr>
                <w:ilvl w:val="0"/>
                <w:numId w:val="2"/>
              </w:numPr>
              <w:spacing w:after="60" w:before="60" w:line="240" w:lineRule="auto"/>
              <w:ind w:left="180" w:right="-210" w:hanging="9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creates new line and saves changes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Exception 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ind w:firstLine="0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highlight w:val="white"/>
                <w:rtl w:val="0"/>
              </w:rPr>
              <w:t xml:space="preserve">User is not admin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ind w:firstLine="0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810" w:right="1440" w:header="36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uis Sanchez-Artu" w:id="1" w:date="2018-03-12T21:09:41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oh, now I see why "user account pt2"... hmm i still think "create new line", but I do like the idea of having it in "new user account".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it be obvious to the user that that's how they create a new line?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guess is no, but I don't know how we could tell them that that's where it is.</w:t>
      </w:r>
    </w:p>
  </w:comment>
  <w:comment w:author="Luis Sanchez-Artu" w:id="2" w:date="2018-03-12T21:10:03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making our lives easier!</w:t>
      </w:r>
    </w:p>
  </w:comment>
  <w:comment w:author="Ingrid Henricksen" w:id="3" w:date="2018-03-14T05:38:43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Ingrid Henricksen" w:id="4" w:date="2018-03-14T05:39:25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</w:comment>
  <w:comment w:author="Luis Sanchez-Artu" w:id="0" w:date="2018-03-12T21:07:51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lol!!! on this. But we should probably just call it " Create New Line". No need for unnecessary wordiness.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