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0"/>
        </w:rPr>
        <w:t>Quarto Semantic Components</w:t>
      </w:r>
    </w:p>
    <w:p>
      <w:pPr>
        <w:spacing w:after="80"/>
      </w:pPr>
      <w:r>
        <w:rPr>
          <w:sz w:val="20"/>
        </w:rPr>
        <w:t xml:space="preserve">Version 0.1.0 - Static DOCX/PDF fallback showcase</w:t>
      </w:r>
    </w:p>
    <w:p>
      <w:pPr>
        <w:spacing w:before="240" w:after="80"/>
      </w:pPr>
      <w:r>
        <w:rPr>
          <w:b/>
          <w:sz w:val="28"/>
        </w:rPr>
        <w:t>Badge</w:t>
      </w:r>
    </w:p>
    <w:p>
      <w:pPr>
        <w:spacing w:after="80"/>
      </w:pPr>
      <w:r>
        <w:rPr>
          <w:sz w:val="20"/>
        </w:rPr>
        <w:t xml:space="preserve">Stable | Experimental | Deprecated | v0.1.0</w:t>
      </w:r>
    </w:p>
    <w:p>
      <w:pPr>
        <w:spacing w:before="240" w:after="80"/>
      </w:pPr>
      <w:r>
        <w:rPr>
          <w:b/>
          <w:sz w:val="28"/>
        </w:rPr>
        <w:t>Steps - numbered</w:t>
      </w:r>
    </w:p>
    <w:p>
      <w:pPr>
        <w:spacing w:after="80"/>
      </w:pPr>
      <w:r>
        <w:rPr>
          <w:sz w:val="20"/>
        </w:rPr>
        <w:t xml:space="preserve">1. Prepare - Create the working directory.</w:t>
      </w:r>
    </w:p>
    <w:p>
      <w:pPr>
        <w:spacing w:after="80"/>
      </w:pPr>
      <w:r>
        <w:rPr>
          <w:sz w:val="20"/>
        </w:rPr>
        <w:t xml:space="preserve">2. Import - Load the source data.</w:t>
      </w:r>
    </w:p>
    <w:p>
      <w:pPr>
        <w:spacing w:after="80"/>
      </w:pPr>
      <w:r>
        <w:rPr>
          <w:sz w:val="20"/>
        </w:rPr>
        <w:t xml:space="preserve">3. Validate - Check required fields.</w:t>
      </w:r>
    </w:p>
    <w:p>
      <w:pPr>
        <w:spacing w:after="80"/>
      </w:pPr>
      <w:r>
        <w:rPr>
          <w:sz w:val="20"/>
        </w:rPr>
        <w:t xml:space="preserve">4. Export - Write the validated result.</w:t>
      </w:r>
    </w:p>
    <w:p>
      <w:pPr>
        <w:spacing w:before="240" w:after="80"/>
      </w:pPr>
      <w:r>
        <w:rPr>
          <w:b/>
          <w:sz w:val="28"/>
        </w:rPr>
        <w:t>Steps - dots / timeline</w:t>
      </w:r>
    </w:p>
    <w:p>
      <w:pPr>
        <w:spacing w:after="80"/>
      </w:pPr>
      <w:r>
        <w:rPr>
          <w:sz w:val="20"/>
        </w:rPr>
        <w:t xml:space="preserve">o 2024 - Prototype</w:t>
      </w:r>
    </w:p>
    <w:p>
      <w:pPr>
        <w:spacing w:after="80"/>
      </w:pPr>
      <w:r>
        <w:rPr>
          <w:sz w:val="20"/>
        </w:rPr>
        <w:t xml:space="preserve">| First implementation.</w:t>
      </w:r>
    </w:p>
    <w:p>
      <w:pPr>
        <w:spacing w:after="80"/>
      </w:pPr>
      <w:r>
        <w:rPr>
          <w:sz w:val="20"/>
        </w:rPr>
        <w:t xml:space="preserve">o 2025 - Beta</w:t>
      </w:r>
    </w:p>
    <w:p>
      <w:pPr>
        <w:spacing w:after="80"/>
      </w:pPr>
      <w:r>
        <w:rPr>
          <w:sz w:val="20"/>
        </w:rPr>
        <w:t xml:space="preserve">| Validation and refinement.</w:t>
      </w:r>
    </w:p>
    <w:p>
      <w:pPr>
        <w:spacing w:after="80"/>
      </w:pPr>
      <w:r>
        <w:rPr>
          <w:sz w:val="20"/>
        </w:rPr>
        <w:t xml:space="preserve">o 2026 - Release</w:t>
      </w:r>
    </w:p>
    <w:p>
      <w:pPr>
        <w:spacing w:after="80"/>
      </w:pPr>
      <w:r>
        <w:rPr>
          <w:sz w:val="20"/>
        </w:rPr>
        <w:t xml:space="preserve">  Stable version released.</w:t>
      </w:r>
    </w:p>
    <w:p>
      <w:pPr>
        <w:spacing w:before="240" w:after="80"/>
      </w:pPr>
      <w:r>
        <w:rPr>
          <w:b/>
          <w:sz w:val="28"/>
        </w:rPr>
        <w:t>Circled Ordered List</w:t>
      </w:r>
    </w:p>
    <w:p>
      <w:pPr>
        <w:spacing w:after="80"/>
      </w:pPr>
      <w:r>
        <w:rPr>
          <w:sz w:val="20"/>
        </w:rPr>
        <w:t xml:space="preserve">1. Parse input</w:t>
      </w:r>
    </w:p>
    <w:p>
      <w:pPr>
        <w:spacing w:after="80"/>
      </w:pPr>
      <w:r>
        <w:rPr>
          <w:sz w:val="20"/>
        </w:rPr>
        <w:t xml:space="preserve">2. Validate records</w:t>
      </w:r>
    </w:p>
    <w:p>
      <w:pPr>
        <w:spacing w:after="80"/>
      </w:pPr>
      <w:r>
        <w:rPr>
          <w:sz w:val="20"/>
        </w:rPr>
        <w:t xml:space="preserve">3. Build outputs</w:t>
      </w:r>
    </w:p>
    <w:p>
      <w:pPr>
        <w:spacing w:after="80"/>
      </w:pPr>
      <w:r>
        <w:rPr>
          <w:sz w:val="20"/>
        </w:rPr>
        <w:t xml:space="preserve">4. Publish release</w:t>
      </w:r>
    </w:p>
    <w:p>
      <w:pPr>
        <w:spacing w:before="240" w:after="80"/>
      </w:pPr>
      <w:r>
        <w:rPr>
          <w:b/>
          <w:sz w:val="28"/>
        </w:rPr>
        <w:t>Tree</w:t>
      </w:r>
    </w:p>
    <w:p>
      <w:pPr>
        <w:spacing w:after="80"/>
      </w:pPr>
      <w:r>
        <w:rPr>
          <w:sz w:val="20"/>
        </w:rPr>
        <w:t xml:space="preserve">Plantae</w:t>
      </w:r>
    </w:p>
    <w:p>
      <w:pPr>
        <w:spacing w:after="80"/>
      </w:pPr>
      <w:r>
        <w:rPr>
          <w:sz w:val="20"/>
        </w:rPr>
        <w:t xml:space="preserve">  +- Fabaceae</w:t>
      </w:r>
    </w:p>
    <w:p>
      <w:pPr>
        <w:spacing w:after="80"/>
      </w:pPr>
      <w:r>
        <w:rPr>
          <w:sz w:val="20"/>
        </w:rPr>
        <w:t xml:space="preserve">  |  +- Mimosa</w:t>
      </w:r>
    </w:p>
    <w:p>
      <w:pPr>
        <w:spacing w:after="80"/>
      </w:pPr>
      <w:r>
        <w:rPr>
          <w:sz w:val="20"/>
        </w:rPr>
        <w:t xml:space="preserve">  |  |  +- Mimosa pudica</w:t>
      </w:r>
    </w:p>
    <w:p>
      <w:pPr>
        <w:spacing w:after="80"/>
      </w:pPr>
      <w:r>
        <w:rPr>
          <w:sz w:val="20"/>
        </w:rPr>
        <w:t xml:space="preserve">  |  |  `- Mimosa caesalpiniifolia</w:t>
      </w:r>
    </w:p>
    <w:p>
      <w:pPr>
        <w:spacing w:after="80"/>
      </w:pPr>
      <w:r>
        <w:rPr>
          <w:sz w:val="20"/>
        </w:rPr>
        <w:t xml:space="preserve">  |  `- Acacia</w:t>
      </w:r>
    </w:p>
    <w:p>
      <w:pPr>
        <w:spacing w:after="80"/>
      </w:pPr>
      <w:r>
        <w:rPr>
          <w:sz w:val="20"/>
        </w:rPr>
        <w:t xml:space="preserve">  `- Asteraceae</w:t>
      </w:r>
    </w:p>
    <w:p>
      <w:pPr>
        <w:spacing w:before="240" w:after="80"/>
      </w:pPr>
      <w:r>
        <w:rPr>
          <w:b/>
          <w:sz w:val="28"/>
        </w:rPr>
        <w:t>Git Tree</w:t>
      </w:r>
    </w:p>
    <w:p>
      <w:pPr>
        <w:spacing w:after="80"/>
      </w:pPr>
      <w:r>
        <w:rPr>
          <w:sz w:val="20"/>
        </w:rPr>
        <w:t xml:space="preserve">main - initial commit</w:t>
      </w:r>
    </w:p>
    <w:p>
      <w:pPr>
        <w:spacing w:after="80"/>
      </w:pPr>
      <w:r>
        <w:rPr>
          <w:sz w:val="20"/>
        </w:rPr>
        <w:t xml:space="preserve">main - base architecture</w:t>
      </w:r>
    </w:p>
    <w:p>
      <w:pPr>
        <w:spacing w:after="80"/>
      </w:pPr>
      <w:r>
        <w:rPr>
          <w:sz w:val="20"/>
        </w:rPr>
        <w:t xml:space="preserve">  feature/badges - creates badge</w:t>
      </w:r>
    </w:p>
    <w:p>
      <w:pPr>
        <w:spacing w:after="80"/>
      </w:pPr>
      <w:r>
        <w:rPr>
          <w:sz w:val="20"/>
        </w:rPr>
        <w:t xml:space="preserve">    test/badges - adds tests</w:t>
      </w:r>
    </w:p>
    <w:p>
      <w:pPr>
        <w:spacing w:after="80"/>
      </w:pPr>
      <w:r>
        <w:rPr>
          <w:sz w:val="20"/>
        </w:rPr>
        <w:t xml:space="preserve">  feature/badges - merge tests</w:t>
      </w:r>
    </w:p>
    <w:p>
      <w:pPr>
        <w:spacing w:after="80"/>
      </w:pPr>
      <w:r>
        <w:rPr>
          <w:sz w:val="20"/>
        </w:rPr>
        <w:t xml:space="preserve">main - merge feature/badges</w:t>
      </w:r>
    </w:p>
    <w:p>
      <w:pPr>
        <w:spacing w:before="240" w:after="80"/>
      </w:pPr>
      <w:r>
        <w:rPr>
          <w:b/>
          <w:sz w:val="28"/>
        </w:rPr>
        <w:t>File Tree</w:t>
      </w:r>
    </w:p>
    <w:p>
      <w:pPr>
        <w:spacing w:after="80"/>
      </w:pPr>
      <w:r>
        <w:rPr>
          <w:sz w:val="20"/>
        </w:rPr>
        <w:t xml:space="preserve">project/</w:t>
      </w:r>
    </w:p>
    <w:p>
      <w:pPr>
        <w:spacing w:after="80"/>
      </w:pPr>
      <w:r>
        <w:rPr>
          <w:sz w:val="20"/>
        </w:rPr>
        <w:t xml:space="preserve">  +- src/</w:t>
      </w:r>
    </w:p>
    <w:p>
      <w:pPr>
        <w:spacing w:after="80"/>
      </w:pPr>
      <w:r>
        <w:rPr>
          <w:sz w:val="20"/>
        </w:rPr>
        <w:t xml:space="preserve">  |  +- pipeline.py</w:t>
      </w:r>
    </w:p>
    <w:p>
      <w:pPr>
        <w:spacing w:after="80"/>
      </w:pPr>
      <w:r>
        <w:rPr>
          <w:sz w:val="20"/>
        </w:rPr>
        <w:t xml:space="preserve">  |  `- schema.sql</w:t>
      </w:r>
    </w:p>
    <w:p>
      <w:pPr>
        <w:spacing w:after="80"/>
      </w:pPr>
      <w:r>
        <w:rPr>
          <w:sz w:val="20"/>
        </w:rPr>
        <w:t xml:space="preserve">  +- docs/</w:t>
      </w:r>
    </w:p>
    <w:p>
      <w:pPr>
        <w:spacing w:after="80"/>
      </w:pPr>
      <w:r>
        <w:rPr>
          <w:sz w:val="20"/>
        </w:rPr>
        <w:t xml:space="preserve">  |  `- report.qmd</w:t>
      </w:r>
    </w:p>
    <w:p>
      <w:pPr>
        <w:spacing w:after="80"/>
      </w:pPr>
      <w:r>
        <w:rPr>
          <w:sz w:val="20"/>
        </w:rPr>
        <w:t xml:space="preserve">  `- README.md</w:t>
      </w:r>
    </w:p>
    <w:p>
      <w:pPr>
        <w:spacing w:before="240" w:after="80"/>
      </w:pPr>
      <w:r>
        <w:rPr>
          <w:b/>
          <w:sz w:val="28"/>
        </w:rPr>
        <w:t>Properties</w:t>
      </w:r>
    </w:p>
    <w:p>
      <w:pPr>
        <w:spacing w:after="80"/>
      </w:pPr>
      <w:r>
        <w:rPr>
          <w:sz w:val="20"/>
        </w:rPr>
        <w:t xml:space="preserve">Project: Quarto Semantic Components</w:t>
      </w:r>
    </w:p>
    <w:p>
      <w:pPr>
        <w:spacing w:after="80"/>
      </w:pPr>
      <w:r>
        <w:rPr>
          <w:sz w:val="20"/>
        </w:rPr>
        <w:t xml:space="preserve">Version: 0.1.0</w:t>
      </w:r>
    </w:p>
    <w:p>
      <w:pPr>
        <w:spacing w:after="80"/>
      </w:pPr>
      <w:r>
        <w:rPr>
          <w:sz w:val="20"/>
        </w:rPr>
        <w:t xml:space="preserve">Language: Lua</w:t>
      </w:r>
    </w:p>
    <w:p>
      <w:pPr>
        <w:spacing w:after="80"/>
      </w:pPr>
      <w:r>
        <w:rPr>
          <w:sz w:val="20"/>
        </w:rPr>
        <w:t xml:space="preserve">License: MIT</w:t>
      </w:r>
    </w:p>
    <w:p>
      <w:pPr>
        <w:spacing w:before="240" w:after="80"/>
      </w:pPr>
      <w:r>
        <w:rPr>
          <w:b/>
          <w:sz w:val="28"/>
        </w:rPr>
        <w:t>Article</w:t>
      </w:r>
    </w:p>
    <w:p>
      <w:pPr>
        <w:spacing w:after="80"/>
      </w:pPr>
      <w:r>
        <w:rPr>
          <w:sz w:val="20"/>
        </w:rPr>
        <w:t xml:space="preserve">Attention</w:t>
      </w:r>
    </w:p>
    <w:p>
      <w:pPr>
        <w:spacing w:after="80"/>
      </w:pPr>
      <w:r>
        <w:rPr>
          <w:sz w:val="20"/>
        </w:rPr>
        <w:t xml:space="preserve">This is a self-contained article. Collapse/expand is interactive only in HTML; static formats keep all content visible.</w:t>
      </w:r>
    </w:p>
    <w:p>
      <w:pPr>
        <w:spacing w:before="240" w:after="80"/>
      </w:pPr>
      <w:r>
        <w:rPr>
          <w:b/>
          <w:sz w:val="28"/>
        </w:rPr>
        <w:t>Progress</w:t>
      </w:r>
    </w:p>
    <w:p>
      <w:pPr>
        <w:spacing w:after="80"/>
      </w:pPr>
      <w:r>
        <w:rPr>
          <w:sz w:val="20"/>
        </w:rPr>
        <w:t xml:space="preserve">Build: 72%</w:t>
      </w:r>
    </w:p>
    <w:p>
      <w:pPr>
        <w:spacing w:after="80"/>
      </w:pPr>
      <w:r>
        <w:rPr>
          <w:sz w:val="20"/>
        </w:rPr>
        <w:t xml:space="preserve">Processed records: 43 / 60</w:t>
      </w:r>
    </w:p>
    <w:p>
      <w:pPr>
        <w:spacing w:before="240" w:after="80"/>
      </w:pPr>
      <w:r>
        <w:rPr>
          <w:b/>
          <w:sz w:val="28"/>
        </w:rPr>
        <w:t>Meter</w:t>
      </w:r>
    </w:p>
    <w:p>
      <w:pPr>
        <w:spacing w:after="80"/>
      </w:pPr>
      <w:r>
        <w:rPr>
          <w:sz w:val="20"/>
        </w:rPr>
        <w:t xml:space="preserve">Coverage: 82%</w:t>
      </w:r>
    </w:p>
    <w:p>
      <w:pPr>
        <w:spacing w:after="80"/>
      </w:pPr>
      <w:r>
        <w:rPr>
          <w:sz w:val="20"/>
        </w:rPr>
        <w:t xml:space="preserve">Quality: 7.2 / 10</w:t>
      </w:r>
    </w:p>
    <w:p>
      <w:pPr>
        <w:spacing w:before="240" w:after="80"/>
      </w:pPr>
      <w:r>
        <w:rPr>
          <w:b/>
          <w:sz w:val="28"/>
        </w:rPr>
        <w:t>Keyboard input</w:t>
      </w:r>
    </w:p>
    <w:p>
      <w:pPr>
        <w:spacing w:after="80"/>
      </w:pPr>
      <w:r>
        <w:rPr>
          <w:sz w:val="20"/>
        </w:rPr>
        <w:t xml:space="preserve">Press Ctrl + Shift + P to open the command palette.</w:t>
      </w:r>
    </w:p>
    <w:p>
      <w:pPr>
        <w:spacing w:before="240" w:after="80"/>
      </w:pPr>
      <w:r>
        <w:rPr>
          <w:b/>
          <w:sz w:val="28"/>
        </w:rPr>
        <w:t>Abbreviations</w:t>
      </w:r>
    </w:p>
    <w:p>
      <w:pPr>
        <w:spacing w:after="80"/>
      </w:pPr>
      <w:r>
        <w:rPr>
          <w:sz w:val="20"/>
        </w:rPr>
        <w:t xml:space="preserve">KBA (Key Biodiversity Area)</w:t>
      </w:r>
    </w:p>
    <w:p>
      <w:pPr>
        <w:spacing w:after="80"/>
      </w:pPr>
      <w:r>
        <w:rPr>
          <w:sz w:val="20"/>
        </w:rPr>
        <w:t xml:space="preserve">AST (Abstract Syntax Tree)</w:t>
      </w:r>
    </w:p>
    <w:p>
      <w:pPr>
        <w:spacing w:before="240" w:after="80"/>
      </w:pPr>
      <w:r>
        <w:rPr>
          <w:b/>
          <w:sz w:val="28"/>
        </w:rPr>
        <w:t>Cross-format behavior</w:t>
      </w:r>
    </w:p>
    <w:p>
      <w:pPr>
        <w:spacing w:after="80"/>
      </w:pPr>
      <w:r>
        <w:rPr>
          <w:sz w:val="20"/>
        </w:rPr>
        <w:t xml:space="preserve">HTML: full styling and interaction.</w:t>
      </w:r>
    </w:p>
    <w:p>
      <w:pPr>
        <w:spacing w:after="80"/>
      </w:pPr>
      <w:r>
        <w:rPr>
          <w:sz w:val="20"/>
        </w:rPr>
        <w:t xml:space="preserve">PDF: readable static structure.</w:t>
      </w:r>
    </w:p>
    <w:p>
      <w:pPr>
        <w:spacing w:after="80"/>
      </w:pPr>
      <w:r>
        <w:rPr>
          <w:sz w:val="20"/>
        </w:rPr>
        <w:t xml:space="preserve">DOCX: editable static structure and text.</w:t>
      </w:r>
    </w:p>
    <w:sectPr>
      <w:pgSz w:w="11906" w:h="16838"/>
      <w:pgMar w:top="1134" w:right="1134" w:bottom="1134" w:left="1134"/>
    </w:sectPr>
  </w:body>
</w:document>
</file>