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4513" w14:textId="011CFBB6" w:rsidR="00D12ED8" w:rsidRDefault="007675E0">
      <w:r w:rsidRPr="007675E0">
        <w:drawing>
          <wp:inline distT="0" distB="0" distL="0" distR="0" wp14:anchorId="4FF12479" wp14:editId="01A822CA">
            <wp:extent cx="5400040" cy="5497195"/>
            <wp:effectExtent l="0" t="0" r="0" b="1905"/>
            <wp:docPr id="3377981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8104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ED8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F488" w14:textId="77777777" w:rsidR="00D74764" w:rsidRDefault="00D74764" w:rsidP="007675E0">
      <w:r>
        <w:separator/>
      </w:r>
    </w:p>
  </w:endnote>
  <w:endnote w:type="continuationSeparator" w:id="0">
    <w:p w14:paraId="7C94BDDA" w14:textId="77777777" w:rsidR="00D74764" w:rsidRDefault="00D74764" w:rsidP="0076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52CB" w14:textId="77777777" w:rsidR="00D74764" w:rsidRDefault="00D74764" w:rsidP="007675E0">
      <w:r>
        <w:separator/>
      </w:r>
    </w:p>
  </w:footnote>
  <w:footnote w:type="continuationSeparator" w:id="0">
    <w:p w14:paraId="085929CA" w14:textId="77777777" w:rsidR="00D74764" w:rsidRDefault="00D74764" w:rsidP="00767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7C11" w14:textId="13FD33D4" w:rsidR="007675E0" w:rsidRDefault="007675E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BA0BED" wp14:editId="118D66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4445"/>
              <wp:wrapNone/>
              <wp:docPr id="1437963258" name="Cuadro de texto 2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BFAAB9" w14:textId="3C053DD2" w:rsidR="007675E0" w:rsidRPr="007675E0" w:rsidRDefault="007675E0" w:rsidP="007675E0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675E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BA0BE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               C2 – Uso Restringido" style="position:absolute;margin-left:0;margin-top:0;width:131.3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" filled="f" stroked="f">
              <v:fill o:detectmouseclick="t"/>
              <v:textbox style="mso-fit-shape-to-text:t" inset="20pt,15pt,0,0">
                <w:txbxContent>
                  <w:p w14:paraId="08BFAAB9" w14:textId="3C053DD2" w:rsidR="007675E0" w:rsidRPr="007675E0" w:rsidRDefault="007675E0" w:rsidP="007675E0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675E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01D0" w14:textId="31D51BA5" w:rsidR="007675E0" w:rsidRDefault="007675E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92603B" wp14:editId="28D24CF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4445"/>
              <wp:wrapNone/>
              <wp:docPr id="1875703984" name="Cuadro de texto 3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EAC29D" w14:textId="2038D16F" w:rsidR="007675E0" w:rsidRPr="007675E0" w:rsidRDefault="007675E0" w:rsidP="007675E0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675E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2603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               C2 – Uso Restringido" style="position:absolute;margin-left:0;margin-top:0;width:131.3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" filled="f" stroked="f">
              <v:fill o:detectmouseclick="t"/>
              <v:textbox style="mso-fit-shape-to-text:t" inset="20pt,15pt,0,0">
                <w:txbxContent>
                  <w:p w14:paraId="43EAC29D" w14:textId="2038D16F" w:rsidR="007675E0" w:rsidRPr="007675E0" w:rsidRDefault="007675E0" w:rsidP="007675E0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675E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64AD" w14:textId="27F428CF" w:rsidR="007675E0" w:rsidRDefault="007675E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CE5DE5" wp14:editId="49A14E1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4445"/>
              <wp:wrapNone/>
              <wp:docPr id="1604876258" name="Cuadro de texto 1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4D622" w14:textId="1DE7B0B8" w:rsidR="007675E0" w:rsidRPr="007675E0" w:rsidRDefault="007675E0" w:rsidP="007675E0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675E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E5DE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               C2 – Uso Restringido" style="position:absolute;margin-left:0;margin-top:0;width:131.3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" filled="f" stroked="f">
              <v:fill o:detectmouseclick="t"/>
              <v:textbox style="mso-fit-shape-to-text:t" inset="20pt,15pt,0,0">
                <w:txbxContent>
                  <w:p w14:paraId="3994D622" w14:textId="1DE7B0B8" w:rsidR="007675E0" w:rsidRPr="007675E0" w:rsidRDefault="007675E0" w:rsidP="007675E0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675E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E0"/>
    <w:rsid w:val="0054228E"/>
    <w:rsid w:val="006C028D"/>
    <w:rsid w:val="007675E0"/>
    <w:rsid w:val="00D12ED8"/>
    <w:rsid w:val="00D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ED628C"/>
  <w15:chartTrackingRefBased/>
  <w15:docId w15:val="{650F10EB-1F64-E545-B98A-8FEF48DE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5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5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5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5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5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5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5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5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5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5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5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5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5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5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75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BLANCO Santiago</dc:creator>
  <cp:keywords/>
  <dc:description/>
  <cp:lastModifiedBy>FERNANDEZ BLANCO Santiago</cp:lastModifiedBy>
  <cp:revision>1</cp:revision>
  <dcterms:created xsi:type="dcterms:W3CDTF">2024-07-09T09:47:00Z</dcterms:created>
  <dcterms:modified xsi:type="dcterms:W3CDTF">2024-07-09T09:49:00Z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5fa877e2,55b593fa,6fccf8b0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Uso Restringido</vt:lpwstr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2024-07-09T09:49:30Z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ecd422c2-688d-43f1-bdc2-71fb07959980</vt:lpwstr>
  </property>
  <property fmtid="{D5CDD505-2E9C-101B-9397-08002B2CF9AE}" pid="11" name="MSIP_Label_fd526602-58c8-494f-8a3d-4d906671215d_ContentBits">
    <vt:lpwstr>3</vt:lpwstr>
  </property>
</Properties>
</file>