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D956" w14:textId="3FCD13C4" w:rsidR="00D264E0" w:rsidRPr="00D264E0" w:rsidRDefault="00D264E0">
      <w:pPr>
        <w:rPr>
          <w:lang w:val="en-US"/>
        </w:rPr>
      </w:pPr>
      <w:r>
        <w:t xml:space="preserve">Firstly, we create the borrower </w:t>
      </w:r>
      <w:r>
        <w:rPr>
          <w:rFonts w:hint="eastAsia"/>
        </w:rPr>
        <w:t>table</w:t>
      </w:r>
      <w:r>
        <w:rPr>
          <w:lang w:val="en-US"/>
        </w:rPr>
        <w:t xml:space="preserve"> </w:t>
      </w:r>
      <w:r w:rsidRPr="00D264E0">
        <w:rPr>
          <w:lang w:val="en-US"/>
        </w:rPr>
        <w:t>initially</w:t>
      </w:r>
      <w:r>
        <w:rPr>
          <w:lang w:val="en-US"/>
        </w:rPr>
        <w:t xml:space="preserve"> with element Name, Address, E-mail, Phone.</w:t>
      </w:r>
    </w:p>
    <w:p w14:paraId="21C07144" w14:textId="6EC60ACE" w:rsidR="00D264E0" w:rsidRDefault="00D26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</w:tblGrid>
      <w:tr w:rsidR="00D264E0" w14:paraId="006DD89A" w14:textId="77777777" w:rsidTr="00D46D9C">
        <w:trPr>
          <w:trHeight w:val="406"/>
        </w:trPr>
        <w:tc>
          <w:tcPr>
            <w:tcW w:w="1652" w:type="dxa"/>
          </w:tcPr>
          <w:p w14:paraId="1DD93DC5" w14:textId="77777777" w:rsidR="00D264E0" w:rsidRDefault="00D264E0" w:rsidP="00D46D9C">
            <w:r>
              <w:t>Name</w:t>
            </w:r>
          </w:p>
        </w:tc>
        <w:tc>
          <w:tcPr>
            <w:tcW w:w="1652" w:type="dxa"/>
          </w:tcPr>
          <w:p w14:paraId="322371DA" w14:textId="011D380D" w:rsidR="00D264E0" w:rsidRDefault="00D264E0" w:rsidP="00D46D9C">
            <w:r>
              <w:rPr>
                <w:rFonts w:ascii="Segoe UI" w:hAnsi="Segoe UI" w:cs="Segoe UI"/>
                <w:color w:val="373A3C"/>
                <w:shd w:val="clear" w:color="auto" w:fill="FBFCFC"/>
              </w:rPr>
              <w:t>Address</w:t>
            </w:r>
          </w:p>
        </w:tc>
        <w:tc>
          <w:tcPr>
            <w:tcW w:w="1652" w:type="dxa"/>
          </w:tcPr>
          <w:p w14:paraId="14D39662" w14:textId="56341D9F" w:rsidR="00D264E0" w:rsidRDefault="00D264E0" w:rsidP="00D46D9C">
            <w:r>
              <w:rPr>
                <w:rFonts w:ascii="Segoe UI" w:hAnsi="Segoe UI" w:cs="Segoe UI"/>
                <w:color w:val="373A3C"/>
                <w:shd w:val="clear" w:color="auto" w:fill="FBFCFC"/>
              </w:rPr>
              <w:t>E-mail</w:t>
            </w:r>
          </w:p>
        </w:tc>
        <w:tc>
          <w:tcPr>
            <w:tcW w:w="1652" w:type="dxa"/>
          </w:tcPr>
          <w:p w14:paraId="143CED72" w14:textId="372A6494" w:rsidR="00D264E0" w:rsidRDefault="00D264E0" w:rsidP="00D46D9C">
            <w:r>
              <w:rPr>
                <w:rFonts w:ascii="Segoe UI" w:hAnsi="Segoe UI" w:cs="Segoe UI"/>
                <w:color w:val="373A3C"/>
                <w:shd w:val="clear" w:color="auto" w:fill="FBFCFC"/>
              </w:rPr>
              <w:t>Phone</w:t>
            </w:r>
          </w:p>
        </w:tc>
      </w:tr>
      <w:tr w:rsidR="00D264E0" w14:paraId="6FA02B1D" w14:textId="77777777" w:rsidTr="00D46D9C">
        <w:trPr>
          <w:trHeight w:val="384"/>
        </w:trPr>
        <w:tc>
          <w:tcPr>
            <w:tcW w:w="1652" w:type="dxa"/>
          </w:tcPr>
          <w:p w14:paraId="111B498A" w14:textId="77777777" w:rsidR="00D264E0" w:rsidRDefault="00D264E0" w:rsidP="00D46D9C"/>
        </w:tc>
        <w:tc>
          <w:tcPr>
            <w:tcW w:w="1652" w:type="dxa"/>
          </w:tcPr>
          <w:p w14:paraId="5EE0F272" w14:textId="77777777" w:rsidR="00D264E0" w:rsidRDefault="00D264E0" w:rsidP="00D46D9C"/>
        </w:tc>
        <w:tc>
          <w:tcPr>
            <w:tcW w:w="1652" w:type="dxa"/>
          </w:tcPr>
          <w:p w14:paraId="76C1F769" w14:textId="77777777" w:rsidR="00D264E0" w:rsidRDefault="00D264E0" w:rsidP="00D46D9C"/>
        </w:tc>
        <w:tc>
          <w:tcPr>
            <w:tcW w:w="1652" w:type="dxa"/>
          </w:tcPr>
          <w:p w14:paraId="0A3D6033" w14:textId="77777777" w:rsidR="00D264E0" w:rsidRDefault="00D264E0" w:rsidP="00D46D9C"/>
        </w:tc>
      </w:tr>
      <w:tr w:rsidR="00D264E0" w14:paraId="7FAB8030" w14:textId="77777777" w:rsidTr="00D46D9C">
        <w:trPr>
          <w:trHeight w:val="406"/>
        </w:trPr>
        <w:tc>
          <w:tcPr>
            <w:tcW w:w="1652" w:type="dxa"/>
          </w:tcPr>
          <w:p w14:paraId="6EA2E647" w14:textId="77777777" w:rsidR="00D264E0" w:rsidRDefault="00D264E0" w:rsidP="00D46D9C"/>
        </w:tc>
        <w:tc>
          <w:tcPr>
            <w:tcW w:w="1652" w:type="dxa"/>
          </w:tcPr>
          <w:p w14:paraId="7A691D9D" w14:textId="77777777" w:rsidR="00D264E0" w:rsidRDefault="00D264E0" w:rsidP="00D46D9C"/>
        </w:tc>
        <w:tc>
          <w:tcPr>
            <w:tcW w:w="1652" w:type="dxa"/>
          </w:tcPr>
          <w:p w14:paraId="2DA1F890" w14:textId="77777777" w:rsidR="00D264E0" w:rsidRDefault="00D264E0" w:rsidP="00D46D9C"/>
        </w:tc>
        <w:tc>
          <w:tcPr>
            <w:tcW w:w="1652" w:type="dxa"/>
          </w:tcPr>
          <w:p w14:paraId="39C96EC6" w14:textId="77777777" w:rsidR="00D264E0" w:rsidRDefault="00D264E0" w:rsidP="00D46D9C"/>
        </w:tc>
      </w:tr>
      <w:tr w:rsidR="00D264E0" w14:paraId="440C5BF5" w14:textId="77777777" w:rsidTr="00D46D9C">
        <w:trPr>
          <w:trHeight w:val="384"/>
        </w:trPr>
        <w:tc>
          <w:tcPr>
            <w:tcW w:w="1652" w:type="dxa"/>
          </w:tcPr>
          <w:p w14:paraId="71619E9B" w14:textId="77777777" w:rsidR="00D264E0" w:rsidRDefault="00D264E0" w:rsidP="00D46D9C"/>
        </w:tc>
        <w:tc>
          <w:tcPr>
            <w:tcW w:w="1652" w:type="dxa"/>
          </w:tcPr>
          <w:p w14:paraId="490E932C" w14:textId="77777777" w:rsidR="00D264E0" w:rsidRDefault="00D264E0" w:rsidP="00D46D9C"/>
        </w:tc>
        <w:tc>
          <w:tcPr>
            <w:tcW w:w="1652" w:type="dxa"/>
          </w:tcPr>
          <w:p w14:paraId="4F30EA5B" w14:textId="77777777" w:rsidR="00D264E0" w:rsidRDefault="00D264E0" w:rsidP="00D46D9C"/>
        </w:tc>
        <w:tc>
          <w:tcPr>
            <w:tcW w:w="1652" w:type="dxa"/>
          </w:tcPr>
          <w:p w14:paraId="229B8A10" w14:textId="77777777" w:rsidR="00D264E0" w:rsidRDefault="00D264E0" w:rsidP="00D46D9C"/>
        </w:tc>
      </w:tr>
    </w:tbl>
    <w:p w14:paraId="3E99658A" w14:textId="77777777" w:rsidR="00D264E0" w:rsidRDefault="00D264E0"/>
    <w:p w14:paraId="5D04640B" w14:textId="4C473466" w:rsidR="00D264E0" w:rsidRDefault="00D264E0">
      <w:r>
        <w:t>Then another table for author with three elements</w:t>
      </w:r>
      <w:r w:rsidR="008D1487">
        <w:t>, Name, Address and E-mail.</w:t>
      </w:r>
    </w:p>
    <w:p w14:paraId="68FA6245" w14:textId="77777777" w:rsidR="00D264E0" w:rsidRDefault="00D26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  <w:gridCol w:w="2218"/>
      </w:tblGrid>
      <w:tr w:rsidR="00D264E0" w14:paraId="664989A5" w14:textId="77777777" w:rsidTr="00D264E0">
        <w:trPr>
          <w:trHeight w:val="445"/>
        </w:trPr>
        <w:tc>
          <w:tcPr>
            <w:tcW w:w="2217" w:type="dxa"/>
          </w:tcPr>
          <w:p w14:paraId="36F35B81" w14:textId="6334CD45" w:rsidR="00D264E0" w:rsidRDefault="00D264E0">
            <w:r>
              <w:rPr>
                <w:rFonts w:ascii="Segoe UI" w:hAnsi="Segoe UI" w:cs="Segoe UI"/>
                <w:color w:val="373A3C"/>
                <w:shd w:val="clear" w:color="auto" w:fill="FBFCFC"/>
              </w:rPr>
              <w:t>Name</w:t>
            </w:r>
          </w:p>
        </w:tc>
        <w:tc>
          <w:tcPr>
            <w:tcW w:w="2217" w:type="dxa"/>
          </w:tcPr>
          <w:p w14:paraId="310A2FB1" w14:textId="7F7B0B52" w:rsidR="00D264E0" w:rsidRDefault="00D264E0">
            <w:r>
              <w:rPr>
                <w:rFonts w:ascii="Segoe UI" w:hAnsi="Segoe UI" w:cs="Segoe UI"/>
                <w:color w:val="373A3C"/>
                <w:shd w:val="clear" w:color="auto" w:fill="FBFCFC"/>
              </w:rPr>
              <w:t>Address</w:t>
            </w:r>
          </w:p>
        </w:tc>
        <w:tc>
          <w:tcPr>
            <w:tcW w:w="2218" w:type="dxa"/>
          </w:tcPr>
          <w:p w14:paraId="6ED46C3E" w14:textId="5B0AB175" w:rsidR="00D264E0" w:rsidRDefault="00D264E0">
            <w:r>
              <w:rPr>
                <w:rFonts w:ascii="Segoe UI" w:hAnsi="Segoe UI" w:cs="Segoe UI"/>
                <w:color w:val="373A3C"/>
                <w:shd w:val="clear" w:color="auto" w:fill="FBFCFC"/>
              </w:rPr>
              <w:t>E-mail</w:t>
            </w:r>
          </w:p>
        </w:tc>
      </w:tr>
      <w:tr w:rsidR="00D264E0" w14:paraId="64E99258" w14:textId="77777777" w:rsidTr="00D264E0">
        <w:trPr>
          <w:trHeight w:val="422"/>
        </w:trPr>
        <w:tc>
          <w:tcPr>
            <w:tcW w:w="2217" w:type="dxa"/>
          </w:tcPr>
          <w:p w14:paraId="2E327A5A" w14:textId="77777777" w:rsidR="00D264E0" w:rsidRDefault="00D264E0"/>
        </w:tc>
        <w:tc>
          <w:tcPr>
            <w:tcW w:w="2217" w:type="dxa"/>
          </w:tcPr>
          <w:p w14:paraId="618C8863" w14:textId="77777777" w:rsidR="00D264E0" w:rsidRDefault="00D264E0"/>
        </w:tc>
        <w:tc>
          <w:tcPr>
            <w:tcW w:w="2218" w:type="dxa"/>
          </w:tcPr>
          <w:p w14:paraId="675938EC" w14:textId="77777777" w:rsidR="00D264E0" w:rsidRDefault="00D264E0"/>
        </w:tc>
      </w:tr>
      <w:tr w:rsidR="00D264E0" w14:paraId="74EB8B2D" w14:textId="77777777" w:rsidTr="00D264E0">
        <w:trPr>
          <w:trHeight w:val="445"/>
        </w:trPr>
        <w:tc>
          <w:tcPr>
            <w:tcW w:w="2217" w:type="dxa"/>
          </w:tcPr>
          <w:p w14:paraId="6FA02749" w14:textId="77777777" w:rsidR="00D264E0" w:rsidRDefault="00D264E0"/>
        </w:tc>
        <w:tc>
          <w:tcPr>
            <w:tcW w:w="2217" w:type="dxa"/>
          </w:tcPr>
          <w:p w14:paraId="6E101C3E" w14:textId="77777777" w:rsidR="00D264E0" w:rsidRDefault="00D264E0"/>
        </w:tc>
        <w:tc>
          <w:tcPr>
            <w:tcW w:w="2218" w:type="dxa"/>
          </w:tcPr>
          <w:p w14:paraId="7B18791F" w14:textId="77777777" w:rsidR="00D264E0" w:rsidRDefault="00D264E0"/>
        </w:tc>
      </w:tr>
    </w:tbl>
    <w:p w14:paraId="7C93BC3E" w14:textId="62B209F7" w:rsidR="00D264E0" w:rsidRDefault="00D264E0"/>
    <w:p w14:paraId="63352B8F" w14:textId="37286B11" w:rsidR="008D1487" w:rsidRDefault="005179A1">
      <w:pPr>
        <w:rPr>
          <w:lang w:val="en-US"/>
        </w:rPr>
      </w:pPr>
      <w:r>
        <w:rPr>
          <w:lang w:val="en-US"/>
        </w:rPr>
        <w:t>Book table:</w:t>
      </w:r>
    </w:p>
    <w:p w14:paraId="0FABFC88" w14:textId="5403B290" w:rsidR="005179A1" w:rsidRDefault="005179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052"/>
        <w:gridCol w:w="1180"/>
        <w:gridCol w:w="975"/>
        <w:gridCol w:w="985"/>
        <w:gridCol w:w="985"/>
        <w:gridCol w:w="977"/>
        <w:gridCol w:w="947"/>
        <w:gridCol w:w="949"/>
      </w:tblGrid>
      <w:tr w:rsidR="005179A1" w14:paraId="3A6C0657" w14:textId="77777777" w:rsidTr="005179A1">
        <w:tc>
          <w:tcPr>
            <w:tcW w:w="977" w:type="dxa"/>
          </w:tcPr>
          <w:p w14:paraId="35573BA5" w14:textId="46541062" w:rsidR="005179A1" w:rsidRDefault="005D0EE9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000" w:type="dxa"/>
          </w:tcPr>
          <w:p w14:paraId="6E97EE8D" w14:textId="12D0AB59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  <w:r w:rsidR="000378A2">
              <w:rPr>
                <w:lang w:val="en-US"/>
              </w:rPr>
              <w:t>’ E-mail</w:t>
            </w:r>
          </w:p>
        </w:tc>
        <w:tc>
          <w:tcPr>
            <w:tcW w:w="1180" w:type="dxa"/>
          </w:tcPr>
          <w:p w14:paraId="55A77E40" w14:textId="2F382366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Being borrowed or not</w:t>
            </w:r>
          </w:p>
        </w:tc>
        <w:tc>
          <w:tcPr>
            <w:tcW w:w="977" w:type="dxa"/>
          </w:tcPr>
          <w:p w14:paraId="3CEF1DA3" w14:textId="5DDA009F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000378A2">
              <w:rPr>
                <w:lang w:val="en-US"/>
              </w:rPr>
              <w:t xml:space="preserve">’s </w:t>
            </w:r>
          </w:p>
          <w:p w14:paraId="15A32DCD" w14:textId="05991C29" w:rsidR="000378A2" w:rsidRDefault="000378A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89" w:type="dxa"/>
          </w:tcPr>
          <w:p w14:paraId="3020CF11" w14:textId="147879A6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Date loaned</w:t>
            </w:r>
          </w:p>
        </w:tc>
        <w:tc>
          <w:tcPr>
            <w:tcW w:w="989" w:type="dxa"/>
          </w:tcPr>
          <w:p w14:paraId="75B47E7D" w14:textId="23DD7D8C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Days can be loaned</w:t>
            </w:r>
          </w:p>
        </w:tc>
        <w:tc>
          <w:tcPr>
            <w:tcW w:w="983" w:type="dxa"/>
          </w:tcPr>
          <w:p w14:paraId="28656DE8" w14:textId="5CA4DF19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Date return</w:t>
            </w:r>
          </w:p>
        </w:tc>
        <w:tc>
          <w:tcPr>
            <w:tcW w:w="960" w:type="dxa"/>
          </w:tcPr>
          <w:p w14:paraId="563637B8" w14:textId="1B2AFEAD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Late or not</w:t>
            </w:r>
          </w:p>
        </w:tc>
        <w:tc>
          <w:tcPr>
            <w:tcW w:w="961" w:type="dxa"/>
          </w:tcPr>
          <w:p w14:paraId="790470E5" w14:textId="58980281" w:rsidR="005179A1" w:rsidRDefault="005179A1">
            <w:pPr>
              <w:rPr>
                <w:lang w:val="en-US"/>
              </w:rPr>
            </w:pPr>
            <w:r>
              <w:rPr>
                <w:lang w:val="en-US"/>
              </w:rPr>
              <w:t>Fine paid</w:t>
            </w:r>
          </w:p>
        </w:tc>
      </w:tr>
      <w:tr w:rsidR="005179A1" w14:paraId="1E537B25" w14:textId="77777777" w:rsidTr="005179A1">
        <w:tc>
          <w:tcPr>
            <w:tcW w:w="977" w:type="dxa"/>
          </w:tcPr>
          <w:p w14:paraId="5D3C08E7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632E62D4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059241DA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77" w:type="dxa"/>
          </w:tcPr>
          <w:p w14:paraId="56F4EBB6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9" w:type="dxa"/>
          </w:tcPr>
          <w:p w14:paraId="0D0382B5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9" w:type="dxa"/>
          </w:tcPr>
          <w:p w14:paraId="5ABA0835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3" w:type="dxa"/>
          </w:tcPr>
          <w:p w14:paraId="2DD9CAC6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60" w:type="dxa"/>
          </w:tcPr>
          <w:p w14:paraId="1744C887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61" w:type="dxa"/>
          </w:tcPr>
          <w:p w14:paraId="44CD982B" w14:textId="77777777" w:rsidR="005179A1" w:rsidRDefault="005179A1">
            <w:pPr>
              <w:rPr>
                <w:lang w:val="en-US"/>
              </w:rPr>
            </w:pPr>
          </w:p>
        </w:tc>
      </w:tr>
      <w:tr w:rsidR="005179A1" w14:paraId="69C00A71" w14:textId="77777777" w:rsidTr="005179A1">
        <w:tc>
          <w:tcPr>
            <w:tcW w:w="977" w:type="dxa"/>
          </w:tcPr>
          <w:p w14:paraId="03A805E6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5FF6F8A8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20AE3666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77" w:type="dxa"/>
          </w:tcPr>
          <w:p w14:paraId="5669BA13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9" w:type="dxa"/>
          </w:tcPr>
          <w:p w14:paraId="31144EA2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9" w:type="dxa"/>
          </w:tcPr>
          <w:p w14:paraId="73196D9F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3" w:type="dxa"/>
          </w:tcPr>
          <w:p w14:paraId="318F659F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60" w:type="dxa"/>
          </w:tcPr>
          <w:p w14:paraId="653A5E26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61" w:type="dxa"/>
          </w:tcPr>
          <w:p w14:paraId="0B3ACC66" w14:textId="77777777" w:rsidR="005179A1" w:rsidRDefault="005179A1">
            <w:pPr>
              <w:rPr>
                <w:lang w:val="en-US"/>
              </w:rPr>
            </w:pPr>
          </w:p>
        </w:tc>
      </w:tr>
      <w:tr w:rsidR="005179A1" w14:paraId="2002C434" w14:textId="77777777" w:rsidTr="005179A1">
        <w:tc>
          <w:tcPr>
            <w:tcW w:w="977" w:type="dxa"/>
          </w:tcPr>
          <w:p w14:paraId="075D8365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29867436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1180" w:type="dxa"/>
          </w:tcPr>
          <w:p w14:paraId="26251023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77" w:type="dxa"/>
          </w:tcPr>
          <w:p w14:paraId="76E8E45B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9" w:type="dxa"/>
          </w:tcPr>
          <w:p w14:paraId="5F8D6880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9" w:type="dxa"/>
          </w:tcPr>
          <w:p w14:paraId="4EEED0A3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83" w:type="dxa"/>
          </w:tcPr>
          <w:p w14:paraId="3AC6EAC3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60" w:type="dxa"/>
          </w:tcPr>
          <w:p w14:paraId="7C2903BE" w14:textId="77777777" w:rsidR="005179A1" w:rsidRDefault="005179A1">
            <w:pPr>
              <w:rPr>
                <w:lang w:val="en-US"/>
              </w:rPr>
            </w:pPr>
          </w:p>
        </w:tc>
        <w:tc>
          <w:tcPr>
            <w:tcW w:w="961" w:type="dxa"/>
          </w:tcPr>
          <w:p w14:paraId="4C81861C" w14:textId="77777777" w:rsidR="005179A1" w:rsidRDefault="005179A1">
            <w:pPr>
              <w:rPr>
                <w:lang w:val="en-US"/>
              </w:rPr>
            </w:pPr>
          </w:p>
        </w:tc>
      </w:tr>
    </w:tbl>
    <w:p w14:paraId="2CE63141" w14:textId="24A02AA4" w:rsidR="005179A1" w:rsidRDefault="005179A1">
      <w:pPr>
        <w:rPr>
          <w:lang w:val="en-US"/>
        </w:rPr>
      </w:pPr>
    </w:p>
    <w:p w14:paraId="1594D0E0" w14:textId="7C93EDD6" w:rsidR="005179A1" w:rsidRDefault="005179A1">
      <w:pPr>
        <w:rPr>
          <w:lang w:val="en-US"/>
        </w:rPr>
      </w:pPr>
      <w:r>
        <w:rPr>
          <w:lang w:val="en-US"/>
        </w:rPr>
        <w:t>In borrower table</w:t>
      </w:r>
      <w:r w:rsidR="000378A2">
        <w:rPr>
          <w:lang w:val="en-US"/>
        </w:rPr>
        <w:t xml:space="preserve"> attribute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 w:rsidR="005D0EE9">
        <w:rPr>
          <w:lang w:val="en-US"/>
        </w:rPr>
        <w:t>“</w:t>
      </w:r>
      <w:r>
        <w:rPr>
          <w:lang w:val="en-US"/>
        </w:rPr>
        <w:t>E-mail</w:t>
      </w:r>
      <w:r w:rsidR="005D0EE9">
        <w:rPr>
          <w:lang w:val="en-US"/>
        </w:rPr>
        <w:t>”</w:t>
      </w:r>
      <w:r>
        <w:rPr>
          <w:lang w:val="en-US"/>
        </w:rPr>
        <w:t xml:space="preserve"> and </w:t>
      </w:r>
      <w:r w:rsidR="005D0EE9">
        <w:rPr>
          <w:lang w:val="en-US"/>
        </w:rPr>
        <w:t>“</w:t>
      </w:r>
      <w:proofErr w:type="gramStart"/>
      <w:r>
        <w:rPr>
          <w:lang w:val="en-US"/>
        </w:rPr>
        <w:t>Phone</w:t>
      </w:r>
      <w:r w:rsidR="005D0EE9">
        <w:rPr>
          <w:lang w:val="en-US"/>
        </w:rPr>
        <w:t xml:space="preserve">“ </w:t>
      </w:r>
      <w:r>
        <w:rPr>
          <w:lang w:val="en-US"/>
        </w:rPr>
        <w:t>can</w:t>
      </w:r>
      <w:proofErr w:type="gramEnd"/>
      <w:r>
        <w:rPr>
          <w:lang w:val="en-US"/>
        </w:rPr>
        <w:t xml:space="preserve"> be candidate key, we choose </w:t>
      </w:r>
      <w:r w:rsidR="005D0EE9">
        <w:rPr>
          <w:lang w:val="en-US"/>
        </w:rPr>
        <w:t>“</w:t>
      </w:r>
      <w:r>
        <w:rPr>
          <w:lang w:val="en-US"/>
        </w:rPr>
        <w:t>E-mail</w:t>
      </w:r>
      <w:r w:rsidR="005D0EE9">
        <w:rPr>
          <w:lang w:val="en-US"/>
        </w:rPr>
        <w:t>”</w:t>
      </w:r>
      <w:r>
        <w:rPr>
          <w:lang w:val="en-US"/>
        </w:rPr>
        <w:t xml:space="preserve"> as primary key.</w:t>
      </w:r>
      <w:r w:rsidR="005D0EE9">
        <w:rPr>
          <w:lang w:val="en-US"/>
        </w:rPr>
        <w:t xml:space="preserve"> All the data must be filled, not null.</w:t>
      </w:r>
    </w:p>
    <w:p w14:paraId="442D96EF" w14:textId="374F58E3" w:rsidR="005D0EE9" w:rsidRDefault="005179A1">
      <w:pPr>
        <w:rPr>
          <w:lang w:val="en-US"/>
        </w:rPr>
      </w:pPr>
      <w:r>
        <w:rPr>
          <w:lang w:val="en-US"/>
        </w:rPr>
        <w:t>In author table</w:t>
      </w:r>
      <w:r w:rsidR="000378A2">
        <w:rPr>
          <w:lang w:val="en-US"/>
        </w:rPr>
        <w:t xml:space="preserve"> </w:t>
      </w:r>
      <w:r w:rsidR="000378A2">
        <w:rPr>
          <w:lang w:val="en-US"/>
        </w:rPr>
        <w:t>attribute</w:t>
      </w:r>
      <w:r>
        <w:rPr>
          <w:lang w:val="en-US"/>
        </w:rPr>
        <w:t xml:space="preserve">, </w:t>
      </w:r>
      <w:r w:rsidR="005D0EE9">
        <w:rPr>
          <w:lang w:val="en-US"/>
        </w:rPr>
        <w:t>“</w:t>
      </w:r>
      <w:r>
        <w:rPr>
          <w:lang w:val="en-US"/>
        </w:rPr>
        <w:t>E-mail</w:t>
      </w:r>
      <w:r w:rsidR="005D0EE9">
        <w:rPr>
          <w:lang w:val="en-US"/>
        </w:rPr>
        <w:t>”</w:t>
      </w:r>
      <w:r>
        <w:rPr>
          <w:lang w:val="en-US"/>
        </w:rPr>
        <w:t xml:space="preserve"> can be primary key.</w:t>
      </w:r>
      <w:r w:rsidR="005D0EE9">
        <w:rPr>
          <w:lang w:val="en-US"/>
        </w:rPr>
        <w:t xml:space="preserve">  All the data must be filled, not null.</w:t>
      </w:r>
    </w:p>
    <w:p w14:paraId="712DE3B6" w14:textId="2EA4C3DA" w:rsidR="000378A2" w:rsidRDefault="005179A1">
      <w:pPr>
        <w:rPr>
          <w:lang w:val="en-US"/>
        </w:rPr>
      </w:pPr>
      <w:r>
        <w:rPr>
          <w:lang w:val="en-US"/>
        </w:rPr>
        <w:t>In book table</w:t>
      </w:r>
      <w:r w:rsidR="000378A2">
        <w:rPr>
          <w:lang w:val="en-US"/>
        </w:rPr>
        <w:t xml:space="preserve"> </w:t>
      </w:r>
      <w:r w:rsidR="000378A2">
        <w:rPr>
          <w:lang w:val="en-US"/>
        </w:rPr>
        <w:t>attribute</w:t>
      </w:r>
      <w:r>
        <w:rPr>
          <w:lang w:val="en-US"/>
        </w:rPr>
        <w:t xml:space="preserve">, </w:t>
      </w:r>
      <w:r w:rsidR="005D0EE9">
        <w:rPr>
          <w:lang w:val="en-US"/>
        </w:rPr>
        <w:t>I replace the “name” to book “ISBN”, “ISBN” is the unique identifier for a book, so “ISBN” can be primary key. “Authors” and “ISBN” cannot be null, “being borrowed or not” had option only “yes” or “no”, if yes, “client</w:t>
      </w:r>
      <w:proofErr w:type="gramStart"/>
      <w:r w:rsidR="005D0EE9">
        <w:rPr>
          <w:lang w:val="en-US"/>
        </w:rPr>
        <w:t>”</w:t>
      </w:r>
      <w:r w:rsidR="000378A2">
        <w:rPr>
          <w:lang w:val="en-US"/>
        </w:rPr>
        <w:t xml:space="preserve"> ,</w:t>
      </w:r>
      <w:proofErr w:type="gramEnd"/>
      <w:r w:rsidR="000378A2">
        <w:rPr>
          <w:lang w:val="en-US"/>
        </w:rPr>
        <w:t xml:space="preserve"> “Date loaned”, “days can be loaded” should being filled, “date return can be loaned” can calculated from this two data. “</w:t>
      </w:r>
      <w:r w:rsidR="00B67DCC">
        <w:rPr>
          <w:lang w:val="en-US"/>
        </w:rPr>
        <w:t>Late</w:t>
      </w:r>
      <w:r w:rsidR="000378A2">
        <w:rPr>
          <w:lang w:val="en-US"/>
        </w:rPr>
        <w:t xml:space="preserve"> or not” had two option “yes” or “not”, if yes, “fine paid” can’t be null. attribute “Authors’ E-mail” must exist in author table and “Client’s Email” </w:t>
      </w:r>
      <w:r w:rsidR="00B67DCC">
        <w:rPr>
          <w:lang w:val="en-US"/>
        </w:rPr>
        <w:t>must exist</w:t>
      </w:r>
      <w:r w:rsidR="000378A2">
        <w:rPr>
          <w:lang w:val="en-US"/>
        </w:rPr>
        <w:t xml:space="preserve"> in borrower table so that </w:t>
      </w:r>
      <w:r w:rsidR="00CE7371">
        <w:rPr>
          <w:lang w:val="en-US"/>
        </w:rPr>
        <w:t>we can track the detail of book author and borrower.</w:t>
      </w:r>
    </w:p>
    <w:p w14:paraId="7B09B15D" w14:textId="3DE62B74" w:rsidR="00CE7371" w:rsidRDefault="00CE7371">
      <w:pPr>
        <w:rPr>
          <w:lang w:val="en-US"/>
        </w:rPr>
      </w:pPr>
    </w:p>
    <w:p w14:paraId="421DE5EB" w14:textId="21E99833" w:rsidR="00CE7371" w:rsidRDefault="00CE7371">
      <w:pPr>
        <w:rPr>
          <w:lang w:val="en-US"/>
        </w:rPr>
      </w:pPr>
      <w:r>
        <w:rPr>
          <w:lang w:val="en-US"/>
        </w:rPr>
        <w:t>There are pro and con in this DBMS,</w:t>
      </w:r>
    </w:p>
    <w:p w14:paraId="1980976D" w14:textId="11598CB1" w:rsidR="00CE7371" w:rsidRDefault="00CE7371">
      <w:pPr>
        <w:rPr>
          <w:lang w:val="en-US"/>
        </w:rPr>
      </w:pPr>
      <w:r>
        <w:rPr>
          <w:lang w:val="en-US"/>
        </w:rPr>
        <w:t>Pro:</w:t>
      </w:r>
    </w:p>
    <w:p w14:paraId="33772F2E" w14:textId="204D21EE" w:rsidR="00CE7371" w:rsidRDefault="00CE7371">
      <w:pPr>
        <w:rPr>
          <w:lang w:val="en-US"/>
        </w:rPr>
      </w:pPr>
      <w:r>
        <w:rPr>
          <w:lang w:val="en-US"/>
        </w:rPr>
        <w:t xml:space="preserve"> Easy to do manage operate like searching, appending, removing the information</w:t>
      </w:r>
      <w:r w:rsidR="00904A95">
        <w:rPr>
          <w:lang w:val="en-US"/>
        </w:rPr>
        <w:t xml:space="preserve">. </w:t>
      </w:r>
      <w:r w:rsidR="00AD5DC2">
        <w:rPr>
          <w:lang w:val="en-US"/>
        </w:rPr>
        <w:t>On</w:t>
      </w:r>
      <w:r w:rsidR="00904A95">
        <w:rPr>
          <w:lang w:val="en-US"/>
        </w:rPr>
        <w:t xml:space="preserve"> some occasions, DBMS can also help us analysis the data relation.</w:t>
      </w:r>
    </w:p>
    <w:p w14:paraId="07BF0C92" w14:textId="6291FB4A" w:rsidR="00904A95" w:rsidRDefault="00904A95">
      <w:pPr>
        <w:rPr>
          <w:lang w:val="en-US"/>
        </w:rPr>
      </w:pPr>
      <w:r>
        <w:rPr>
          <w:lang w:val="en-US"/>
        </w:rPr>
        <w:t>Con:</w:t>
      </w:r>
    </w:p>
    <w:p w14:paraId="15623800" w14:textId="4B65E272" w:rsidR="00904A95" w:rsidRDefault="00904A95">
      <w:pPr>
        <w:rPr>
          <w:lang w:val="en-US"/>
        </w:rPr>
      </w:pPr>
      <w:r>
        <w:rPr>
          <w:lang w:val="en-US"/>
        </w:rPr>
        <w:t>Operator needs DBMS knowledge to understanding the system, in information security aspect, DBMS is weaker than traditional file system.</w:t>
      </w:r>
    </w:p>
    <w:p w14:paraId="1EAD05CF" w14:textId="16DC0480" w:rsidR="00904A95" w:rsidRDefault="00904A95">
      <w:pPr>
        <w:rPr>
          <w:lang w:val="en-US"/>
        </w:rPr>
      </w:pPr>
    </w:p>
    <w:p w14:paraId="11A556F4" w14:textId="0F0587D0" w:rsidR="00480CBB" w:rsidRDefault="00480CBB">
      <w:pPr>
        <w:rPr>
          <w:lang w:val="en-US"/>
        </w:rPr>
      </w:pPr>
    </w:p>
    <w:p w14:paraId="623800BD" w14:textId="77777777" w:rsidR="00480CBB" w:rsidRDefault="00480CBB">
      <w:pPr>
        <w:rPr>
          <w:lang w:val="en-US"/>
        </w:rPr>
      </w:pPr>
    </w:p>
    <w:p w14:paraId="075DC6F1" w14:textId="33A5C89E" w:rsidR="00904A95" w:rsidRDefault="00904A95">
      <w:pPr>
        <w:rPr>
          <w:lang w:val="en-US"/>
        </w:rPr>
      </w:pPr>
    </w:p>
    <w:p w14:paraId="4200C01A" w14:textId="77777777" w:rsidR="00904A95" w:rsidRPr="00904A95" w:rsidRDefault="00904A95" w:rsidP="00904A95">
      <w:pPr>
        <w:shd w:val="clear" w:color="auto" w:fill="FBFCFC"/>
        <w:spacing w:after="100" w:afterAutospacing="1"/>
        <w:outlineLvl w:val="4"/>
        <w:rPr>
          <w:rFonts w:ascii="Segoe UI" w:eastAsia="Times New Roman" w:hAnsi="Segoe UI" w:cs="Segoe UI"/>
          <w:color w:val="000000"/>
          <w:sz w:val="20"/>
          <w:szCs w:val="20"/>
        </w:rPr>
      </w:pPr>
      <w:r w:rsidRPr="00904A9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lastRenderedPageBreak/>
        <w:t>References</w:t>
      </w:r>
    </w:p>
    <w:p w14:paraId="7A0E30A8" w14:textId="072608B4" w:rsidR="00904A95" w:rsidRDefault="00904A95">
      <w:pPr>
        <w:rPr>
          <w:rFonts w:ascii="Segoe UI" w:hAnsi="Segoe UI" w:cs="Segoe UI"/>
          <w:color w:val="000000"/>
          <w:shd w:val="clear" w:color="auto" w:fill="FBFCFC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Sharma, N.,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Perniu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L., Chong, R. F.,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Iyer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A., Nandan, C.,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Mitea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A. C.,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Nonvinkere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, M., &amp;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Danubianu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M. (2010).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Databases fundamentals</w:t>
      </w:r>
      <w:r>
        <w:rPr>
          <w:rFonts w:ascii="Segoe UI" w:hAnsi="Segoe UI" w:cs="Segoe UI"/>
          <w:color w:val="373A3C"/>
          <w:shd w:val="clear" w:color="auto" w:fill="FFFFFF"/>
        </w:rPr>
        <w:t>.</w:t>
      </w:r>
      <w:r w:rsidR="0097484F" w:rsidRPr="0097484F">
        <w:rPr>
          <w:rFonts w:ascii="Segoe UI" w:hAnsi="Segoe UI" w:cs="Segoe UI"/>
          <w:color w:val="000000"/>
          <w:shd w:val="clear" w:color="auto" w:fill="FBFCFC"/>
        </w:rPr>
        <w:t xml:space="preserve"> </w:t>
      </w:r>
      <w:r w:rsidR="0097484F">
        <w:rPr>
          <w:rFonts w:ascii="Segoe UI" w:hAnsi="Segoe UI" w:cs="Segoe UI"/>
          <w:color w:val="000000"/>
          <w:shd w:val="clear" w:color="auto" w:fill="FBFCFC"/>
        </w:rPr>
        <w:t xml:space="preserve">(pp. </w:t>
      </w:r>
      <w:r w:rsidR="0097484F">
        <w:rPr>
          <w:rFonts w:ascii="Segoe UI" w:hAnsi="Segoe UI" w:cs="Segoe UI"/>
          <w:color w:val="000000"/>
          <w:shd w:val="clear" w:color="auto" w:fill="FBFCFC"/>
        </w:rPr>
        <w:t>23</w:t>
      </w:r>
      <w:r w:rsidR="0097484F">
        <w:rPr>
          <w:rFonts w:ascii="Segoe UI" w:hAnsi="Segoe UI" w:cs="Segoe UI"/>
          <w:color w:val="000000"/>
          <w:shd w:val="clear" w:color="auto" w:fill="FBFCFC"/>
        </w:rPr>
        <w:t xml:space="preserve"> - </w:t>
      </w:r>
      <w:r w:rsidR="0097484F">
        <w:rPr>
          <w:rFonts w:ascii="Segoe UI" w:hAnsi="Segoe UI" w:cs="Segoe UI"/>
          <w:color w:val="000000"/>
          <w:shd w:val="clear" w:color="auto" w:fill="FBFCFC"/>
        </w:rPr>
        <w:t>46</w:t>
      </w:r>
      <w:r w:rsidR="0097484F">
        <w:rPr>
          <w:rFonts w:ascii="Segoe UI" w:hAnsi="Segoe UI" w:cs="Segoe UI"/>
          <w:color w:val="000000"/>
          <w:shd w:val="clear" w:color="auto" w:fill="FBFCFC"/>
        </w:rPr>
        <w:t>)</w:t>
      </w:r>
    </w:p>
    <w:p w14:paraId="5928A7AC" w14:textId="07B559DD" w:rsidR="0097484F" w:rsidRDefault="0097484F">
      <w:pPr>
        <w:rPr>
          <w:rFonts w:ascii="Segoe UI" w:hAnsi="Segoe UI" w:cs="Segoe UI"/>
          <w:color w:val="000000"/>
          <w:shd w:val="clear" w:color="auto" w:fill="FBFCFC"/>
        </w:rPr>
      </w:pPr>
    </w:p>
    <w:p w14:paraId="534527BC" w14:textId="28AC6912" w:rsidR="0097484F" w:rsidRPr="008D1487" w:rsidRDefault="0097484F">
      <w:pPr>
        <w:rPr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Watt, A., &amp;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Eng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N. (2014).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 xml:space="preserve">Database </w:t>
      </w:r>
      <w:proofErr w:type="gramStart"/>
      <w:r>
        <w:rPr>
          <w:rFonts w:ascii="Segoe UI" w:hAnsi="Segoe UI" w:cs="Segoe UI"/>
          <w:i/>
          <w:iCs/>
          <w:color w:val="373A3C"/>
          <w:shd w:val="clear" w:color="auto" w:fill="FFFFFF"/>
        </w:rPr>
        <w:t>design</w:t>
      </w:r>
      <w:r>
        <w:rPr>
          <w:rFonts w:ascii="Segoe UI" w:hAnsi="Segoe UI" w:cs="Segoe UI"/>
          <w:color w:val="373A3C"/>
          <w:shd w:val="clear" w:color="auto" w:fill="FFFFFF"/>
        </w:rPr>
        <w:t>,  2</w:t>
      </w:r>
      <w:proofErr w:type="gramEnd"/>
      <w:r>
        <w:rPr>
          <w:rFonts w:ascii="Segoe UI" w:hAnsi="Segoe UI" w:cs="Segoe UI"/>
          <w:color w:val="373A3C"/>
          <w:shd w:val="clear" w:color="auto" w:fill="FFFFFF"/>
        </w:rPr>
        <w:t xml:space="preserve">nd ed.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BCcampus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, BC Open Textbook Project.</w:t>
      </w:r>
      <w:r>
        <w:rPr>
          <w:rFonts w:ascii="Segoe UI" w:hAnsi="Segoe UI" w:cs="Segoe UI"/>
          <w:color w:val="373A3C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BFCFC"/>
        </w:rPr>
        <w:t xml:space="preserve">(pp. </w:t>
      </w:r>
      <w:r>
        <w:rPr>
          <w:rFonts w:ascii="Segoe UI" w:hAnsi="Segoe UI" w:cs="Segoe UI"/>
          <w:color w:val="000000"/>
          <w:shd w:val="clear" w:color="auto" w:fill="FBFCFC"/>
        </w:rPr>
        <w:t>1</w:t>
      </w:r>
      <w:r>
        <w:rPr>
          <w:rFonts w:ascii="Segoe UI" w:hAnsi="Segoe UI" w:cs="Segoe UI"/>
          <w:color w:val="000000"/>
          <w:shd w:val="clear" w:color="auto" w:fill="FBFCFC"/>
        </w:rPr>
        <w:t xml:space="preserve"> - </w:t>
      </w:r>
      <w:r>
        <w:rPr>
          <w:rFonts w:ascii="Segoe UI" w:hAnsi="Segoe UI" w:cs="Segoe UI"/>
          <w:color w:val="000000"/>
          <w:shd w:val="clear" w:color="auto" w:fill="FBFCFC"/>
        </w:rPr>
        <w:t>27</w:t>
      </w:r>
      <w:r>
        <w:rPr>
          <w:rFonts w:ascii="Segoe UI" w:hAnsi="Segoe UI" w:cs="Segoe UI"/>
          <w:color w:val="000000"/>
          <w:shd w:val="clear" w:color="auto" w:fill="FBFCFC"/>
        </w:rPr>
        <w:t>)</w:t>
      </w:r>
    </w:p>
    <w:sectPr w:rsidR="0097484F" w:rsidRPr="008D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E0"/>
    <w:rsid w:val="000378A2"/>
    <w:rsid w:val="00403565"/>
    <w:rsid w:val="00480CBB"/>
    <w:rsid w:val="005179A1"/>
    <w:rsid w:val="00546642"/>
    <w:rsid w:val="005D0EE9"/>
    <w:rsid w:val="007E1E52"/>
    <w:rsid w:val="008A2340"/>
    <w:rsid w:val="008D1487"/>
    <w:rsid w:val="00904A95"/>
    <w:rsid w:val="0097484F"/>
    <w:rsid w:val="00AD5DC2"/>
    <w:rsid w:val="00B67DCC"/>
    <w:rsid w:val="00CE7371"/>
    <w:rsid w:val="00D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F6C2"/>
  <w15:chartTrackingRefBased/>
  <w15:docId w15:val="{F9F7F44C-106F-AC4F-9E5C-0FF223E5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04A9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79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179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904A9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04A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4A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6</cp:revision>
  <dcterms:created xsi:type="dcterms:W3CDTF">2022-11-13T01:02:00Z</dcterms:created>
  <dcterms:modified xsi:type="dcterms:W3CDTF">2022-11-14T03:01:00Z</dcterms:modified>
</cp:coreProperties>
</file>