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Passover: absence and make-up work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SPRING 2027 / UNIVERSITY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U.S./Diaspora example. Replace bracketed text. Delete the intermediate-days sentence if unnecessary. Request only the class meetings and assessments that actually conflict; account for travel separately if applicable.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Professor [NAME], [COURSE / SECTION]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Religious observance conflict: Passover, April 2027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Professor </w:t>
      </w:r>
      <w:r>
        <w:rPr>
          <w:rFonts w:ascii="Aptos" w:hAnsi="Aptos"/>
          <w:b/>
          <w:i w:val="0"/>
          <w:color w:val="000000"/>
          <w:sz w:val="21"/>
        </w:rPr>
        <w:t>[LAST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would like to let you know in advance about a religious observance conflict with </w:t>
      </w:r>
      <w:r>
        <w:rPr>
          <w:rFonts w:ascii="Aptos" w:hAnsi="Aptos"/>
          <w:b/>
          <w:i w:val="0"/>
          <w:color w:val="000000"/>
          <w:sz w:val="21"/>
        </w:rPr>
        <w:t>[COURSE]</w:t>
      </w:r>
      <w:r>
        <w:rPr>
          <w:rFonts w:ascii="Aptos" w:hAnsi="Aptos"/>
          <w:b w:val="0"/>
          <w:i w:val="0"/>
          <w:color w:val="000000"/>
          <w:sz w:val="21"/>
        </w:rPr>
        <w:t>. I observe Passover (Pesach), which begins before sunset on Wednesday, April 21, 2027, and concludes after nightfall on Thursday, April 29, 2027, in the United States.</w:t>
      </w:r>
    </w:p>
    <w:p>
      <w:r>
        <w:rPr>
          <w:rFonts w:ascii="Aptos" w:hAnsi="Aptos"/>
          <w:b w:val="0"/>
          <w:i w:val="0"/>
          <w:color w:val="000000"/>
          <w:sz w:val="21"/>
        </w:rPr>
        <w:t>The festival days on which I cannot attend class, complete assignments, or use electronic devices are Thursday, April 22; Friday, April 23; Wednesday, April 28; and Thursday, April 29. I may also need to leave early on Wednesday, April 21, depending on the class time and local sunset.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I am requesting an excused absence for </w:t>
      </w:r>
      <w:r>
        <w:rPr>
          <w:rFonts w:ascii="Aptos" w:hAnsi="Aptos"/>
          <w:b/>
          <w:i w:val="0"/>
          <w:color w:val="000000"/>
          <w:sz w:val="21"/>
        </w:rPr>
        <w:t>[DATES AND CLASS MEETINGS]</w:t>
      </w:r>
      <w:r>
        <w:rPr>
          <w:rFonts w:ascii="Aptos" w:hAnsi="Aptos"/>
          <w:b w:val="0"/>
          <w:i w:val="0"/>
          <w:color w:val="000000"/>
          <w:sz w:val="21"/>
        </w:rPr>
        <w:t xml:space="preserve"> and an alternative arrangement for </w:t>
      </w:r>
      <w:r>
        <w:rPr>
          <w:rFonts w:ascii="Aptos" w:hAnsi="Aptos"/>
          <w:b/>
          <w:i w:val="0"/>
          <w:color w:val="000000"/>
          <w:sz w:val="21"/>
        </w:rPr>
        <w:t>[QUIZ / EXAM / LAB / PRESENTATION / ASSIGNMENT]</w:t>
      </w:r>
      <w:r>
        <w:rPr>
          <w:rFonts w:ascii="Aptos" w:hAnsi="Aptos"/>
          <w:b w:val="0"/>
          <w:i w:val="0"/>
          <w:color w:val="000000"/>
          <w:sz w:val="21"/>
        </w:rPr>
        <w:t xml:space="preserve">. Would </w:t>
      </w:r>
      <w:r>
        <w:rPr>
          <w:rFonts w:ascii="Aptos" w:hAnsi="Aptos"/>
          <w:b/>
          <w:i w:val="0"/>
          <w:color w:val="000000"/>
          <w:sz w:val="21"/>
        </w:rPr>
        <w:t>[MAKE-UP DATE OR EXTENSION REQUEST]</w:t>
      </w:r>
      <w:r>
        <w:rPr>
          <w:rFonts w:ascii="Aptos" w:hAnsi="Aptos"/>
          <w:b w:val="0"/>
          <w:i w:val="0"/>
          <w:color w:val="000000"/>
          <w:sz w:val="21"/>
        </w:rPr>
        <w:t xml:space="preserve"> be possible? I can arrange to complete work in advance or meet with you to identify an appropriate alternative.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The days between the first and last festival days are intermediate days, and my specific availability on those days is </w:t>
      </w:r>
      <w:r>
        <w:rPr>
          <w:rFonts w:ascii="Aptos" w:hAnsi="Aptos"/>
          <w:b/>
          <w:i w:val="0"/>
          <w:color w:val="000000"/>
          <w:sz w:val="21"/>
        </w:rPr>
        <w:t>[YOUR AVAILABILITY; DELETE SENTENCE IF NOT RELEVANT]</w:t>
      </w:r>
      <w:r>
        <w:rPr>
          <w:rFonts w:ascii="Aptos" w:hAnsi="Aptos"/>
          <w:b w:val="0"/>
          <w:i w:val="0"/>
          <w:color w:val="000000"/>
          <w:sz w:val="21"/>
        </w:rPr>
        <w:t>.</w:t>
      </w:r>
    </w:p>
    <w:p>
      <w:r>
        <w:rPr>
          <w:rFonts w:ascii="Aptos" w:hAnsi="Aptos"/>
          <w:b w:val="0"/>
          <w:i w:val="0"/>
          <w:color w:val="000000"/>
          <w:sz w:val="21"/>
        </w:rPr>
        <w:t>I appreciate your help in making a plan that allows me to meet the academic requirements while observing the holiday.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[STUDENT ID, IF NECESSARY]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Hebcal, Pesach (Diaspora) 2027: Apr 21 sunset-Apr 29 nightfall. Exact start/end times depend on location.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Passover: absence and make-up work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