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3839" w14:textId="51686CB0" w:rsidR="39BFE22D" w:rsidRDefault="39BFE22D" w:rsidP="39BFE22D">
      <w:pPr>
        <w:rPr>
          <w:rFonts w:eastAsiaTheme="minorEastAsia"/>
          <w:color w:val="1D2125"/>
        </w:rPr>
      </w:pPr>
      <w:r w:rsidRPr="39BFE22D">
        <w:rPr>
          <w:rFonts w:eastAsiaTheme="minorEastAsia"/>
          <w:color w:val="1D2125"/>
        </w:rPr>
        <w:t>Lawrence Schoch</w:t>
      </w:r>
      <w:r>
        <w:br/>
      </w:r>
      <w:r w:rsidRPr="39BFE22D">
        <w:rPr>
          <w:rFonts w:eastAsiaTheme="minorEastAsia"/>
          <w:color w:val="1D2125"/>
        </w:rPr>
        <w:t>relational_algebra_LHS</w:t>
      </w:r>
      <w:r>
        <w:br/>
      </w:r>
      <w:r w:rsidRPr="39BFE22D">
        <w:rPr>
          <w:rFonts w:eastAsiaTheme="minorEastAsia"/>
          <w:color w:val="1D2125"/>
        </w:rPr>
        <w:t>CS-300-ON</w:t>
      </w:r>
      <w:r>
        <w:br/>
      </w:r>
      <w:r w:rsidRPr="39BFE22D">
        <w:rPr>
          <w:rFonts w:eastAsiaTheme="minorEastAsia"/>
          <w:color w:val="1D2125"/>
        </w:rPr>
        <w:t>March 21, 2022</w:t>
      </w:r>
      <w:r>
        <w:br/>
      </w:r>
    </w:p>
    <w:p w14:paraId="2E1E8C7B" w14:textId="13FA0932" w:rsidR="007316A1" w:rsidRDefault="007316A1" w:rsidP="39BFE22D">
      <w:pPr>
        <w:rPr>
          <w:rFonts w:eastAsiaTheme="minorEastAsia"/>
          <w:color w:val="1D2125"/>
        </w:rPr>
      </w:pPr>
      <w:hyperlink r:id="rId7" w:history="1">
        <w:r w:rsidRPr="007316A1">
          <w:rPr>
            <w:rStyle w:val="Hyperlink"/>
            <w:rFonts w:eastAsiaTheme="minorEastAsia"/>
          </w:rPr>
          <w:t>https://github.com/lschoch/CS300_LHS.git</w:t>
        </w:r>
      </w:hyperlink>
    </w:p>
    <w:p w14:paraId="7A3F925C" w14:textId="77777777" w:rsidR="007316A1" w:rsidRDefault="007316A1" w:rsidP="39BFE22D">
      <w:pPr>
        <w:rPr>
          <w:rFonts w:eastAsiaTheme="minorEastAsia"/>
          <w:color w:val="1D2125"/>
        </w:rPr>
      </w:pPr>
    </w:p>
    <w:p w14:paraId="67E91A60" w14:textId="5F4B251C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only the name and rating for all Sailors.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sname, rating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br/>
          </m:r>
        </m:oMath>
      </m:oMathPara>
    </w:p>
    <w:p w14:paraId="32BB4398" w14:textId="19E172FC" w:rsidR="6DA98564" w:rsidRDefault="6DA98564" w:rsidP="39BFE22D">
      <w:pPr>
        <w:pStyle w:val="ListParagraph"/>
        <w:numPr>
          <w:ilvl w:val="0"/>
          <w:numId w:val="2"/>
        </w:numPr>
        <w:rPr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all sailor information for sailors with a rating&gt;8).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rating&gt;8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br/>
          </m:r>
        </m:oMath>
      </m:oMathPara>
    </w:p>
    <w:p w14:paraId="1A46D93D" w14:textId="33B61D97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the boat id for boats all red boats.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</m:oMath>
      </m:oMathPara>
    </w:p>
    <w:p w14:paraId="3CF9F5FA" w14:textId="258160F6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 List the boat id for all red boats and all green boats.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 ∪ 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gree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</m:oMath>
      </m:oMathPara>
    </w:p>
    <w:p w14:paraId="4A2FA6A5" w14:textId="06C007FC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the name of every sailor who is aged 16 or under.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age≤16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br/>
          </m:r>
        </m:oMath>
      </m:oMathPara>
    </w:p>
    <w:p w14:paraId="0C874592" w14:textId="04395D95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the name and rating for all sailors who have a rating of 7 and below.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sname, rating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rating≤7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br/>
          </m:r>
        </m:oMath>
      </m:oMathPara>
    </w:p>
    <w:p w14:paraId="144DCBED" w14:textId="60ED8C9D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Count the number of reservations for boat number 4.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COUNT bid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bid=4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br/>
          </m:r>
        </m:oMath>
      </m:oMathPara>
    </w:p>
    <w:p w14:paraId="10E8CB87" w14:textId="716E359E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Find the names of sailors who have reserved boat 103.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sname, sid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bid=103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</m:d>
          <m:r>
            <w:br/>
          </m:r>
          <m:r>
            <w:br/>
          </m:r>
          <m:r>
            <w:br/>
          </m:r>
        </m:oMath>
      </m:oMathPara>
    </w:p>
    <w:p w14:paraId="4E5B91CB" w14:textId="70807BE2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lastRenderedPageBreak/>
        <w:t xml:space="preserve">Find the names of sailors who have reserved a red boat.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reservedRed ← 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sid, bid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 ⋈ 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reservedRedName ← 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sid, sname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reservedRed</m:t>
                  </m:r>
                </m:e>
              </m:d>
            </m:e>
          </m:d>
          <m:r>
            <w:br/>
          </m:r>
        </m:oMath>
      </m:oMathPara>
    </w:p>
    <w:p w14:paraId="34A4FBE9" w14:textId="4BECE281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Find the colors of the boats reserved by Lubber.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lubberReserved ← 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sname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Lubbe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bid, sid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lubberColors ← 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color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lubberReserved ⋈ 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bid, color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</m:oMath>
      </m:oMathPara>
    </w:p>
    <w:p w14:paraId="74554B03" w14:textId="5B760232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Find the names of sailors who have reserved a red and green boat.  </w:t>
      </w:r>
      <w:r w:rsidRPr="39BFE22D">
        <w:rPr>
          <w:rFonts w:ascii="Calibri" w:eastAsia="Calibri" w:hAnsi="Calibri" w:cs="Calibri"/>
          <w:b/>
          <w:bCs/>
          <w:color w:val="1D2125"/>
        </w:rPr>
        <w:t>(5 points)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reservedRedBoat ← 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sid, bid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 ⋈ 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reservedGreenBoat ← 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sid, bid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 ⋈ 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gree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reservedRedAndGreen ← reservedRedBoat ∩ reservedGreenBoat</m:t>
          </m:r>
          <m:r>
            <w:rPr>
              <w:rFonts w:ascii="Cambria Math" w:hAnsi="Cambria Math"/>
            </w:rPr>
            <m:t> </m:t>
          </m:r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reservedRedAndGreenNames ← 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sid, sname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reservedRedAndGreen</m:t>
                  </m:r>
                </m:e>
              </m:d>
            </m:e>
          </m:d>
          <m:r>
            <w:br/>
          </m:r>
        </m:oMath>
      </m:oMathPara>
    </w:p>
    <w:p w14:paraId="0EB334BA" w14:textId="6D1AB8FD" w:rsidR="6DA98564" w:rsidRDefault="6DA98564" w:rsidP="38BA8C42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8BA8C42">
        <w:rPr>
          <w:rFonts w:ascii="Calibri" w:eastAsia="Calibri" w:hAnsi="Calibri" w:cs="Calibri"/>
          <w:color w:val="1D2125"/>
        </w:rPr>
        <w:t xml:space="preserve"> Find the names of sailors with age over 20 who have not reserved a red boat.  </w:t>
      </w:r>
      <w:r w:rsidRPr="38BA8C42">
        <w:rPr>
          <w:rFonts w:ascii="Calibri" w:eastAsia="Calibri" w:hAnsi="Calibri" w:cs="Calibri"/>
          <w:b/>
          <w:bCs/>
          <w:color w:val="1D2125"/>
        </w:rPr>
        <w:t>(5 points)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ageOverTwenty ← 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age&gt;20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reservedRed ← 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sid, bid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bid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color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re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overTwentyNoRed ← ageOverTwenty - reservedRed</m:t>
          </m:r>
          <m:r>
            <w:rPr>
              <w:rFonts w:ascii="Cambria Math" w:hAnsi="Cambria Math"/>
            </w:rPr>
            <m:t> </m:t>
          </m:r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verTwentyNoRed</m:t>
          </m:r>
          <m:r>
            <w:rPr>
              <w:rFonts w:ascii="Cambria Math" w:hAnsi="Cambria Math"/>
            </w:rPr>
            <m:t>Names</m:t>
          </m:r>
          <m:r>
            <w:rPr>
              <w:rFonts w:ascii="Cambria Math" w:hAnsi="Cambria Math"/>
            </w:rPr>
            <m:t>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sid, sname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overTwentyNoRed</m:t>
                  </m:r>
                </m:e>
              </m:d>
            </m:e>
          </m:d>
          <m:r>
            <w:br/>
          </m:r>
        </m:oMath>
      </m:oMathPara>
      <w:r w:rsidR="38BA8C42" w:rsidRPr="38BA8C42">
        <w:rPr>
          <w:rFonts w:ascii="Calibri" w:eastAsia="Calibri" w:hAnsi="Calibri" w:cs="Calibri"/>
          <w:b/>
          <w:bCs/>
          <w:color w:val="1D2125"/>
        </w:rPr>
        <w:t xml:space="preserve">     </w:t>
      </w:r>
    </w:p>
    <w:sectPr w:rsidR="6DA985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5682B" w14:textId="77777777" w:rsidR="00615EBA" w:rsidRDefault="00615EBA">
      <w:pPr>
        <w:spacing w:after="0" w:line="240" w:lineRule="auto"/>
      </w:pPr>
      <w:r>
        <w:separator/>
      </w:r>
    </w:p>
  </w:endnote>
  <w:endnote w:type="continuationSeparator" w:id="0">
    <w:p w14:paraId="1857BC7E" w14:textId="77777777" w:rsidR="00615EBA" w:rsidRDefault="0061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BFE22D" w14:paraId="31E1FFD5" w14:textId="77777777" w:rsidTr="39BFE22D">
      <w:tc>
        <w:tcPr>
          <w:tcW w:w="3120" w:type="dxa"/>
        </w:tcPr>
        <w:p w14:paraId="015DE671" w14:textId="166D294E" w:rsidR="39BFE22D" w:rsidRDefault="39BFE22D" w:rsidP="39BFE22D">
          <w:pPr>
            <w:pStyle w:val="Header"/>
            <w:ind w:left="-115"/>
          </w:pPr>
        </w:p>
      </w:tc>
      <w:tc>
        <w:tcPr>
          <w:tcW w:w="3120" w:type="dxa"/>
        </w:tcPr>
        <w:p w14:paraId="328A4A37" w14:textId="52F34ABE" w:rsidR="39BFE22D" w:rsidRDefault="39BFE22D" w:rsidP="39BFE22D">
          <w:pPr>
            <w:pStyle w:val="Header"/>
            <w:jc w:val="center"/>
          </w:pPr>
        </w:p>
      </w:tc>
      <w:tc>
        <w:tcPr>
          <w:tcW w:w="3120" w:type="dxa"/>
        </w:tcPr>
        <w:p w14:paraId="480466C7" w14:textId="38317513" w:rsidR="39BFE22D" w:rsidRDefault="39BFE22D" w:rsidP="39BFE22D">
          <w:pPr>
            <w:pStyle w:val="Header"/>
            <w:ind w:right="-115"/>
            <w:jc w:val="right"/>
          </w:pPr>
        </w:p>
      </w:tc>
    </w:tr>
  </w:tbl>
  <w:p w14:paraId="2333E929" w14:textId="1E5B1265" w:rsidR="39BFE22D" w:rsidRDefault="39BFE22D" w:rsidP="39BFE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87E1D" w14:textId="77777777" w:rsidR="00615EBA" w:rsidRDefault="00615EBA">
      <w:pPr>
        <w:spacing w:after="0" w:line="240" w:lineRule="auto"/>
      </w:pPr>
      <w:r>
        <w:separator/>
      </w:r>
    </w:p>
  </w:footnote>
  <w:footnote w:type="continuationSeparator" w:id="0">
    <w:p w14:paraId="4F05EC37" w14:textId="77777777" w:rsidR="00615EBA" w:rsidRDefault="00615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BFE22D" w14:paraId="1A759C27" w14:textId="77777777" w:rsidTr="39BFE22D">
      <w:tc>
        <w:tcPr>
          <w:tcW w:w="3120" w:type="dxa"/>
        </w:tcPr>
        <w:p w14:paraId="2CDE5AC0" w14:textId="53A107BA" w:rsidR="39BFE22D" w:rsidRDefault="39BFE22D" w:rsidP="39BFE22D">
          <w:pPr>
            <w:pStyle w:val="Header"/>
            <w:ind w:left="-115"/>
          </w:pPr>
        </w:p>
      </w:tc>
      <w:tc>
        <w:tcPr>
          <w:tcW w:w="3120" w:type="dxa"/>
        </w:tcPr>
        <w:p w14:paraId="5B0FB5FD" w14:textId="3516FF30" w:rsidR="39BFE22D" w:rsidRDefault="39BFE22D" w:rsidP="39BFE22D">
          <w:pPr>
            <w:pStyle w:val="Header"/>
            <w:jc w:val="center"/>
          </w:pPr>
        </w:p>
      </w:tc>
      <w:tc>
        <w:tcPr>
          <w:tcW w:w="3120" w:type="dxa"/>
        </w:tcPr>
        <w:p w14:paraId="4BB6AAF9" w14:textId="365F557C" w:rsidR="39BFE22D" w:rsidRDefault="39BFE22D" w:rsidP="39BFE22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615EBA">
            <w:fldChar w:fldCharType="separate"/>
          </w:r>
          <w:r w:rsidR="00523897">
            <w:rPr>
              <w:noProof/>
            </w:rPr>
            <w:t>1</w:t>
          </w:r>
          <w:r>
            <w:fldChar w:fldCharType="end"/>
          </w:r>
        </w:p>
      </w:tc>
    </w:tr>
  </w:tbl>
  <w:p w14:paraId="64A6813B" w14:textId="53661DCD" w:rsidR="39BFE22D" w:rsidRDefault="39BFE22D" w:rsidP="39BFE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F94"/>
    <w:multiLevelType w:val="hybridMultilevel"/>
    <w:tmpl w:val="8FD693EA"/>
    <w:lvl w:ilvl="0" w:tplc="17628770">
      <w:start w:val="1"/>
      <w:numFmt w:val="decimal"/>
      <w:lvlText w:val="%1."/>
      <w:lvlJc w:val="left"/>
      <w:pPr>
        <w:ind w:left="720" w:hanging="360"/>
      </w:pPr>
    </w:lvl>
    <w:lvl w:ilvl="1" w:tplc="38906762">
      <w:start w:val="1"/>
      <w:numFmt w:val="lowerLetter"/>
      <w:lvlText w:val="%2."/>
      <w:lvlJc w:val="left"/>
      <w:pPr>
        <w:ind w:left="1440" w:hanging="360"/>
      </w:pPr>
    </w:lvl>
    <w:lvl w:ilvl="2" w:tplc="82C067BE">
      <w:start w:val="1"/>
      <w:numFmt w:val="lowerRoman"/>
      <w:lvlText w:val="%3."/>
      <w:lvlJc w:val="right"/>
      <w:pPr>
        <w:ind w:left="2160" w:hanging="180"/>
      </w:pPr>
    </w:lvl>
    <w:lvl w:ilvl="3" w:tplc="4B30BDC8">
      <w:start w:val="1"/>
      <w:numFmt w:val="decimal"/>
      <w:lvlText w:val="%4."/>
      <w:lvlJc w:val="left"/>
      <w:pPr>
        <w:ind w:left="2880" w:hanging="360"/>
      </w:pPr>
    </w:lvl>
    <w:lvl w:ilvl="4" w:tplc="48184382">
      <w:start w:val="1"/>
      <w:numFmt w:val="lowerLetter"/>
      <w:lvlText w:val="%5."/>
      <w:lvlJc w:val="left"/>
      <w:pPr>
        <w:ind w:left="3600" w:hanging="360"/>
      </w:pPr>
    </w:lvl>
    <w:lvl w:ilvl="5" w:tplc="628C01AE">
      <w:start w:val="1"/>
      <w:numFmt w:val="lowerRoman"/>
      <w:lvlText w:val="%6."/>
      <w:lvlJc w:val="right"/>
      <w:pPr>
        <w:ind w:left="4320" w:hanging="180"/>
      </w:pPr>
    </w:lvl>
    <w:lvl w:ilvl="6" w:tplc="DD00063A">
      <w:start w:val="1"/>
      <w:numFmt w:val="decimal"/>
      <w:lvlText w:val="%7."/>
      <w:lvlJc w:val="left"/>
      <w:pPr>
        <w:ind w:left="5040" w:hanging="360"/>
      </w:pPr>
    </w:lvl>
    <w:lvl w:ilvl="7" w:tplc="3A10FBA4">
      <w:start w:val="1"/>
      <w:numFmt w:val="lowerLetter"/>
      <w:lvlText w:val="%8."/>
      <w:lvlJc w:val="left"/>
      <w:pPr>
        <w:ind w:left="5760" w:hanging="360"/>
      </w:pPr>
    </w:lvl>
    <w:lvl w:ilvl="8" w:tplc="8F60EC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609C2"/>
    <w:multiLevelType w:val="hybridMultilevel"/>
    <w:tmpl w:val="1FF8C6E6"/>
    <w:lvl w:ilvl="0" w:tplc="1E60AED0">
      <w:start w:val="1"/>
      <w:numFmt w:val="decimal"/>
      <w:lvlText w:val="%1."/>
      <w:lvlJc w:val="left"/>
      <w:pPr>
        <w:ind w:left="720" w:hanging="360"/>
      </w:pPr>
    </w:lvl>
    <w:lvl w:ilvl="1" w:tplc="0F323320">
      <w:start w:val="1"/>
      <w:numFmt w:val="lowerLetter"/>
      <w:lvlText w:val="%2."/>
      <w:lvlJc w:val="left"/>
      <w:pPr>
        <w:ind w:left="1440" w:hanging="360"/>
      </w:pPr>
    </w:lvl>
    <w:lvl w:ilvl="2" w:tplc="C1B27466">
      <w:start w:val="1"/>
      <w:numFmt w:val="lowerRoman"/>
      <w:lvlText w:val="%3."/>
      <w:lvlJc w:val="right"/>
      <w:pPr>
        <w:ind w:left="2160" w:hanging="180"/>
      </w:pPr>
    </w:lvl>
    <w:lvl w:ilvl="3" w:tplc="E8ACC44E">
      <w:start w:val="1"/>
      <w:numFmt w:val="decimal"/>
      <w:lvlText w:val="%4."/>
      <w:lvlJc w:val="left"/>
      <w:pPr>
        <w:ind w:left="2880" w:hanging="360"/>
      </w:pPr>
    </w:lvl>
    <w:lvl w:ilvl="4" w:tplc="8A50B6F8">
      <w:start w:val="1"/>
      <w:numFmt w:val="lowerLetter"/>
      <w:lvlText w:val="%5."/>
      <w:lvlJc w:val="left"/>
      <w:pPr>
        <w:ind w:left="3600" w:hanging="360"/>
      </w:pPr>
    </w:lvl>
    <w:lvl w:ilvl="5" w:tplc="EA568096">
      <w:start w:val="1"/>
      <w:numFmt w:val="lowerRoman"/>
      <w:lvlText w:val="%6."/>
      <w:lvlJc w:val="right"/>
      <w:pPr>
        <w:ind w:left="4320" w:hanging="180"/>
      </w:pPr>
    </w:lvl>
    <w:lvl w:ilvl="6" w:tplc="859AF37A">
      <w:start w:val="1"/>
      <w:numFmt w:val="decimal"/>
      <w:lvlText w:val="%7."/>
      <w:lvlJc w:val="left"/>
      <w:pPr>
        <w:ind w:left="5040" w:hanging="360"/>
      </w:pPr>
    </w:lvl>
    <w:lvl w:ilvl="7" w:tplc="3DC04A70">
      <w:start w:val="1"/>
      <w:numFmt w:val="lowerLetter"/>
      <w:lvlText w:val="%8."/>
      <w:lvlJc w:val="left"/>
      <w:pPr>
        <w:ind w:left="5760" w:hanging="360"/>
      </w:pPr>
    </w:lvl>
    <w:lvl w:ilvl="8" w:tplc="3FBEB5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440FD5"/>
    <w:rsid w:val="00523897"/>
    <w:rsid w:val="00615EBA"/>
    <w:rsid w:val="00675A46"/>
    <w:rsid w:val="007316A1"/>
    <w:rsid w:val="00753146"/>
    <w:rsid w:val="008FDCCE"/>
    <w:rsid w:val="00DC198B"/>
    <w:rsid w:val="00F86649"/>
    <w:rsid w:val="015D0D41"/>
    <w:rsid w:val="022BAD2F"/>
    <w:rsid w:val="03C77D90"/>
    <w:rsid w:val="04728C3D"/>
    <w:rsid w:val="057D1ED9"/>
    <w:rsid w:val="05A556FE"/>
    <w:rsid w:val="079CC092"/>
    <w:rsid w:val="08B22FE5"/>
    <w:rsid w:val="0A39A8D9"/>
    <w:rsid w:val="0CA249A9"/>
    <w:rsid w:val="0FE2A13F"/>
    <w:rsid w:val="0FF9D0D0"/>
    <w:rsid w:val="135AB001"/>
    <w:rsid w:val="14507127"/>
    <w:rsid w:val="148BB523"/>
    <w:rsid w:val="16278584"/>
    <w:rsid w:val="18BD0D25"/>
    <w:rsid w:val="1B65DE06"/>
    <w:rsid w:val="1D0A4BA3"/>
    <w:rsid w:val="1F028E80"/>
    <w:rsid w:val="1FC08002"/>
    <w:rsid w:val="1FFAEE97"/>
    <w:rsid w:val="20AEF6AD"/>
    <w:rsid w:val="21D46BF2"/>
    <w:rsid w:val="22440FD5"/>
    <w:rsid w:val="244D29AB"/>
    <w:rsid w:val="25DA5FFE"/>
    <w:rsid w:val="261AEFBC"/>
    <w:rsid w:val="2A690D03"/>
    <w:rsid w:val="2A8A268E"/>
    <w:rsid w:val="2AB8046B"/>
    <w:rsid w:val="2B4CD93F"/>
    <w:rsid w:val="2C64242A"/>
    <w:rsid w:val="2D8A1ABC"/>
    <w:rsid w:val="2DDA1A46"/>
    <w:rsid w:val="2F56D478"/>
    <w:rsid w:val="3445DB13"/>
    <w:rsid w:val="34DA9328"/>
    <w:rsid w:val="34F07E2C"/>
    <w:rsid w:val="3688416B"/>
    <w:rsid w:val="37A16E69"/>
    <w:rsid w:val="382411CC"/>
    <w:rsid w:val="38BA8C42"/>
    <w:rsid w:val="393D3ECA"/>
    <w:rsid w:val="39BFE22D"/>
    <w:rsid w:val="3BC85B3D"/>
    <w:rsid w:val="3BD1E6F2"/>
    <w:rsid w:val="3C53AFEC"/>
    <w:rsid w:val="3C9F96DA"/>
    <w:rsid w:val="3D6DB753"/>
    <w:rsid w:val="3E306899"/>
    <w:rsid w:val="3E6537F1"/>
    <w:rsid w:val="3EA2A107"/>
    <w:rsid w:val="3F0729D4"/>
    <w:rsid w:val="3F0E144B"/>
    <w:rsid w:val="403E7168"/>
    <w:rsid w:val="40DD377A"/>
    <w:rsid w:val="43DC889D"/>
    <w:rsid w:val="450E8F7C"/>
    <w:rsid w:val="45B0A89D"/>
    <w:rsid w:val="483C6C8C"/>
    <w:rsid w:val="495BCDFA"/>
    <w:rsid w:val="498C3380"/>
    <w:rsid w:val="4A851A82"/>
    <w:rsid w:val="4B2EB1B8"/>
    <w:rsid w:val="4B7DD100"/>
    <w:rsid w:val="4DAD9551"/>
    <w:rsid w:val="4E7148C4"/>
    <w:rsid w:val="53CADE87"/>
    <w:rsid w:val="54E2DD90"/>
    <w:rsid w:val="570C8032"/>
    <w:rsid w:val="57DBAD86"/>
    <w:rsid w:val="57F40C63"/>
    <w:rsid w:val="592B9C81"/>
    <w:rsid w:val="594F7893"/>
    <w:rsid w:val="5C871955"/>
    <w:rsid w:val="5E742943"/>
    <w:rsid w:val="5F6BC107"/>
    <w:rsid w:val="60484943"/>
    <w:rsid w:val="6505275D"/>
    <w:rsid w:val="67748B37"/>
    <w:rsid w:val="67A9436E"/>
    <w:rsid w:val="68C661E3"/>
    <w:rsid w:val="698BE239"/>
    <w:rsid w:val="6A611C8D"/>
    <w:rsid w:val="6C677DAB"/>
    <w:rsid w:val="6DA98564"/>
    <w:rsid w:val="6DAA6BCD"/>
    <w:rsid w:val="6E5F535C"/>
    <w:rsid w:val="6E815F37"/>
    <w:rsid w:val="6F08F904"/>
    <w:rsid w:val="6FFB23BD"/>
    <w:rsid w:val="70D820D6"/>
    <w:rsid w:val="72D9A8F4"/>
    <w:rsid w:val="736B6AC0"/>
    <w:rsid w:val="75428D22"/>
    <w:rsid w:val="7545EAC9"/>
    <w:rsid w:val="761FDEAC"/>
    <w:rsid w:val="765B8CED"/>
    <w:rsid w:val="78CB7214"/>
    <w:rsid w:val="78F9F895"/>
    <w:rsid w:val="79B8D080"/>
    <w:rsid w:val="7B590197"/>
    <w:rsid w:val="7CF07142"/>
    <w:rsid w:val="7DE48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0FD5"/>
  <w15:chartTrackingRefBased/>
  <w15:docId w15:val="{596282A4-B010-490D-A517-EE248E01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1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schoch/CS300_LH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H. Schoch</dc:creator>
  <cp:keywords/>
  <dc:description/>
  <cp:lastModifiedBy>Larry Schoch</cp:lastModifiedBy>
  <cp:revision>8</cp:revision>
  <dcterms:created xsi:type="dcterms:W3CDTF">2022-03-21T05:39:00Z</dcterms:created>
  <dcterms:modified xsi:type="dcterms:W3CDTF">2022-03-21T06:02:00Z</dcterms:modified>
</cp:coreProperties>
</file>