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28580C" w14:textId="5A9D087B" w:rsidR="0037176F" w:rsidRDefault="002C11C4">
      <w:pPr>
        <w:rPr>
          <w:b/>
          <w:bCs/>
          <w:sz w:val="32"/>
          <w:szCs w:val="32"/>
        </w:rPr>
      </w:pPr>
      <w:r w:rsidRPr="002C11C4">
        <w:rPr>
          <w:b/>
          <w:bCs/>
          <w:sz w:val="32"/>
          <w:szCs w:val="32"/>
        </w:rPr>
        <w:t xml:space="preserve">Appendix </w:t>
      </w:r>
      <w:r>
        <w:rPr>
          <w:b/>
          <w:bCs/>
          <w:sz w:val="32"/>
          <w:szCs w:val="32"/>
        </w:rPr>
        <w:t>– Big Data Project</w:t>
      </w:r>
    </w:p>
    <w:p w14:paraId="473BA3B2" w14:textId="77777777" w:rsidR="002C11C4" w:rsidRDefault="002C11C4">
      <w:pPr>
        <w:rPr>
          <w:b/>
          <w:bCs/>
          <w:sz w:val="32"/>
          <w:szCs w:val="32"/>
        </w:rPr>
      </w:pPr>
    </w:p>
    <w:p w14:paraId="682813EE" w14:textId="0FA65E0A" w:rsidR="002C11C4" w:rsidRDefault="0015036C">
      <w:r>
        <w:t xml:space="preserve">A.1 – Goodman-Bacon </w:t>
      </w:r>
      <w:r w:rsidRPr="003F3D16">
        <w:rPr>
          <w:lang w:val="en-US"/>
        </w:rPr>
        <w:t>Decomposition</w:t>
      </w:r>
      <w:r>
        <w:t xml:space="preserve"> </w:t>
      </w:r>
    </w:p>
    <w:p w14:paraId="49897C14" w14:textId="77777777" w:rsidR="0015036C" w:rsidRDefault="0015036C"/>
    <w:p w14:paraId="09A9E3F4" w14:textId="05920698" w:rsidR="0015036C" w:rsidRDefault="0015036C">
      <w:r w:rsidRPr="0015036C">
        <w:drawing>
          <wp:inline distT="0" distB="0" distL="0" distR="0" wp14:anchorId="4E139E94" wp14:editId="0FF7AF93">
            <wp:extent cx="5669787" cy="3401122"/>
            <wp:effectExtent l="0" t="0" r="0" b="2540"/>
            <wp:docPr id="1976386561" name="Grafik 1" descr="Ein Bild, das Text, Screenshot, Reihe,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386561" name="Grafik 1" descr="Ein Bild, das Text, Screenshot, Reihe, Diagramm enthält.&#10;&#10;Automatisch generierte Beschreibung"/>
                    <pic:cNvPicPr/>
                  </pic:nvPicPr>
                  <pic:blipFill>
                    <a:blip r:embed="rId4"/>
                    <a:stretch>
                      <a:fillRect/>
                    </a:stretch>
                  </pic:blipFill>
                  <pic:spPr>
                    <a:xfrm>
                      <a:off x="0" y="0"/>
                      <a:ext cx="5725542" cy="3434568"/>
                    </a:xfrm>
                    <a:prstGeom prst="rect">
                      <a:avLst/>
                    </a:prstGeom>
                  </pic:spPr>
                </pic:pic>
              </a:graphicData>
            </a:graphic>
          </wp:inline>
        </w:drawing>
      </w:r>
    </w:p>
    <w:p w14:paraId="13F9CF16" w14:textId="0C9FEF72" w:rsidR="0015036C" w:rsidRDefault="0015036C">
      <w:pPr>
        <w:rPr>
          <w:lang w:val="en-US"/>
        </w:rPr>
      </w:pPr>
      <w:r w:rsidRPr="0015036C">
        <w:rPr>
          <w:lang w:val="en-US"/>
        </w:rPr>
        <w:t xml:space="preserve">Cohorts represents the forbidden comparison between </w:t>
      </w:r>
      <w:r>
        <w:rPr>
          <w:lang w:val="en-US"/>
        </w:rPr>
        <w:t xml:space="preserve">early and late treated observations. Since almost no weight is assigned to it (due to the shortness of our panel) we can infer that the estimates are robust with regards to this concern. The decomposition corresponds to the following model: </w:t>
      </w:r>
    </w:p>
    <w:p w14:paraId="2ED8C9F3" w14:textId="240AABBD" w:rsidR="0015036C" w:rsidRPr="00812FC1" w:rsidRDefault="00812FC1" w:rsidP="00C359FA">
      <w:pPr>
        <w:spacing w:before="240" w:after="240"/>
        <w:rPr>
          <w:rFonts w:eastAsiaTheme="minorEastAsia"/>
          <w:lang w:val="en-US"/>
        </w:rPr>
      </w:pPr>
      <m:oMathPara>
        <m:oMath>
          <m:r>
            <w:rPr>
              <w:rFonts w:ascii="Cambria Math" w:hAnsi="Cambria Math"/>
              <w:lang w:val="en-US"/>
            </w:rPr>
            <m:t>Sentimen</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 c,s,t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c</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γ</m:t>
              </m:r>
            </m:e>
            <m:sub>
              <m:r>
                <w:rPr>
                  <w:rFonts w:ascii="Cambria Math" w:hAnsi="Cambria Math"/>
                  <w:lang w:val="en-US"/>
                </w:rPr>
                <m:t>s</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t</m:t>
              </m:r>
            </m:sub>
          </m:sSub>
          <m:r>
            <w:rPr>
              <w:rFonts w:ascii="Cambria Math" w:hAnsi="Cambria Math"/>
              <w:lang w:val="en-US"/>
            </w:rPr>
            <m:t>+δDis.Exposur</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i</m:t>
              </m:r>
              <m:d>
                <m:dPr>
                  <m:ctrlPr>
                    <w:rPr>
                      <w:rFonts w:ascii="Cambria Math" w:hAnsi="Cambria Math"/>
                      <w:i/>
                      <w:lang w:val="en-US"/>
                    </w:rPr>
                  </m:ctrlPr>
                </m:dPr>
                <m:e>
                  <m:r>
                    <w:rPr>
                      <w:rFonts w:ascii="Cambria Math" w:hAnsi="Cambria Math"/>
                      <w:lang w:val="en-US"/>
                    </w:rPr>
                    <m:t>c</m:t>
                  </m:r>
                </m:e>
              </m:d>
              <m:r>
                <w:rPr>
                  <w:rFonts w:ascii="Cambria Math" w:hAnsi="Cambria Math"/>
                  <w:lang w:val="en-US"/>
                </w:rPr>
                <m:t xml:space="preserve">,t </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i,t</m:t>
              </m:r>
            </m:sub>
          </m:sSub>
        </m:oMath>
      </m:oMathPara>
    </w:p>
    <w:p w14:paraId="0448D227" w14:textId="401E92BA" w:rsidR="00812FC1" w:rsidRDefault="00812FC1">
      <w:pPr>
        <w:rPr>
          <w:lang w:val="en-US"/>
        </w:rPr>
      </w:pPr>
      <w:r>
        <w:rPr>
          <w:rFonts w:eastAsiaTheme="minorEastAsia"/>
          <w:lang w:val="en-US"/>
        </w:rPr>
        <w:t xml:space="preserve">The model is slightly different from the one we estimate because here we use Year Fixed Effects rather than a linear time trend. </w:t>
      </w:r>
    </w:p>
    <w:p w14:paraId="6E7B211B" w14:textId="77777777" w:rsidR="003F3D16" w:rsidRDefault="003F3D16">
      <w:pPr>
        <w:rPr>
          <w:lang w:val="en-US"/>
        </w:rPr>
      </w:pPr>
    </w:p>
    <w:p w14:paraId="6F8EC59F" w14:textId="6CED5FED" w:rsidR="003F3D16" w:rsidRDefault="0015036C">
      <w:pPr>
        <w:rPr>
          <w:lang w:val="en-US"/>
        </w:rPr>
      </w:pPr>
      <w:r>
        <w:rPr>
          <w:lang w:val="en-US"/>
        </w:rPr>
        <w:t>A2.</w:t>
      </w:r>
      <w:r w:rsidR="00812FC1">
        <w:rPr>
          <w:lang w:val="en-US"/>
        </w:rPr>
        <w:t xml:space="preserve"> – Additional Specifications</w:t>
      </w:r>
      <w:r w:rsidR="007B0ACF">
        <w:rPr>
          <w:lang w:val="en-US"/>
        </w:rPr>
        <w:t xml:space="preserve">: Regression Analysis </w:t>
      </w:r>
    </w:p>
    <w:p w14:paraId="0A08E529" w14:textId="77777777" w:rsidR="003F3D16" w:rsidRDefault="003F3D16">
      <w:pPr>
        <w:rPr>
          <w:lang w:val="en-US"/>
        </w:rPr>
      </w:pPr>
    </w:p>
    <w:p w14:paraId="0997989E" w14:textId="35768BFA" w:rsidR="003F3D16" w:rsidRPr="003F3D16" w:rsidRDefault="003F3D16">
      <w:pPr>
        <w:rPr>
          <w:lang w:val="en-US"/>
        </w:rPr>
      </w:pPr>
      <w:r>
        <w:rPr>
          <w:lang w:val="en-US"/>
        </w:rPr>
        <w:t>All Baseline Estimates without control</w:t>
      </w:r>
    </w:p>
    <w:p w14:paraId="28B16232" w14:textId="77777777" w:rsidR="007B0ACF" w:rsidRPr="003F3D16" w:rsidRDefault="007B0ACF">
      <w:pPr>
        <w:rPr>
          <w:sz w:val="15"/>
          <w:szCs w:val="15"/>
          <w:lang w:val="en-US"/>
        </w:rPr>
      </w:pPr>
    </w:p>
    <w:tbl>
      <w:tblPr>
        <w:tblW w:w="0" w:type="auto"/>
        <w:tblInd w:w="-118" w:type="dxa"/>
        <w:tblLayout w:type="fixed"/>
        <w:tblLook w:val="0000" w:firstRow="0" w:lastRow="0" w:firstColumn="0" w:lastColumn="0" w:noHBand="0" w:noVBand="0"/>
      </w:tblPr>
      <w:tblGrid>
        <w:gridCol w:w="1836"/>
        <w:gridCol w:w="1728"/>
        <w:gridCol w:w="1728"/>
        <w:gridCol w:w="1728"/>
        <w:gridCol w:w="1728"/>
      </w:tblGrid>
      <w:tr w:rsidR="003F3D16" w:rsidRPr="003F3D16" w14:paraId="2123731C" w14:textId="77777777" w:rsidTr="003F3D16">
        <w:tblPrEx>
          <w:tblCellMar>
            <w:top w:w="0" w:type="dxa"/>
            <w:bottom w:w="0" w:type="dxa"/>
          </w:tblCellMar>
        </w:tblPrEx>
        <w:tc>
          <w:tcPr>
            <w:tcW w:w="1836" w:type="dxa"/>
            <w:tcBorders>
              <w:bottom w:val="single" w:sz="4" w:space="0" w:color="auto"/>
            </w:tcBorders>
            <w:tcMar>
              <w:top w:w="100" w:type="nil"/>
              <w:right w:w="100" w:type="nil"/>
            </w:tcMar>
            <w:vAlign w:val="center"/>
          </w:tcPr>
          <w:p w14:paraId="2B645994" w14:textId="77777777" w:rsidR="003F3D16" w:rsidRPr="003F3D16" w:rsidRDefault="003F3D16">
            <w:pPr>
              <w:autoSpaceDE w:val="0"/>
              <w:autoSpaceDN w:val="0"/>
              <w:adjustRightInd w:val="0"/>
              <w:rPr>
                <w:kern w:val="0"/>
                <w:sz w:val="21"/>
                <w:szCs w:val="21"/>
                <w:lang w:val="en-US"/>
              </w:rPr>
            </w:pPr>
          </w:p>
        </w:tc>
        <w:tc>
          <w:tcPr>
            <w:tcW w:w="1728" w:type="dxa"/>
            <w:tcBorders>
              <w:bottom w:val="single" w:sz="4" w:space="0" w:color="auto"/>
            </w:tcBorders>
            <w:tcMar>
              <w:top w:w="100" w:type="nil"/>
              <w:right w:w="100" w:type="nil"/>
            </w:tcMar>
            <w:vAlign w:val="center"/>
          </w:tcPr>
          <w:p w14:paraId="43CD5FD4" w14:textId="77777777" w:rsidR="003F3D16" w:rsidRPr="003F3D16" w:rsidRDefault="003F3D16">
            <w:pPr>
              <w:autoSpaceDE w:val="0"/>
              <w:autoSpaceDN w:val="0"/>
              <w:adjustRightInd w:val="0"/>
              <w:jc w:val="center"/>
              <w:rPr>
                <w:kern w:val="0"/>
                <w:sz w:val="21"/>
                <w:szCs w:val="21"/>
              </w:rPr>
            </w:pPr>
            <w:proofErr w:type="spellStart"/>
            <w:r w:rsidRPr="003F3D16">
              <w:rPr>
                <w:kern w:val="0"/>
                <w:sz w:val="21"/>
                <w:szCs w:val="21"/>
              </w:rPr>
              <w:t>Affected</w:t>
            </w:r>
            <w:proofErr w:type="spellEnd"/>
            <w:r w:rsidRPr="003F3D16">
              <w:rPr>
                <w:kern w:val="0"/>
                <w:sz w:val="21"/>
                <w:szCs w:val="21"/>
              </w:rPr>
              <w:t xml:space="preserve"> t-1</w:t>
            </w:r>
          </w:p>
        </w:tc>
        <w:tc>
          <w:tcPr>
            <w:tcW w:w="1728" w:type="dxa"/>
            <w:tcBorders>
              <w:bottom w:val="single" w:sz="4" w:space="0" w:color="auto"/>
            </w:tcBorders>
            <w:tcMar>
              <w:top w:w="100" w:type="nil"/>
              <w:right w:w="100" w:type="nil"/>
            </w:tcMar>
            <w:vAlign w:val="center"/>
          </w:tcPr>
          <w:p w14:paraId="275B7F71" w14:textId="77777777" w:rsidR="003F3D16" w:rsidRDefault="003F3D16">
            <w:pPr>
              <w:autoSpaceDE w:val="0"/>
              <w:autoSpaceDN w:val="0"/>
              <w:adjustRightInd w:val="0"/>
              <w:jc w:val="center"/>
              <w:rPr>
                <w:kern w:val="0"/>
                <w:sz w:val="21"/>
                <w:szCs w:val="21"/>
              </w:rPr>
            </w:pPr>
            <w:proofErr w:type="spellStart"/>
            <w:r w:rsidRPr="003F3D16">
              <w:rPr>
                <w:kern w:val="0"/>
                <w:sz w:val="21"/>
                <w:szCs w:val="21"/>
              </w:rPr>
              <w:t>Affected</w:t>
            </w:r>
            <w:proofErr w:type="spellEnd"/>
            <w:r w:rsidRPr="003F3D16">
              <w:rPr>
                <w:kern w:val="0"/>
                <w:sz w:val="21"/>
                <w:szCs w:val="21"/>
              </w:rPr>
              <w:t xml:space="preserve"> t-1</w:t>
            </w:r>
          </w:p>
          <w:p w14:paraId="38E2126C" w14:textId="109D3EB1" w:rsidR="003F3D16" w:rsidRPr="003F3D16" w:rsidRDefault="003F3D16">
            <w:pPr>
              <w:autoSpaceDE w:val="0"/>
              <w:autoSpaceDN w:val="0"/>
              <w:adjustRightInd w:val="0"/>
              <w:jc w:val="center"/>
              <w:rPr>
                <w:kern w:val="0"/>
                <w:sz w:val="21"/>
                <w:szCs w:val="21"/>
              </w:rPr>
            </w:pPr>
            <w:r>
              <w:rPr>
                <w:kern w:val="0"/>
                <w:sz w:val="21"/>
                <w:szCs w:val="21"/>
              </w:rPr>
              <w:t>(County)</w:t>
            </w:r>
          </w:p>
        </w:tc>
        <w:tc>
          <w:tcPr>
            <w:tcW w:w="1728" w:type="dxa"/>
            <w:tcBorders>
              <w:bottom w:val="single" w:sz="4" w:space="0" w:color="auto"/>
            </w:tcBorders>
            <w:tcMar>
              <w:top w:w="100" w:type="nil"/>
              <w:right w:w="100" w:type="nil"/>
            </w:tcMar>
            <w:vAlign w:val="center"/>
          </w:tcPr>
          <w:p w14:paraId="53E97ADF" w14:textId="2FDDC93F" w:rsidR="003F3D16" w:rsidRPr="003F3D16" w:rsidRDefault="003F3D16">
            <w:pPr>
              <w:autoSpaceDE w:val="0"/>
              <w:autoSpaceDN w:val="0"/>
              <w:adjustRightInd w:val="0"/>
              <w:jc w:val="center"/>
              <w:rPr>
                <w:kern w:val="0"/>
                <w:sz w:val="21"/>
                <w:szCs w:val="21"/>
              </w:rPr>
            </w:pPr>
            <w:proofErr w:type="spellStart"/>
            <w:r w:rsidRPr="003F3D16">
              <w:rPr>
                <w:kern w:val="0"/>
                <w:sz w:val="21"/>
                <w:szCs w:val="21"/>
              </w:rPr>
              <w:t>Affected</w:t>
            </w:r>
            <w:proofErr w:type="spellEnd"/>
            <w:r w:rsidRPr="003F3D16">
              <w:rPr>
                <w:kern w:val="0"/>
                <w:sz w:val="21"/>
                <w:szCs w:val="21"/>
              </w:rPr>
              <w:t xml:space="preserve"> t</w:t>
            </w:r>
          </w:p>
        </w:tc>
        <w:tc>
          <w:tcPr>
            <w:tcW w:w="1728" w:type="dxa"/>
            <w:tcBorders>
              <w:bottom w:val="single" w:sz="4" w:space="0" w:color="auto"/>
            </w:tcBorders>
            <w:tcMar>
              <w:top w:w="100" w:type="nil"/>
              <w:right w:w="100" w:type="nil"/>
            </w:tcMar>
            <w:vAlign w:val="center"/>
          </w:tcPr>
          <w:p w14:paraId="0949F551" w14:textId="77777777" w:rsidR="003F3D16" w:rsidRDefault="003F3D16">
            <w:pPr>
              <w:autoSpaceDE w:val="0"/>
              <w:autoSpaceDN w:val="0"/>
              <w:adjustRightInd w:val="0"/>
              <w:jc w:val="center"/>
              <w:rPr>
                <w:kern w:val="0"/>
                <w:sz w:val="21"/>
                <w:szCs w:val="21"/>
              </w:rPr>
            </w:pPr>
            <w:proofErr w:type="spellStart"/>
            <w:r w:rsidRPr="003F3D16">
              <w:rPr>
                <w:kern w:val="0"/>
                <w:sz w:val="21"/>
                <w:szCs w:val="21"/>
              </w:rPr>
              <w:t>Affected</w:t>
            </w:r>
            <w:proofErr w:type="spellEnd"/>
            <w:r w:rsidRPr="003F3D16">
              <w:rPr>
                <w:kern w:val="0"/>
                <w:sz w:val="21"/>
                <w:szCs w:val="21"/>
              </w:rPr>
              <w:t xml:space="preserve"> t-1</w:t>
            </w:r>
          </w:p>
          <w:p w14:paraId="3F1B9B59" w14:textId="07C0995C" w:rsidR="003F3D16" w:rsidRPr="003F3D16" w:rsidRDefault="003F3D16">
            <w:pPr>
              <w:autoSpaceDE w:val="0"/>
              <w:autoSpaceDN w:val="0"/>
              <w:adjustRightInd w:val="0"/>
              <w:jc w:val="center"/>
              <w:rPr>
                <w:kern w:val="0"/>
                <w:sz w:val="21"/>
                <w:szCs w:val="21"/>
              </w:rPr>
            </w:pPr>
            <w:r>
              <w:rPr>
                <w:kern w:val="0"/>
                <w:sz w:val="21"/>
                <w:szCs w:val="21"/>
              </w:rPr>
              <w:t>(County)</w:t>
            </w:r>
          </w:p>
        </w:tc>
      </w:tr>
      <w:tr w:rsidR="003F3D16" w:rsidRPr="003F3D16" w14:paraId="67B3C490" w14:textId="77777777" w:rsidTr="003F3D16">
        <w:tblPrEx>
          <w:tblCellMar>
            <w:top w:w="0" w:type="dxa"/>
            <w:bottom w:w="0" w:type="dxa"/>
          </w:tblCellMar>
        </w:tblPrEx>
        <w:tc>
          <w:tcPr>
            <w:tcW w:w="1836" w:type="dxa"/>
            <w:tcBorders>
              <w:top w:val="single" w:sz="4" w:space="0" w:color="auto"/>
            </w:tcBorders>
            <w:tcMar>
              <w:top w:w="100" w:type="nil"/>
              <w:right w:w="100" w:type="nil"/>
            </w:tcMar>
            <w:vAlign w:val="center"/>
          </w:tcPr>
          <w:p w14:paraId="6803C17A" w14:textId="77777777" w:rsidR="003F3D16" w:rsidRPr="003F3D16" w:rsidRDefault="003F3D16">
            <w:pPr>
              <w:autoSpaceDE w:val="0"/>
              <w:autoSpaceDN w:val="0"/>
              <w:adjustRightInd w:val="0"/>
              <w:rPr>
                <w:kern w:val="0"/>
                <w:sz w:val="16"/>
                <w:szCs w:val="16"/>
              </w:rPr>
            </w:pPr>
            <w:proofErr w:type="spellStart"/>
            <w:r w:rsidRPr="003F3D16">
              <w:rPr>
                <w:kern w:val="0"/>
                <w:sz w:val="16"/>
                <w:szCs w:val="16"/>
              </w:rPr>
              <w:t>treated</w:t>
            </w:r>
            <w:proofErr w:type="spellEnd"/>
          </w:p>
        </w:tc>
        <w:tc>
          <w:tcPr>
            <w:tcW w:w="1728" w:type="dxa"/>
            <w:tcBorders>
              <w:top w:val="single" w:sz="4" w:space="0" w:color="auto"/>
            </w:tcBorders>
            <w:tcMar>
              <w:top w:w="100" w:type="nil"/>
              <w:right w:w="100" w:type="nil"/>
            </w:tcMar>
            <w:vAlign w:val="center"/>
          </w:tcPr>
          <w:p w14:paraId="73224A05" w14:textId="77777777" w:rsidR="003F3D16" w:rsidRPr="003F3D16" w:rsidRDefault="003F3D16">
            <w:pPr>
              <w:autoSpaceDE w:val="0"/>
              <w:autoSpaceDN w:val="0"/>
              <w:adjustRightInd w:val="0"/>
              <w:jc w:val="center"/>
              <w:rPr>
                <w:kern w:val="0"/>
                <w:sz w:val="16"/>
                <w:szCs w:val="16"/>
              </w:rPr>
            </w:pPr>
            <w:r w:rsidRPr="003F3D16">
              <w:rPr>
                <w:kern w:val="0"/>
                <w:sz w:val="16"/>
                <w:szCs w:val="16"/>
              </w:rPr>
              <w:t>0.322</w:t>
            </w:r>
          </w:p>
        </w:tc>
        <w:tc>
          <w:tcPr>
            <w:tcW w:w="1728" w:type="dxa"/>
            <w:tcBorders>
              <w:top w:val="single" w:sz="4" w:space="0" w:color="auto"/>
            </w:tcBorders>
            <w:tcMar>
              <w:top w:w="100" w:type="nil"/>
              <w:right w:w="100" w:type="nil"/>
            </w:tcMar>
            <w:vAlign w:val="center"/>
          </w:tcPr>
          <w:p w14:paraId="057EA6D1" w14:textId="77777777" w:rsidR="003F3D16" w:rsidRPr="003F3D16" w:rsidRDefault="003F3D16">
            <w:pPr>
              <w:autoSpaceDE w:val="0"/>
              <w:autoSpaceDN w:val="0"/>
              <w:adjustRightInd w:val="0"/>
              <w:jc w:val="center"/>
              <w:rPr>
                <w:kern w:val="0"/>
                <w:sz w:val="16"/>
                <w:szCs w:val="16"/>
              </w:rPr>
            </w:pPr>
          </w:p>
        </w:tc>
        <w:tc>
          <w:tcPr>
            <w:tcW w:w="1728" w:type="dxa"/>
            <w:tcBorders>
              <w:top w:val="single" w:sz="4" w:space="0" w:color="auto"/>
            </w:tcBorders>
            <w:tcMar>
              <w:top w:w="100" w:type="nil"/>
              <w:right w:w="100" w:type="nil"/>
            </w:tcMar>
            <w:vAlign w:val="center"/>
          </w:tcPr>
          <w:p w14:paraId="66D26349" w14:textId="77777777" w:rsidR="003F3D16" w:rsidRPr="003F3D16" w:rsidRDefault="003F3D16">
            <w:pPr>
              <w:autoSpaceDE w:val="0"/>
              <w:autoSpaceDN w:val="0"/>
              <w:adjustRightInd w:val="0"/>
              <w:jc w:val="center"/>
              <w:rPr>
                <w:kern w:val="0"/>
                <w:sz w:val="16"/>
                <w:szCs w:val="16"/>
              </w:rPr>
            </w:pPr>
          </w:p>
        </w:tc>
        <w:tc>
          <w:tcPr>
            <w:tcW w:w="1728" w:type="dxa"/>
            <w:tcBorders>
              <w:top w:val="single" w:sz="4" w:space="0" w:color="auto"/>
            </w:tcBorders>
            <w:tcMar>
              <w:top w:w="100" w:type="nil"/>
              <w:right w:w="100" w:type="nil"/>
            </w:tcMar>
            <w:vAlign w:val="center"/>
          </w:tcPr>
          <w:p w14:paraId="3037CCAD" w14:textId="77777777" w:rsidR="003F3D16" w:rsidRPr="003F3D16" w:rsidRDefault="003F3D16">
            <w:pPr>
              <w:autoSpaceDE w:val="0"/>
              <w:autoSpaceDN w:val="0"/>
              <w:adjustRightInd w:val="0"/>
              <w:jc w:val="center"/>
              <w:rPr>
                <w:kern w:val="0"/>
                <w:sz w:val="16"/>
                <w:szCs w:val="16"/>
              </w:rPr>
            </w:pPr>
          </w:p>
        </w:tc>
      </w:tr>
      <w:tr w:rsidR="003F3D16" w:rsidRPr="003F3D16" w14:paraId="25002796" w14:textId="77777777" w:rsidTr="003F3D16">
        <w:tblPrEx>
          <w:tblCellMar>
            <w:top w:w="0" w:type="dxa"/>
            <w:bottom w:w="0" w:type="dxa"/>
          </w:tblCellMar>
        </w:tblPrEx>
        <w:tc>
          <w:tcPr>
            <w:tcW w:w="1836" w:type="dxa"/>
            <w:tcMar>
              <w:top w:w="100" w:type="nil"/>
              <w:right w:w="100" w:type="nil"/>
            </w:tcMar>
            <w:vAlign w:val="center"/>
          </w:tcPr>
          <w:p w14:paraId="7688BF98" w14:textId="77777777" w:rsidR="003F3D16" w:rsidRPr="003F3D16" w:rsidRDefault="003F3D16">
            <w:pPr>
              <w:autoSpaceDE w:val="0"/>
              <w:autoSpaceDN w:val="0"/>
              <w:adjustRightInd w:val="0"/>
              <w:rPr>
                <w:kern w:val="0"/>
                <w:sz w:val="16"/>
                <w:szCs w:val="16"/>
              </w:rPr>
            </w:pPr>
          </w:p>
        </w:tc>
        <w:tc>
          <w:tcPr>
            <w:tcW w:w="1728" w:type="dxa"/>
            <w:tcMar>
              <w:top w:w="100" w:type="nil"/>
              <w:right w:w="100" w:type="nil"/>
            </w:tcMar>
            <w:vAlign w:val="center"/>
          </w:tcPr>
          <w:p w14:paraId="772B3103" w14:textId="77777777" w:rsidR="003F3D16" w:rsidRPr="003F3D16" w:rsidRDefault="003F3D16">
            <w:pPr>
              <w:autoSpaceDE w:val="0"/>
              <w:autoSpaceDN w:val="0"/>
              <w:adjustRightInd w:val="0"/>
              <w:jc w:val="center"/>
              <w:rPr>
                <w:kern w:val="0"/>
                <w:sz w:val="16"/>
                <w:szCs w:val="16"/>
              </w:rPr>
            </w:pPr>
            <w:r w:rsidRPr="003F3D16">
              <w:rPr>
                <w:kern w:val="0"/>
                <w:sz w:val="16"/>
                <w:szCs w:val="16"/>
              </w:rPr>
              <w:t>(0.94)</w:t>
            </w:r>
          </w:p>
        </w:tc>
        <w:tc>
          <w:tcPr>
            <w:tcW w:w="1728" w:type="dxa"/>
            <w:tcMar>
              <w:top w:w="100" w:type="nil"/>
              <w:right w:w="100" w:type="nil"/>
            </w:tcMar>
            <w:vAlign w:val="center"/>
          </w:tcPr>
          <w:p w14:paraId="4F04379A" w14:textId="77777777" w:rsidR="003F3D16" w:rsidRPr="003F3D16" w:rsidRDefault="003F3D16">
            <w:pPr>
              <w:autoSpaceDE w:val="0"/>
              <w:autoSpaceDN w:val="0"/>
              <w:adjustRightInd w:val="0"/>
              <w:jc w:val="center"/>
              <w:rPr>
                <w:kern w:val="0"/>
                <w:sz w:val="16"/>
                <w:szCs w:val="16"/>
              </w:rPr>
            </w:pPr>
          </w:p>
        </w:tc>
        <w:tc>
          <w:tcPr>
            <w:tcW w:w="1728" w:type="dxa"/>
            <w:tcMar>
              <w:top w:w="100" w:type="nil"/>
              <w:right w:w="100" w:type="nil"/>
            </w:tcMar>
            <w:vAlign w:val="center"/>
          </w:tcPr>
          <w:p w14:paraId="6FD5DDFE" w14:textId="77777777" w:rsidR="003F3D16" w:rsidRPr="003F3D16" w:rsidRDefault="003F3D16">
            <w:pPr>
              <w:autoSpaceDE w:val="0"/>
              <w:autoSpaceDN w:val="0"/>
              <w:adjustRightInd w:val="0"/>
              <w:jc w:val="center"/>
              <w:rPr>
                <w:kern w:val="0"/>
                <w:sz w:val="16"/>
                <w:szCs w:val="16"/>
              </w:rPr>
            </w:pPr>
          </w:p>
        </w:tc>
        <w:tc>
          <w:tcPr>
            <w:tcW w:w="1728" w:type="dxa"/>
            <w:tcMar>
              <w:top w:w="100" w:type="nil"/>
              <w:right w:w="100" w:type="nil"/>
            </w:tcMar>
            <w:vAlign w:val="center"/>
          </w:tcPr>
          <w:p w14:paraId="7AB24B50" w14:textId="77777777" w:rsidR="003F3D16" w:rsidRPr="003F3D16" w:rsidRDefault="003F3D16">
            <w:pPr>
              <w:autoSpaceDE w:val="0"/>
              <w:autoSpaceDN w:val="0"/>
              <w:adjustRightInd w:val="0"/>
              <w:jc w:val="center"/>
              <w:rPr>
                <w:kern w:val="0"/>
                <w:sz w:val="16"/>
                <w:szCs w:val="16"/>
              </w:rPr>
            </w:pPr>
          </w:p>
        </w:tc>
      </w:tr>
      <w:tr w:rsidR="003F3D16" w:rsidRPr="003F3D16" w14:paraId="7D748CEC" w14:textId="77777777" w:rsidTr="003F3D16">
        <w:tblPrEx>
          <w:tblCellMar>
            <w:top w:w="0" w:type="dxa"/>
            <w:bottom w:w="0" w:type="dxa"/>
          </w:tblCellMar>
        </w:tblPrEx>
        <w:tc>
          <w:tcPr>
            <w:tcW w:w="1836" w:type="dxa"/>
            <w:tcMar>
              <w:top w:w="100" w:type="nil"/>
              <w:right w:w="100" w:type="nil"/>
            </w:tcMar>
            <w:vAlign w:val="center"/>
          </w:tcPr>
          <w:p w14:paraId="11FB7226" w14:textId="77777777" w:rsidR="003F3D16" w:rsidRPr="003F3D16" w:rsidRDefault="003F3D16">
            <w:pPr>
              <w:autoSpaceDE w:val="0"/>
              <w:autoSpaceDN w:val="0"/>
              <w:adjustRightInd w:val="0"/>
              <w:rPr>
                <w:kern w:val="0"/>
                <w:sz w:val="16"/>
                <w:szCs w:val="16"/>
              </w:rPr>
            </w:pPr>
          </w:p>
        </w:tc>
        <w:tc>
          <w:tcPr>
            <w:tcW w:w="1728" w:type="dxa"/>
            <w:tcMar>
              <w:top w:w="100" w:type="nil"/>
              <w:right w:w="100" w:type="nil"/>
            </w:tcMar>
            <w:vAlign w:val="center"/>
          </w:tcPr>
          <w:p w14:paraId="7656C84F" w14:textId="77777777" w:rsidR="003F3D16" w:rsidRPr="003F3D16" w:rsidRDefault="003F3D16">
            <w:pPr>
              <w:autoSpaceDE w:val="0"/>
              <w:autoSpaceDN w:val="0"/>
              <w:adjustRightInd w:val="0"/>
              <w:rPr>
                <w:kern w:val="0"/>
                <w:sz w:val="16"/>
                <w:szCs w:val="16"/>
              </w:rPr>
            </w:pPr>
          </w:p>
        </w:tc>
        <w:tc>
          <w:tcPr>
            <w:tcW w:w="1728" w:type="dxa"/>
            <w:tcMar>
              <w:top w:w="100" w:type="nil"/>
              <w:right w:w="100" w:type="nil"/>
            </w:tcMar>
            <w:vAlign w:val="center"/>
          </w:tcPr>
          <w:p w14:paraId="7A4F7ADA" w14:textId="77777777" w:rsidR="003F3D16" w:rsidRPr="003F3D16" w:rsidRDefault="003F3D16">
            <w:pPr>
              <w:autoSpaceDE w:val="0"/>
              <w:autoSpaceDN w:val="0"/>
              <w:adjustRightInd w:val="0"/>
              <w:rPr>
                <w:kern w:val="0"/>
                <w:sz w:val="16"/>
                <w:szCs w:val="16"/>
              </w:rPr>
            </w:pPr>
          </w:p>
        </w:tc>
        <w:tc>
          <w:tcPr>
            <w:tcW w:w="1728" w:type="dxa"/>
            <w:tcMar>
              <w:top w:w="100" w:type="nil"/>
              <w:right w:w="100" w:type="nil"/>
            </w:tcMar>
            <w:vAlign w:val="center"/>
          </w:tcPr>
          <w:p w14:paraId="5628FCA6" w14:textId="77777777" w:rsidR="003F3D16" w:rsidRPr="003F3D16" w:rsidRDefault="003F3D16">
            <w:pPr>
              <w:autoSpaceDE w:val="0"/>
              <w:autoSpaceDN w:val="0"/>
              <w:adjustRightInd w:val="0"/>
              <w:rPr>
                <w:kern w:val="0"/>
                <w:sz w:val="16"/>
                <w:szCs w:val="16"/>
              </w:rPr>
            </w:pPr>
          </w:p>
        </w:tc>
        <w:tc>
          <w:tcPr>
            <w:tcW w:w="1728" w:type="dxa"/>
            <w:tcMar>
              <w:top w:w="100" w:type="nil"/>
              <w:right w:w="100" w:type="nil"/>
            </w:tcMar>
            <w:vAlign w:val="center"/>
          </w:tcPr>
          <w:p w14:paraId="7D714517" w14:textId="77777777" w:rsidR="003F3D16" w:rsidRPr="003F3D16" w:rsidRDefault="003F3D16">
            <w:pPr>
              <w:autoSpaceDE w:val="0"/>
              <w:autoSpaceDN w:val="0"/>
              <w:adjustRightInd w:val="0"/>
              <w:rPr>
                <w:kern w:val="0"/>
                <w:sz w:val="16"/>
                <w:szCs w:val="16"/>
              </w:rPr>
            </w:pPr>
          </w:p>
        </w:tc>
      </w:tr>
      <w:tr w:rsidR="003F3D16" w:rsidRPr="003F3D16" w14:paraId="07720C18" w14:textId="77777777" w:rsidTr="003F3D16">
        <w:tblPrEx>
          <w:tblCellMar>
            <w:top w:w="0" w:type="dxa"/>
            <w:bottom w:w="0" w:type="dxa"/>
          </w:tblCellMar>
        </w:tblPrEx>
        <w:tc>
          <w:tcPr>
            <w:tcW w:w="1836" w:type="dxa"/>
            <w:tcMar>
              <w:top w:w="100" w:type="nil"/>
              <w:right w:w="100" w:type="nil"/>
            </w:tcMar>
            <w:vAlign w:val="center"/>
          </w:tcPr>
          <w:p w14:paraId="7B4F2674" w14:textId="77777777" w:rsidR="003F3D16" w:rsidRPr="003F3D16" w:rsidRDefault="003F3D16">
            <w:pPr>
              <w:autoSpaceDE w:val="0"/>
              <w:autoSpaceDN w:val="0"/>
              <w:adjustRightInd w:val="0"/>
              <w:rPr>
                <w:kern w:val="0"/>
                <w:sz w:val="16"/>
                <w:szCs w:val="16"/>
              </w:rPr>
            </w:pPr>
            <w:proofErr w:type="spellStart"/>
            <w:r w:rsidRPr="003F3D16">
              <w:rPr>
                <w:kern w:val="0"/>
                <w:sz w:val="16"/>
                <w:szCs w:val="16"/>
              </w:rPr>
              <w:t>treated_county</w:t>
            </w:r>
            <w:proofErr w:type="spellEnd"/>
          </w:p>
        </w:tc>
        <w:tc>
          <w:tcPr>
            <w:tcW w:w="1728" w:type="dxa"/>
            <w:tcMar>
              <w:top w:w="100" w:type="nil"/>
              <w:right w:w="100" w:type="nil"/>
            </w:tcMar>
            <w:vAlign w:val="center"/>
          </w:tcPr>
          <w:p w14:paraId="26831F90" w14:textId="77777777" w:rsidR="003F3D16" w:rsidRPr="003F3D16" w:rsidRDefault="003F3D16">
            <w:pPr>
              <w:autoSpaceDE w:val="0"/>
              <w:autoSpaceDN w:val="0"/>
              <w:adjustRightInd w:val="0"/>
              <w:jc w:val="center"/>
              <w:rPr>
                <w:kern w:val="0"/>
                <w:sz w:val="16"/>
                <w:szCs w:val="16"/>
              </w:rPr>
            </w:pPr>
          </w:p>
        </w:tc>
        <w:tc>
          <w:tcPr>
            <w:tcW w:w="1728" w:type="dxa"/>
            <w:tcMar>
              <w:top w:w="100" w:type="nil"/>
              <w:right w:w="100" w:type="nil"/>
            </w:tcMar>
            <w:vAlign w:val="center"/>
          </w:tcPr>
          <w:p w14:paraId="0F5E8EB0" w14:textId="77777777" w:rsidR="003F3D16" w:rsidRPr="003F3D16" w:rsidRDefault="003F3D16">
            <w:pPr>
              <w:autoSpaceDE w:val="0"/>
              <w:autoSpaceDN w:val="0"/>
              <w:adjustRightInd w:val="0"/>
              <w:jc w:val="center"/>
              <w:rPr>
                <w:kern w:val="0"/>
                <w:sz w:val="16"/>
                <w:szCs w:val="16"/>
              </w:rPr>
            </w:pPr>
            <w:r w:rsidRPr="003F3D16">
              <w:rPr>
                <w:kern w:val="0"/>
                <w:sz w:val="16"/>
                <w:szCs w:val="16"/>
              </w:rPr>
              <w:t>0.157</w:t>
            </w:r>
          </w:p>
        </w:tc>
        <w:tc>
          <w:tcPr>
            <w:tcW w:w="1728" w:type="dxa"/>
            <w:tcMar>
              <w:top w:w="100" w:type="nil"/>
              <w:right w:w="100" w:type="nil"/>
            </w:tcMar>
            <w:vAlign w:val="center"/>
          </w:tcPr>
          <w:p w14:paraId="3994B255" w14:textId="77777777" w:rsidR="003F3D16" w:rsidRPr="003F3D16" w:rsidRDefault="003F3D16">
            <w:pPr>
              <w:autoSpaceDE w:val="0"/>
              <w:autoSpaceDN w:val="0"/>
              <w:adjustRightInd w:val="0"/>
              <w:jc w:val="center"/>
              <w:rPr>
                <w:kern w:val="0"/>
                <w:sz w:val="16"/>
                <w:szCs w:val="16"/>
              </w:rPr>
            </w:pPr>
          </w:p>
        </w:tc>
        <w:tc>
          <w:tcPr>
            <w:tcW w:w="1728" w:type="dxa"/>
            <w:tcMar>
              <w:top w:w="100" w:type="nil"/>
              <w:right w:w="100" w:type="nil"/>
            </w:tcMar>
            <w:vAlign w:val="center"/>
          </w:tcPr>
          <w:p w14:paraId="188A29CB" w14:textId="77777777" w:rsidR="003F3D16" w:rsidRPr="003F3D16" w:rsidRDefault="003F3D16">
            <w:pPr>
              <w:autoSpaceDE w:val="0"/>
              <w:autoSpaceDN w:val="0"/>
              <w:adjustRightInd w:val="0"/>
              <w:jc w:val="center"/>
              <w:rPr>
                <w:kern w:val="0"/>
                <w:sz w:val="16"/>
                <w:szCs w:val="16"/>
              </w:rPr>
            </w:pPr>
          </w:p>
        </w:tc>
      </w:tr>
      <w:tr w:rsidR="003F3D16" w:rsidRPr="003F3D16" w14:paraId="22839208" w14:textId="77777777" w:rsidTr="003F3D16">
        <w:tblPrEx>
          <w:tblCellMar>
            <w:top w:w="0" w:type="dxa"/>
            <w:bottom w:w="0" w:type="dxa"/>
          </w:tblCellMar>
        </w:tblPrEx>
        <w:tc>
          <w:tcPr>
            <w:tcW w:w="1836" w:type="dxa"/>
            <w:tcMar>
              <w:top w:w="100" w:type="nil"/>
              <w:right w:w="100" w:type="nil"/>
            </w:tcMar>
            <w:vAlign w:val="center"/>
          </w:tcPr>
          <w:p w14:paraId="3D46A2CD" w14:textId="77777777" w:rsidR="003F3D16" w:rsidRPr="003F3D16" w:rsidRDefault="003F3D16">
            <w:pPr>
              <w:autoSpaceDE w:val="0"/>
              <w:autoSpaceDN w:val="0"/>
              <w:adjustRightInd w:val="0"/>
              <w:rPr>
                <w:kern w:val="0"/>
                <w:sz w:val="16"/>
                <w:szCs w:val="16"/>
              </w:rPr>
            </w:pPr>
          </w:p>
        </w:tc>
        <w:tc>
          <w:tcPr>
            <w:tcW w:w="1728" w:type="dxa"/>
            <w:tcMar>
              <w:top w:w="100" w:type="nil"/>
              <w:right w:w="100" w:type="nil"/>
            </w:tcMar>
            <w:vAlign w:val="center"/>
          </w:tcPr>
          <w:p w14:paraId="59E06125" w14:textId="77777777" w:rsidR="003F3D16" w:rsidRPr="003F3D16" w:rsidRDefault="003F3D16">
            <w:pPr>
              <w:autoSpaceDE w:val="0"/>
              <w:autoSpaceDN w:val="0"/>
              <w:adjustRightInd w:val="0"/>
              <w:jc w:val="center"/>
              <w:rPr>
                <w:kern w:val="0"/>
                <w:sz w:val="16"/>
                <w:szCs w:val="16"/>
              </w:rPr>
            </w:pPr>
          </w:p>
        </w:tc>
        <w:tc>
          <w:tcPr>
            <w:tcW w:w="1728" w:type="dxa"/>
            <w:tcMar>
              <w:top w:w="100" w:type="nil"/>
              <w:right w:w="100" w:type="nil"/>
            </w:tcMar>
            <w:vAlign w:val="center"/>
          </w:tcPr>
          <w:p w14:paraId="0FFBBE02" w14:textId="77777777" w:rsidR="003F3D16" w:rsidRPr="003F3D16" w:rsidRDefault="003F3D16">
            <w:pPr>
              <w:autoSpaceDE w:val="0"/>
              <w:autoSpaceDN w:val="0"/>
              <w:adjustRightInd w:val="0"/>
              <w:jc w:val="center"/>
              <w:rPr>
                <w:kern w:val="0"/>
                <w:sz w:val="16"/>
                <w:szCs w:val="16"/>
              </w:rPr>
            </w:pPr>
            <w:r w:rsidRPr="003F3D16">
              <w:rPr>
                <w:kern w:val="0"/>
                <w:sz w:val="16"/>
                <w:szCs w:val="16"/>
              </w:rPr>
              <w:t>(0.42)</w:t>
            </w:r>
          </w:p>
        </w:tc>
        <w:tc>
          <w:tcPr>
            <w:tcW w:w="1728" w:type="dxa"/>
            <w:tcMar>
              <w:top w:w="100" w:type="nil"/>
              <w:right w:w="100" w:type="nil"/>
            </w:tcMar>
            <w:vAlign w:val="center"/>
          </w:tcPr>
          <w:p w14:paraId="47B505FA" w14:textId="77777777" w:rsidR="003F3D16" w:rsidRPr="003F3D16" w:rsidRDefault="003F3D16">
            <w:pPr>
              <w:autoSpaceDE w:val="0"/>
              <w:autoSpaceDN w:val="0"/>
              <w:adjustRightInd w:val="0"/>
              <w:jc w:val="center"/>
              <w:rPr>
                <w:kern w:val="0"/>
                <w:sz w:val="16"/>
                <w:szCs w:val="16"/>
              </w:rPr>
            </w:pPr>
          </w:p>
        </w:tc>
        <w:tc>
          <w:tcPr>
            <w:tcW w:w="1728" w:type="dxa"/>
            <w:tcMar>
              <w:top w:w="100" w:type="nil"/>
              <w:right w:w="100" w:type="nil"/>
            </w:tcMar>
            <w:vAlign w:val="center"/>
          </w:tcPr>
          <w:p w14:paraId="06B32AF4" w14:textId="77777777" w:rsidR="003F3D16" w:rsidRPr="003F3D16" w:rsidRDefault="003F3D16">
            <w:pPr>
              <w:autoSpaceDE w:val="0"/>
              <w:autoSpaceDN w:val="0"/>
              <w:adjustRightInd w:val="0"/>
              <w:jc w:val="center"/>
              <w:rPr>
                <w:kern w:val="0"/>
                <w:sz w:val="16"/>
                <w:szCs w:val="16"/>
              </w:rPr>
            </w:pPr>
          </w:p>
        </w:tc>
      </w:tr>
      <w:tr w:rsidR="003F3D16" w:rsidRPr="003F3D16" w14:paraId="6F1CD9CE" w14:textId="77777777" w:rsidTr="003F3D16">
        <w:tblPrEx>
          <w:tblCellMar>
            <w:top w:w="0" w:type="dxa"/>
            <w:bottom w:w="0" w:type="dxa"/>
          </w:tblCellMar>
        </w:tblPrEx>
        <w:tc>
          <w:tcPr>
            <w:tcW w:w="1836" w:type="dxa"/>
            <w:tcMar>
              <w:top w:w="100" w:type="nil"/>
              <w:right w:w="100" w:type="nil"/>
            </w:tcMar>
            <w:vAlign w:val="center"/>
          </w:tcPr>
          <w:p w14:paraId="2C860A02" w14:textId="77777777" w:rsidR="003F3D16" w:rsidRPr="003F3D16" w:rsidRDefault="003F3D16">
            <w:pPr>
              <w:autoSpaceDE w:val="0"/>
              <w:autoSpaceDN w:val="0"/>
              <w:adjustRightInd w:val="0"/>
              <w:rPr>
                <w:kern w:val="0"/>
                <w:sz w:val="16"/>
                <w:szCs w:val="16"/>
              </w:rPr>
            </w:pPr>
          </w:p>
        </w:tc>
        <w:tc>
          <w:tcPr>
            <w:tcW w:w="1728" w:type="dxa"/>
            <w:tcMar>
              <w:top w:w="100" w:type="nil"/>
              <w:right w:w="100" w:type="nil"/>
            </w:tcMar>
            <w:vAlign w:val="center"/>
          </w:tcPr>
          <w:p w14:paraId="2D3AC50C" w14:textId="77777777" w:rsidR="003F3D16" w:rsidRPr="003F3D16" w:rsidRDefault="003F3D16">
            <w:pPr>
              <w:autoSpaceDE w:val="0"/>
              <w:autoSpaceDN w:val="0"/>
              <w:adjustRightInd w:val="0"/>
              <w:rPr>
                <w:kern w:val="0"/>
                <w:sz w:val="16"/>
                <w:szCs w:val="16"/>
              </w:rPr>
            </w:pPr>
          </w:p>
        </w:tc>
        <w:tc>
          <w:tcPr>
            <w:tcW w:w="1728" w:type="dxa"/>
            <w:tcMar>
              <w:top w:w="100" w:type="nil"/>
              <w:right w:w="100" w:type="nil"/>
            </w:tcMar>
            <w:vAlign w:val="center"/>
          </w:tcPr>
          <w:p w14:paraId="42A61A6D" w14:textId="77777777" w:rsidR="003F3D16" w:rsidRPr="003F3D16" w:rsidRDefault="003F3D16">
            <w:pPr>
              <w:autoSpaceDE w:val="0"/>
              <w:autoSpaceDN w:val="0"/>
              <w:adjustRightInd w:val="0"/>
              <w:rPr>
                <w:kern w:val="0"/>
                <w:sz w:val="16"/>
                <w:szCs w:val="16"/>
              </w:rPr>
            </w:pPr>
          </w:p>
        </w:tc>
        <w:tc>
          <w:tcPr>
            <w:tcW w:w="1728" w:type="dxa"/>
            <w:tcMar>
              <w:top w:w="100" w:type="nil"/>
              <w:right w:w="100" w:type="nil"/>
            </w:tcMar>
            <w:vAlign w:val="center"/>
          </w:tcPr>
          <w:p w14:paraId="7950A2DB" w14:textId="77777777" w:rsidR="003F3D16" w:rsidRPr="003F3D16" w:rsidRDefault="003F3D16">
            <w:pPr>
              <w:autoSpaceDE w:val="0"/>
              <w:autoSpaceDN w:val="0"/>
              <w:adjustRightInd w:val="0"/>
              <w:rPr>
                <w:kern w:val="0"/>
                <w:sz w:val="16"/>
                <w:szCs w:val="16"/>
              </w:rPr>
            </w:pPr>
          </w:p>
        </w:tc>
        <w:tc>
          <w:tcPr>
            <w:tcW w:w="1728" w:type="dxa"/>
            <w:tcMar>
              <w:top w:w="100" w:type="nil"/>
              <w:right w:w="100" w:type="nil"/>
            </w:tcMar>
            <w:vAlign w:val="center"/>
          </w:tcPr>
          <w:p w14:paraId="2584B4E7" w14:textId="77777777" w:rsidR="003F3D16" w:rsidRPr="003F3D16" w:rsidRDefault="003F3D16">
            <w:pPr>
              <w:autoSpaceDE w:val="0"/>
              <w:autoSpaceDN w:val="0"/>
              <w:adjustRightInd w:val="0"/>
              <w:rPr>
                <w:kern w:val="0"/>
                <w:sz w:val="16"/>
                <w:szCs w:val="16"/>
              </w:rPr>
            </w:pPr>
          </w:p>
        </w:tc>
      </w:tr>
      <w:tr w:rsidR="003F3D16" w:rsidRPr="003F3D16" w14:paraId="18704DD4" w14:textId="77777777" w:rsidTr="003F3D16">
        <w:tblPrEx>
          <w:tblCellMar>
            <w:top w:w="0" w:type="dxa"/>
            <w:bottom w:w="0" w:type="dxa"/>
          </w:tblCellMar>
        </w:tblPrEx>
        <w:tc>
          <w:tcPr>
            <w:tcW w:w="1836" w:type="dxa"/>
            <w:tcMar>
              <w:top w:w="100" w:type="nil"/>
              <w:right w:w="100" w:type="nil"/>
            </w:tcMar>
            <w:vAlign w:val="center"/>
          </w:tcPr>
          <w:p w14:paraId="40DCB683" w14:textId="77777777" w:rsidR="003F3D16" w:rsidRPr="003F3D16" w:rsidRDefault="003F3D16">
            <w:pPr>
              <w:autoSpaceDE w:val="0"/>
              <w:autoSpaceDN w:val="0"/>
              <w:adjustRightInd w:val="0"/>
              <w:rPr>
                <w:kern w:val="0"/>
                <w:sz w:val="16"/>
                <w:szCs w:val="16"/>
              </w:rPr>
            </w:pPr>
            <w:proofErr w:type="spellStart"/>
            <w:r w:rsidRPr="003F3D16">
              <w:rPr>
                <w:kern w:val="0"/>
                <w:sz w:val="16"/>
                <w:szCs w:val="16"/>
              </w:rPr>
              <w:t>treat</w:t>
            </w:r>
            <w:proofErr w:type="spellEnd"/>
          </w:p>
        </w:tc>
        <w:tc>
          <w:tcPr>
            <w:tcW w:w="1728" w:type="dxa"/>
            <w:tcMar>
              <w:top w:w="100" w:type="nil"/>
              <w:right w:w="100" w:type="nil"/>
            </w:tcMar>
            <w:vAlign w:val="center"/>
          </w:tcPr>
          <w:p w14:paraId="6E529109" w14:textId="77777777" w:rsidR="003F3D16" w:rsidRPr="003F3D16" w:rsidRDefault="003F3D16">
            <w:pPr>
              <w:autoSpaceDE w:val="0"/>
              <w:autoSpaceDN w:val="0"/>
              <w:adjustRightInd w:val="0"/>
              <w:jc w:val="center"/>
              <w:rPr>
                <w:kern w:val="0"/>
                <w:sz w:val="16"/>
                <w:szCs w:val="16"/>
              </w:rPr>
            </w:pPr>
          </w:p>
        </w:tc>
        <w:tc>
          <w:tcPr>
            <w:tcW w:w="1728" w:type="dxa"/>
            <w:tcMar>
              <w:top w:w="100" w:type="nil"/>
              <w:right w:w="100" w:type="nil"/>
            </w:tcMar>
            <w:vAlign w:val="center"/>
          </w:tcPr>
          <w:p w14:paraId="7092F11D" w14:textId="77777777" w:rsidR="003F3D16" w:rsidRPr="003F3D16" w:rsidRDefault="003F3D16">
            <w:pPr>
              <w:autoSpaceDE w:val="0"/>
              <w:autoSpaceDN w:val="0"/>
              <w:adjustRightInd w:val="0"/>
              <w:jc w:val="center"/>
              <w:rPr>
                <w:kern w:val="0"/>
                <w:sz w:val="16"/>
                <w:szCs w:val="16"/>
              </w:rPr>
            </w:pPr>
          </w:p>
        </w:tc>
        <w:tc>
          <w:tcPr>
            <w:tcW w:w="1728" w:type="dxa"/>
            <w:tcMar>
              <w:top w:w="100" w:type="nil"/>
              <w:right w:w="100" w:type="nil"/>
            </w:tcMar>
            <w:vAlign w:val="center"/>
          </w:tcPr>
          <w:p w14:paraId="5038E6A3" w14:textId="77777777" w:rsidR="003F3D16" w:rsidRPr="003F3D16" w:rsidRDefault="003F3D16">
            <w:pPr>
              <w:autoSpaceDE w:val="0"/>
              <w:autoSpaceDN w:val="0"/>
              <w:adjustRightInd w:val="0"/>
              <w:jc w:val="center"/>
              <w:rPr>
                <w:kern w:val="0"/>
                <w:sz w:val="16"/>
                <w:szCs w:val="16"/>
              </w:rPr>
            </w:pPr>
            <w:r w:rsidRPr="003F3D16">
              <w:rPr>
                <w:kern w:val="0"/>
                <w:sz w:val="16"/>
                <w:szCs w:val="16"/>
              </w:rPr>
              <w:t>0.460</w:t>
            </w:r>
          </w:p>
        </w:tc>
        <w:tc>
          <w:tcPr>
            <w:tcW w:w="1728" w:type="dxa"/>
            <w:tcMar>
              <w:top w:w="100" w:type="nil"/>
              <w:right w:w="100" w:type="nil"/>
            </w:tcMar>
            <w:vAlign w:val="center"/>
          </w:tcPr>
          <w:p w14:paraId="31F4D3DB" w14:textId="77777777" w:rsidR="003F3D16" w:rsidRPr="003F3D16" w:rsidRDefault="003F3D16">
            <w:pPr>
              <w:autoSpaceDE w:val="0"/>
              <w:autoSpaceDN w:val="0"/>
              <w:adjustRightInd w:val="0"/>
              <w:jc w:val="center"/>
              <w:rPr>
                <w:kern w:val="0"/>
                <w:sz w:val="16"/>
                <w:szCs w:val="16"/>
              </w:rPr>
            </w:pPr>
          </w:p>
        </w:tc>
      </w:tr>
      <w:tr w:rsidR="003F3D16" w:rsidRPr="003F3D16" w14:paraId="14CFEA87" w14:textId="77777777" w:rsidTr="003F3D16">
        <w:tblPrEx>
          <w:tblCellMar>
            <w:top w:w="0" w:type="dxa"/>
            <w:bottom w:w="0" w:type="dxa"/>
          </w:tblCellMar>
        </w:tblPrEx>
        <w:tc>
          <w:tcPr>
            <w:tcW w:w="1836" w:type="dxa"/>
            <w:tcMar>
              <w:top w:w="100" w:type="nil"/>
              <w:right w:w="100" w:type="nil"/>
            </w:tcMar>
            <w:vAlign w:val="center"/>
          </w:tcPr>
          <w:p w14:paraId="27668C9E" w14:textId="77777777" w:rsidR="003F3D16" w:rsidRPr="003F3D16" w:rsidRDefault="003F3D16">
            <w:pPr>
              <w:autoSpaceDE w:val="0"/>
              <w:autoSpaceDN w:val="0"/>
              <w:adjustRightInd w:val="0"/>
              <w:rPr>
                <w:kern w:val="0"/>
                <w:sz w:val="16"/>
                <w:szCs w:val="16"/>
              </w:rPr>
            </w:pPr>
          </w:p>
        </w:tc>
        <w:tc>
          <w:tcPr>
            <w:tcW w:w="1728" w:type="dxa"/>
            <w:tcMar>
              <w:top w:w="100" w:type="nil"/>
              <w:right w:w="100" w:type="nil"/>
            </w:tcMar>
            <w:vAlign w:val="center"/>
          </w:tcPr>
          <w:p w14:paraId="242D51A2" w14:textId="77777777" w:rsidR="003F3D16" w:rsidRPr="003F3D16" w:rsidRDefault="003F3D16">
            <w:pPr>
              <w:autoSpaceDE w:val="0"/>
              <w:autoSpaceDN w:val="0"/>
              <w:adjustRightInd w:val="0"/>
              <w:jc w:val="center"/>
              <w:rPr>
                <w:kern w:val="0"/>
                <w:sz w:val="16"/>
                <w:szCs w:val="16"/>
              </w:rPr>
            </w:pPr>
          </w:p>
        </w:tc>
        <w:tc>
          <w:tcPr>
            <w:tcW w:w="1728" w:type="dxa"/>
            <w:tcMar>
              <w:top w:w="100" w:type="nil"/>
              <w:right w:w="100" w:type="nil"/>
            </w:tcMar>
            <w:vAlign w:val="center"/>
          </w:tcPr>
          <w:p w14:paraId="79A16B38" w14:textId="77777777" w:rsidR="003F3D16" w:rsidRPr="003F3D16" w:rsidRDefault="003F3D16">
            <w:pPr>
              <w:autoSpaceDE w:val="0"/>
              <w:autoSpaceDN w:val="0"/>
              <w:adjustRightInd w:val="0"/>
              <w:jc w:val="center"/>
              <w:rPr>
                <w:kern w:val="0"/>
                <w:sz w:val="16"/>
                <w:szCs w:val="16"/>
              </w:rPr>
            </w:pPr>
          </w:p>
        </w:tc>
        <w:tc>
          <w:tcPr>
            <w:tcW w:w="1728" w:type="dxa"/>
            <w:tcMar>
              <w:top w:w="100" w:type="nil"/>
              <w:right w:w="100" w:type="nil"/>
            </w:tcMar>
            <w:vAlign w:val="center"/>
          </w:tcPr>
          <w:p w14:paraId="409B4C76" w14:textId="77777777" w:rsidR="003F3D16" w:rsidRPr="003F3D16" w:rsidRDefault="003F3D16">
            <w:pPr>
              <w:autoSpaceDE w:val="0"/>
              <w:autoSpaceDN w:val="0"/>
              <w:adjustRightInd w:val="0"/>
              <w:jc w:val="center"/>
              <w:rPr>
                <w:kern w:val="0"/>
                <w:sz w:val="16"/>
                <w:szCs w:val="16"/>
              </w:rPr>
            </w:pPr>
            <w:r w:rsidRPr="003F3D16">
              <w:rPr>
                <w:kern w:val="0"/>
                <w:sz w:val="16"/>
                <w:szCs w:val="16"/>
              </w:rPr>
              <w:t>(1.24)</w:t>
            </w:r>
          </w:p>
        </w:tc>
        <w:tc>
          <w:tcPr>
            <w:tcW w:w="1728" w:type="dxa"/>
            <w:tcMar>
              <w:top w:w="100" w:type="nil"/>
              <w:right w:w="100" w:type="nil"/>
            </w:tcMar>
            <w:vAlign w:val="center"/>
          </w:tcPr>
          <w:p w14:paraId="20D1344B" w14:textId="77777777" w:rsidR="003F3D16" w:rsidRPr="003F3D16" w:rsidRDefault="003F3D16">
            <w:pPr>
              <w:autoSpaceDE w:val="0"/>
              <w:autoSpaceDN w:val="0"/>
              <w:adjustRightInd w:val="0"/>
              <w:jc w:val="center"/>
              <w:rPr>
                <w:kern w:val="0"/>
                <w:sz w:val="16"/>
                <w:szCs w:val="16"/>
              </w:rPr>
            </w:pPr>
          </w:p>
        </w:tc>
      </w:tr>
      <w:tr w:rsidR="003F3D16" w:rsidRPr="003F3D16" w14:paraId="69A88B42" w14:textId="77777777" w:rsidTr="003F3D16">
        <w:tblPrEx>
          <w:tblCellMar>
            <w:top w:w="0" w:type="dxa"/>
            <w:bottom w:w="0" w:type="dxa"/>
          </w:tblCellMar>
        </w:tblPrEx>
        <w:tc>
          <w:tcPr>
            <w:tcW w:w="1836" w:type="dxa"/>
            <w:tcMar>
              <w:top w:w="100" w:type="nil"/>
              <w:right w:w="100" w:type="nil"/>
            </w:tcMar>
            <w:vAlign w:val="center"/>
          </w:tcPr>
          <w:p w14:paraId="07650940" w14:textId="77777777" w:rsidR="003F3D16" w:rsidRPr="003F3D16" w:rsidRDefault="003F3D16">
            <w:pPr>
              <w:autoSpaceDE w:val="0"/>
              <w:autoSpaceDN w:val="0"/>
              <w:adjustRightInd w:val="0"/>
              <w:rPr>
                <w:kern w:val="0"/>
                <w:sz w:val="16"/>
                <w:szCs w:val="16"/>
              </w:rPr>
            </w:pPr>
          </w:p>
        </w:tc>
        <w:tc>
          <w:tcPr>
            <w:tcW w:w="1728" w:type="dxa"/>
            <w:tcMar>
              <w:top w:w="100" w:type="nil"/>
              <w:right w:w="100" w:type="nil"/>
            </w:tcMar>
            <w:vAlign w:val="center"/>
          </w:tcPr>
          <w:p w14:paraId="4A20854F" w14:textId="77777777" w:rsidR="003F3D16" w:rsidRPr="003F3D16" w:rsidRDefault="003F3D16">
            <w:pPr>
              <w:autoSpaceDE w:val="0"/>
              <w:autoSpaceDN w:val="0"/>
              <w:adjustRightInd w:val="0"/>
              <w:rPr>
                <w:kern w:val="0"/>
                <w:sz w:val="16"/>
                <w:szCs w:val="16"/>
              </w:rPr>
            </w:pPr>
          </w:p>
        </w:tc>
        <w:tc>
          <w:tcPr>
            <w:tcW w:w="1728" w:type="dxa"/>
            <w:tcMar>
              <w:top w:w="100" w:type="nil"/>
              <w:right w:w="100" w:type="nil"/>
            </w:tcMar>
            <w:vAlign w:val="center"/>
          </w:tcPr>
          <w:p w14:paraId="5CA71638" w14:textId="77777777" w:rsidR="003F3D16" w:rsidRPr="003F3D16" w:rsidRDefault="003F3D16">
            <w:pPr>
              <w:autoSpaceDE w:val="0"/>
              <w:autoSpaceDN w:val="0"/>
              <w:adjustRightInd w:val="0"/>
              <w:rPr>
                <w:kern w:val="0"/>
                <w:sz w:val="16"/>
                <w:szCs w:val="16"/>
              </w:rPr>
            </w:pPr>
          </w:p>
        </w:tc>
        <w:tc>
          <w:tcPr>
            <w:tcW w:w="1728" w:type="dxa"/>
            <w:tcMar>
              <w:top w:w="100" w:type="nil"/>
              <w:right w:w="100" w:type="nil"/>
            </w:tcMar>
            <w:vAlign w:val="center"/>
          </w:tcPr>
          <w:p w14:paraId="110C391D" w14:textId="77777777" w:rsidR="003F3D16" w:rsidRPr="003F3D16" w:rsidRDefault="003F3D16">
            <w:pPr>
              <w:autoSpaceDE w:val="0"/>
              <w:autoSpaceDN w:val="0"/>
              <w:adjustRightInd w:val="0"/>
              <w:rPr>
                <w:kern w:val="0"/>
                <w:sz w:val="16"/>
                <w:szCs w:val="16"/>
              </w:rPr>
            </w:pPr>
          </w:p>
        </w:tc>
        <w:tc>
          <w:tcPr>
            <w:tcW w:w="1728" w:type="dxa"/>
            <w:tcMar>
              <w:top w:w="100" w:type="nil"/>
              <w:right w:w="100" w:type="nil"/>
            </w:tcMar>
            <w:vAlign w:val="center"/>
          </w:tcPr>
          <w:p w14:paraId="1CF7CE0D" w14:textId="77777777" w:rsidR="003F3D16" w:rsidRPr="003F3D16" w:rsidRDefault="003F3D16">
            <w:pPr>
              <w:autoSpaceDE w:val="0"/>
              <w:autoSpaceDN w:val="0"/>
              <w:adjustRightInd w:val="0"/>
              <w:rPr>
                <w:kern w:val="0"/>
                <w:sz w:val="16"/>
                <w:szCs w:val="16"/>
              </w:rPr>
            </w:pPr>
          </w:p>
        </w:tc>
      </w:tr>
      <w:tr w:rsidR="003F3D16" w:rsidRPr="003F3D16" w14:paraId="6E6B74B4" w14:textId="77777777" w:rsidTr="003F3D16">
        <w:tblPrEx>
          <w:tblCellMar>
            <w:top w:w="0" w:type="dxa"/>
            <w:bottom w:w="0" w:type="dxa"/>
          </w:tblCellMar>
        </w:tblPrEx>
        <w:tc>
          <w:tcPr>
            <w:tcW w:w="1836" w:type="dxa"/>
            <w:tcMar>
              <w:top w:w="100" w:type="nil"/>
              <w:right w:w="100" w:type="nil"/>
            </w:tcMar>
            <w:vAlign w:val="center"/>
          </w:tcPr>
          <w:p w14:paraId="01F34835" w14:textId="77777777" w:rsidR="003F3D16" w:rsidRPr="003F3D16" w:rsidRDefault="003F3D16">
            <w:pPr>
              <w:autoSpaceDE w:val="0"/>
              <w:autoSpaceDN w:val="0"/>
              <w:adjustRightInd w:val="0"/>
              <w:rPr>
                <w:kern w:val="0"/>
                <w:sz w:val="16"/>
                <w:szCs w:val="16"/>
              </w:rPr>
            </w:pPr>
            <w:proofErr w:type="spellStart"/>
            <w:r w:rsidRPr="003F3D16">
              <w:rPr>
                <w:kern w:val="0"/>
                <w:sz w:val="16"/>
                <w:szCs w:val="16"/>
              </w:rPr>
              <w:t>treat_county</w:t>
            </w:r>
            <w:proofErr w:type="spellEnd"/>
          </w:p>
        </w:tc>
        <w:tc>
          <w:tcPr>
            <w:tcW w:w="1728" w:type="dxa"/>
            <w:tcMar>
              <w:top w:w="100" w:type="nil"/>
              <w:right w:w="100" w:type="nil"/>
            </w:tcMar>
            <w:vAlign w:val="center"/>
          </w:tcPr>
          <w:p w14:paraId="6D25DBF0" w14:textId="77777777" w:rsidR="003F3D16" w:rsidRPr="003F3D16" w:rsidRDefault="003F3D16">
            <w:pPr>
              <w:autoSpaceDE w:val="0"/>
              <w:autoSpaceDN w:val="0"/>
              <w:adjustRightInd w:val="0"/>
              <w:jc w:val="center"/>
              <w:rPr>
                <w:kern w:val="0"/>
                <w:sz w:val="16"/>
                <w:szCs w:val="16"/>
              </w:rPr>
            </w:pPr>
          </w:p>
        </w:tc>
        <w:tc>
          <w:tcPr>
            <w:tcW w:w="1728" w:type="dxa"/>
            <w:tcMar>
              <w:top w:w="100" w:type="nil"/>
              <w:right w:w="100" w:type="nil"/>
            </w:tcMar>
            <w:vAlign w:val="center"/>
          </w:tcPr>
          <w:p w14:paraId="6073795A" w14:textId="77777777" w:rsidR="003F3D16" w:rsidRPr="003F3D16" w:rsidRDefault="003F3D16">
            <w:pPr>
              <w:autoSpaceDE w:val="0"/>
              <w:autoSpaceDN w:val="0"/>
              <w:adjustRightInd w:val="0"/>
              <w:jc w:val="center"/>
              <w:rPr>
                <w:kern w:val="0"/>
                <w:sz w:val="16"/>
                <w:szCs w:val="16"/>
              </w:rPr>
            </w:pPr>
          </w:p>
        </w:tc>
        <w:tc>
          <w:tcPr>
            <w:tcW w:w="1728" w:type="dxa"/>
            <w:tcMar>
              <w:top w:w="100" w:type="nil"/>
              <w:right w:w="100" w:type="nil"/>
            </w:tcMar>
            <w:vAlign w:val="center"/>
          </w:tcPr>
          <w:p w14:paraId="49036981" w14:textId="77777777" w:rsidR="003F3D16" w:rsidRPr="003F3D16" w:rsidRDefault="003F3D16">
            <w:pPr>
              <w:autoSpaceDE w:val="0"/>
              <w:autoSpaceDN w:val="0"/>
              <w:adjustRightInd w:val="0"/>
              <w:jc w:val="center"/>
              <w:rPr>
                <w:kern w:val="0"/>
                <w:sz w:val="16"/>
                <w:szCs w:val="16"/>
              </w:rPr>
            </w:pPr>
          </w:p>
        </w:tc>
        <w:tc>
          <w:tcPr>
            <w:tcW w:w="1728" w:type="dxa"/>
            <w:tcMar>
              <w:top w:w="100" w:type="nil"/>
              <w:right w:w="100" w:type="nil"/>
            </w:tcMar>
            <w:vAlign w:val="center"/>
          </w:tcPr>
          <w:p w14:paraId="22F364B7" w14:textId="77777777" w:rsidR="003F3D16" w:rsidRPr="003F3D16" w:rsidRDefault="003F3D16">
            <w:pPr>
              <w:autoSpaceDE w:val="0"/>
              <w:autoSpaceDN w:val="0"/>
              <w:adjustRightInd w:val="0"/>
              <w:jc w:val="center"/>
              <w:rPr>
                <w:kern w:val="0"/>
                <w:sz w:val="16"/>
                <w:szCs w:val="16"/>
              </w:rPr>
            </w:pPr>
            <w:r w:rsidRPr="003F3D16">
              <w:rPr>
                <w:kern w:val="0"/>
                <w:sz w:val="16"/>
                <w:szCs w:val="16"/>
              </w:rPr>
              <w:t>0.468</w:t>
            </w:r>
          </w:p>
        </w:tc>
      </w:tr>
      <w:tr w:rsidR="003F3D16" w:rsidRPr="003F3D16" w14:paraId="682DC07F" w14:textId="77777777" w:rsidTr="003F3D16">
        <w:tblPrEx>
          <w:tblCellMar>
            <w:top w:w="0" w:type="dxa"/>
            <w:bottom w:w="0" w:type="dxa"/>
          </w:tblCellMar>
        </w:tblPrEx>
        <w:tc>
          <w:tcPr>
            <w:tcW w:w="1836" w:type="dxa"/>
            <w:tcMar>
              <w:top w:w="100" w:type="nil"/>
              <w:right w:w="100" w:type="nil"/>
            </w:tcMar>
            <w:vAlign w:val="center"/>
          </w:tcPr>
          <w:p w14:paraId="2B690E62" w14:textId="77777777" w:rsidR="003F3D16" w:rsidRPr="003F3D16" w:rsidRDefault="003F3D16">
            <w:pPr>
              <w:autoSpaceDE w:val="0"/>
              <w:autoSpaceDN w:val="0"/>
              <w:adjustRightInd w:val="0"/>
              <w:rPr>
                <w:kern w:val="0"/>
                <w:sz w:val="16"/>
                <w:szCs w:val="16"/>
              </w:rPr>
            </w:pPr>
          </w:p>
        </w:tc>
        <w:tc>
          <w:tcPr>
            <w:tcW w:w="1728" w:type="dxa"/>
            <w:tcMar>
              <w:top w:w="100" w:type="nil"/>
              <w:right w:w="100" w:type="nil"/>
            </w:tcMar>
            <w:vAlign w:val="center"/>
          </w:tcPr>
          <w:p w14:paraId="78599C24" w14:textId="77777777" w:rsidR="003F3D16" w:rsidRPr="003F3D16" w:rsidRDefault="003F3D16">
            <w:pPr>
              <w:autoSpaceDE w:val="0"/>
              <w:autoSpaceDN w:val="0"/>
              <w:adjustRightInd w:val="0"/>
              <w:jc w:val="center"/>
              <w:rPr>
                <w:kern w:val="0"/>
                <w:sz w:val="16"/>
                <w:szCs w:val="16"/>
              </w:rPr>
            </w:pPr>
          </w:p>
        </w:tc>
        <w:tc>
          <w:tcPr>
            <w:tcW w:w="1728" w:type="dxa"/>
            <w:tcMar>
              <w:top w:w="100" w:type="nil"/>
              <w:right w:w="100" w:type="nil"/>
            </w:tcMar>
            <w:vAlign w:val="center"/>
          </w:tcPr>
          <w:p w14:paraId="20C8096A" w14:textId="77777777" w:rsidR="003F3D16" w:rsidRPr="003F3D16" w:rsidRDefault="003F3D16">
            <w:pPr>
              <w:autoSpaceDE w:val="0"/>
              <w:autoSpaceDN w:val="0"/>
              <w:adjustRightInd w:val="0"/>
              <w:jc w:val="center"/>
              <w:rPr>
                <w:kern w:val="0"/>
                <w:sz w:val="16"/>
                <w:szCs w:val="16"/>
              </w:rPr>
            </w:pPr>
          </w:p>
        </w:tc>
        <w:tc>
          <w:tcPr>
            <w:tcW w:w="1728" w:type="dxa"/>
            <w:tcMar>
              <w:top w:w="100" w:type="nil"/>
              <w:right w:w="100" w:type="nil"/>
            </w:tcMar>
            <w:vAlign w:val="center"/>
          </w:tcPr>
          <w:p w14:paraId="351DF68F" w14:textId="77777777" w:rsidR="003F3D16" w:rsidRPr="003F3D16" w:rsidRDefault="003F3D16">
            <w:pPr>
              <w:autoSpaceDE w:val="0"/>
              <w:autoSpaceDN w:val="0"/>
              <w:adjustRightInd w:val="0"/>
              <w:jc w:val="center"/>
              <w:rPr>
                <w:kern w:val="0"/>
                <w:sz w:val="16"/>
                <w:szCs w:val="16"/>
              </w:rPr>
            </w:pPr>
          </w:p>
        </w:tc>
        <w:tc>
          <w:tcPr>
            <w:tcW w:w="1728" w:type="dxa"/>
            <w:tcMar>
              <w:top w:w="100" w:type="nil"/>
              <w:right w:w="100" w:type="nil"/>
            </w:tcMar>
            <w:vAlign w:val="center"/>
          </w:tcPr>
          <w:p w14:paraId="598897A0" w14:textId="77777777" w:rsidR="003F3D16" w:rsidRPr="003F3D16" w:rsidRDefault="003F3D16">
            <w:pPr>
              <w:autoSpaceDE w:val="0"/>
              <w:autoSpaceDN w:val="0"/>
              <w:adjustRightInd w:val="0"/>
              <w:jc w:val="center"/>
              <w:rPr>
                <w:kern w:val="0"/>
                <w:sz w:val="16"/>
                <w:szCs w:val="16"/>
              </w:rPr>
            </w:pPr>
            <w:r w:rsidRPr="003F3D16">
              <w:rPr>
                <w:kern w:val="0"/>
                <w:sz w:val="16"/>
                <w:szCs w:val="16"/>
              </w:rPr>
              <w:t>(1.04)</w:t>
            </w:r>
          </w:p>
        </w:tc>
      </w:tr>
      <w:tr w:rsidR="003F3D16" w:rsidRPr="003F3D16" w14:paraId="31BC7283" w14:textId="77777777" w:rsidTr="003F3D16">
        <w:tblPrEx>
          <w:tblCellMar>
            <w:top w:w="0" w:type="dxa"/>
            <w:bottom w:w="0" w:type="dxa"/>
          </w:tblCellMar>
        </w:tblPrEx>
        <w:tc>
          <w:tcPr>
            <w:tcW w:w="1836" w:type="dxa"/>
            <w:tcMar>
              <w:top w:w="100" w:type="nil"/>
              <w:right w:w="100" w:type="nil"/>
            </w:tcMar>
            <w:vAlign w:val="center"/>
          </w:tcPr>
          <w:p w14:paraId="3E3EAD24" w14:textId="77777777" w:rsidR="003F3D16" w:rsidRPr="003F3D16" w:rsidRDefault="003F3D16">
            <w:pPr>
              <w:autoSpaceDE w:val="0"/>
              <w:autoSpaceDN w:val="0"/>
              <w:adjustRightInd w:val="0"/>
              <w:rPr>
                <w:kern w:val="0"/>
                <w:sz w:val="16"/>
                <w:szCs w:val="16"/>
              </w:rPr>
            </w:pPr>
          </w:p>
        </w:tc>
        <w:tc>
          <w:tcPr>
            <w:tcW w:w="1728" w:type="dxa"/>
            <w:tcMar>
              <w:top w:w="100" w:type="nil"/>
              <w:right w:w="100" w:type="nil"/>
            </w:tcMar>
            <w:vAlign w:val="center"/>
          </w:tcPr>
          <w:p w14:paraId="0585123A" w14:textId="77777777" w:rsidR="003F3D16" w:rsidRPr="003F3D16" w:rsidRDefault="003F3D16">
            <w:pPr>
              <w:autoSpaceDE w:val="0"/>
              <w:autoSpaceDN w:val="0"/>
              <w:adjustRightInd w:val="0"/>
              <w:rPr>
                <w:kern w:val="0"/>
                <w:sz w:val="16"/>
                <w:szCs w:val="16"/>
              </w:rPr>
            </w:pPr>
          </w:p>
        </w:tc>
        <w:tc>
          <w:tcPr>
            <w:tcW w:w="1728" w:type="dxa"/>
            <w:tcMar>
              <w:top w:w="100" w:type="nil"/>
              <w:right w:w="100" w:type="nil"/>
            </w:tcMar>
            <w:vAlign w:val="center"/>
          </w:tcPr>
          <w:p w14:paraId="5D18EDDF" w14:textId="77777777" w:rsidR="003F3D16" w:rsidRPr="003F3D16" w:rsidRDefault="003F3D16">
            <w:pPr>
              <w:autoSpaceDE w:val="0"/>
              <w:autoSpaceDN w:val="0"/>
              <w:adjustRightInd w:val="0"/>
              <w:rPr>
                <w:kern w:val="0"/>
                <w:sz w:val="16"/>
                <w:szCs w:val="16"/>
              </w:rPr>
            </w:pPr>
          </w:p>
        </w:tc>
        <w:tc>
          <w:tcPr>
            <w:tcW w:w="1728" w:type="dxa"/>
            <w:tcMar>
              <w:top w:w="100" w:type="nil"/>
              <w:right w:w="100" w:type="nil"/>
            </w:tcMar>
            <w:vAlign w:val="center"/>
          </w:tcPr>
          <w:p w14:paraId="206A63B3" w14:textId="77777777" w:rsidR="003F3D16" w:rsidRPr="003F3D16" w:rsidRDefault="003F3D16">
            <w:pPr>
              <w:autoSpaceDE w:val="0"/>
              <w:autoSpaceDN w:val="0"/>
              <w:adjustRightInd w:val="0"/>
              <w:rPr>
                <w:kern w:val="0"/>
                <w:sz w:val="16"/>
                <w:szCs w:val="16"/>
              </w:rPr>
            </w:pPr>
          </w:p>
        </w:tc>
        <w:tc>
          <w:tcPr>
            <w:tcW w:w="1728" w:type="dxa"/>
            <w:tcMar>
              <w:top w:w="100" w:type="nil"/>
              <w:right w:w="100" w:type="nil"/>
            </w:tcMar>
            <w:vAlign w:val="center"/>
          </w:tcPr>
          <w:p w14:paraId="2C7F7BC8" w14:textId="77777777" w:rsidR="003F3D16" w:rsidRPr="003F3D16" w:rsidRDefault="003F3D16">
            <w:pPr>
              <w:autoSpaceDE w:val="0"/>
              <w:autoSpaceDN w:val="0"/>
              <w:adjustRightInd w:val="0"/>
              <w:rPr>
                <w:kern w:val="0"/>
                <w:sz w:val="16"/>
                <w:szCs w:val="16"/>
              </w:rPr>
            </w:pPr>
          </w:p>
        </w:tc>
      </w:tr>
      <w:tr w:rsidR="003F3D16" w:rsidRPr="003F3D16" w14:paraId="055FA5EE" w14:textId="77777777" w:rsidTr="003F3D16">
        <w:tblPrEx>
          <w:tblCellMar>
            <w:top w:w="0" w:type="dxa"/>
            <w:bottom w:w="0" w:type="dxa"/>
          </w:tblCellMar>
        </w:tblPrEx>
        <w:tc>
          <w:tcPr>
            <w:tcW w:w="1836" w:type="dxa"/>
            <w:tcMar>
              <w:top w:w="100" w:type="nil"/>
              <w:right w:w="100" w:type="nil"/>
            </w:tcMar>
            <w:vAlign w:val="center"/>
          </w:tcPr>
          <w:p w14:paraId="2581D0AD" w14:textId="77777777" w:rsidR="003F3D16" w:rsidRPr="003F3D16" w:rsidRDefault="003F3D16">
            <w:pPr>
              <w:autoSpaceDE w:val="0"/>
              <w:autoSpaceDN w:val="0"/>
              <w:adjustRightInd w:val="0"/>
              <w:rPr>
                <w:kern w:val="0"/>
                <w:sz w:val="16"/>
                <w:szCs w:val="16"/>
              </w:rPr>
            </w:pPr>
            <w:r w:rsidRPr="003F3D16">
              <w:rPr>
                <w:kern w:val="0"/>
                <w:sz w:val="16"/>
                <w:szCs w:val="16"/>
              </w:rPr>
              <w:t>_</w:t>
            </w:r>
            <w:proofErr w:type="spellStart"/>
            <w:r w:rsidRPr="003F3D16">
              <w:rPr>
                <w:kern w:val="0"/>
                <w:sz w:val="16"/>
                <w:szCs w:val="16"/>
              </w:rPr>
              <w:t>cons</w:t>
            </w:r>
            <w:proofErr w:type="spellEnd"/>
          </w:p>
        </w:tc>
        <w:tc>
          <w:tcPr>
            <w:tcW w:w="1728" w:type="dxa"/>
            <w:tcMar>
              <w:top w:w="100" w:type="nil"/>
              <w:right w:w="100" w:type="nil"/>
            </w:tcMar>
            <w:vAlign w:val="center"/>
          </w:tcPr>
          <w:p w14:paraId="002F4276" w14:textId="77777777" w:rsidR="003F3D16" w:rsidRPr="003F3D16" w:rsidRDefault="003F3D16">
            <w:pPr>
              <w:autoSpaceDE w:val="0"/>
              <w:autoSpaceDN w:val="0"/>
              <w:adjustRightInd w:val="0"/>
              <w:jc w:val="center"/>
              <w:rPr>
                <w:kern w:val="0"/>
                <w:sz w:val="16"/>
                <w:szCs w:val="16"/>
              </w:rPr>
            </w:pPr>
            <w:r w:rsidRPr="003F3D16">
              <w:rPr>
                <w:kern w:val="0"/>
                <w:sz w:val="16"/>
                <w:szCs w:val="16"/>
              </w:rPr>
              <w:t>-1.562</w:t>
            </w:r>
            <w:r w:rsidRPr="003F3D16">
              <w:rPr>
                <w:kern w:val="0"/>
                <w:sz w:val="16"/>
                <w:szCs w:val="16"/>
                <w:vertAlign w:val="superscript"/>
              </w:rPr>
              <w:t>***</w:t>
            </w:r>
          </w:p>
        </w:tc>
        <w:tc>
          <w:tcPr>
            <w:tcW w:w="1728" w:type="dxa"/>
            <w:tcMar>
              <w:top w:w="100" w:type="nil"/>
              <w:right w:w="100" w:type="nil"/>
            </w:tcMar>
            <w:vAlign w:val="center"/>
          </w:tcPr>
          <w:p w14:paraId="30155287" w14:textId="77777777" w:rsidR="003F3D16" w:rsidRPr="003F3D16" w:rsidRDefault="003F3D16">
            <w:pPr>
              <w:autoSpaceDE w:val="0"/>
              <w:autoSpaceDN w:val="0"/>
              <w:adjustRightInd w:val="0"/>
              <w:jc w:val="center"/>
              <w:rPr>
                <w:kern w:val="0"/>
                <w:sz w:val="16"/>
                <w:szCs w:val="16"/>
              </w:rPr>
            </w:pPr>
            <w:r w:rsidRPr="003F3D16">
              <w:rPr>
                <w:kern w:val="0"/>
                <w:sz w:val="16"/>
                <w:szCs w:val="16"/>
              </w:rPr>
              <w:t>-1.274</w:t>
            </w:r>
            <w:r w:rsidRPr="003F3D16">
              <w:rPr>
                <w:kern w:val="0"/>
                <w:sz w:val="16"/>
                <w:szCs w:val="16"/>
                <w:vertAlign w:val="superscript"/>
              </w:rPr>
              <w:t>***</w:t>
            </w:r>
          </w:p>
        </w:tc>
        <w:tc>
          <w:tcPr>
            <w:tcW w:w="1728" w:type="dxa"/>
            <w:tcMar>
              <w:top w:w="100" w:type="nil"/>
              <w:right w:w="100" w:type="nil"/>
            </w:tcMar>
            <w:vAlign w:val="center"/>
          </w:tcPr>
          <w:p w14:paraId="3D0BDE96" w14:textId="77777777" w:rsidR="003F3D16" w:rsidRPr="003F3D16" w:rsidRDefault="003F3D16">
            <w:pPr>
              <w:autoSpaceDE w:val="0"/>
              <w:autoSpaceDN w:val="0"/>
              <w:adjustRightInd w:val="0"/>
              <w:jc w:val="center"/>
              <w:rPr>
                <w:kern w:val="0"/>
                <w:sz w:val="16"/>
                <w:szCs w:val="16"/>
              </w:rPr>
            </w:pPr>
            <w:r w:rsidRPr="003F3D16">
              <w:rPr>
                <w:kern w:val="0"/>
                <w:sz w:val="16"/>
                <w:szCs w:val="16"/>
              </w:rPr>
              <w:t>-1.550</w:t>
            </w:r>
            <w:r w:rsidRPr="003F3D16">
              <w:rPr>
                <w:kern w:val="0"/>
                <w:sz w:val="16"/>
                <w:szCs w:val="16"/>
                <w:vertAlign w:val="superscript"/>
              </w:rPr>
              <w:t>***</w:t>
            </w:r>
          </w:p>
        </w:tc>
        <w:tc>
          <w:tcPr>
            <w:tcW w:w="1728" w:type="dxa"/>
            <w:tcMar>
              <w:top w:w="100" w:type="nil"/>
              <w:right w:w="100" w:type="nil"/>
            </w:tcMar>
            <w:vAlign w:val="center"/>
          </w:tcPr>
          <w:p w14:paraId="0B66E4AE" w14:textId="77777777" w:rsidR="003F3D16" w:rsidRPr="003F3D16" w:rsidRDefault="003F3D16">
            <w:pPr>
              <w:autoSpaceDE w:val="0"/>
              <w:autoSpaceDN w:val="0"/>
              <w:adjustRightInd w:val="0"/>
              <w:jc w:val="center"/>
              <w:rPr>
                <w:kern w:val="0"/>
                <w:sz w:val="16"/>
                <w:szCs w:val="16"/>
              </w:rPr>
            </w:pPr>
            <w:r w:rsidRPr="003F3D16">
              <w:rPr>
                <w:kern w:val="0"/>
                <w:sz w:val="16"/>
                <w:szCs w:val="16"/>
              </w:rPr>
              <w:t>-1.418</w:t>
            </w:r>
            <w:r w:rsidRPr="003F3D16">
              <w:rPr>
                <w:kern w:val="0"/>
                <w:sz w:val="16"/>
                <w:szCs w:val="16"/>
                <w:vertAlign w:val="superscript"/>
              </w:rPr>
              <w:t>***</w:t>
            </w:r>
          </w:p>
        </w:tc>
      </w:tr>
      <w:tr w:rsidR="003F3D16" w:rsidRPr="003F3D16" w14:paraId="1B70BA9B" w14:textId="77777777" w:rsidTr="003F3D16">
        <w:tblPrEx>
          <w:tblCellMar>
            <w:top w:w="0" w:type="dxa"/>
            <w:bottom w:w="0" w:type="dxa"/>
          </w:tblCellMar>
        </w:tblPrEx>
        <w:tc>
          <w:tcPr>
            <w:tcW w:w="1836" w:type="dxa"/>
            <w:tcBorders>
              <w:bottom w:val="single" w:sz="4" w:space="0" w:color="auto"/>
            </w:tcBorders>
            <w:tcMar>
              <w:top w:w="100" w:type="nil"/>
              <w:right w:w="100" w:type="nil"/>
            </w:tcMar>
            <w:vAlign w:val="center"/>
          </w:tcPr>
          <w:p w14:paraId="416D5036" w14:textId="77777777" w:rsidR="003F3D16" w:rsidRPr="003F3D16" w:rsidRDefault="003F3D16">
            <w:pPr>
              <w:autoSpaceDE w:val="0"/>
              <w:autoSpaceDN w:val="0"/>
              <w:adjustRightInd w:val="0"/>
              <w:rPr>
                <w:kern w:val="0"/>
                <w:sz w:val="16"/>
                <w:szCs w:val="16"/>
              </w:rPr>
            </w:pPr>
          </w:p>
        </w:tc>
        <w:tc>
          <w:tcPr>
            <w:tcW w:w="1728" w:type="dxa"/>
            <w:tcBorders>
              <w:bottom w:val="single" w:sz="4" w:space="0" w:color="auto"/>
            </w:tcBorders>
            <w:tcMar>
              <w:top w:w="100" w:type="nil"/>
              <w:right w:w="100" w:type="nil"/>
            </w:tcMar>
            <w:vAlign w:val="center"/>
          </w:tcPr>
          <w:p w14:paraId="19AAFCAA" w14:textId="77777777" w:rsidR="003F3D16" w:rsidRPr="003F3D16" w:rsidRDefault="003F3D16">
            <w:pPr>
              <w:autoSpaceDE w:val="0"/>
              <w:autoSpaceDN w:val="0"/>
              <w:adjustRightInd w:val="0"/>
              <w:jc w:val="center"/>
              <w:rPr>
                <w:kern w:val="0"/>
                <w:sz w:val="16"/>
                <w:szCs w:val="16"/>
              </w:rPr>
            </w:pPr>
            <w:r w:rsidRPr="003F3D16">
              <w:rPr>
                <w:kern w:val="0"/>
                <w:sz w:val="16"/>
                <w:szCs w:val="16"/>
              </w:rPr>
              <w:t>(-18.87)</w:t>
            </w:r>
          </w:p>
        </w:tc>
        <w:tc>
          <w:tcPr>
            <w:tcW w:w="1728" w:type="dxa"/>
            <w:tcBorders>
              <w:bottom w:val="single" w:sz="4" w:space="0" w:color="auto"/>
            </w:tcBorders>
            <w:tcMar>
              <w:top w:w="100" w:type="nil"/>
              <w:right w:w="100" w:type="nil"/>
            </w:tcMar>
            <w:vAlign w:val="center"/>
          </w:tcPr>
          <w:p w14:paraId="4FABBF74" w14:textId="77777777" w:rsidR="003F3D16" w:rsidRPr="003F3D16" w:rsidRDefault="003F3D16">
            <w:pPr>
              <w:autoSpaceDE w:val="0"/>
              <w:autoSpaceDN w:val="0"/>
              <w:adjustRightInd w:val="0"/>
              <w:jc w:val="center"/>
              <w:rPr>
                <w:kern w:val="0"/>
                <w:sz w:val="16"/>
                <w:szCs w:val="16"/>
              </w:rPr>
            </w:pPr>
            <w:r w:rsidRPr="003F3D16">
              <w:rPr>
                <w:kern w:val="0"/>
                <w:sz w:val="16"/>
                <w:szCs w:val="16"/>
              </w:rPr>
              <w:t>(-15.27)</w:t>
            </w:r>
          </w:p>
        </w:tc>
        <w:tc>
          <w:tcPr>
            <w:tcW w:w="1728" w:type="dxa"/>
            <w:tcBorders>
              <w:bottom w:val="single" w:sz="4" w:space="0" w:color="auto"/>
            </w:tcBorders>
            <w:tcMar>
              <w:top w:w="100" w:type="nil"/>
              <w:right w:w="100" w:type="nil"/>
            </w:tcMar>
            <w:vAlign w:val="center"/>
          </w:tcPr>
          <w:p w14:paraId="0ADC99BD" w14:textId="77777777" w:rsidR="003F3D16" w:rsidRPr="003F3D16" w:rsidRDefault="003F3D16">
            <w:pPr>
              <w:autoSpaceDE w:val="0"/>
              <w:autoSpaceDN w:val="0"/>
              <w:adjustRightInd w:val="0"/>
              <w:jc w:val="center"/>
              <w:rPr>
                <w:kern w:val="0"/>
                <w:sz w:val="16"/>
                <w:szCs w:val="16"/>
              </w:rPr>
            </w:pPr>
            <w:r w:rsidRPr="003F3D16">
              <w:rPr>
                <w:kern w:val="0"/>
                <w:sz w:val="16"/>
                <w:szCs w:val="16"/>
              </w:rPr>
              <w:t>(-14.90)</w:t>
            </w:r>
          </w:p>
        </w:tc>
        <w:tc>
          <w:tcPr>
            <w:tcW w:w="1728" w:type="dxa"/>
            <w:tcBorders>
              <w:bottom w:val="single" w:sz="4" w:space="0" w:color="auto"/>
            </w:tcBorders>
            <w:tcMar>
              <w:top w:w="100" w:type="nil"/>
              <w:right w:w="100" w:type="nil"/>
            </w:tcMar>
            <w:vAlign w:val="center"/>
          </w:tcPr>
          <w:p w14:paraId="4C029DE8" w14:textId="77777777" w:rsidR="003F3D16" w:rsidRPr="003F3D16" w:rsidRDefault="003F3D16">
            <w:pPr>
              <w:autoSpaceDE w:val="0"/>
              <w:autoSpaceDN w:val="0"/>
              <w:adjustRightInd w:val="0"/>
              <w:jc w:val="center"/>
              <w:rPr>
                <w:kern w:val="0"/>
                <w:sz w:val="16"/>
                <w:szCs w:val="16"/>
              </w:rPr>
            </w:pPr>
            <w:r w:rsidRPr="003F3D16">
              <w:rPr>
                <w:kern w:val="0"/>
                <w:sz w:val="16"/>
                <w:szCs w:val="16"/>
              </w:rPr>
              <w:t>(-20.95)</w:t>
            </w:r>
          </w:p>
        </w:tc>
      </w:tr>
      <w:tr w:rsidR="003F3D16" w:rsidRPr="003F3D16" w14:paraId="69CD9260" w14:textId="77777777" w:rsidTr="003F3D16">
        <w:tblPrEx>
          <w:tblCellMar>
            <w:top w:w="0" w:type="dxa"/>
            <w:bottom w:w="0" w:type="dxa"/>
          </w:tblCellMar>
        </w:tblPrEx>
        <w:tc>
          <w:tcPr>
            <w:tcW w:w="1836" w:type="dxa"/>
            <w:tcBorders>
              <w:top w:val="single" w:sz="4" w:space="0" w:color="auto"/>
            </w:tcBorders>
            <w:tcMar>
              <w:top w:w="100" w:type="nil"/>
              <w:right w:w="100" w:type="nil"/>
            </w:tcMar>
            <w:vAlign w:val="center"/>
          </w:tcPr>
          <w:p w14:paraId="4EB3804F" w14:textId="77777777" w:rsidR="003F3D16" w:rsidRPr="003F3D16" w:rsidRDefault="003F3D16">
            <w:pPr>
              <w:autoSpaceDE w:val="0"/>
              <w:autoSpaceDN w:val="0"/>
              <w:adjustRightInd w:val="0"/>
              <w:rPr>
                <w:kern w:val="0"/>
                <w:sz w:val="16"/>
                <w:szCs w:val="16"/>
              </w:rPr>
            </w:pPr>
            <w:r w:rsidRPr="003F3D16">
              <w:rPr>
                <w:i/>
                <w:iCs/>
                <w:kern w:val="0"/>
                <w:sz w:val="16"/>
                <w:szCs w:val="16"/>
              </w:rPr>
              <w:t>N</w:t>
            </w:r>
          </w:p>
        </w:tc>
        <w:tc>
          <w:tcPr>
            <w:tcW w:w="1728" w:type="dxa"/>
            <w:tcBorders>
              <w:top w:val="single" w:sz="4" w:space="0" w:color="auto"/>
            </w:tcBorders>
            <w:tcMar>
              <w:top w:w="100" w:type="nil"/>
              <w:right w:w="100" w:type="nil"/>
            </w:tcMar>
            <w:vAlign w:val="center"/>
          </w:tcPr>
          <w:p w14:paraId="574E32C9" w14:textId="77777777" w:rsidR="003F3D16" w:rsidRPr="003F3D16" w:rsidRDefault="003F3D16">
            <w:pPr>
              <w:autoSpaceDE w:val="0"/>
              <w:autoSpaceDN w:val="0"/>
              <w:adjustRightInd w:val="0"/>
              <w:jc w:val="center"/>
              <w:rPr>
                <w:kern w:val="0"/>
                <w:sz w:val="16"/>
                <w:szCs w:val="16"/>
              </w:rPr>
            </w:pPr>
            <w:r w:rsidRPr="003F3D16">
              <w:rPr>
                <w:kern w:val="0"/>
                <w:sz w:val="16"/>
                <w:szCs w:val="16"/>
              </w:rPr>
              <w:t>87</w:t>
            </w:r>
          </w:p>
        </w:tc>
        <w:tc>
          <w:tcPr>
            <w:tcW w:w="1728" w:type="dxa"/>
            <w:tcBorders>
              <w:top w:val="single" w:sz="4" w:space="0" w:color="auto"/>
            </w:tcBorders>
            <w:tcMar>
              <w:top w:w="100" w:type="nil"/>
              <w:right w:w="100" w:type="nil"/>
            </w:tcMar>
            <w:vAlign w:val="center"/>
          </w:tcPr>
          <w:p w14:paraId="6DFF2BEC" w14:textId="77777777" w:rsidR="003F3D16" w:rsidRPr="003F3D16" w:rsidRDefault="003F3D16">
            <w:pPr>
              <w:autoSpaceDE w:val="0"/>
              <w:autoSpaceDN w:val="0"/>
              <w:adjustRightInd w:val="0"/>
              <w:jc w:val="center"/>
              <w:rPr>
                <w:kern w:val="0"/>
                <w:sz w:val="16"/>
                <w:szCs w:val="16"/>
              </w:rPr>
            </w:pPr>
            <w:r w:rsidRPr="003F3D16">
              <w:rPr>
                <w:kern w:val="0"/>
                <w:sz w:val="16"/>
                <w:szCs w:val="16"/>
              </w:rPr>
              <w:t>120</w:t>
            </w:r>
          </w:p>
        </w:tc>
        <w:tc>
          <w:tcPr>
            <w:tcW w:w="1728" w:type="dxa"/>
            <w:tcBorders>
              <w:top w:val="single" w:sz="4" w:space="0" w:color="auto"/>
            </w:tcBorders>
            <w:tcMar>
              <w:top w:w="100" w:type="nil"/>
              <w:right w:w="100" w:type="nil"/>
            </w:tcMar>
            <w:vAlign w:val="center"/>
          </w:tcPr>
          <w:p w14:paraId="7144F3F1" w14:textId="77777777" w:rsidR="003F3D16" w:rsidRPr="003F3D16" w:rsidRDefault="003F3D16">
            <w:pPr>
              <w:autoSpaceDE w:val="0"/>
              <w:autoSpaceDN w:val="0"/>
              <w:adjustRightInd w:val="0"/>
              <w:jc w:val="center"/>
              <w:rPr>
                <w:kern w:val="0"/>
                <w:sz w:val="16"/>
                <w:szCs w:val="16"/>
              </w:rPr>
            </w:pPr>
            <w:r w:rsidRPr="003F3D16">
              <w:rPr>
                <w:kern w:val="0"/>
                <w:sz w:val="16"/>
                <w:szCs w:val="16"/>
              </w:rPr>
              <w:t>93</w:t>
            </w:r>
          </w:p>
        </w:tc>
        <w:tc>
          <w:tcPr>
            <w:tcW w:w="1728" w:type="dxa"/>
            <w:tcBorders>
              <w:top w:val="single" w:sz="4" w:space="0" w:color="auto"/>
            </w:tcBorders>
            <w:tcMar>
              <w:top w:w="100" w:type="nil"/>
              <w:right w:w="100" w:type="nil"/>
            </w:tcMar>
            <w:vAlign w:val="center"/>
          </w:tcPr>
          <w:p w14:paraId="7D4F6473" w14:textId="77777777" w:rsidR="003F3D16" w:rsidRPr="003F3D16" w:rsidRDefault="003F3D16">
            <w:pPr>
              <w:autoSpaceDE w:val="0"/>
              <w:autoSpaceDN w:val="0"/>
              <w:adjustRightInd w:val="0"/>
              <w:jc w:val="center"/>
              <w:rPr>
                <w:kern w:val="0"/>
                <w:sz w:val="16"/>
                <w:szCs w:val="16"/>
              </w:rPr>
            </w:pPr>
            <w:r w:rsidRPr="003F3D16">
              <w:rPr>
                <w:kern w:val="0"/>
                <w:sz w:val="16"/>
                <w:szCs w:val="16"/>
              </w:rPr>
              <w:t>120</w:t>
            </w:r>
          </w:p>
        </w:tc>
      </w:tr>
      <w:tr w:rsidR="003F3D16" w:rsidRPr="003F3D16" w14:paraId="02474F9C" w14:textId="77777777" w:rsidTr="003F3D16">
        <w:tblPrEx>
          <w:tblCellMar>
            <w:top w:w="0" w:type="dxa"/>
            <w:bottom w:w="0" w:type="dxa"/>
          </w:tblCellMar>
        </w:tblPrEx>
        <w:tc>
          <w:tcPr>
            <w:tcW w:w="1836" w:type="dxa"/>
            <w:tcMar>
              <w:top w:w="100" w:type="nil"/>
              <w:right w:w="100" w:type="nil"/>
            </w:tcMar>
            <w:vAlign w:val="center"/>
          </w:tcPr>
          <w:p w14:paraId="0E755DCC" w14:textId="77777777" w:rsidR="003F3D16" w:rsidRPr="003F3D16" w:rsidRDefault="003F3D16">
            <w:pPr>
              <w:autoSpaceDE w:val="0"/>
              <w:autoSpaceDN w:val="0"/>
              <w:adjustRightInd w:val="0"/>
              <w:rPr>
                <w:kern w:val="0"/>
                <w:sz w:val="16"/>
                <w:szCs w:val="16"/>
              </w:rPr>
            </w:pPr>
            <w:r w:rsidRPr="003F3D16">
              <w:rPr>
                <w:i/>
                <w:iCs/>
                <w:kern w:val="0"/>
                <w:sz w:val="16"/>
                <w:szCs w:val="16"/>
              </w:rPr>
              <w:t>R</w:t>
            </w:r>
            <w:r w:rsidRPr="003F3D16">
              <w:rPr>
                <w:kern w:val="0"/>
                <w:sz w:val="16"/>
                <w:szCs w:val="16"/>
                <w:vertAlign w:val="superscript"/>
              </w:rPr>
              <w:t>2</w:t>
            </w:r>
          </w:p>
        </w:tc>
        <w:tc>
          <w:tcPr>
            <w:tcW w:w="1728" w:type="dxa"/>
            <w:tcMar>
              <w:top w:w="100" w:type="nil"/>
              <w:right w:w="100" w:type="nil"/>
            </w:tcMar>
            <w:vAlign w:val="center"/>
          </w:tcPr>
          <w:p w14:paraId="479C0452" w14:textId="77777777" w:rsidR="003F3D16" w:rsidRPr="003F3D16" w:rsidRDefault="003F3D16">
            <w:pPr>
              <w:autoSpaceDE w:val="0"/>
              <w:autoSpaceDN w:val="0"/>
              <w:adjustRightInd w:val="0"/>
              <w:jc w:val="center"/>
              <w:rPr>
                <w:kern w:val="0"/>
                <w:sz w:val="16"/>
                <w:szCs w:val="16"/>
              </w:rPr>
            </w:pPr>
            <w:r w:rsidRPr="003F3D16">
              <w:rPr>
                <w:kern w:val="0"/>
                <w:sz w:val="16"/>
                <w:szCs w:val="16"/>
              </w:rPr>
              <w:t>0.80</w:t>
            </w:r>
          </w:p>
        </w:tc>
        <w:tc>
          <w:tcPr>
            <w:tcW w:w="1728" w:type="dxa"/>
            <w:tcMar>
              <w:top w:w="100" w:type="nil"/>
              <w:right w:w="100" w:type="nil"/>
            </w:tcMar>
            <w:vAlign w:val="center"/>
          </w:tcPr>
          <w:p w14:paraId="475E93E2" w14:textId="77777777" w:rsidR="003F3D16" w:rsidRPr="003F3D16" w:rsidRDefault="003F3D16">
            <w:pPr>
              <w:autoSpaceDE w:val="0"/>
              <w:autoSpaceDN w:val="0"/>
              <w:adjustRightInd w:val="0"/>
              <w:jc w:val="center"/>
              <w:rPr>
                <w:kern w:val="0"/>
                <w:sz w:val="16"/>
                <w:szCs w:val="16"/>
              </w:rPr>
            </w:pPr>
            <w:r w:rsidRPr="003F3D16">
              <w:rPr>
                <w:kern w:val="0"/>
                <w:sz w:val="16"/>
                <w:szCs w:val="16"/>
              </w:rPr>
              <w:t>0.82</w:t>
            </w:r>
          </w:p>
        </w:tc>
        <w:tc>
          <w:tcPr>
            <w:tcW w:w="1728" w:type="dxa"/>
            <w:tcMar>
              <w:top w:w="100" w:type="nil"/>
              <w:right w:w="100" w:type="nil"/>
            </w:tcMar>
            <w:vAlign w:val="center"/>
          </w:tcPr>
          <w:p w14:paraId="125C13A1" w14:textId="77777777" w:rsidR="003F3D16" w:rsidRPr="003F3D16" w:rsidRDefault="003F3D16">
            <w:pPr>
              <w:autoSpaceDE w:val="0"/>
              <w:autoSpaceDN w:val="0"/>
              <w:adjustRightInd w:val="0"/>
              <w:jc w:val="center"/>
              <w:rPr>
                <w:kern w:val="0"/>
                <w:sz w:val="16"/>
                <w:szCs w:val="16"/>
              </w:rPr>
            </w:pPr>
            <w:r w:rsidRPr="003F3D16">
              <w:rPr>
                <w:kern w:val="0"/>
                <w:sz w:val="16"/>
                <w:szCs w:val="16"/>
              </w:rPr>
              <w:t>0.79</w:t>
            </w:r>
          </w:p>
        </w:tc>
        <w:tc>
          <w:tcPr>
            <w:tcW w:w="1728" w:type="dxa"/>
            <w:tcMar>
              <w:top w:w="100" w:type="nil"/>
              <w:right w:w="100" w:type="nil"/>
            </w:tcMar>
            <w:vAlign w:val="center"/>
          </w:tcPr>
          <w:p w14:paraId="7169C8C0" w14:textId="77777777" w:rsidR="003F3D16" w:rsidRPr="003F3D16" w:rsidRDefault="003F3D16">
            <w:pPr>
              <w:autoSpaceDE w:val="0"/>
              <w:autoSpaceDN w:val="0"/>
              <w:adjustRightInd w:val="0"/>
              <w:jc w:val="center"/>
              <w:rPr>
                <w:kern w:val="0"/>
                <w:sz w:val="16"/>
                <w:szCs w:val="16"/>
              </w:rPr>
            </w:pPr>
            <w:r w:rsidRPr="003F3D16">
              <w:rPr>
                <w:kern w:val="0"/>
                <w:sz w:val="16"/>
                <w:szCs w:val="16"/>
              </w:rPr>
              <w:t>0.78</w:t>
            </w:r>
          </w:p>
        </w:tc>
      </w:tr>
    </w:tbl>
    <w:p w14:paraId="04C5CFD8" w14:textId="77777777" w:rsidR="003F3D16" w:rsidRPr="003F3D16" w:rsidRDefault="003F3D16" w:rsidP="003F3D16">
      <w:pPr>
        <w:autoSpaceDE w:val="0"/>
        <w:autoSpaceDN w:val="0"/>
        <w:adjustRightInd w:val="0"/>
        <w:rPr>
          <w:kern w:val="0"/>
          <w:sz w:val="11"/>
          <w:szCs w:val="11"/>
        </w:rPr>
      </w:pPr>
      <w:r w:rsidRPr="003F3D16">
        <w:rPr>
          <w:i/>
          <w:iCs/>
          <w:kern w:val="0"/>
          <w:sz w:val="11"/>
          <w:szCs w:val="11"/>
        </w:rPr>
        <w:t>t</w:t>
      </w:r>
      <w:r w:rsidRPr="003F3D16">
        <w:rPr>
          <w:kern w:val="0"/>
          <w:sz w:val="11"/>
          <w:szCs w:val="11"/>
        </w:rPr>
        <w:t xml:space="preserve"> </w:t>
      </w:r>
      <w:proofErr w:type="spellStart"/>
      <w:r w:rsidRPr="003F3D16">
        <w:rPr>
          <w:kern w:val="0"/>
          <w:sz w:val="11"/>
          <w:szCs w:val="11"/>
        </w:rPr>
        <w:t>statistics</w:t>
      </w:r>
      <w:proofErr w:type="spellEnd"/>
      <w:r w:rsidRPr="003F3D16">
        <w:rPr>
          <w:kern w:val="0"/>
          <w:sz w:val="11"/>
          <w:szCs w:val="11"/>
        </w:rPr>
        <w:t xml:space="preserve"> in </w:t>
      </w:r>
      <w:proofErr w:type="spellStart"/>
      <w:r w:rsidRPr="003F3D16">
        <w:rPr>
          <w:kern w:val="0"/>
          <w:sz w:val="11"/>
          <w:szCs w:val="11"/>
        </w:rPr>
        <w:t>parentheses</w:t>
      </w:r>
      <w:proofErr w:type="spellEnd"/>
    </w:p>
    <w:p w14:paraId="37048B84" w14:textId="33C33F7A" w:rsidR="003F3D16" w:rsidRPr="003F3D16" w:rsidRDefault="003F3D16" w:rsidP="003F3D16">
      <w:pPr>
        <w:rPr>
          <w:sz w:val="16"/>
          <w:szCs w:val="16"/>
          <w:lang w:val="en-US"/>
        </w:rPr>
      </w:pPr>
      <w:r w:rsidRPr="003F3D16">
        <w:rPr>
          <w:kern w:val="0"/>
          <w:sz w:val="11"/>
          <w:szCs w:val="11"/>
          <w:vertAlign w:val="superscript"/>
        </w:rPr>
        <w:t>*</w:t>
      </w:r>
      <w:r w:rsidRPr="003F3D16">
        <w:rPr>
          <w:kern w:val="0"/>
          <w:sz w:val="11"/>
          <w:szCs w:val="11"/>
        </w:rPr>
        <w:t xml:space="preserve"> </w:t>
      </w:r>
      <w:r w:rsidRPr="003F3D16">
        <w:rPr>
          <w:i/>
          <w:iCs/>
          <w:kern w:val="0"/>
          <w:sz w:val="11"/>
          <w:szCs w:val="11"/>
        </w:rPr>
        <w:t>p</w:t>
      </w:r>
      <w:r w:rsidRPr="003F3D16">
        <w:rPr>
          <w:kern w:val="0"/>
          <w:sz w:val="11"/>
          <w:szCs w:val="11"/>
        </w:rPr>
        <w:t xml:space="preserve"> &lt; 0.10, </w:t>
      </w:r>
      <w:r w:rsidRPr="003F3D16">
        <w:rPr>
          <w:kern w:val="0"/>
          <w:sz w:val="11"/>
          <w:szCs w:val="11"/>
          <w:vertAlign w:val="superscript"/>
        </w:rPr>
        <w:t>**</w:t>
      </w:r>
      <w:r w:rsidRPr="003F3D16">
        <w:rPr>
          <w:kern w:val="0"/>
          <w:sz w:val="11"/>
          <w:szCs w:val="11"/>
        </w:rPr>
        <w:t xml:space="preserve"> </w:t>
      </w:r>
      <w:r w:rsidRPr="003F3D16">
        <w:rPr>
          <w:i/>
          <w:iCs/>
          <w:kern w:val="0"/>
          <w:sz w:val="11"/>
          <w:szCs w:val="11"/>
        </w:rPr>
        <w:t>p</w:t>
      </w:r>
      <w:r w:rsidRPr="003F3D16">
        <w:rPr>
          <w:kern w:val="0"/>
          <w:sz w:val="11"/>
          <w:szCs w:val="11"/>
        </w:rPr>
        <w:t xml:space="preserve"> &lt; 0.05, </w:t>
      </w:r>
      <w:r w:rsidRPr="003F3D16">
        <w:rPr>
          <w:kern w:val="0"/>
          <w:sz w:val="11"/>
          <w:szCs w:val="11"/>
          <w:vertAlign w:val="superscript"/>
        </w:rPr>
        <w:t>***</w:t>
      </w:r>
      <w:r w:rsidRPr="003F3D16">
        <w:rPr>
          <w:kern w:val="0"/>
          <w:sz w:val="11"/>
          <w:szCs w:val="11"/>
        </w:rPr>
        <w:t xml:space="preserve"> </w:t>
      </w:r>
      <w:r w:rsidRPr="003F3D16">
        <w:rPr>
          <w:i/>
          <w:iCs/>
          <w:kern w:val="0"/>
          <w:sz w:val="11"/>
          <w:szCs w:val="11"/>
        </w:rPr>
        <w:t>p</w:t>
      </w:r>
      <w:r w:rsidRPr="003F3D16">
        <w:rPr>
          <w:kern w:val="0"/>
          <w:sz w:val="11"/>
          <w:szCs w:val="11"/>
        </w:rPr>
        <w:t xml:space="preserve"> &lt; 0.01</w:t>
      </w:r>
    </w:p>
    <w:p w14:paraId="6165DCDC" w14:textId="77777777" w:rsidR="007B0ACF" w:rsidRPr="003F3D16" w:rsidRDefault="007B0ACF">
      <w:pPr>
        <w:rPr>
          <w:sz w:val="21"/>
          <w:szCs w:val="21"/>
          <w:lang w:val="en-US"/>
        </w:rPr>
      </w:pPr>
    </w:p>
    <w:p w14:paraId="1868B172" w14:textId="0513FB5D" w:rsidR="007B0ACF" w:rsidRDefault="00FE11FF">
      <w:pPr>
        <w:rPr>
          <w:lang w:val="en-US"/>
        </w:rPr>
      </w:pPr>
      <w:r>
        <w:rPr>
          <w:lang w:val="en-US"/>
        </w:rPr>
        <w:t xml:space="preserve">Including Linear Time Trends </w:t>
      </w:r>
    </w:p>
    <w:tbl>
      <w:tblPr>
        <w:tblW w:w="0" w:type="auto"/>
        <w:tblInd w:w="-128" w:type="dxa"/>
        <w:tblLayout w:type="fixed"/>
        <w:tblLook w:val="0000" w:firstRow="0" w:lastRow="0" w:firstColumn="0" w:lastColumn="0" w:noHBand="0" w:noVBand="0"/>
      </w:tblPr>
      <w:tblGrid>
        <w:gridCol w:w="10"/>
        <w:gridCol w:w="1826"/>
        <w:gridCol w:w="10"/>
        <w:gridCol w:w="1718"/>
        <w:gridCol w:w="10"/>
        <w:gridCol w:w="1718"/>
        <w:gridCol w:w="10"/>
        <w:gridCol w:w="1718"/>
        <w:gridCol w:w="10"/>
        <w:gridCol w:w="1718"/>
        <w:gridCol w:w="10"/>
      </w:tblGrid>
      <w:tr w:rsidR="00FE11FF" w:rsidRPr="003F3D16" w14:paraId="6FCAA515" w14:textId="77777777" w:rsidTr="00FE11FF">
        <w:tblPrEx>
          <w:tblCellMar>
            <w:top w:w="0" w:type="dxa"/>
            <w:bottom w:w="0" w:type="dxa"/>
          </w:tblCellMar>
        </w:tblPrEx>
        <w:trPr>
          <w:gridAfter w:val="1"/>
          <w:wAfter w:w="10" w:type="dxa"/>
        </w:trPr>
        <w:tc>
          <w:tcPr>
            <w:tcW w:w="1836" w:type="dxa"/>
            <w:gridSpan w:val="2"/>
            <w:tcBorders>
              <w:bottom w:val="single" w:sz="4" w:space="0" w:color="auto"/>
            </w:tcBorders>
            <w:tcMar>
              <w:top w:w="100" w:type="nil"/>
              <w:right w:w="100" w:type="nil"/>
            </w:tcMar>
            <w:vAlign w:val="center"/>
          </w:tcPr>
          <w:p w14:paraId="032052C2" w14:textId="77777777" w:rsidR="00FE11FF" w:rsidRPr="00FE11FF" w:rsidRDefault="00FE11FF" w:rsidP="009A2B00">
            <w:pPr>
              <w:autoSpaceDE w:val="0"/>
              <w:autoSpaceDN w:val="0"/>
              <w:adjustRightInd w:val="0"/>
              <w:rPr>
                <w:kern w:val="0"/>
                <w:sz w:val="20"/>
                <w:szCs w:val="20"/>
                <w:lang w:val="en-US"/>
              </w:rPr>
            </w:pPr>
          </w:p>
        </w:tc>
        <w:tc>
          <w:tcPr>
            <w:tcW w:w="1728" w:type="dxa"/>
            <w:gridSpan w:val="2"/>
            <w:tcBorders>
              <w:bottom w:val="single" w:sz="4" w:space="0" w:color="auto"/>
            </w:tcBorders>
            <w:tcMar>
              <w:top w:w="100" w:type="nil"/>
              <w:right w:w="100" w:type="nil"/>
            </w:tcMar>
            <w:vAlign w:val="center"/>
          </w:tcPr>
          <w:p w14:paraId="0A13A144" w14:textId="4BE81130" w:rsidR="00FE11FF" w:rsidRPr="00FE11FF" w:rsidRDefault="00FE11FF" w:rsidP="009A2B00">
            <w:pPr>
              <w:autoSpaceDE w:val="0"/>
              <w:autoSpaceDN w:val="0"/>
              <w:adjustRightInd w:val="0"/>
              <w:jc w:val="center"/>
              <w:rPr>
                <w:kern w:val="0"/>
                <w:sz w:val="20"/>
                <w:szCs w:val="20"/>
              </w:rPr>
            </w:pPr>
            <w:proofErr w:type="spellStart"/>
            <w:r w:rsidRPr="00FE11FF">
              <w:rPr>
                <w:kern w:val="0"/>
                <w:sz w:val="20"/>
                <w:szCs w:val="20"/>
              </w:rPr>
              <w:t>Affected</w:t>
            </w:r>
            <w:proofErr w:type="spellEnd"/>
            <w:r w:rsidRPr="00FE11FF">
              <w:rPr>
                <w:kern w:val="0"/>
                <w:sz w:val="20"/>
                <w:szCs w:val="20"/>
              </w:rPr>
              <w:t xml:space="preserve"> t-1</w:t>
            </w:r>
          </w:p>
        </w:tc>
        <w:tc>
          <w:tcPr>
            <w:tcW w:w="1728" w:type="dxa"/>
            <w:gridSpan w:val="2"/>
            <w:tcBorders>
              <w:bottom w:val="single" w:sz="4" w:space="0" w:color="auto"/>
            </w:tcBorders>
            <w:tcMar>
              <w:top w:w="100" w:type="nil"/>
              <w:right w:w="100" w:type="nil"/>
            </w:tcMar>
            <w:vAlign w:val="center"/>
          </w:tcPr>
          <w:p w14:paraId="077630F6" w14:textId="77777777" w:rsidR="00FE11FF" w:rsidRPr="00FE11FF" w:rsidRDefault="00FE11FF" w:rsidP="00FE11FF">
            <w:pPr>
              <w:autoSpaceDE w:val="0"/>
              <w:autoSpaceDN w:val="0"/>
              <w:adjustRightInd w:val="0"/>
              <w:jc w:val="center"/>
              <w:rPr>
                <w:kern w:val="0"/>
                <w:sz w:val="20"/>
                <w:szCs w:val="20"/>
              </w:rPr>
            </w:pPr>
            <w:proofErr w:type="spellStart"/>
            <w:r w:rsidRPr="00FE11FF">
              <w:rPr>
                <w:kern w:val="0"/>
                <w:sz w:val="20"/>
                <w:szCs w:val="20"/>
              </w:rPr>
              <w:t>Affected</w:t>
            </w:r>
            <w:proofErr w:type="spellEnd"/>
            <w:r w:rsidRPr="00FE11FF">
              <w:rPr>
                <w:kern w:val="0"/>
                <w:sz w:val="20"/>
                <w:szCs w:val="20"/>
              </w:rPr>
              <w:t xml:space="preserve"> t-1</w:t>
            </w:r>
          </w:p>
          <w:p w14:paraId="5D0D5B30" w14:textId="5C40FC92" w:rsidR="00FE11FF" w:rsidRPr="00FE11FF" w:rsidRDefault="00FE11FF" w:rsidP="009A2B00">
            <w:pPr>
              <w:autoSpaceDE w:val="0"/>
              <w:autoSpaceDN w:val="0"/>
              <w:adjustRightInd w:val="0"/>
              <w:jc w:val="center"/>
              <w:rPr>
                <w:kern w:val="0"/>
                <w:sz w:val="20"/>
                <w:szCs w:val="20"/>
              </w:rPr>
            </w:pPr>
            <w:r w:rsidRPr="00FE11FF">
              <w:rPr>
                <w:kern w:val="0"/>
                <w:sz w:val="20"/>
                <w:szCs w:val="20"/>
              </w:rPr>
              <w:t>(County)</w:t>
            </w:r>
          </w:p>
        </w:tc>
        <w:tc>
          <w:tcPr>
            <w:tcW w:w="1728" w:type="dxa"/>
            <w:gridSpan w:val="2"/>
            <w:tcBorders>
              <w:bottom w:val="single" w:sz="4" w:space="0" w:color="auto"/>
            </w:tcBorders>
            <w:tcMar>
              <w:top w:w="100" w:type="nil"/>
              <w:right w:w="100" w:type="nil"/>
            </w:tcMar>
          </w:tcPr>
          <w:p w14:paraId="64702687" w14:textId="0DF81AB4" w:rsidR="00FE11FF" w:rsidRPr="00FE11FF" w:rsidRDefault="00FE11FF" w:rsidP="009A2B00">
            <w:pPr>
              <w:autoSpaceDE w:val="0"/>
              <w:autoSpaceDN w:val="0"/>
              <w:adjustRightInd w:val="0"/>
              <w:jc w:val="center"/>
              <w:rPr>
                <w:kern w:val="0"/>
                <w:sz w:val="20"/>
                <w:szCs w:val="20"/>
              </w:rPr>
            </w:pPr>
            <w:proofErr w:type="spellStart"/>
            <w:r w:rsidRPr="00FE11FF">
              <w:rPr>
                <w:kern w:val="0"/>
                <w:sz w:val="20"/>
                <w:szCs w:val="20"/>
              </w:rPr>
              <w:t>Affected</w:t>
            </w:r>
            <w:proofErr w:type="spellEnd"/>
            <w:r w:rsidRPr="00FE11FF">
              <w:rPr>
                <w:kern w:val="0"/>
                <w:sz w:val="20"/>
                <w:szCs w:val="20"/>
              </w:rPr>
              <w:t xml:space="preserve"> t</w:t>
            </w:r>
          </w:p>
        </w:tc>
        <w:tc>
          <w:tcPr>
            <w:tcW w:w="1728" w:type="dxa"/>
            <w:gridSpan w:val="2"/>
            <w:tcBorders>
              <w:bottom w:val="single" w:sz="4" w:space="0" w:color="auto"/>
            </w:tcBorders>
            <w:tcMar>
              <w:top w:w="100" w:type="nil"/>
              <w:right w:w="100" w:type="nil"/>
            </w:tcMar>
          </w:tcPr>
          <w:p w14:paraId="65ECF302" w14:textId="77777777" w:rsidR="00FE11FF" w:rsidRPr="00FE11FF" w:rsidRDefault="00FE11FF" w:rsidP="00FE11FF">
            <w:pPr>
              <w:autoSpaceDE w:val="0"/>
              <w:autoSpaceDN w:val="0"/>
              <w:adjustRightInd w:val="0"/>
              <w:jc w:val="center"/>
              <w:rPr>
                <w:kern w:val="0"/>
                <w:sz w:val="20"/>
                <w:szCs w:val="20"/>
              </w:rPr>
            </w:pPr>
            <w:proofErr w:type="spellStart"/>
            <w:r w:rsidRPr="00FE11FF">
              <w:rPr>
                <w:kern w:val="0"/>
                <w:sz w:val="20"/>
                <w:szCs w:val="20"/>
              </w:rPr>
              <w:t>Affected</w:t>
            </w:r>
            <w:proofErr w:type="spellEnd"/>
            <w:r w:rsidRPr="00FE11FF">
              <w:rPr>
                <w:kern w:val="0"/>
                <w:sz w:val="20"/>
                <w:szCs w:val="20"/>
              </w:rPr>
              <w:t xml:space="preserve"> t-1</w:t>
            </w:r>
          </w:p>
          <w:p w14:paraId="6132AAAD" w14:textId="4E33774F" w:rsidR="00FE11FF" w:rsidRPr="00FE11FF" w:rsidRDefault="00FE11FF" w:rsidP="009A2B00">
            <w:pPr>
              <w:autoSpaceDE w:val="0"/>
              <w:autoSpaceDN w:val="0"/>
              <w:adjustRightInd w:val="0"/>
              <w:jc w:val="center"/>
              <w:rPr>
                <w:kern w:val="0"/>
                <w:sz w:val="20"/>
                <w:szCs w:val="20"/>
              </w:rPr>
            </w:pPr>
            <w:r w:rsidRPr="00FE11FF">
              <w:rPr>
                <w:kern w:val="0"/>
                <w:sz w:val="20"/>
                <w:szCs w:val="20"/>
              </w:rPr>
              <w:t>(County)</w:t>
            </w:r>
          </w:p>
        </w:tc>
      </w:tr>
      <w:tr w:rsidR="00FE11FF" w:rsidRPr="00FE11FF" w14:paraId="32CEA7D9" w14:textId="77777777" w:rsidTr="00FE11FF">
        <w:tblPrEx>
          <w:tblCellMar>
            <w:top w:w="0" w:type="dxa"/>
            <w:bottom w:w="0" w:type="dxa"/>
          </w:tblCellMar>
        </w:tblPrEx>
        <w:trPr>
          <w:gridBefore w:val="1"/>
          <w:wBefore w:w="10" w:type="dxa"/>
        </w:trPr>
        <w:tc>
          <w:tcPr>
            <w:tcW w:w="1836" w:type="dxa"/>
            <w:gridSpan w:val="2"/>
            <w:tcMar>
              <w:top w:w="100" w:type="nil"/>
              <w:right w:w="100" w:type="nil"/>
            </w:tcMar>
            <w:vAlign w:val="center"/>
          </w:tcPr>
          <w:p w14:paraId="2EEDE615" w14:textId="2774EB8A" w:rsidR="00FE11FF" w:rsidRPr="00FE11FF" w:rsidRDefault="00FE11FF" w:rsidP="00FE11FF">
            <w:pPr>
              <w:autoSpaceDE w:val="0"/>
              <w:autoSpaceDN w:val="0"/>
              <w:adjustRightInd w:val="0"/>
              <w:rPr>
                <w:kern w:val="0"/>
                <w:sz w:val="18"/>
                <w:szCs w:val="18"/>
              </w:rPr>
            </w:pPr>
            <w:proofErr w:type="spellStart"/>
            <w:r w:rsidRPr="00FE11FF">
              <w:rPr>
                <w:kern w:val="0"/>
                <w:sz w:val="18"/>
                <w:szCs w:val="18"/>
              </w:rPr>
              <w:t>treated</w:t>
            </w:r>
            <w:proofErr w:type="spellEnd"/>
          </w:p>
        </w:tc>
        <w:tc>
          <w:tcPr>
            <w:tcW w:w="1728" w:type="dxa"/>
            <w:gridSpan w:val="2"/>
            <w:tcMar>
              <w:top w:w="100" w:type="nil"/>
              <w:right w:w="100" w:type="nil"/>
            </w:tcMar>
            <w:vAlign w:val="center"/>
          </w:tcPr>
          <w:p w14:paraId="77A083F3" w14:textId="107C5E3B" w:rsidR="00FE11FF" w:rsidRPr="00FE11FF" w:rsidRDefault="00FE11FF" w:rsidP="00FE11FF">
            <w:pPr>
              <w:autoSpaceDE w:val="0"/>
              <w:autoSpaceDN w:val="0"/>
              <w:adjustRightInd w:val="0"/>
              <w:jc w:val="center"/>
              <w:rPr>
                <w:kern w:val="0"/>
                <w:sz w:val="18"/>
                <w:szCs w:val="18"/>
              </w:rPr>
            </w:pPr>
            <w:r w:rsidRPr="00FE11FF">
              <w:rPr>
                <w:kern w:val="0"/>
                <w:sz w:val="18"/>
                <w:szCs w:val="18"/>
              </w:rPr>
              <w:t>0.348</w:t>
            </w:r>
          </w:p>
        </w:tc>
        <w:tc>
          <w:tcPr>
            <w:tcW w:w="1728" w:type="dxa"/>
            <w:gridSpan w:val="2"/>
            <w:tcMar>
              <w:top w:w="100" w:type="nil"/>
              <w:right w:w="100" w:type="nil"/>
            </w:tcMar>
            <w:vAlign w:val="center"/>
          </w:tcPr>
          <w:p w14:paraId="63F2F6B0" w14:textId="0E37A54C" w:rsidR="00FE11FF" w:rsidRPr="00FE11FF" w:rsidRDefault="00FE11FF" w:rsidP="00FE11FF">
            <w:pPr>
              <w:autoSpaceDE w:val="0"/>
              <w:autoSpaceDN w:val="0"/>
              <w:adjustRightInd w:val="0"/>
              <w:jc w:val="center"/>
              <w:rPr>
                <w:kern w:val="0"/>
                <w:sz w:val="18"/>
                <w:szCs w:val="18"/>
              </w:rPr>
            </w:pPr>
          </w:p>
        </w:tc>
        <w:tc>
          <w:tcPr>
            <w:tcW w:w="1728" w:type="dxa"/>
            <w:gridSpan w:val="2"/>
            <w:tcMar>
              <w:top w:w="100" w:type="nil"/>
              <w:right w:w="100" w:type="nil"/>
            </w:tcMar>
            <w:vAlign w:val="center"/>
          </w:tcPr>
          <w:p w14:paraId="7AEEB00D" w14:textId="07CD205E" w:rsidR="00FE11FF" w:rsidRPr="00FE11FF" w:rsidRDefault="00FE11FF" w:rsidP="00FE11FF">
            <w:pPr>
              <w:autoSpaceDE w:val="0"/>
              <w:autoSpaceDN w:val="0"/>
              <w:adjustRightInd w:val="0"/>
              <w:jc w:val="center"/>
              <w:rPr>
                <w:kern w:val="0"/>
                <w:sz w:val="18"/>
                <w:szCs w:val="18"/>
              </w:rPr>
            </w:pPr>
          </w:p>
        </w:tc>
        <w:tc>
          <w:tcPr>
            <w:tcW w:w="1728" w:type="dxa"/>
            <w:gridSpan w:val="2"/>
            <w:tcMar>
              <w:top w:w="100" w:type="nil"/>
              <w:right w:w="100" w:type="nil"/>
            </w:tcMar>
            <w:vAlign w:val="center"/>
          </w:tcPr>
          <w:p w14:paraId="31E4D510" w14:textId="635F5BC3" w:rsidR="00FE11FF" w:rsidRPr="00FE11FF" w:rsidRDefault="00FE11FF" w:rsidP="00FE11FF">
            <w:pPr>
              <w:autoSpaceDE w:val="0"/>
              <w:autoSpaceDN w:val="0"/>
              <w:adjustRightInd w:val="0"/>
              <w:jc w:val="center"/>
              <w:rPr>
                <w:kern w:val="0"/>
                <w:sz w:val="18"/>
                <w:szCs w:val="18"/>
              </w:rPr>
            </w:pPr>
          </w:p>
        </w:tc>
      </w:tr>
      <w:tr w:rsidR="00FE11FF" w:rsidRPr="00FE11FF" w14:paraId="37137762" w14:textId="77777777" w:rsidTr="00FE11FF">
        <w:tblPrEx>
          <w:tblCellMar>
            <w:top w:w="0" w:type="dxa"/>
            <w:bottom w:w="0" w:type="dxa"/>
          </w:tblCellMar>
        </w:tblPrEx>
        <w:trPr>
          <w:gridBefore w:val="1"/>
          <w:wBefore w:w="10" w:type="dxa"/>
        </w:trPr>
        <w:tc>
          <w:tcPr>
            <w:tcW w:w="1836" w:type="dxa"/>
            <w:gridSpan w:val="2"/>
            <w:tcMar>
              <w:top w:w="100" w:type="nil"/>
              <w:right w:w="100" w:type="nil"/>
            </w:tcMar>
            <w:vAlign w:val="center"/>
          </w:tcPr>
          <w:p w14:paraId="3D09EBED" w14:textId="5C5028B9" w:rsidR="00FE11FF" w:rsidRPr="00FE11FF" w:rsidRDefault="00FE11FF">
            <w:pPr>
              <w:autoSpaceDE w:val="0"/>
              <w:autoSpaceDN w:val="0"/>
              <w:adjustRightInd w:val="0"/>
              <w:rPr>
                <w:kern w:val="0"/>
                <w:sz w:val="18"/>
                <w:szCs w:val="18"/>
              </w:rPr>
            </w:pPr>
          </w:p>
        </w:tc>
        <w:tc>
          <w:tcPr>
            <w:tcW w:w="1728" w:type="dxa"/>
            <w:gridSpan w:val="2"/>
            <w:tcMar>
              <w:top w:w="100" w:type="nil"/>
              <w:right w:w="100" w:type="nil"/>
            </w:tcMar>
            <w:vAlign w:val="center"/>
          </w:tcPr>
          <w:p w14:paraId="40ACB080" w14:textId="7E495636" w:rsidR="00FE11FF" w:rsidRPr="00FE11FF" w:rsidRDefault="00FE11FF">
            <w:pPr>
              <w:autoSpaceDE w:val="0"/>
              <w:autoSpaceDN w:val="0"/>
              <w:adjustRightInd w:val="0"/>
              <w:jc w:val="center"/>
              <w:rPr>
                <w:kern w:val="0"/>
                <w:sz w:val="18"/>
                <w:szCs w:val="18"/>
              </w:rPr>
            </w:pPr>
            <w:r w:rsidRPr="00FE11FF">
              <w:rPr>
                <w:kern w:val="0"/>
                <w:sz w:val="18"/>
                <w:szCs w:val="18"/>
              </w:rPr>
              <w:t>(1.11)</w:t>
            </w:r>
          </w:p>
        </w:tc>
        <w:tc>
          <w:tcPr>
            <w:tcW w:w="1728" w:type="dxa"/>
            <w:gridSpan w:val="2"/>
            <w:tcMar>
              <w:top w:w="100" w:type="nil"/>
              <w:right w:w="100" w:type="nil"/>
            </w:tcMar>
            <w:vAlign w:val="center"/>
          </w:tcPr>
          <w:p w14:paraId="3BFBEA54" w14:textId="77777777" w:rsidR="00FE11FF" w:rsidRPr="00FE11FF" w:rsidRDefault="00FE11FF">
            <w:pPr>
              <w:autoSpaceDE w:val="0"/>
              <w:autoSpaceDN w:val="0"/>
              <w:adjustRightInd w:val="0"/>
              <w:jc w:val="center"/>
              <w:rPr>
                <w:kern w:val="0"/>
                <w:sz w:val="18"/>
                <w:szCs w:val="18"/>
              </w:rPr>
            </w:pPr>
          </w:p>
        </w:tc>
        <w:tc>
          <w:tcPr>
            <w:tcW w:w="1728" w:type="dxa"/>
            <w:gridSpan w:val="2"/>
            <w:tcMar>
              <w:top w:w="100" w:type="nil"/>
              <w:right w:w="100" w:type="nil"/>
            </w:tcMar>
            <w:vAlign w:val="center"/>
          </w:tcPr>
          <w:p w14:paraId="4A596B76" w14:textId="77777777" w:rsidR="00FE11FF" w:rsidRPr="00FE11FF" w:rsidRDefault="00FE11FF">
            <w:pPr>
              <w:autoSpaceDE w:val="0"/>
              <w:autoSpaceDN w:val="0"/>
              <w:adjustRightInd w:val="0"/>
              <w:jc w:val="center"/>
              <w:rPr>
                <w:kern w:val="0"/>
                <w:sz w:val="18"/>
                <w:szCs w:val="18"/>
              </w:rPr>
            </w:pPr>
          </w:p>
        </w:tc>
        <w:tc>
          <w:tcPr>
            <w:tcW w:w="1728" w:type="dxa"/>
            <w:gridSpan w:val="2"/>
            <w:tcMar>
              <w:top w:w="100" w:type="nil"/>
              <w:right w:w="100" w:type="nil"/>
            </w:tcMar>
            <w:vAlign w:val="center"/>
          </w:tcPr>
          <w:p w14:paraId="637C6AA0" w14:textId="77777777" w:rsidR="00FE11FF" w:rsidRPr="00FE11FF" w:rsidRDefault="00FE11FF">
            <w:pPr>
              <w:autoSpaceDE w:val="0"/>
              <w:autoSpaceDN w:val="0"/>
              <w:adjustRightInd w:val="0"/>
              <w:jc w:val="center"/>
              <w:rPr>
                <w:kern w:val="0"/>
                <w:sz w:val="18"/>
                <w:szCs w:val="18"/>
              </w:rPr>
            </w:pPr>
          </w:p>
        </w:tc>
      </w:tr>
      <w:tr w:rsidR="00FE11FF" w:rsidRPr="00FE11FF" w14:paraId="0464956C" w14:textId="77777777" w:rsidTr="00FE11FF">
        <w:tblPrEx>
          <w:tblCellMar>
            <w:top w:w="0" w:type="dxa"/>
            <w:bottom w:w="0" w:type="dxa"/>
          </w:tblCellMar>
        </w:tblPrEx>
        <w:trPr>
          <w:gridBefore w:val="1"/>
          <w:wBefore w:w="10" w:type="dxa"/>
        </w:trPr>
        <w:tc>
          <w:tcPr>
            <w:tcW w:w="1836" w:type="dxa"/>
            <w:gridSpan w:val="2"/>
            <w:tcMar>
              <w:top w:w="100" w:type="nil"/>
              <w:right w:w="100" w:type="nil"/>
            </w:tcMar>
            <w:vAlign w:val="center"/>
          </w:tcPr>
          <w:p w14:paraId="00D7BCBA" w14:textId="77777777" w:rsidR="00FE11FF" w:rsidRPr="00FE11FF" w:rsidRDefault="00FE11FF">
            <w:pPr>
              <w:autoSpaceDE w:val="0"/>
              <w:autoSpaceDN w:val="0"/>
              <w:adjustRightInd w:val="0"/>
              <w:rPr>
                <w:kern w:val="0"/>
                <w:sz w:val="18"/>
                <w:szCs w:val="18"/>
              </w:rPr>
            </w:pPr>
          </w:p>
        </w:tc>
        <w:tc>
          <w:tcPr>
            <w:tcW w:w="1728" w:type="dxa"/>
            <w:gridSpan w:val="2"/>
            <w:tcMar>
              <w:top w:w="100" w:type="nil"/>
              <w:right w:w="100" w:type="nil"/>
            </w:tcMar>
            <w:vAlign w:val="center"/>
          </w:tcPr>
          <w:p w14:paraId="6F6FE20A" w14:textId="5E7D470F" w:rsidR="00FE11FF" w:rsidRPr="00FE11FF" w:rsidRDefault="00FE11FF">
            <w:pPr>
              <w:autoSpaceDE w:val="0"/>
              <w:autoSpaceDN w:val="0"/>
              <w:adjustRightInd w:val="0"/>
              <w:jc w:val="center"/>
              <w:rPr>
                <w:kern w:val="0"/>
                <w:sz w:val="18"/>
                <w:szCs w:val="18"/>
              </w:rPr>
            </w:pPr>
          </w:p>
        </w:tc>
        <w:tc>
          <w:tcPr>
            <w:tcW w:w="1728" w:type="dxa"/>
            <w:gridSpan w:val="2"/>
            <w:tcMar>
              <w:top w:w="100" w:type="nil"/>
              <w:right w:w="100" w:type="nil"/>
            </w:tcMar>
            <w:vAlign w:val="center"/>
          </w:tcPr>
          <w:p w14:paraId="323F9BDC" w14:textId="77777777" w:rsidR="00FE11FF" w:rsidRPr="00FE11FF" w:rsidRDefault="00FE11FF">
            <w:pPr>
              <w:autoSpaceDE w:val="0"/>
              <w:autoSpaceDN w:val="0"/>
              <w:adjustRightInd w:val="0"/>
              <w:jc w:val="center"/>
              <w:rPr>
                <w:kern w:val="0"/>
                <w:sz w:val="18"/>
                <w:szCs w:val="18"/>
              </w:rPr>
            </w:pPr>
          </w:p>
        </w:tc>
        <w:tc>
          <w:tcPr>
            <w:tcW w:w="1728" w:type="dxa"/>
            <w:gridSpan w:val="2"/>
            <w:tcMar>
              <w:top w:w="100" w:type="nil"/>
              <w:right w:w="100" w:type="nil"/>
            </w:tcMar>
            <w:vAlign w:val="center"/>
          </w:tcPr>
          <w:p w14:paraId="4D4B2076" w14:textId="77777777" w:rsidR="00FE11FF" w:rsidRPr="00FE11FF" w:rsidRDefault="00FE11FF">
            <w:pPr>
              <w:autoSpaceDE w:val="0"/>
              <w:autoSpaceDN w:val="0"/>
              <w:adjustRightInd w:val="0"/>
              <w:jc w:val="center"/>
              <w:rPr>
                <w:kern w:val="0"/>
                <w:sz w:val="18"/>
                <w:szCs w:val="18"/>
              </w:rPr>
            </w:pPr>
          </w:p>
        </w:tc>
        <w:tc>
          <w:tcPr>
            <w:tcW w:w="1728" w:type="dxa"/>
            <w:gridSpan w:val="2"/>
            <w:tcMar>
              <w:top w:w="100" w:type="nil"/>
              <w:right w:w="100" w:type="nil"/>
            </w:tcMar>
            <w:vAlign w:val="center"/>
          </w:tcPr>
          <w:p w14:paraId="56292B07" w14:textId="77777777" w:rsidR="00FE11FF" w:rsidRPr="00FE11FF" w:rsidRDefault="00FE11FF">
            <w:pPr>
              <w:autoSpaceDE w:val="0"/>
              <w:autoSpaceDN w:val="0"/>
              <w:adjustRightInd w:val="0"/>
              <w:jc w:val="center"/>
              <w:rPr>
                <w:kern w:val="0"/>
                <w:sz w:val="18"/>
                <w:szCs w:val="18"/>
              </w:rPr>
            </w:pPr>
          </w:p>
        </w:tc>
      </w:tr>
      <w:tr w:rsidR="00FE11FF" w:rsidRPr="00FE11FF" w14:paraId="0D464FE0" w14:textId="77777777" w:rsidTr="00FE11FF">
        <w:tblPrEx>
          <w:tblCellMar>
            <w:top w:w="0" w:type="dxa"/>
            <w:bottom w:w="0" w:type="dxa"/>
          </w:tblCellMar>
        </w:tblPrEx>
        <w:trPr>
          <w:gridBefore w:val="1"/>
          <w:wBefore w:w="10" w:type="dxa"/>
        </w:trPr>
        <w:tc>
          <w:tcPr>
            <w:tcW w:w="1836" w:type="dxa"/>
            <w:gridSpan w:val="2"/>
            <w:tcMar>
              <w:top w:w="100" w:type="nil"/>
              <w:right w:w="100" w:type="nil"/>
            </w:tcMar>
            <w:vAlign w:val="center"/>
          </w:tcPr>
          <w:p w14:paraId="21C4F69A" w14:textId="071BE497" w:rsidR="00FE11FF" w:rsidRPr="00FE11FF" w:rsidRDefault="00FE11FF">
            <w:pPr>
              <w:autoSpaceDE w:val="0"/>
              <w:autoSpaceDN w:val="0"/>
              <w:adjustRightInd w:val="0"/>
              <w:rPr>
                <w:kern w:val="0"/>
                <w:sz w:val="18"/>
                <w:szCs w:val="18"/>
              </w:rPr>
            </w:pPr>
            <w:proofErr w:type="spellStart"/>
            <w:r w:rsidRPr="00FE11FF">
              <w:rPr>
                <w:kern w:val="0"/>
                <w:sz w:val="18"/>
                <w:szCs w:val="18"/>
              </w:rPr>
              <w:t>treated_county</w:t>
            </w:r>
            <w:proofErr w:type="spellEnd"/>
          </w:p>
        </w:tc>
        <w:tc>
          <w:tcPr>
            <w:tcW w:w="1728" w:type="dxa"/>
            <w:gridSpan w:val="2"/>
            <w:tcMar>
              <w:top w:w="100" w:type="nil"/>
              <w:right w:w="100" w:type="nil"/>
            </w:tcMar>
            <w:vAlign w:val="center"/>
          </w:tcPr>
          <w:p w14:paraId="1C35256C" w14:textId="77777777" w:rsidR="00FE11FF" w:rsidRPr="00FE11FF" w:rsidRDefault="00FE11FF" w:rsidP="00B26473">
            <w:pPr>
              <w:autoSpaceDE w:val="0"/>
              <w:autoSpaceDN w:val="0"/>
              <w:adjustRightInd w:val="0"/>
              <w:jc w:val="center"/>
              <w:rPr>
                <w:kern w:val="0"/>
                <w:sz w:val="18"/>
                <w:szCs w:val="18"/>
              </w:rPr>
            </w:pPr>
          </w:p>
        </w:tc>
        <w:tc>
          <w:tcPr>
            <w:tcW w:w="1728" w:type="dxa"/>
            <w:gridSpan w:val="2"/>
            <w:tcMar>
              <w:top w:w="100" w:type="nil"/>
              <w:right w:w="100" w:type="nil"/>
            </w:tcMar>
            <w:vAlign w:val="center"/>
          </w:tcPr>
          <w:p w14:paraId="3DE971E8" w14:textId="541D3C09" w:rsidR="00FE11FF" w:rsidRPr="00FE11FF" w:rsidRDefault="00FE11FF" w:rsidP="00B26473">
            <w:pPr>
              <w:autoSpaceDE w:val="0"/>
              <w:autoSpaceDN w:val="0"/>
              <w:adjustRightInd w:val="0"/>
              <w:jc w:val="center"/>
              <w:rPr>
                <w:kern w:val="0"/>
                <w:sz w:val="18"/>
                <w:szCs w:val="18"/>
              </w:rPr>
            </w:pPr>
            <w:r w:rsidRPr="00FE11FF">
              <w:rPr>
                <w:kern w:val="0"/>
                <w:sz w:val="18"/>
                <w:szCs w:val="18"/>
              </w:rPr>
              <w:t>0.0249</w:t>
            </w:r>
          </w:p>
        </w:tc>
        <w:tc>
          <w:tcPr>
            <w:tcW w:w="1728" w:type="dxa"/>
            <w:gridSpan w:val="2"/>
            <w:tcMar>
              <w:top w:w="100" w:type="nil"/>
              <w:right w:w="100" w:type="nil"/>
            </w:tcMar>
            <w:vAlign w:val="center"/>
          </w:tcPr>
          <w:p w14:paraId="3FC3AAAC" w14:textId="77777777" w:rsidR="00FE11FF" w:rsidRPr="00FE11FF" w:rsidRDefault="00FE11FF" w:rsidP="00B26473">
            <w:pPr>
              <w:autoSpaceDE w:val="0"/>
              <w:autoSpaceDN w:val="0"/>
              <w:adjustRightInd w:val="0"/>
              <w:jc w:val="center"/>
              <w:rPr>
                <w:kern w:val="0"/>
                <w:sz w:val="18"/>
                <w:szCs w:val="18"/>
              </w:rPr>
            </w:pPr>
          </w:p>
        </w:tc>
        <w:tc>
          <w:tcPr>
            <w:tcW w:w="1728" w:type="dxa"/>
            <w:gridSpan w:val="2"/>
            <w:tcMar>
              <w:top w:w="100" w:type="nil"/>
              <w:right w:w="100" w:type="nil"/>
            </w:tcMar>
            <w:vAlign w:val="center"/>
          </w:tcPr>
          <w:p w14:paraId="507756B5" w14:textId="77777777" w:rsidR="00FE11FF" w:rsidRPr="00FE11FF" w:rsidRDefault="00FE11FF" w:rsidP="00B26473">
            <w:pPr>
              <w:autoSpaceDE w:val="0"/>
              <w:autoSpaceDN w:val="0"/>
              <w:adjustRightInd w:val="0"/>
              <w:jc w:val="center"/>
              <w:rPr>
                <w:kern w:val="0"/>
                <w:sz w:val="18"/>
                <w:szCs w:val="18"/>
              </w:rPr>
            </w:pPr>
          </w:p>
        </w:tc>
      </w:tr>
      <w:tr w:rsidR="00FE11FF" w:rsidRPr="00FE11FF" w14:paraId="4D152822" w14:textId="77777777" w:rsidTr="00FE11FF">
        <w:tblPrEx>
          <w:tblCellMar>
            <w:top w:w="0" w:type="dxa"/>
            <w:bottom w:w="0" w:type="dxa"/>
          </w:tblCellMar>
        </w:tblPrEx>
        <w:trPr>
          <w:gridBefore w:val="1"/>
          <w:wBefore w:w="10" w:type="dxa"/>
        </w:trPr>
        <w:tc>
          <w:tcPr>
            <w:tcW w:w="1836" w:type="dxa"/>
            <w:gridSpan w:val="2"/>
            <w:tcMar>
              <w:top w:w="100" w:type="nil"/>
              <w:right w:w="100" w:type="nil"/>
            </w:tcMar>
            <w:vAlign w:val="center"/>
          </w:tcPr>
          <w:p w14:paraId="5D72E9FD" w14:textId="0095148B" w:rsidR="00FE11FF" w:rsidRPr="00FE11FF" w:rsidRDefault="00FE11FF">
            <w:pPr>
              <w:autoSpaceDE w:val="0"/>
              <w:autoSpaceDN w:val="0"/>
              <w:adjustRightInd w:val="0"/>
              <w:rPr>
                <w:kern w:val="0"/>
                <w:sz w:val="18"/>
                <w:szCs w:val="18"/>
              </w:rPr>
            </w:pPr>
          </w:p>
        </w:tc>
        <w:tc>
          <w:tcPr>
            <w:tcW w:w="1728" w:type="dxa"/>
            <w:gridSpan w:val="2"/>
            <w:tcMar>
              <w:top w:w="100" w:type="nil"/>
              <w:right w:w="100" w:type="nil"/>
            </w:tcMar>
            <w:vAlign w:val="center"/>
          </w:tcPr>
          <w:p w14:paraId="1C876FCC" w14:textId="77777777" w:rsidR="00FE11FF" w:rsidRPr="00FE11FF" w:rsidRDefault="00FE11FF" w:rsidP="00B26473">
            <w:pPr>
              <w:autoSpaceDE w:val="0"/>
              <w:autoSpaceDN w:val="0"/>
              <w:adjustRightInd w:val="0"/>
              <w:jc w:val="center"/>
              <w:rPr>
                <w:kern w:val="0"/>
                <w:sz w:val="18"/>
                <w:szCs w:val="18"/>
              </w:rPr>
            </w:pPr>
          </w:p>
        </w:tc>
        <w:tc>
          <w:tcPr>
            <w:tcW w:w="1728" w:type="dxa"/>
            <w:gridSpan w:val="2"/>
            <w:tcMar>
              <w:top w:w="100" w:type="nil"/>
              <w:right w:w="100" w:type="nil"/>
            </w:tcMar>
            <w:vAlign w:val="center"/>
          </w:tcPr>
          <w:p w14:paraId="12D89345" w14:textId="5FB6D296" w:rsidR="00FE11FF" w:rsidRPr="00FE11FF" w:rsidRDefault="00FE11FF" w:rsidP="00B26473">
            <w:pPr>
              <w:autoSpaceDE w:val="0"/>
              <w:autoSpaceDN w:val="0"/>
              <w:adjustRightInd w:val="0"/>
              <w:jc w:val="center"/>
              <w:rPr>
                <w:kern w:val="0"/>
                <w:sz w:val="18"/>
                <w:szCs w:val="18"/>
              </w:rPr>
            </w:pPr>
            <w:r w:rsidRPr="00FE11FF">
              <w:rPr>
                <w:kern w:val="0"/>
                <w:sz w:val="18"/>
                <w:szCs w:val="18"/>
              </w:rPr>
              <w:t>(0.09)</w:t>
            </w:r>
          </w:p>
        </w:tc>
        <w:tc>
          <w:tcPr>
            <w:tcW w:w="1728" w:type="dxa"/>
            <w:gridSpan w:val="2"/>
            <w:tcMar>
              <w:top w:w="100" w:type="nil"/>
              <w:right w:w="100" w:type="nil"/>
            </w:tcMar>
            <w:vAlign w:val="center"/>
          </w:tcPr>
          <w:p w14:paraId="19966D59" w14:textId="77777777" w:rsidR="00FE11FF" w:rsidRPr="00FE11FF" w:rsidRDefault="00FE11FF" w:rsidP="00B26473">
            <w:pPr>
              <w:autoSpaceDE w:val="0"/>
              <w:autoSpaceDN w:val="0"/>
              <w:adjustRightInd w:val="0"/>
              <w:jc w:val="center"/>
              <w:rPr>
                <w:kern w:val="0"/>
                <w:sz w:val="18"/>
                <w:szCs w:val="18"/>
              </w:rPr>
            </w:pPr>
          </w:p>
        </w:tc>
        <w:tc>
          <w:tcPr>
            <w:tcW w:w="1728" w:type="dxa"/>
            <w:gridSpan w:val="2"/>
            <w:tcMar>
              <w:top w:w="100" w:type="nil"/>
              <w:right w:w="100" w:type="nil"/>
            </w:tcMar>
            <w:vAlign w:val="center"/>
          </w:tcPr>
          <w:p w14:paraId="3AEDBA69" w14:textId="77777777" w:rsidR="00FE11FF" w:rsidRPr="00FE11FF" w:rsidRDefault="00FE11FF" w:rsidP="00B26473">
            <w:pPr>
              <w:autoSpaceDE w:val="0"/>
              <w:autoSpaceDN w:val="0"/>
              <w:adjustRightInd w:val="0"/>
              <w:jc w:val="center"/>
              <w:rPr>
                <w:kern w:val="0"/>
                <w:sz w:val="18"/>
                <w:szCs w:val="18"/>
              </w:rPr>
            </w:pPr>
          </w:p>
        </w:tc>
      </w:tr>
      <w:tr w:rsidR="00FE11FF" w:rsidRPr="00FE11FF" w14:paraId="6F763029" w14:textId="77777777" w:rsidTr="00FE11FF">
        <w:tblPrEx>
          <w:tblCellMar>
            <w:top w:w="0" w:type="dxa"/>
            <w:bottom w:w="0" w:type="dxa"/>
          </w:tblCellMar>
        </w:tblPrEx>
        <w:trPr>
          <w:gridBefore w:val="1"/>
          <w:wBefore w:w="10" w:type="dxa"/>
        </w:trPr>
        <w:tc>
          <w:tcPr>
            <w:tcW w:w="1836" w:type="dxa"/>
            <w:gridSpan w:val="2"/>
            <w:tcMar>
              <w:top w:w="100" w:type="nil"/>
              <w:right w:w="100" w:type="nil"/>
            </w:tcMar>
            <w:vAlign w:val="center"/>
          </w:tcPr>
          <w:p w14:paraId="3FB17FF6" w14:textId="77777777" w:rsidR="00FE11FF" w:rsidRPr="00FE11FF" w:rsidRDefault="00FE11FF">
            <w:pPr>
              <w:autoSpaceDE w:val="0"/>
              <w:autoSpaceDN w:val="0"/>
              <w:adjustRightInd w:val="0"/>
              <w:rPr>
                <w:kern w:val="0"/>
                <w:sz w:val="18"/>
                <w:szCs w:val="18"/>
              </w:rPr>
            </w:pPr>
          </w:p>
        </w:tc>
        <w:tc>
          <w:tcPr>
            <w:tcW w:w="1728" w:type="dxa"/>
            <w:gridSpan w:val="2"/>
            <w:tcMar>
              <w:top w:w="100" w:type="nil"/>
              <w:right w:w="100" w:type="nil"/>
            </w:tcMar>
            <w:vAlign w:val="center"/>
          </w:tcPr>
          <w:p w14:paraId="1786D184" w14:textId="77777777" w:rsidR="00FE11FF" w:rsidRPr="00FE11FF" w:rsidRDefault="00FE11FF" w:rsidP="00B26473">
            <w:pPr>
              <w:autoSpaceDE w:val="0"/>
              <w:autoSpaceDN w:val="0"/>
              <w:adjustRightInd w:val="0"/>
              <w:jc w:val="center"/>
              <w:rPr>
                <w:kern w:val="0"/>
                <w:sz w:val="18"/>
                <w:szCs w:val="18"/>
              </w:rPr>
            </w:pPr>
          </w:p>
        </w:tc>
        <w:tc>
          <w:tcPr>
            <w:tcW w:w="1728" w:type="dxa"/>
            <w:gridSpan w:val="2"/>
            <w:tcMar>
              <w:top w:w="100" w:type="nil"/>
              <w:right w:w="100" w:type="nil"/>
            </w:tcMar>
            <w:vAlign w:val="center"/>
          </w:tcPr>
          <w:p w14:paraId="2A2083EE" w14:textId="03B9BCC2" w:rsidR="00FE11FF" w:rsidRPr="00FE11FF" w:rsidRDefault="00FE11FF" w:rsidP="00B26473">
            <w:pPr>
              <w:autoSpaceDE w:val="0"/>
              <w:autoSpaceDN w:val="0"/>
              <w:adjustRightInd w:val="0"/>
              <w:jc w:val="center"/>
              <w:rPr>
                <w:kern w:val="0"/>
                <w:sz w:val="18"/>
                <w:szCs w:val="18"/>
              </w:rPr>
            </w:pPr>
          </w:p>
        </w:tc>
        <w:tc>
          <w:tcPr>
            <w:tcW w:w="1728" w:type="dxa"/>
            <w:gridSpan w:val="2"/>
            <w:tcMar>
              <w:top w:w="100" w:type="nil"/>
              <w:right w:w="100" w:type="nil"/>
            </w:tcMar>
            <w:vAlign w:val="center"/>
          </w:tcPr>
          <w:p w14:paraId="3C72062C" w14:textId="77777777" w:rsidR="00FE11FF" w:rsidRPr="00FE11FF" w:rsidRDefault="00FE11FF" w:rsidP="00B26473">
            <w:pPr>
              <w:autoSpaceDE w:val="0"/>
              <w:autoSpaceDN w:val="0"/>
              <w:adjustRightInd w:val="0"/>
              <w:jc w:val="center"/>
              <w:rPr>
                <w:kern w:val="0"/>
                <w:sz w:val="18"/>
                <w:szCs w:val="18"/>
              </w:rPr>
            </w:pPr>
          </w:p>
        </w:tc>
        <w:tc>
          <w:tcPr>
            <w:tcW w:w="1728" w:type="dxa"/>
            <w:gridSpan w:val="2"/>
            <w:tcMar>
              <w:top w:w="100" w:type="nil"/>
              <w:right w:w="100" w:type="nil"/>
            </w:tcMar>
            <w:vAlign w:val="center"/>
          </w:tcPr>
          <w:p w14:paraId="7D638F1C" w14:textId="77777777" w:rsidR="00FE11FF" w:rsidRPr="00FE11FF" w:rsidRDefault="00FE11FF" w:rsidP="00B26473">
            <w:pPr>
              <w:autoSpaceDE w:val="0"/>
              <w:autoSpaceDN w:val="0"/>
              <w:adjustRightInd w:val="0"/>
              <w:jc w:val="center"/>
              <w:rPr>
                <w:kern w:val="0"/>
                <w:sz w:val="18"/>
                <w:szCs w:val="18"/>
              </w:rPr>
            </w:pPr>
          </w:p>
        </w:tc>
      </w:tr>
      <w:tr w:rsidR="00FE11FF" w:rsidRPr="00FE11FF" w14:paraId="024DDF24" w14:textId="77777777" w:rsidTr="00FE11FF">
        <w:tblPrEx>
          <w:tblCellMar>
            <w:top w:w="0" w:type="dxa"/>
            <w:bottom w:w="0" w:type="dxa"/>
          </w:tblCellMar>
        </w:tblPrEx>
        <w:trPr>
          <w:gridBefore w:val="1"/>
          <w:wBefore w:w="10" w:type="dxa"/>
        </w:trPr>
        <w:tc>
          <w:tcPr>
            <w:tcW w:w="1836" w:type="dxa"/>
            <w:gridSpan w:val="2"/>
            <w:tcMar>
              <w:top w:w="100" w:type="nil"/>
              <w:right w:w="100" w:type="nil"/>
            </w:tcMar>
            <w:vAlign w:val="center"/>
          </w:tcPr>
          <w:p w14:paraId="24229300" w14:textId="078B000C" w:rsidR="00FE11FF" w:rsidRPr="00FE11FF" w:rsidRDefault="00FE11FF">
            <w:pPr>
              <w:autoSpaceDE w:val="0"/>
              <w:autoSpaceDN w:val="0"/>
              <w:adjustRightInd w:val="0"/>
              <w:rPr>
                <w:kern w:val="0"/>
                <w:sz w:val="18"/>
                <w:szCs w:val="18"/>
              </w:rPr>
            </w:pPr>
            <w:proofErr w:type="spellStart"/>
            <w:r w:rsidRPr="00FE11FF">
              <w:rPr>
                <w:kern w:val="0"/>
                <w:sz w:val="18"/>
                <w:szCs w:val="18"/>
              </w:rPr>
              <w:t>treat</w:t>
            </w:r>
            <w:proofErr w:type="spellEnd"/>
          </w:p>
        </w:tc>
        <w:tc>
          <w:tcPr>
            <w:tcW w:w="1728" w:type="dxa"/>
            <w:gridSpan w:val="2"/>
            <w:tcMar>
              <w:top w:w="100" w:type="nil"/>
              <w:right w:w="100" w:type="nil"/>
            </w:tcMar>
            <w:vAlign w:val="center"/>
          </w:tcPr>
          <w:p w14:paraId="5D6E3573" w14:textId="77777777" w:rsidR="00FE11FF" w:rsidRPr="00FE11FF" w:rsidRDefault="00FE11FF" w:rsidP="00B26473">
            <w:pPr>
              <w:autoSpaceDE w:val="0"/>
              <w:autoSpaceDN w:val="0"/>
              <w:adjustRightInd w:val="0"/>
              <w:jc w:val="center"/>
              <w:rPr>
                <w:kern w:val="0"/>
                <w:sz w:val="18"/>
                <w:szCs w:val="18"/>
              </w:rPr>
            </w:pPr>
          </w:p>
        </w:tc>
        <w:tc>
          <w:tcPr>
            <w:tcW w:w="1728" w:type="dxa"/>
            <w:gridSpan w:val="2"/>
            <w:tcMar>
              <w:top w:w="100" w:type="nil"/>
              <w:right w:w="100" w:type="nil"/>
            </w:tcMar>
            <w:vAlign w:val="center"/>
          </w:tcPr>
          <w:p w14:paraId="68055D6F" w14:textId="77777777" w:rsidR="00FE11FF" w:rsidRPr="00FE11FF" w:rsidRDefault="00FE11FF" w:rsidP="00B26473">
            <w:pPr>
              <w:autoSpaceDE w:val="0"/>
              <w:autoSpaceDN w:val="0"/>
              <w:adjustRightInd w:val="0"/>
              <w:jc w:val="center"/>
              <w:rPr>
                <w:kern w:val="0"/>
                <w:sz w:val="18"/>
                <w:szCs w:val="18"/>
              </w:rPr>
            </w:pPr>
          </w:p>
        </w:tc>
        <w:tc>
          <w:tcPr>
            <w:tcW w:w="1728" w:type="dxa"/>
            <w:gridSpan w:val="2"/>
            <w:tcMar>
              <w:top w:w="100" w:type="nil"/>
              <w:right w:w="100" w:type="nil"/>
            </w:tcMar>
            <w:vAlign w:val="center"/>
          </w:tcPr>
          <w:p w14:paraId="30DE514E" w14:textId="7A8D8E38" w:rsidR="00FE11FF" w:rsidRPr="00FE11FF" w:rsidRDefault="00FE11FF" w:rsidP="00B26473">
            <w:pPr>
              <w:autoSpaceDE w:val="0"/>
              <w:autoSpaceDN w:val="0"/>
              <w:adjustRightInd w:val="0"/>
              <w:jc w:val="center"/>
              <w:rPr>
                <w:kern w:val="0"/>
                <w:sz w:val="18"/>
                <w:szCs w:val="18"/>
              </w:rPr>
            </w:pPr>
            <w:r w:rsidRPr="00FE11FF">
              <w:rPr>
                <w:kern w:val="0"/>
                <w:sz w:val="18"/>
                <w:szCs w:val="18"/>
              </w:rPr>
              <w:t>0.616</w:t>
            </w:r>
            <w:r w:rsidRPr="00FE11FF">
              <w:rPr>
                <w:kern w:val="0"/>
                <w:sz w:val="18"/>
                <w:szCs w:val="18"/>
                <w:vertAlign w:val="superscript"/>
              </w:rPr>
              <w:t>*</w:t>
            </w:r>
          </w:p>
        </w:tc>
        <w:tc>
          <w:tcPr>
            <w:tcW w:w="1728" w:type="dxa"/>
            <w:gridSpan w:val="2"/>
            <w:tcMar>
              <w:top w:w="100" w:type="nil"/>
              <w:right w:w="100" w:type="nil"/>
            </w:tcMar>
            <w:vAlign w:val="center"/>
          </w:tcPr>
          <w:p w14:paraId="5BE1D8FA" w14:textId="77777777" w:rsidR="00FE11FF" w:rsidRPr="00FE11FF" w:rsidRDefault="00FE11FF" w:rsidP="00B26473">
            <w:pPr>
              <w:autoSpaceDE w:val="0"/>
              <w:autoSpaceDN w:val="0"/>
              <w:adjustRightInd w:val="0"/>
              <w:jc w:val="center"/>
              <w:rPr>
                <w:kern w:val="0"/>
                <w:sz w:val="18"/>
                <w:szCs w:val="18"/>
              </w:rPr>
            </w:pPr>
          </w:p>
        </w:tc>
      </w:tr>
      <w:tr w:rsidR="00FE11FF" w:rsidRPr="00FE11FF" w14:paraId="50200B32" w14:textId="77777777" w:rsidTr="00FE11FF">
        <w:tblPrEx>
          <w:tblCellMar>
            <w:top w:w="0" w:type="dxa"/>
            <w:bottom w:w="0" w:type="dxa"/>
          </w:tblCellMar>
        </w:tblPrEx>
        <w:trPr>
          <w:gridBefore w:val="1"/>
          <w:wBefore w:w="10" w:type="dxa"/>
        </w:trPr>
        <w:tc>
          <w:tcPr>
            <w:tcW w:w="1836" w:type="dxa"/>
            <w:gridSpan w:val="2"/>
            <w:tcMar>
              <w:top w:w="100" w:type="nil"/>
              <w:right w:w="100" w:type="nil"/>
            </w:tcMar>
            <w:vAlign w:val="center"/>
          </w:tcPr>
          <w:p w14:paraId="00762646" w14:textId="2395ED96" w:rsidR="00FE11FF" w:rsidRPr="00FE11FF" w:rsidRDefault="00FE11FF">
            <w:pPr>
              <w:autoSpaceDE w:val="0"/>
              <w:autoSpaceDN w:val="0"/>
              <w:adjustRightInd w:val="0"/>
              <w:rPr>
                <w:kern w:val="0"/>
                <w:sz w:val="18"/>
                <w:szCs w:val="18"/>
              </w:rPr>
            </w:pPr>
          </w:p>
        </w:tc>
        <w:tc>
          <w:tcPr>
            <w:tcW w:w="1728" w:type="dxa"/>
            <w:gridSpan w:val="2"/>
            <w:tcMar>
              <w:top w:w="100" w:type="nil"/>
              <w:right w:w="100" w:type="nil"/>
            </w:tcMar>
            <w:vAlign w:val="center"/>
          </w:tcPr>
          <w:p w14:paraId="4FA6F5C4" w14:textId="77777777" w:rsidR="00FE11FF" w:rsidRPr="00FE11FF" w:rsidRDefault="00FE11FF" w:rsidP="00B26473">
            <w:pPr>
              <w:autoSpaceDE w:val="0"/>
              <w:autoSpaceDN w:val="0"/>
              <w:adjustRightInd w:val="0"/>
              <w:jc w:val="center"/>
              <w:rPr>
                <w:kern w:val="0"/>
                <w:sz w:val="18"/>
                <w:szCs w:val="18"/>
              </w:rPr>
            </w:pPr>
          </w:p>
        </w:tc>
        <w:tc>
          <w:tcPr>
            <w:tcW w:w="1728" w:type="dxa"/>
            <w:gridSpan w:val="2"/>
            <w:tcMar>
              <w:top w:w="100" w:type="nil"/>
              <w:right w:w="100" w:type="nil"/>
            </w:tcMar>
            <w:vAlign w:val="center"/>
          </w:tcPr>
          <w:p w14:paraId="532F42BA" w14:textId="77777777" w:rsidR="00FE11FF" w:rsidRPr="00FE11FF" w:rsidRDefault="00FE11FF" w:rsidP="00B26473">
            <w:pPr>
              <w:autoSpaceDE w:val="0"/>
              <w:autoSpaceDN w:val="0"/>
              <w:adjustRightInd w:val="0"/>
              <w:jc w:val="center"/>
              <w:rPr>
                <w:kern w:val="0"/>
                <w:sz w:val="18"/>
                <w:szCs w:val="18"/>
              </w:rPr>
            </w:pPr>
          </w:p>
        </w:tc>
        <w:tc>
          <w:tcPr>
            <w:tcW w:w="1728" w:type="dxa"/>
            <w:gridSpan w:val="2"/>
            <w:tcMar>
              <w:top w:w="100" w:type="nil"/>
              <w:right w:w="100" w:type="nil"/>
            </w:tcMar>
            <w:vAlign w:val="center"/>
          </w:tcPr>
          <w:p w14:paraId="571FC132" w14:textId="2573D174" w:rsidR="00FE11FF" w:rsidRPr="00FE11FF" w:rsidRDefault="00FE11FF" w:rsidP="00B26473">
            <w:pPr>
              <w:autoSpaceDE w:val="0"/>
              <w:autoSpaceDN w:val="0"/>
              <w:adjustRightInd w:val="0"/>
              <w:jc w:val="center"/>
              <w:rPr>
                <w:kern w:val="0"/>
                <w:sz w:val="18"/>
                <w:szCs w:val="18"/>
              </w:rPr>
            </w:pPr>
            <w:r w:rsidRPr="00FE11FF">
              <w:rPr>
                <w:kern w:val="0"/>
                <w:sz w:val="18"/>
                <w:szCs w:val="18"/>
              </w:rPr>
              <w:t>(1.98)</w:t>
            </w:r>
          </w:p>
        </w:tc>
        <w:tc>
          <w:tcPr>
            <w:tcW w:w="1728" w:type="dxa"/>
            <w:gridSpan w:val="2"/>
            <w:tcMar>
              <w:top w:w="100" w:type="nil"/>
              <w:right w:w="100" w:type="nil"/>
            </w:tcMar>
            <w:vAlign w:val="center"/>
          </w:tcPr>
          <w:p w14:paraId="78437D04" w14:textId="77777777" w:rsidR="00FE11FF" w:rsidRPr="00FE11FF" w:rsidRDefault="00FE11FF" w:rsidP="00B26473">
            <w:pPr>
              <w:autoSpaceDE w:val="0"/>
              <w:autoSpaceDN w:val="0"/>
              <w:adjustRightInd w:val="0"/>
              <w:jc w:val="center"/>
              <w:rPr>
                <w:kern w:val="0"/>
                <w:sz w:val="18"/>
                <w:szCs w:val="18"/>
              </w:rPr>
            </w:pPr>
          </w:p>
        </w:tc>
      </w:tr>
      <w:tr w:rsidR="00FE11FF" w:rsidRPr="00FE11FF" w14:paraId="5A079F2A" w14:textId="77777777" w:rsidTr="00FE11FF">
        <w:tblPrEx>
          <w:tblCellMar>
            <w:top w:w="0" w:type="dxa"/>
            <w:bottom w:w="0" w:type="dxa"/>
          </w:tblCellMar>
        </w:tblPrEx>
        <w:trPr>
          <w:gridBefore w:val="1"/>
          <w:wBefore w:w="10" w:type="dxa"/>
        </w:trPr>
        <w:tc>
          <w:tcPr>
            <w:tcW w:w="1836" w:type="dxa"/>
            <w:gridSpan w:val="2"/>
            <w:tcMar>
              <w:top w:w="100" w:type="nil"/>
              <w:right w:w="100" w:type="nil"/>
            </w:tcMar>
            <w:vAlign w:val="center"/>
          </w:tcPr>
          <w:p w14:paraId="785A6A08" w14:textId="77777777" w:rsidR="00FE11FF" w:rsidRPr="00FE11FF" w:rsidRDefault="00FE11FF">
            <w:pPr>
              <w:autoSpaceDE w:val="0"/>
              <w:autoSpaceDN w:val="0"/>
              <w:adjustRightInd w:val="0"/>
              <w:rPr>
                <w:kern w:val="0"/>
                <w:sz w:val="18"/>
                <w:szCs w:val="18"/>
              </w:rPr>
            </w:pPr>
          </w:p>
        </w:tc>
        <w:tc>
          <w:tcPr>
            <w:tcW w:w="1728" w:type="dxa"/>
            <w:gridSpan w:val="2"/>
            <w:tcMar>
              <w:top w:w="100" w:type="nil"/>
              <w:right w:w="100" w:type="nil"/>
            </w:tcMar>
            <w:vAlign w:val="center"/>
          </w:tcPr>
          <w:p w14:paraId="3FA2B230" w14:textId="77777777" w:rsidR="00FE11FF" w:rsidRPr="00FE11FF" w:rsidRDefault="00FE11FF" w:rsidP="00B26473">
            <w:pPr>
              <w:autoSpaceDE w:val="0"/>
              <w:autoSpaceDN w:val="0"/>
              <w:adjustRightInd w:val="0"/>
              <w:jc w:val="center"/>
              <w:rPr>
                <w:kern w:val="0"/>
                <w:sz w:val="18"/>
                <w:szCs w:val="18"/>
              </w:rPr>
            </w:pPr>
          </w:p>
        </w:tc>
        <w:tc>
          <w:tcPr>
            <w:tcW w:w="1728" w:type="dxa"/>
            <w:gridSpan w:val="2"/>
            <w:tcMar>
              <w:top w:w="100" w:type="nil"/>
              <w:right w:w="100" w:type="nil"/>
            </w:tcMar>
            <w:vAlign w:val="center"/>
          </w:tcPr>
          <w:p w14:paraId="5F9AA9E3" w14:textId="77777777" w:rsidR="00FE11FF" w:rsidRPr="00FE11FF" w:rsidRDefault="00FE11FF" w:rsidP="00B26473">
            <w:pPr>
              <w:autoSpaceDE w:val="0"/>
              <w:autoSpaceDN w:val="0"/>
              <w:adjustRightInd w:val="0"/>
              <w:jc w:val="center"/>
              <w:rPr>
                <w:kern w:val="0"/>
                <w:sz w:val="18"/>
                <w:szCs w:val="18"/>
              </w:rPr>
            </w:pPr>
          </w:p>
        </w:tc>
        <w:tc>
          <w:tcPr>
            <w:tcW w:w="1728" w:type="dxa"/>
            <w:gridSpan w:val="2"/>
            <w:tcMar>
              <w:top w:w="100" w:type="nil"/>
              <w:right w:w="100" w:type="nil"/>
            </w:tcMar>
            <w:vAlign w:val="center"/>
          </w:tcPr>
          <w:p w14:paraId="4B744A1F" w14:textId="67372109" w:rsidR="00FE11FF" w:rsidRPr="00FE11FF" w:rsidRDefault="00FE11FF" w:rsidP="00B26473">
            <w:pPr>
              <w:autoSpaceDE w:val="0"/>
              <w:autoSpaceDN w:val="0"/>
              <w:adjustRightInd w:val="0"/>
              <w:jc w:val="center"/>
              <w:rPr>
                <w:kern w:val="0"/>
                <w:sz w:val="18"/>
                <w:szCs w:val="18"/>
              </w:rPr>
            </w:pPr>
          </w:p>
        </w:tc>
        <w:tc>
          <w:tcPr>
            <w:tcW w:w="1728" w:type="dxa"/>
            <w:gridSpan w:val="2"/>
            <w:tcMar>
              <w:top w:w="100" w:type="nil"/>
              <w:right w:w="100" w:type="nil"/>
            </w:tcMar>
            <w:vAlign w:val="center"/>
          </w:tcPr>
          <w:p w14:paraId="474C6D3D" w14:textId="77777777" w:rsidR="00FE11FF" w:rsidRPr="00FE11FF" w:rsidRDefault="00FE11FF" w:rsidP="00B26473">
            <w:pPr>
              <w:autoSpaceDE w:val="0"/>
              <w:autoSpaceDN w:val="0"/>
              <w:adjustRightInd w:val="0"/>
              <w:jc w:val="center"/>
              <w:rPr>
                <w:kern w:val="0"/>
                <w:sz w:val="18"/>
                <w:szCs w:val="18"/>
              </w:rPr>
            </w:pPr>
          </w:p>
        </w:tc>
      </w:tr>
      <w:tr w:rsidR="00FE11FF" w:rsidRPr="00FE11FF" w14:paraId="02AF387E" w14:textId="77777777" w:rsidTr="00FE11FF">
        <w:tblPrEx>
          <w:tblCellMar>
            <w:top w:w="0" w:type="dxa"/>
            <w:bottom w:w="0" w:type="dxa"/>
          </w:tblCellMar>
        </w:tblPrEx>
        <w:trPr>
          <w:gridBefore w:val="1"/>
          <w:wBefore w:w="10" w:type="dxa"/>
        </w:trPr>
        <w:tc>
          <w:tcPr>
            <w:tcW w:w="1836" w:type="dxa"/>
            <w:gridSpan w:val="2"/>
            <w:tcMar>
              <w:top w:w="100" w:type="nil"/>
              <w:right w:w="100" w:type="nil"/>
            </w:tcMar>
            <w:vAlign w:val="center"/>
          </w:tcPr>
          <w:p w14:paraId="7171FE93" w14:textId="48FB4490" w:rsidR="00FE11FF" w:rsidRPr="00FE11FF" w:rsidRDefault="00FE11FF">
            <w:pPr>
              <w:autoSpaceDE w:val="0"/>
              <w:autoSpaceDN w:val="0"/>
              <w:adjustRightInd w:val="0"/>
              <w:rPr>
                <w:kern w:val="0"/>
                <w:sz w:val="18"/>
                <w:szCs w:val="18"/>
              </w:rPr>
            </w:pPr>
            <w:proofErr w:type="spellStart"/>
            <w:r w:rsidRPr="00FE11FF">
              <w:rPr>
                <w:kern w:val="0"/>
                <w:sz w:val="18"/>
                <w:szCs w:val="18"/>
              </w:rPr>
              <w:t>treat_county</w:t>
            </w:r>
            <w:proofErr w:type="spellEnd"/>
          </w:p>
        </w:tc>
        <w:tc>
          <w:tcPr>
            <w:tcW w:w="1728" w:type="dxa"/>
            <w:gridSpan w:val="2"/>
            <w:tcMar>
              <w:top w:w="100" w:type="nil"/>
              <w:right w:w="100" w:type="nil"/>
            </w:tcMar>
            <w:vAlign w:val="center"/>
          </w:tcPr>
          <w:p w14:paraId="3D4031F5" w14:textId="77777777" w:rsidR="00FE11FF" w:rsidRPr="00FE11FF" w:rsidRDefault="00FE11FF" w:rsidP="00B26473">
            <w:pPr>
              <w:autoSpaceDE w:val="0"/>
              <w:autoSpaceDN w:val="0"/>
              <w:adjustRightInd w:val="0"/>
              <w:jc w:val="center"/>
              <w:rPr>
                <w:kern w:val="0"/>
                <w:sz w:val="18"/>
                <w:szCs w:val="18"/>
              </w:rPr>
            </w:pPr>
          </w:p>
        </w:tc>
        <w:tc>
          <w:tcPr>
            <w:tcW w:w="1728" w:type="dxa"/>
            <w:gridSpan w:val="2"/>
            <w:tcMar>
              <w:top w:w="100" w:type="nil"/>
              <w:right w:w="100" w:type="nil"/>
            </w:tcMar>
            <w:vAlign w:val="center"/>
          </w:tcPr>
          <w:p w14:paraId="62C954DA" w14:textId="77777777" w:rsidR="00FE11FF" w:rsidRPr="00FE11FF" w:rsidRDefault="00FE11FF" w:rsidP="00B26473">
            <w:pPr>
              <w:autoSpaceDE w:val="0"/>
              <w:autoSpaceDN w:val="0"/>
              <w:adjustRightInd w:val="0"/>
              <w:jc w:val="center"/>
              <w:rPr>
                <w:kern w:val="0"/>
                <w:sz w:val="18"/>
                <w:szCs w:val="18"/>
              </w:rPr>
            </w:pPr>
          </w:p>
        </w:tc>
        <w:tc>
          <w:tcPr>
            <w:tcW w:w="1728" w:type="dxa"/>
            <w:gridSpan w:val="2"/>
            <w:tcMar>
              <w:top w:w="100" w:type="nil"/>
              <w:right w:w="100" w:type="nil"/>
            </w:tcMar>
            <w:vAlign w:val="center"/>
          </w:tcPr>
          <w:p w14:paraId="60C908A8" w14:textId="77777777" w:rsidR="00FE11FF" w:rsidRPr="00FE11FF" w:rsidRDefault="00FE11FF" w:rsidP="00B26473">
            <w:pPr>
              <w:autoSpaceDE w:val="0"/>
              <w:autoSpaceDN w:val="0"/>
              <w:adjustRightInd w:val="0"/>
              <w:jc w:val="center"/>
              <w:rPr>
                <w:kern w:val="0"/>
                <w:sz w:val="18"/>
                <w:szCs w:val="18"/>
              </w:rPr>
            </w:pPr>
          </w:p>
        </w:tc>
        <w:tc>
          <w:tcPr>
            <w:tcW w:w="1728" w:type="dxa"/>
            <w:gridSpan w:val="2"/>
            <w:tcMar>
              <w:top w:w="100" w:type="nil"/>
              <w:right w:w="100" w:type="nil"/>
            </w:tcMar>
            <w:vAlign w:val="center"/>
          </w:tcPr>
          <w:p w14:paraId="1B5E1097" w14:textId="6A823089" w:rsidR="00FE11FF" w:rsidRPr="00FE11FF" w:rsidRDefault="00FE11FF" w:rsidP="00B26473">
            <w:pPr>
              <w:autoSpaceDE w:val="0"/>
              <w:autoSpaceDN w:val="0"/>
              <w:adjustRightInd w:val="0"/>
              <w:jc w:val="center"/>
              <w:rPr>
                <w:kern w:val="0"/>
                <w:sz w:val="18"/>
                <w:szCs w:val="18"/>
              </w:rPr>
            </w:pPr>
            <w:r w:rsidRPr="00FE11FF">
              <w:rPr>
                <w:kern w:val="0"/>
                <w:sz w:val="18"/>
                <w:szCs w:val="18"/>
              </w:rPr>
              <w:t>0.470</w:t>
            </w:r>
          </w:p>
        </w:tc>
      </w:tr>
      <w:tr w:rsidR="00FE11FF" w:rsidRPr="00FE11FF" w14:paraId="21EDBC7F" w14:textId="77777777" w:rsidTr="00FE11FF">
        <w:tblPrEx>
          <w:tblCellMar>
            <w:top w:w="0" w:type="dxa"/>
            <w:bottom w:w="0" w:type="dxa"/>
          </w:tblCellMar>
        </w:tblPrEx>
        <w:trPr>
          <w:gridBefore w:val="1"/>
          <w:wBefore w:w="10" w:type="dxa"/>
        </w:trPr>
        <w:tc>
          <w:tcPr>
            <w:tcW w:w="1836" w:type="dxa"/>
            <w:gridSpan w:val="2"/>
            <w:tcMar>
              <w:top w:w="100" w:type="nil"/>
              <w:right w:w="100" w:type="nil"/>
            </w:tcMar>
            <w:vAlign w:val="center"/>
          </w:tcPr>
          <w:p w14:paraId="1716DFC4" w14:textId="1F8CEB03" w:rsidR="00FE11FF" w:rsidRPr="00FE11FF" w:rsidRDefault="00FE11FF">
            <w:pPr>
              <w:autoSpaceDE w:val="0"/>
              <w:autoSpaceDN w:val="0"/>
              <w:adjustRightInd w:val="0"/>
              <w:rPr>
                <w:kern w:val="0"/>
                <w:sz w:val="18"/>
                <w:szCs w:val="18"/>
              </w:rPr>
            </w:pPr>
          </w:p>
        </w:tc>
        <w:tc>
          <w:tcPr>
            <w:tcW w:w="1728" w:type="dxa"/>
            <w:gridSpan w:val="2"/>
            <w:tcMar>
              <w:top w:w="100" w:type="nil"/>
              <w:right w:w="100" w:type="nil"/>
            </w:tcMar>
            <w:vAlign w:val="center"/>
          </w:tcPr>
          <w:p w14:paraId="63931933" w14:textId="77777777" w:rsidR="00FE11FF" w:rsidRPr="00FE11FF" w:rsidRDefault="00FE11FF" w:rsidP="00B26473">
            <w:pPr>
              <w:autoSpaceDE w:val="0"/>
              <w:autoSpaceDN w:val="0"/>
              <w:adjustRightInd w:val="0"/>
              <w:jc w:val="center"/>
              <w:rPr>
                <w:kern w:val="0"/>
                <w:sz w:val="18"/>
                <w:szCs w:val="18"/>
              </w:rPr>
            </w:pPr>
          </w:p>
        </w:tc>
        <w:tc>
          <w:tcPr>
            <w:tcW w:w="1728" w:type="dxa"/>
            <w:gridSpan w:val="2"/>
            <w:tcMar>
              <w:top w:w="100" w:type="nil"/>
              <w:right w:w="100" w:type="nil"/>
            </w:tcMar>
            <w:vAlign w:val="center"/>
          </w:tcPr>
          <w:p w14:paraId="1D3AB6CF" w14:textId="77777777" w:rsidR="00FE11FF" w:rsidRPr="00FE11FF" w:rsidRDefault="00FE11FF" w:rsidP="00B26473">
            <w:pPr>
              <w:autoSpaceDE w:val="0"/>
              <w:autoSpaceDN w:val="0"/>
              <w:adjustRightInd w:val="0"/>
              <w:jc w:val="center"/>
              <w:rPr>
                <w:kern w:val="0"/>
                <w:sz w:val="18"/>
                <w:szCs w:val="18"/>
              </w:rPr>
            </w:pPr>
          </w:p>
        </w:tc>
        <w:tc>
          <w:tcPr>
            <w:tcW w:w="1728" w:type="dxa"/>
            <w:gridSpan w:val="2"/>
            <w:tcMar>
              <w:top w:w="100" w:type="nil"/>
              <w:right w:w="100" w:type="nil"/>
            </w:tcMar>
            <w:vAlign w:val="center"/>
          </w:tcPr>
          <w:p w14:paraId="7083F1A6" w14:textId="77777777" w:rsidR="00FE11FF" w:rsidRPr="00FE11FF" w:rsidRDefault="00FE11FF" w:rsidP="00B26473">
            <w:pPr>
              <w:autoSpaceDE w:val="0"/>
              <w:autoSpaceDN w:val="0"/>
              <w:adjustRightInd w:val="0"/>
              <w:jc w:val="center"/>
              <w:rPr>
                <w:kern w:val="0"/>
                <w:sz w:val="18"/>
                <w:szCs w:val="18"/>
              </w:rPr>
            </w:pPr>
          </w:p>
        </w:tc>
        <w:tc>
          <w:tcPr>
            <w:tcW w:w="1728" w:type="dxa"/>
            <w:gridSpan w:val="2"/>
            <w:tcMar>
              <w:top w:w="100" w:type="nil"/>
              <w:right w:w="100" w:type="nil"/>
            </w:tcMar>
            <w:vAlign w:val="center"/>
          </w:tcPr>
          <w:p w14:paraId="10DA4DF7" w14:textId="08C7854C" w:rsidR="00FE11FF" w:rsidRPr="00FE11FF" w:rsidRDefault="00FE11FF" w:rsidP="00B26473">
            <w:pPr>
              <w:autoSpaceDE w:val="0"/>
              <w:autoSpaceDN w:val="0"/>
              <w:adjustRightInd w:val="0"/>
              <w:jc w:val="center"/>
              <w:rPr>
                <w:kern w:val="0"/>
                <w:sz w:val="18"/>
                <w:szCs w:val="18"/>
              </w:rPr>
            </w:pPr>
            <w:r w:rsidRPr="00FE11FF">
              <w:rPr>
                <w:kern w:val="0"/>
                <w:sz w:val="18"/>
                <w:szCs w:val="18"/>
              </w:rPr>
              <w:t>(1.56)</w:t>
            </w:r>
          </w:p>
        </w:tc>
      </w:tr>
      <w:tr w:rsidR="00FE11FF" w:rsidRPr="00FE11FF" w14:paraId="3C0866C1" w14:textId="77777777" w:rsidTr="00FE11FF">
        <w:tblPrEx>
          <w:tblCellMar>
            <w:top w:w="0" w:type="dxa"/>
            <w:bottom w:w="0" w:type="dxa"/>
          </w:tblCellMar>
        </w:tblPrEx>
        <w:trPr>
          <w:gridBefore w:val="1"/>
          <w:wBefore w:w="10" w:type="dxa"/>
        </w:trPr>
        <w:tc>
          <w:tcPr>
            <w:tcW w:w="1836" w:type="dxa"/>
            <w:gridSpan w:val="2"/>
            <w:tcMar>
              <w:top w:w="100" w:type="nil"/>
              <w:right w:w="100" w:type="nil"/>
            </w:tcMar>
            <w:vAlign w:val="center"/>
          </w:tcPr>
          <w:p w14:paraId="38651DB8" w14:textId="77777777" w:rsidR="00FE11FF" w:rsidRPr="00FE11FF" w:rsidRDefault="00FE11FF">
            <w:pPr>
              <w:autoSpaceDE w:val="0"/>
              <w:autoSpaceDN w:val="0"/>
              <w:adjustRightInd w:val="0"/>
              <w:rPr>
                <w:kern w:val="0"/>
                <w:sz w:val="18"/>
                <w:szCs w:val="18"/>
              </w:rPr>
            </w:pPr>
          </w:p>
        </w:tc>
        <w:tc>
          <w:tcPr>
            <w:tcW w:w="1728" w:type="dxa"/>
            <w:gridSpan w:val="2"/>
            <w:tcMar>
              <w:top w:w="100" w:type="nil"/>
              <w:right w:w="100" w:type="nil"/>
            </w:tcMar>
            <w:vAlign w:val="center"/>
          </w:tcPr>
          <w:p w14:paraId="1A31DD8F" w14:textId="77777777" w:rsidR="00FE11FF" w:rsidRPr="00FE11FF" w:rsidRDefault="00FE11FF" w:rsidP="00B26473">
            <w:pPr>
              <w:autoSpaceDE w:val="0"/>
              <w:autoSpaceDN w:val="0"/>
              <w:adjustRightInd w:val="0"/>
              <w:jc w:val="center"/>
              <w:rPr>
                <w:kern w:val="0"/>
                <w:sz w:val="18"/>
                <w:szCs w:val="18"/>
              </w:rPr>
            </w:pPr>
          </w:p>
        </w:tc>
        <w:tc>
          <w:tcPr>
            <w:tcW w:w="1728" w:type="dxa"/>
            <w:gridSpan w:val="2"/>
            <w:tcMar>
              <w:top w:w="100" w:type="nil"/>
              <w:right w:w="100" w:type="nil"/>
            </w:tcMar>
            <w:vAlign w:val="center"/>
          </w:tcPr>
          <w:p w14:paraId="060D75E5" w14:textId="77777777" w:rsidR="00FE11FF" w:rsidRPr="00FE11FF" w:rsidRDefault="00FE11FF" w:rsidP="00B26473">
            <w:pPr>
              <w:autoSpaceDE w:val="0"/>
              <w:autoSpaceDN w:val="0"/>
              <w:adjustRightInd w:val="0"/>
              <w:jc w:val="center"/>
              <w:rPr>
                <w:kern w:val="0"/>
                <w:sz w:val="18"/>
                <w:szCs w:val="18"/>
              </w:rPr>
            </w:pPr>
          </w:p>
        </w:tc>
        <w:tc>
          <w:tcPr>
            <w:tcW w:w="1728" w:type="dxa"/>
            <w:gridSpan w:val="2"/>
            <w:tcMar>
              <w:top w:w="100" w:type="nil"/>
              <w:right w:w="100" w:type="nil"/>
            </w:tcMar>
            <w:vAlign w:val="center"/>
          </w:tcPr>
          <w:p w14:paraId="4D70757B" w14:textId="77777777" w:rsidR="00FE11FF" w:rsidRPr="00FE11FF" w:rsidRDefault="00FE11FF" w:rsidP="00B26473">
            <w:pPr>
              <w:autoSpaceDE w:val="0"/>
              <w:autoSpaceDN w:val="0"/>
              <w:adjustRightInd w:val="0"/>
              <w:jc w:val="center"/>
              <w:rPr>
                <w:kern w:val="0"/>
                <w:sz w:val="18"/>
                <w:szCs w:val="18"/>
              </w:rPr>
            </w:pPr>
          </w:p>
        </w:tc>
        <w:tc>
          <w:tcPr>
            <w:tcW w:w="1728" w:type="dxa"/>
            <w:gridSpan w:val="2"/>
            <w:tcMar>
              <w:top w:w="100" w:type="nil"/>
              <w:right w:w="100" w:type="nil"/>
            </w:tcMar>
            <w:vAlign w:val="center"/>
          </w:tcPr>
          <w:p w14:paraId="6E57DEBA" w14:textId="69516862" w:rsidR="00FE11FF" w:rsidRPr="00FE11FF" w:rsidRDefault="00FE11FF" w:rsidP="00B26473">
            <w:pPr>
              <w:autoSpaceDE w:val="0"/>
              <w:autoSpaceDN w:val="0"/>
              <w:adjustRightInd w:val="0"/>
              <w:jc w:val="center"/>
              <w:rPr>
                <w:kern w:val="0"/>
                <w:sz w:val="18"/>
                <w:szCs w:val="18"/>
              </w:rPr>
            </w:pPr>
          </w:p>
        </w:tc>
      </w:tr>
      <w:tr w:rsidR="00FE11FF" w:rsidRPr="00FE11FF" w14:paraId="7A0E7B8A" w14:textId="77777777" w:rsidTr="00FE11FF">
        <w:tblPrEx>
          <w:tblCellMar>
            <w:top w:w="0" w:type="dxa"/>
            <w:bottom w:w="0" w:type="dxa"/>
          </w:tblCellMar>
        </w:tblPrEx>
        <w:trPr>
          <w:gridBefore w:val="1"/>
          <w:wBefore w:w="10" w:type="dxa"/>
        </w:trPr>
        <w:tc>
          <w:tcPr>
            <w:tcW w:w="1836" w:type="dxa"/>
            <w:gridSpan w:val="2"/>
            <w:tcMar>
              <w:top w:w="100" w:type="nil"/>
              <w:right w:w="100" w:type="nil"/>
            </w:tcMar>
            <w:vAlign w:val="center"/>
          </w:tcPr>
          <w:p w14:paraId="295AC438" w14:textId="731E6525" w:rsidR="00FE11FF" w:rsidRPr="00FE11FF" w:rsidRDefault="00FE11FF">
            <w:pPr>
              <w:autoSpaceDE w:val="0"/>
              <w:autoSpaceDN w:val="0"/>
              <w:adjustRightInd w:val="0"/>
              <w:rPr>
                <w:kern w:val="0"/>
                <w:sz w:val="18"/>
                <w:szCs w:val="18"/>
              </w:rPr>
            </w:pPr>
            <w:r w:rsidRPr="00FE11FF">
              <w:rPr>
                <w:kern w:val="0"/>
                <w:sz w:val="18"/>
                <w:szCs w:val="18"/>
              </w:rPr>
              <w:t>_</w:t>
            </w:r>
            <w:proofErr w:type="spellStart"/>
            <w:r w:rsidRPr="00FE11FF">
              <w:rPr>
                <w:kern w:val="0"/>
                <w:sz w:val="18"/>
                <w:szCs w:val="18"/>
              </w:rPr>
              <w:t>cons</w:t>
            </w:r>
            <w:proofErr w:type="spellEnd"/>
          </w:p>
        </w:tc>
        <w:tc>
          <w:tcPr>
            <w:tcW w:w="1728" w:type="dxa"/>
            <w:gridSpan w:val="2"/>
            <w:tcMar>
              <w:top w:w="100" w:type="nil"/>
              <w:right w:w="100" w:type="nil"/>
            </w:tcMar>
            <w:vAlign w:val="center"/>
          </w:tcPr>
          <w:p w14:paraId="1A266479" w14:textId="701B2BB5" w:rsidR="00FE11FF" w:rsidRPr="00FE11FF" w:rsidRDefault="00FE11FF" w:rsidP="00B26473">
            <w:pPr>
              <w:autoSpaceDE w:val="0"/>
              <w:autoSpaceDN w:val="0"/>
              <w:adjustRightInd w:val="0"/>
              <w:jc w:val="center"/>
              <w:rPr>
                <w:kern w:val="0"/>
                <w:sz w:val="18"/>
                <w:szCs w:val="18"/>
              </w:rPr>
            </w:pPr>
            <w:r w:rsidRPr="00FE11FF">
              <w:rPr>
                <w:kern w:val="0"/>
                <w:sz w:val="18"/>
                <w:szCs w:val="18"/>
              </w:rPr>
              <w:t>-1.533</w:t>
            </w:r>
            <w:r w:rsidRPr="00FE11FF">
              <w:rPr>
                <w:kern w:val="0"/>
                <w:sz w:val="18"/>
                <w:szCs w:val="18"/>
                <w:vertAlign w:val="superscript"/>
              </w:rPr>
              <w:t>***</w:t>
            </w:r>
          </w:p>
        </w:tc>
        <w:tc>
          <w:tcPr>
            <w:tcW w:w="1728" w:type="dxa"/>
            <w:gridSpan w:val="2"/>
            <w:tcMar>
              <w:top w:w="100" w:type="nil"/>
              <w:right w:w="100" w:type="nil"/>
            </w:tcMar>
            <w:vAlign w:val="center"/>
          </w:tcPr>
          <w:p w14:paraId="4DE93E6A" w14:textId="5D68B4EA" w:rsidR="00FE11FF" w:rsidRPr="00FE11FF" w:rsidRDefault="00FE11FF" w:rsidP="00B26473">
            <w:pPr>
              <w:autoSpaceDE w:val="0"/>
              <w:autoSpaceDN w:val="0"/>
              <w:adjustRightInd w:val="0"/>
              <w:jc w:val="center"/>
              <w:rPr>
                <w:kern w:val="0"/>
                <w:sz w:val="18"/>
                <w:szCs w:val="18"/>
              </w:rPr>
            </w:pPr>
            <w:r w:rsidRPr="00FE11FF">
              <w:rPr>
                <w:kern w:val="0"/>
                <w:sz w:val="18"/>
                <w:szCs w:val="18"/>
              </w:rPr>
              <w:t>-1.421</w:t>
            </w:r>
            <w:r w:rsidRPr="00FE11FF">
              <w:rPr>
                <w:kern w:val="0"/>
                <w:sz w:val="18"/>
                <w:szCs w:val="18"/>
                <w:vertAlign w:val="superscript"/>
              </w:rPr>
              <w:t>***</w:t>
            </w:r>
          </w:p>
        </w:tc>
        <w:tc>
          <w:tcPr>
            <w:tcW w:w="1728" w:type="dxa"/>
            <w:gridSpan w:val="2"/>
            <w:tcMar>
              <w:top w:w="100" w:type="nil"/>
              <w:right w:w="100" w:type="nil"/>
            </w:tcMar>
            <w:vAlign w:val="center"/>
          </w:tcPr>
          <w:p w14:paraId="080C34CA" w14:textId="14F16015" w:rsidR="00FE11FF" w:rsidRPr="00FE11FF" w:rsidRDefault="00FE11FF" w:rsidP="00B26473">
            <w:pPr>
              <w:autoSpaceDE w:val="0"/>
              <w:autoSpaceDN w:val="0"/>
              <w:adjustRightInd w:val="0"/>
              <w:jc w:val="center"/>
              <w:rPr>
                <w:kern w:val="0"/>
                <w:sz w:val="18"/>
                <w:szCs w:val="18"/>
              </w:rPr>
            </w:pPr>
            <w:r w:rsidRPr="00FE11FF">
              <w:rPr>
                <w:kern w:val="0"/>
                <w:sz w:val="18"/>
                <w:szCs w:val="18"/>
              </w:rPr>
              <w:t>-1.386</w:t>
            </w:r>
            <w:r w:rsidRPr="00FE11FF">
              <w:rPr>
                <w:kern w:val="0"/>
                <w:sz w:val="18"/>
                <w:szCs w:val="18"/>
                <w:vertAlign w:val="superscript"/>
              </w:rPr>
              <w:t>***</w:t>
            </w:r>
          </w:p>
        </w:tc>
        <w:tc>
          <w:tcPr>
            <w:tcW w:w="1728" w:type="dxa"/>
            <w:gridSpan w:val="2"/>
            <w:tcMar>
              <w:top w:w="100" w:type="nil"/>
              <w:right w:w="100" w:type="nil"/>
            </w:tcMar>
            <w:vAlign w:val="center"/>
          </w:tcPr>
          <w:p w14:paraId="5751D969" w14:textId="0AFFCEC3" w:rsidR="00FE11FF" w:rsidRPr="00FE11FF" w:rsidRDefault="00FE11FF" w:rsidP="00B26473">
            <w:pPr>
              <w:autoSpaceDE w:val="0"/>
              <w:autoSpaceDN w:val="0"/>
              <w:adjustRightInd w:val="0"/>
              <w:jc w:val="center"/>
              <w:rPr>
                <w:kern w:val="0"/>
                <w:sz w:val="18"/>
                <w:szCs w:val="18"/>
              </w:rPr>
            </w:pPr>
            <w:r w:rsidRPr="00FE11FF">
              <w:rPr>
                <w:kern w:val="0"/>
                <w:sz w:val="18"/>
                <w:szCs w:val="18"/>
              </w:rPr>
              <w:t>-1.416</w:t>
            </w:r>
            <w:r w:rsidRPr="00FE11FF">
              <w:rPr>
                <w:kern w:val="0"/>
                <w:sz w:val="18"/>
                <w:szCs w:val="18"/>
                <w:vertAlign w:val="superscript"/>
              </w:rPr>
              <w:t>***</w:t>
            </w:r>
          </w:p>
        </w:tc>
      </w:tr>
      <w:tr w:rsidR="00FE11FF" w:rsidRPr="00FE11FF" w14:paraId="7A9EF45B" w14:textId="77777777" w:rsidTr="00FE11FF">
        <w:tblPrEx>
          <w:tblCellMar>
            <w:top w:w="0" w:type="dxa"/>
            <w:bottom w:w="0" w:type="dxa"/>
          </w:tblCellMar>
        </w:tblPrEx>
        <w:trPr>
          <w:gridBefore w:val="1"/>
          <w:wBefore w:w="10" w:type="dxa"/>
        </w:trPr>
        <w:tc>
          <w:tcPr>
            <w:tcW w:w="1836" w:type="dxa"/>
            <w:gridSpan w:val="2"/>
            <w:tcBorders>
              <w:bottom w:val="single" w:sz="4" w:space="0" w:color="auto"/>
            </w:tcBorders>
            <w:tcMar>
              <w:top w:w="100" w:type="nil"/>
              <w:right w:w="100" w:type="nil"/>
            </w:tcMar>
            <w:vAlign w:val="center"/>
          </w:tcPr>
          <w:p w14:paraId="18A65AA4" w14:textId="12ABCD1C" w:rsidR="00FE11FF" w:rsidRPr="00FE11FF" w:rsidRDefault="00FE11FF">
            <w:pPr>
              <w:autoSpaceDE w:val="0"/>
              <w:autoSpaceDN w:val="0"/>
              <w:adjustRightInd w:val="0"/>
              <w:rPr>
                <w:kern w:val="0"/>
                <w:sz w:val="18"/>
                <w:szCs w:val="18"/>
              </w:rPr>
            </w:pPr>
          </w:p>
        </w:tc>
        <w:tc>
          <w:tcPr>
            <w:tcW w:w="1728" w:type="dxa"/>
            <w:gridSpan w:val="2"/>
            <w:tcBorders>
              <w:bottom w:val="single" w:sz="4" w:space="0" w:color="auto"/>
            </w:tcBorders>
            <w:tcMar>
              <w:top w:w="100" w:type="nil"/>
              <w:right w:w="100" w:type="nil"/>
            </w:tcMar>
            <w:vAlign w:val="center"/>
          </w:tcPr>
          <w:p w14:paraId="40F002A5" w14:textId="64307BBA" w:rsidR="00FE11FF" w:rsidRPr="00FE11FF" w:rsidRDefault="00FE11FF" w:rsidP="00B26473">
            <w:pPr>
              <w:autoSpaceDE w:val="0"/>
              <w:autoSpaceDN w:val="0"/>
              <w:adjustRightInd w:val="0"/>
              <w:jc w:val="center"/>
              <w:rPr>
                <w:kern w:val="0"/>
                <w:sz w:val="18"/>
                <w:szCs w:val="18"/>
              </w:rPr>
            </w:pPr>
            <w:r w:rsidRPr="00FE11FF">
              <w:rPr>
                <w:kern w:val="0"/>
                <w:sz w:val="18"/>
                <w:szCs w:val="18"/>
              </w:rPr>
              <w:t>(-5.98)</w:t>
            </w:r>
          </w:p>
        </w:tc>
        <w:tc>
          <w:tcPr>
            <w:tcW w:w="1728" w:type="dxa"/>
            <w:gridSpan w:val="2"/>
            <w:tcBorders>
              <w:bottom w:val="single" w:sz="4" w:space="0" w:color="auto"/>
            </w:tcBorders>
            <w:tcMar>
              <w:top w:w="100" w:type="nil"/>
              <w:right w:w="100" w:type="nil"/>
            </w:tcMar>
            <w:vAlign w:val="center"/>
          </w:tcPr>
          <w:p w14:paraId="52A24F34" w14:textId="3ED5AEF6" w:rsidR="00FE11FF" w:rsidRPr="00FE11FF" w:rsidRDefault="00FE11FF" w:rsidP="00B26473">
            <w:pPr>
              <w:autoSpaceDE w:val="0"/>
              <w:autoSpaceDN w:val="0"/>
              <w:adjustRightInd w:val="0"/>
              <w:jc w:val="center"/>
              <w:rPr>
                <w:kern w:val="0"/>
                <w:sz w:val="18"/>
                <w:szCs w:val="18"/>
              </w:rPr>
            </w:pPr>
            <w:r w:rsidRPr="00FE11FF">
              <w:rPr>
                <w:kern w:val="0"/>
                <w:sz w:val="18"/>
                <w:szCs w:val="18"/>
              </w:rPr>
              <w:t>(-6.54)</w:t>
            </w:r>
          </w:p>
        </w:tc>
        <w:tc>
          <w:tcPr>
            <w:tcW w:w="1728" w:type="dxa"/>
            <w:gridSpan w:val="2"/>
            <w:tcBorders>
              <w:bottom w:val="single" w:sz="4" w:space="0" w:color="auto"/>
            </w:tcBorders>
            <w:tcMar>
              <w:top w:w="100" w:type="nil"/>
              <w:right w:w="100" w:type="nil"/>
            </w:tcMar>
            <w:vAlign w:val="center"/>
          </w:tcPr>
          <w:p w14:paraId="37C560DF" w14:textId="483BE866" w:rsidR="00FE11FF" w:rsidRPr="00FE11FF" w:rsidRDefault="00FE11FF" w:rsidP="00B26473">
            <w:pPr>
              <w:autoSpaceDE w:val="0"/>
              <w:autoSpaceDN w:val="0"/>
              <w:adjustRightInd w:val="0"/>
              <w:jc w:val="center"/>
              <w:rPr>
                <w:kern w:val="0"/>
                <w:sz w:val="18"/>
                <w:szCs w:val="18"/>
              </w:rPr>
            </w:pPr>
            <w:r w:rsidRPr="00FE11FF">
              <w:rPr>
                <w:kern w:val="0"/>
                <w:sz w:val="18"/>
                <w:szCs w:val="18"/>
              </w:rPr>
              <w:t>(-5.99)</w:t>
            </w:r>
          </w:p>
        </w:tc>
        <w:tc>
          <w:tcPr>
            <w:tcW w:w="1728" w:type="dxa"/>
            <w:gridSpan w:val="2"/>
            <w:tcBorders>
              <w:bottom w:val="single" w:sz="4" w:space="0" w:color="auto"/>
            </w:tcBorders>
            <w:tcMar>
              <w:top w:w="100" w:type="nil"/>
              <w:right w:w="100" w:type="nil"/>
            </w:tcMar>
            <w:vAlign w:val="center"/>
          </w:tcPr>
          <w:p w14:paraId="2A2222D4" w14:textId="296E9441" w:rsidR="00FE11FF" w:rsidRPr="00FE11FF" w:rsidRDefault="00FE11FF" w:rsidP="00B26473">
            <w:pPr>
              <w:autoSpaceDE w:val="0"/>
              <w:autoSpaceDN w:val="0"/>
              <w:adjustRightInd w:val="0"/>
              <w:jc w:val="center"/>
              <w:rPr>
                <w:kern w:val="0"/>
                <w:sz w:val="18"/>
                <w:szCs w:val="18"/>
              </w:rPr>
            </w:pPr>
            <w:r w:rsidRPr="00FE11FF">
              <w:rPr>
                <w:kern w:val="0"/>
                <w:sz w:val="18"/>
                <w:szCs w:val="18"/>
              </w:rPr>
              <w:t>(-6.44)</w:t>
            </w:r>
          </w:p>
        </w:tc>
      </w:tr>
      <w:tr w:rsidR="00FE11FF" w:rsidRPr="00FE11FF" w14:paraId="51B6EB1A" w14:textId="77777777" w:rsidTr="00FE11FF">
        <w:tblPrEx>
          <w:tblCellMar>
            <w:top w:w="0" w:type="dxa"/>
            <w:bottom w:w="0" w:type="dxa"/>
          </w:tblCellMar>
        </w:tblPrEx>
        <w:trPr>
          <w:gridBefore w:val="1"/>
          <w:wBefore w:w="10" w:type="dxa"/>
        </w:trPr>
        <w:tc>
          <w:tcPr>
            <w:tcW w:w="1836" w:type="dxa"/>
            <w:gridSpan w:val="2"/>
            <w:tcBorders>
              <w:top w:val="single" w:sz="4" w:space="0" w:color="auto"/>
            </w:tcBorders>
            <w:tcMar>
              <w:top w:w="100" w:type="nil"/>
              <w:right w:w="100" w:type="nil"/>
            </w:tcMar>
            <w:vAlign w:val="center"/>
          </w:tcPr>
          <w:p w14:paraId="3F1142FE" w14:textId="77777777" w:rsidR="00FE11FF" w:rsidRPr="00FE11FF" w:rsidRDefault="00FE11FF">
            <w:pPr>
              <w:autoSpaceDE w:val="0"/>
              <w:autoSpaceDN w:val="0"/>
              <w:adjustRightInd w:val="0"/>
              <w:rPr>
                <w:kern w:val="0"/>
                <w:sz w:val="18"/>
                <w:szCs w:val="18"/>
              </w:rPr>
            </w:pPr>
          </w:p>
        </w:tc>
        <w:tc>
          <w:tcPr>
            <w:tcW w:w="1728" w:type="dxa"/>
            <w:gridSpan w:val="2"/>
            <w:tcBorders>
              <w:top w:val="single" w:sz="4" w:space="0" w:color="auto"/>
            </w:tcBorders>
            <w:tcMar>
              <w:top w:w="100" w:type="nil"/>
              <w:right w:w="100" w:type="nil"/>
            </w:tcMar>
            <w:vAlign w:val="center"/>
          </w:tcPr>
          <w:p w14:paraId="1443CE89" w14:textId="123A52B0" w:rsidR="00FE11FF" w:rsidRPr="00FE11FF" w:rsidRDefault="00FE11FF" w:rsidP="00B26473">
            <w:pPr>
              <w:autoSpaceDE w:val="0"/>
              <w:autoSpaceDN w:val="0"/>
              <w:adjustRightInd w:val="0"/>
              <w:jc w:val="center"/>
              <w:rPr>
                <w:kern w:val="0"/>
                <w:sz w:val="18"/>
                <w:szCs w:val="18"/>
              </w:rPr>
            </w:pPr>
          </w:p>
        </w:tc>
        <w:tc>
          <w:tcPr>
            <w:tcW w:w="1728" w:type="dxa"/>
            <w:gridSpan w:val="2"/>
            <w:tcBorders>
              <w:top w:val="single" w:sz="4" w:space="0" w:color="auto"/>
            </w:tcBorders>
            <w:tcMar>
              <w:top w:w="100" w:type="nil"/>
              <w:right w:w="100" w:type="nil"/>
            </w:tcMar>
            <w:vAlign w:val="center"/>
          </w:tcPr>
          <w:p w14:paraId="08572375" w14:textId="6282F1F1" w:rsidR="00FE11FF" w:rsidRPr="00FE11FF" w:rsidRDefault="00FE11FF" w:rsidP="00B26473">
            <w:pPr>
              <w:autoSpaceDE w:val="0"/>
              <w:autoSpaceDN w:val="0"/>
              <w:adjustRightInd w:val="0"/>
              <w:jc w:val="center"/>
              <w:rPr>
                <w:kern w:val="0"/>
                <w:sz w:val="18"/>
                <w:szCs w:val="18"/>
              </w:rPr>
            </w:pPr>
          </w:p>
        </w:tc>
        <w:tc>
          <w:tcPr>
            <w:tcW w:w="1728" w:type="dxa"/>
            <w:gridSpan w:val="2"/>
            <w:tcBorders>
              <w:top w:val="single" w:sz="4" w:space="0" w:color="auto"/>
            </w:tcBorders>
            <w:tcMar>
              <w:top w:w="100" w:type="nil"/>
              <w:right w:w="100" w:type="nil"/>
            </w:tcMar>
            <w:vAlign w:val="center"/>
          </w:tcPr>
          <w:p w14:paraId="11F7F023" w14:textId="548899BE" w:rsidR="00FE11FF" w:rsidRPr="00FE11FF" w:rsidRDefault="00FE11FF" w:rsidP="00B26473">
            <w:pPr>
              <w:autoSpaceDE w:val="0"/>
              <w:autoSpaceDN w:val="0"/>
              <w:adjustRightInd w:val="0"/>
              <w:jc w:val="center"/>
              <w:rPr>
                <w:kern w:val="0"/>
                <w:sz w:val="18"/>
                <w:szCs w:val="18"/>
              </w:rPr>
            </w:pPr>
          </w:p>
        </w:tc>
        <w:tc>
          <w:tcPr>
            <w:tcW w:w="1728" w:type="dxa"/>
            <w:gridSpan w:val="2"/>
            <w:tcBorders>
              <w:top w:val="single" w:sz="4" w:space="0" w:color="auto"/>
            </w:tcBorders>
            <w:tcMar>
              <w:top w:w="100" w:type="nil"/>
              <w:right w:w="100" w:type="nil"/>
            </w:tcMar>
            <w:vAlign w:val="center"/>
          </w:tcPr>
          <w:p w14:paraId="6FC41DC4" w14:textId="177EFD25" w:rsidR="00FE11FF" w:rsidRPr="00FE11FF" w:rsidRDefault="00FE11FF" w:rsidP="00B26473">
            <w:pPr>
              <w:autoSpaceDE w:val="0"/>
              <w:autoSpaceDN w:val="0"/>
              <w:adjustRightInd w:val="0"/>
              <w:jc w:val="center"/>
              <w:rPr>
                <w:kern w:val="0"/>
                <w:sz w:val="18"/>
                <w:szCs w:val="18"/>
              </w:rPr>
            </w:pPr>
          </w:p>
        </w:tc>
      </w:tr>
      <w:tr w:rsidR="00FE11FF" w:rsidRPr="00FE11FF" w14:paraId="6DBC8D2A" w14:textId="77777777" w:rsidTr="00FE11FF">
        <w:tblPrEx>
          <w:tblCellMar>
            <w:top w:w="0" w:type="dxa"/>
            <w:bottom w:w="0" w:type="dxa"/>
          </w:tblCellMar>
        </w:tblPrEx>
        <w:trPr>
          <w:gridBefore w:val="1"/>
          <w:wBefore w:w="10" w:type="dxa"/>
        </w:trPr>
        <w:tc>
          <w:tcPr>
            <w:tcW w:w="1836" w:type="dxa"/>
            <w:gridSpan w:val="2"/>
            <w:tcMar>
              <w:top w:w="100" w:type="nil"/>
              <w:right w:w="100" w:type="nil"/>
            </w:tcMar>
            <w:vAlign w:val="center"/>
          </w:tcPr>
          <w:p w14:paraId="71662ADF" w14:textId="7DC2363A" w:rsidR="00FE11FF" w:rsidRPr="00FE11FF" w:rsidRDefault="00FE11FF">
            <w:pPr>
              <w:autoSpaceDE w:val="0"/>
              <w:autoSpaceDN w:val="0"/>
              <w:adjustRightInd w:val="0"/>
              <w:rPr>
                <w:kern w:val="0"/>
                <w:sz w:val="18"/>
                <w:szCs w:val="18"/>
              </w:rPr>
            </w:pPr>
            <w:r w:rsidRPr="00FE11FF">
              <w:rPr>
                <w:kern w:val="0"/>
                <w:sz w:val="18"/>
                <w:szCs w:val="18"/>
              </w:rPr>
              <w:t xml:space="preserve">Time Trend </w:t>
            </w:r>
          </w:p>
        </w:tc>
        <w:tc>
          <w:tcPr>
            <w:tcW w:w="1728" w:type="dxa"/>
            <w:gridSpan w:val="2"/>
            <w:tcMar>
              <w:top w:w="100" w:type="nil"/>
              <w:right w:w="100" w:type="nil"/>
            </w:tcMar>
            <w:vAlign w:val="center"/>
          </w:tcPr>
          <w:p w14:paraId="77879276" w14:textId="1EA73B58" w:rsidR="00FE11FF" w:rsidRPr="00FE11FF" w:rsidRDefault="00FE11FF" w:rsidP="00B26473">
            <w:pPr>
              <w:autoSpaceDE w:val="0"/>
              <w:autoSpaceDN w:val="0"/>
              <w:adjustRightInd w:val="0"/>
              <w:jc w:val="center"/>
              <w:rPr>
                <w:kern w:val="0"/>
                <w:sz w:val="18"/>
                <w:szCs w:val="18"/>
              </w:rPr>
            </w:pPr>
            <w:r w:rsidRPr="00FE11FF">
              <w:rPr>
                <w:kern w:val="0"/>
                <w:sz w:val="18"/>
                <w:szCs w:val="18"/>
              </w:rPr>
              <w:t>Yes</w:t>
            </w:r>
          </w:p>
        </w:tc>
        <w:tc>
          <w:tcPr>
            <w:tcW w:w="1728" w:type="dxa"/>
            <w:gridSpan w:val="2"/>
            <w:tcMar>
              <w:top w:w="100" w:type="nil"/>
              <w:right w:w="100" w:type="nil"/>
            </w:tcMar>
            <w:vAlign w:val="center"/>
          </w:tcPr>
          <w:p w14:paraId="270AB6F9" w14:textId="109C6495" w:rsidR="00FE11FF" w:rsidRPr="00FE11FF" w:rsidRDefault="00FE11FF" w:rsidP="00B26473">
            <w:pPr>
              <w:autoSpaceDE w:val="0"/>
              <w:autoSpaceDN w:val="0"/>
              <w:adjustRightInd w:val="0"/>
              <w:jc w:val="center"/>
              <w:rPr>
                <w:kern w:val="0"/>
                <w:sz w:val="18"/>
                <w:szCs w:val="18"/>
              </w:rPr>
            </w:pPr>
            <w:r w:rsidRPr="00FE11FF">
              <w:rPr>
                <w:kern w:val="0"/>
                <w:sz w:val="18"/>
                <w:szCs w:val="18"/>
              </w:rPr>
              <w:t>Yes</w:t>
            </w:r>
          </w:p>
        </w:tc>
        <w:tc>
          <w:tcPr>
            <w:tcW w:w="1728" w:type="dxa"/>
            <w:gridSpan w:val="2"/>
            <w:tcMar>
              <w:top w:w="100" w:type="nil"/>
              <w:right w:w="100" w:type="nil"/>
            </w:tcMar>
            <w:vAlign w:val="center"/>
          </w:tcPr>
          <w:p w14:paraId="611A3CE8" w14:textId="5ACB51CA" w:rsidR="00FE11FF" w:rsidRPr="00FE11FF" w:rsidRDefault="00FE11FF" w:rsidP="00B26473">
            <w:pPr>
              <w:autoSpaceDE w:val="0"/>
              <w:autoSpaceDN w:val="0"/>
              <w:adjustRightInd w:val="0"/>
              <w:jc w:val="center"/>
              <w:rPr>
                <w:kern w:val="0"/>
                <w:sz w:val="18"/>
                <w:szCs w:val="18"/>
              </w:rPr>
            </w:pPr>
            <w:r w:rsidRPr="00FE11FF">
              <w:rPr>
                <w:kern w:val="0"/>
                <w:sz w:val="18"/>
                <w:szCs w:val="18"/>
              </w:rPr>
              <w:t>Yes</w:t>
            </w:r>
          </w:p>
        </w:tc>
        <w:tc>
          <w:tcPr>
            <w:tcW w:w="1728" w:type="dxa"/>
            <w:gridSpan w:val="2"/>
            <w:tcMar>
              <w:top w:w="100" w:type="nil"/>
              <w:right w:w="100" w:type="nil"/>
            </w:tcMar>
            <w:vAlign w:val="center"/>
          </w:tcPr>
          <w:p w14:paraId="469F70F0" w14:textId="450D8BEC" w:rsidR="00FE11FF" w:rsidRPr="00FE11FF" w:rsidRDefault="00FE11FF" w:rsidP="00B26473">
            <w:pPr>
              <w:autoSpaceDE w:val="0"/>
              <w:autoSpaceDN w:val="0"/>
              <w:adjustRightInd w:val="0"/>
              <w:jc w:val="center"/>
              <w:rPr>
                <w:kern w:val="0"/>
                <w:sz w:val="18"/>
                <w:szCs w:val="18"/>
              </w:rPr>
            </w:pPr>
            <w:r w:rsidRPr="00FE11FF">
              <w:rPr>
                <w:kern w:val="0"/>
                <w:sz w:val="18"/>
                <w:szCs w:val="18"/>
              </w:rPr>
              <w:t>Yes</w:t>
            </w:r>
          </w:p>
        </w:tc>
      </w:tr>
      <w:tr w:rsidR="00FE11FF" w:rsidRPr="00FE11FF" w14:paraId="0F225227" w14:textId="77777777" w:rsidTr="00FE11FF">
        <w:tblPrEx>
          <w:tblCellMar>
            <w:top w:w="0" w:type="dxa"/>
            <w:bottom w:w="0" w:type="dxa"/>
          </w:tblCellMar>
        </w:tblPrEx>
        <w:trPr>
          <w:gridBefore w:val="1"/>
          <w:wBefore w:w="10" w:type="dxa"/>
        </w:trPr>
        <w:tc>
          <w:tcPr>
            <w:tcW w:w="1836" w:type="dxa"/>
            <w:gridSpan w:val="2"/>
            <w:tcMar>
              <w:top w:w="100" w:type="nil"/>
              <w:right w:w="100" w:type="nil"/>
            </w:tcMar>
            <w:vAlign w:val="center"/>
          </w:tcPr>
          <w:p w14:paraId="75806643" w14:textId="106B1311" w:rsidR="00FE11FF" w:rsidRPr="00FE11FF" w:rsidRDefault="00FE11FF">
            <w:pPr>
              <w:autoSpaceDE w:val="0"/>
              <w:autoSpaceDN w:val="0"/>
              <w:adjustRightInd w:val="0"/>
              <w:rPr>
                <w:kern w:val="0"/>
                <w:sz w:val="18"/>
                <w:szCs w:val="18"/>
              </w:rPr>
            </w:pPr>
            <w:r w:rsidRPr="00FE11FF">
              <w:rPr>
                <w:i/>
                <w:iCs/>
                <w:kern w:val="0"/>
                <w:sz w:val="18"/>
                <w:szCs w:val="18"/>
              </w:rPr>
              <w:t>N</w:t>
            </w:r>
          </w:p>
        </w:tc>
        <w:tc>
          <w:tcPr>
            <w:tcW w:w="1728" w:type="dxa"/>
            <w:gridSpan w:val="2"/>
            <w:tcMar>
              <w:top w:w="100" w:type="nil"/>
              <w:right w:w="100" w:type="nil"/>
            </w:tcMar>
            <w:vAlign w:val="center"/>
          </w:tcPr>
          <w:p w14:paraId="59E008A8" w14:textId="54EB5AC2" w:rsidR="00FE11FF" w:rsidRPr="00FE11FF" w:rsidRDefault="00FE11FF" w:rsidP="00B26473">
            <w:pPr>
              <w:autoSpaceDE w:val="0"/>
              <w:autoSpaceDN w:val="0"/>
              <w:adjustRightInd w:val="0"/>
              <w:jc w:val="center"/>
              <w:rPr>
                <w:kern w:val="0"/>
                <w:sz w:val="18"/>
                <w:szCs w:val="18"/>
              </w:rPr>
            </w:pPr>
            <w:r w:rsidRPr="00FE11FF">
              <w:rPr>
                <w:kern w:val="0"/>
                <w:sz w:val="18"/>
                <w:szCs w:val="18"/>
              </w:rPr>
              <w:t>87</w:t>
            </w:r>
          </w:p>
        </w:tc>
        <w:tc>
          <w:tcPr>
            <w:tcW w:w="1728" w:type="dxa"/>
            <w:gridSpan w:val="2"/>
            <w:tcMar>
              <w:top w:w="100" w:type="nil"/>
              <w:right w:w="100" w:type="nil"/>
            </w:tcMar>
            <w:vAlign w:val="center"/>
          </w:tcPr>
          <w:p w14:paraId="02B8F9AA" w14:textId="4560E911" w:rsidR="00FE11FF" w:rsidRPr="00FE11FF" w:rsidRDefault="00FE11FF" w:rsidP="00B26473">
            <w:pPr>
              <w:autoSpaceDE w:val="0"/>
              <w:autoSpaceDN w:val="0"/>
              <w:adjustRightInd w:val="0"/>
              <w:jc w:val="center"/>
              <w:rPr>
                <w:kern w:val="0"/>
                <w:sz w:val="18"/>
                <w:szCs w:val="18"/>
              </w:rPr>
            </w:pPr>
            <w:r w:rsidRPr="00FE11FF">
              <w:rPr>
                <w:kern w:val="0"/>
                <w:sz w:val="18"/>
                <w:szCs w:val="18"/>
              </w:rPr>
              <w:t>120</w:t>
            </w:r>
          </w:p>
        </w:tc>
        <w:tc>
          <w:tcPr>
            <w:tcW w:w="1728" w:type="dxa"/>
            <w:gridSpan w:val="2"/>
            <w:tcMar>
              <w:top w:w="100" w:type="nil"/>
              <w:right w:w="100" w:type="nil"/>
            </w:tcMar>
            <w:vAlign w:val="center"/>
          </w:tcPr>
          <w:p w14:paraId="0D4EA010" w14:textId="1289C549" w:rsidR="00FE11FF" w:rsidRPr="00FE11FF" w:rsidRDefault="00FE11FF" w:rsidP="00B26473">
            <w:pPr>
              <w:autoSpaceDE w:val="0"/>
              <w:autoSpaceDN w:val="0"/>
              <w:adjustRightInd w:val="0"/>
              <w:jc w:val="center"/>
              <w:rPr>
                <w:kern w:val="0"/>
                <w:sz w:val="18"/>
                <w:szCs w:val="18"/>
              </w:rPr>
            </w:pPr>
            <w:r w:rsidRPr="00FE11FF">
              <w:rPr>
                <w:kern w:val="0"/>
                <w:sz w:val="18"/>
                <w:szCs w:val="18"/>
              </w:rPr>
              <w:t>93</w:t>
            </w:r>
          </w:p>
        </w:tc>
        <w:tc>
          <w:tcPr>
            <w:tcW w:w="1728" w:type="dxa"/>
            <w:gridSpan w:val="2"/>
            <w:tcMar>
              <w:top w:w="100" w:type="nil"/>
              <w:right w:w="100" w:type="nil"/>
            </w:tcMar>
            <w:vAlign w:val="center"/>
          </w:tcPr>
          <w:p w14:paraId="1C5F4D39" w14:textId="37BCC819" w:rsidR="00FE11FF" w:rsidRPr="00FE11FF" w:rsidRDefault="00FE11FF" w:rsidP="00B26473">
            <w:pPr>
              <w:autoSpaceDE w:val="0"/>
              <w:autoSpaceDN w:val="0"/>
              <w:adjustRightInd w:val="0"/>
              <w:jc w:val="center"/>
              <w:rPr>
                <w:kern w:val="0"/>
                <w:sz w:val="18"/>
                <w:szCs w:val="18"/>
              </w:rPr>
            </w:pPr>
            <w:r w:rsidRPr="00FE11FF">
              <w:rPr>
                <w:kern w:val="0"/>
                <w:sz w:val="18"/>
                <w:szCs w:val="18"/>
              </w:rPr>
              <w:t>120</w:t>
            </w:r>
          </w:p>
        </w:tc>
      </w:tr>
      <w:tr w:rsidR="00FE11FF" w:rsidRPr="00FE11FF" w14:paraId="014573B9" w14:textId="77777777" w:rsidTr="00FE11FF">
        <w:tblPrEx>
          <w:tblCellMar>
            <w:top w:w="0" w:type="dxa"/>
            <w:bottom w:w="0" w:type="dxa"/>
          </w:tblCellMar>
        </w:tblPrEx>
        <w:trPr>
          <w:gridBefore w:val="1"/>
          <w:wBefore w:w="10" w:type="dxa"/>
        </w:trPr>
        <w:tc>
          <w:tcPr>
            <w:tcW w:w="1836" w:type="dxa"/>
            <w:gridSpan w:val="2"/>
            <w:tcMar>
              <w:top w:w="100" w:type="nil"/>
              <w:right w:w="100" w:type="nil"/>
            </w:tcMar>
            <w:vAlign w:val="center"/>
          </w:tcPr>
          <w:p w14:paraId="32B64D37" w14:textId="4124355B" w:rsidR="00FE11FF" w:rsidRPr="00FE11FF" w:rsidRDefault="00FE11FF">
            <w:pPr>
              <w:autoSpaceDE w:val="0"/>
              <w:autoSpaceDN w:val="0"/>
              <w:adjustRightInd w:val="0"/>
              <w:rPr>
                <w:kern w:val="0"/>
                <w:sz w:val="18"/>
                <w:szCs w:val="18"/>
              </w:rPr>
            </w:pPr>
            <w:r w:rsidRPr="00FE11FF">
              <w:rPr>
                <w:i/>
                <w:iCs/>
                <w:kern w:val="0"/>
                <w:sz w:val="18"/>
                <w:szCs w:val="18"/>
              </w:rPr>
              <w:t>R</w:t>
            </w:r>
            <w:r w:rsidRPr="00FE11FF">
              <w:rPr>
                <w:kern w:val="0"/>
                <w:sz w:val="18"/>
                <w:szCs w:val="18"/>
                <w:vertAlign w:val="superscript"/>
              </w:rPr>
              <w:t>2</w:t>
            </w:r>
          </w:p>
        </w:tc>
        <w:tc>
          <w:tcPr>
            <w:tcW w:w="1728" w:type="dxa"/>
            <w:gridSpan w:val="2"/>
            <w:tcMar>
              <w:top w:w="100" w:type="nil"/>
              <w:right w:w="100" w:type="nil"/>
            </w:tcMar>
            <w:vAlign w:val="center"/>
          </w:tcPr>
          <w:p w14:paraId="16BD0B2A" w14:textId="4D5D76E2" w:rsidR="00FE11FF" w:rsidRPr="00FE11FF" w:rsidRDefault="00FE11FF" w:rsidP="00B26473">
            <w:pPr>
              <w:autoSpaceDE w:val="0"/>
              <w:autoSpaceDN w:val="0"/>
              <w:adjustRightInd w:val="0"/>
              <w:jc w:val="center"/>
              <w:rPr>
                <w:kern w:val="0"/>
                <w:sz w:val="18"/>
                <w:szCs w:val="18"/>
              </w:rPr>
            </w:pPr>
            <w:r w:rsidRPr="00FE11FF">
              <w:rPr>
                <w:kern w:val="0"/>
                <w:sz w:val="18"/>
                <w:szCs w:val="18"/>
              </w:rPr>
              <w:t>0.800</w:t>
            </w:r>
          </w:p>
        </w:tc>
        <w:tc>
          <w:tcPr>
            <w:tcW w:w="1728" w:type="dxa"/>
            <w:gridSpan w:val="2"/>
            <w:tcMar>
              <w:top w:w="100" w:type="nil"/>
              <w:right w:w="100" w:type="nil"/>
            </w:tcMar>
            <w:vAlign w:val="center"/>
          </w:tcPr>
          <w:p w14:paraId="6D6213B9" w14:textId="31FE59CB" w:rsidR="00FE11FF" w:rsidRPr="00FE11FF" w:rsidRDefault="00FE11FF" w:rsidP="00B26473">
            <w:pPr>
              <w:autoSpaceDE w:val="0"/>
              <w:autoSpaceDN w:val="0"/>
              <w:adjustRightInd w:val="0"/>
              <w:jc w:val="center"/>
              <w:rPr>
                <w:kern w:val="0"/>
                <w:sz w:val="18"/>
                <w:szCs w:val="18"/>
              </w:rPr>
            </w:pPr>
            <w:r w:rsidRPr="00FE11FF">
              <w:rPr>
                <w:kern w:val="0"/>
                <w:sz w:val="18"/>
                <w:szCs w:val="18"/>
              </w:rPr>
              <w:t>0.818</w:t>
            </w:r>
          </w:p>
        </w:tc>
        <w:tc>
          <w:tcPr>
            <w:tcW w:w="1728" w:type="dxa"/>
            <w:gridSpan w:val="2"/>
            <w:tcMar>
              <w:top w:w="100" w:type="nil"/>
              <w:right w:w="100" w:type="nil"/>
            </w:tcMar>
            <w:vAlign w:val="center"/>
          </w:tcPr>
          <w:p w14:paraId="669B9102" w14:textId="5526424D" w:rsidR="00FE11FF" w:rsidRPr="00FE11FF" w:rsidRDefault="00FE11FF" w:rsidP="00B26473">
            <w:pPr>
              <w:autoSpaceDE w:val="0"/>
              <w:autoSpaceDN w:val="0"/>
              <w:adjustRightInd w:val="0"/>
              <w:jc w:val="center"/>
              <w:rPr>
                <w:kern w:val="0"/>
                <w:sz w:val="18"/>
                <w:szCs w:val="18"/>
              </w:rPr>
            </w:pPr>
            <w:r w:rsidRPr="00FE11FF">
              <w:rPr>
                <w:kern w:val="0"/>
                <w:sz w:val="18"/>
                <w:szCs w:val="18"/>
              </w:rPr>
              <w:t>0.794</w:t>
            </w:r>
          </w:p>
        </w:tc>
        <w:tc>
          <w:tcPr>
            <w:tcW w:w="1728" w:type="dxa"/>
            <w:gridSpan w:val="2"/>
            <w:tcMar>
              <w:top w:w="100" w:type="nil"/>
              <w:right w:w="100" w:type="nil"/>
            </w:tcMar>
            <w:vAlign w:val="center"/>
          </w:tcPr>
          <w:p w14:paraId="7916F86D" w14:textId="6BF06A0A" w:rsidR="00FE11FF" w:rsidRPr="00FE11FF" w:rsidRDefault="00FE11FF" w:rsidP="00B26473">
            <w:pPr>
              <w:autoSpaceDE w:val="0"/>
              <w:autoSpaceDN w:val="0"/>
              <w:adjustRightInd w:val="0"/>
              <w:jc w:val="center"/>
              <w:rPr>
                <w:kern w:val="0"/>
                <w:sz w:val="18"/>
                <w:szCs w:val="18"/>
              </w:rPr>
            </w:pPr>
            <w:r w:rsidRPr="00FE11FF">
              <w:rPr>
                <w:kern w:val="0"/>
                <w:sz w:val="18"/>
                <w:szCs w:val="18"/>
              </w:rPr>
              <w:t>0.776</w:t>
            </w:r>
          </w:p>
        </w:tc>
      </w:tr>
      <w:tr w:rsidR="00FE11FF" w:rsidRPr="00FE11FF" w14:paraId="2122124E" w14:textId="77777777" w:rsidTr="00FE11FF">
        <w:tblPrEx>
          <w:tblCellMar>
            <w:top w:w="0" w:type="dxa"/>
            <w:bottom w:w="0" w:type="dxa"/>
          </w:tblCellMar>
        </w:tblPrEx>
        <w:trPr>
          <w:gridBefore w:val="1"/>
          <w:wBefore w:w="10" w:type="dxa"/>
        </w:trPr>
        <w:tc>
          <w:tcPr>
            <w:tcW w:w="1836" w:type="dxa"/>
            <w:gridSpan w:val="2"/>
            <w:tcMar>
              <w:top w:w="100" w:type="nil"/>
              <w:right w:w="100" w:type="nil"/>
            </w:tcMar>
            <w:vAlign w:val="center"/>
          </w:tcPr>
          <w:p w14:paraId="60753913" w14:textId="5A4B1919" w:rsidR="00FE11FF" w:rsidRPr="00FE11FF" w:rsidRDefault="00FE11FF">
            <w:pPr>
              <w:autoSpaceDE w:val="0"/>
              <w:autoSpaceDN w:val="0"/>
              <w:adjustRightInd w:val="0"/>
              <w:rPr>
                <w:kern w:val="0"/>
                <w:sz w:val="18"/>
                <w:szCs w:val="18"/>
              </w:rPr>
            </w:pPr>
          </w:p>
        </w:tc>
        <w:tc>
          <w:tcPr>
            <w:tcW w:w="1728" w:type="dxa"/>
            <w:gridSpan w:val="2"/>
            <w:tcMar>
              <w:top w:w="100" w:type="nil"/>
              <w:right w:w="100" w:type="nil"/>
            </w:tcMar>
            <w:vAlign w:val="center"/>
          </w:tcPr>
          <w:p w14:paraId="0C1B88F0" w14:textId="21A53766" w:rsidR="00FE11FF" w:rsidRPr="00FE11FF" w:rsidRDefault="00FE11FF">
            <w:pPr>
              <w:autoSpaceDE w:val="0"/>
              <w:autoSpaceDN w:val="0"/>
              <w:adjustRightInd w:val="0"/>
              <w:jc w:val="center"/>
              <w:rPr>
                <w:kern w:val="0"/>
                <w:sz w:val="18"/>
                <w:szCs w:val="18"/>
              </w:rPr>
            </w:pPr>
          </w:p>
        </w:tc>
        <w:tc>
          <w:tcPr>
            <w:tcW w:w="1728" w:type="dxa"/>
            <w:gridSpan w:val="2"/>
            <w:tcMar>
              <w:top w:w="100" w:type="nil"/>
              <w:right w:w="100" w:type="nil"/>
            </w:tcMar>
            <w:vAlign w:val="center"/>
          </w:tcPr>
          <w:p w14:paraId="176127DF" w14:textId="1EA456DE" w:rsidR="00FE11FF" w:rsidRPr="00FE11FF" w:rsidRDefault="00FE11FF">
            <w:pPr>
              <w:autoSpaceDE w:val="0"/>
              <w:autoSpaceDN w:val="0"/>
              <w:adjustRightInd w:val="0"/>
              <w:jc w:val="center"/>
              <w:rPr>
                <w:kern w:val="0"/>
                <w:sz w:val="18"/>
                <w:szCs w:val="18"/>
              </w:rPr>
            </w:pPr>
          </w:p>
        </w:tc>
        <w:tc>
          <w:tcPr>
            <w:tcW w:w="1728" w:type="dxa"/>
            <w:gridSpan w:val="2"/>
            <w:tcMar>
              <w:top w:w="100" w:type="nil"/>
              <w:right w:w="100" w:type="nil"/>
            </w:tcMar>
            <w:vAlign w:val="center"/>
          </w:tcPr>
          <w:p w14:paraId="054350D6" w14:textId="59D36A5D" w:rsidR="00FE11FF" w:rsidRPr="00FE11FF" w:rsidRDefault="00FE11FF">
            <w:pPr>
              <w:autoSpaceDE w:val="0"/>
              <w:autoSpaceDN w:val="0"/>
              <w:adjustRightInd w:val="0"/>
              <w:jc w:val="center"/>
              <w:rPr>
                <w:kern w:val="0"/>
                <w:sz w:val="18"/>
                <w:szCs w:val="18"/>
              </w:rPr>
            </w:pPr>
          </w:p>
        </w:tc>
        <w:tc>
          <w:tcPr>
            <w:tcW w:w="1728" w:type="dxa"/>
            <w:gridSpan w:val="2"/>
            <w:tcMar>
              <w:top w:w="100" w:type="nil"/>
              <w:right w:w="100" w:type="nil"/>
            </w:tcMar>
            <w:vAlign w:val="center"/>
          </w:tcPr>
          <w:p w14:paraId="0280C56A" w14:textId="786BC78D" w:rsidR="00FE11FF" w:rsidRPr="00FE11FF" w:rsidRDefault="00FE11FF">
            <w:pPr>
              <w:autoSpaceDE w:val="0"/>
              <w:autoSpaceDN w:val="0"/>
              <w:adjustRightInd w:val="0"/>
              <w:jc w:val="center"/>
              <w:rPr>
                <w:kern w:val="0"/>
                <w:sz w:val="18"/>
                <w:szCs w:val="18"/>
              </w:rPr>
            </w:pPr>
          </w:p>
        </w:tc>
      </w:tr>
    </w:tbl>
    <w:p w14:paraId="332506EB" w14:textId="77777777" w:rsidR="00FE11FF" w:rsidRPr="00FE11FF" w:rsidRDefault="00FE11FF" w:rsidP="00FE11FF">
      <w:pPr>
        <w:autoSpaceDE w:val="0"/>
        <w:autoSpaceDN w:val="0"/>
        <w:adjustRightInd w:val="0"/>
        <w:rPr>
          <w:kern w:val="0"/>
          <w:sz w:val="13"/>
          <w:szCs w:val="13"/>
        </w:rPr>
      </w:pPr>
      <w:r w:rsidRPr="00FE11FF">
        <w:rPr>
          <w:i/>
          <w:iCs/>
          <w:kern w:val="0"/>
          <w:sz w:val="13"/>
          <w:szCs w:val="13"/>
        </w:rPr>
        <w:t>t</w:t>
      </w:r>
      <w:r w:rsidRPr="00FE11FF">
        <w:rPr>
          <w:kern w:val="0"/>
          <w:sz w:val="13"/>
          <w:szCs w:val="13"/>
        </w:rPr>
        <w:t xml:space="preserve"> </w:t>
      </w:r>
      <w:proofErr w:type="spellStart"/>
      <w:r w:rsidRPr="00FE11FF">
        <w:rPr>
          <w:kern w:val="0"/>
          <w:sz w:val="13"/>
          <w:szCs w:val="13"/>
        </w:rPr>
        <w:t>statistics</w:t>
      </w:r>
      <w:proofErr w:type="spellEnd"/>
      <w:r w:rsidRPr="00FE11FF">
        <w:rPr>
          <w:kern w:val="0"/>
          <w:sz w:val="13"/>
          <w:szCs w:val="13"/>
        </w:rPr>
        <w:t xml:space="preserve"> in </w:t>
      </w:r>
      <w:proofErr w:type="spellStart"/>
      <w:r w:rsidRPr="00FE11FF">
        <w:rPr>
          <w:kern w:val="0"/>
          <w:sz w:val="13"/>
          <w:szCs w:val="13"/>
        </w:rPr>
        <w:t>parentheses</w:t>
      </w:r>
      <w:proofErr w:type="spellEnd"/>
    </w:p>
    <w:p w14:paraId="6AB89D37" w14:textId="4EB84F49" w:rsidR="00FE11FF" w:rsidRDefault="00FE11FF" w:rsidP="00FE11FF">
      <w:pPr>
        <w:autoSpaceDE w:val="0"/>
        <w:autoSpaceDN w:val="0"/>
        <w:adjustRightInd w:val="0"/>
        <w:rPr>
          <w:kern w:val="0"/>
          <w:sz w:val="13"/>
          <w:szCs w:val="13"/>
        </w:rPr>
      </w:pPr>
      <w:r w:rsidRPr="00FE11FF">
        <w:rPr>
          <w:kern w:val="0"/>
          <w:sz w:val="13"/>
          <w:szCs w:val="13"/>
          <w:vertAlign w:val="superscript"/>
        </w:rPr>
        <w:t>*</w:t>
      </w:r>
      <w:r w:rsidRPr="00FE11FF">
        <w:rPr>
          <w:kern w:val="0"/>
          <w:sz w:val="13"/>
          <w:szCs w:val="13"/>
        </w:rPr>
        <w:t xml:space="preserve"> </w:t>
      </w:r>
      <w:r w:rsidRPr="00FE11FF">
        <w:rPr>
          <w:i/>
          <w:iCs/>
          <w:kern w:val="0"/>
          <w:sz w:val="13"/>
          <w:szCs w:val="13"/>
        </w:rPr>
        <w:t>p</w:t>
      </w:r>
      <w:r w:rsidRPr="00FE11FF">
        <w:rPr>
          <w:kern w:val="0"/>
          <w:sz w:val="13"/>
          <w:szCs w:val="13"/>
        </w:rPr>
        <w:t xml:space="preserve"> &lt; 0.10, </w:t>
      </w:r>
      <w:r w:rsidRPr="00FE11FF">
        <w:rPr>
          <w:kern w:val="0"/>
          <w:sz w:val="13"/>
          <w:szCs w:val="13"/>
          <w:vertAlign w:val="superscript"/>
        </w:rPr>
        <w:t>**</w:t>
      </w:r>
      <w:r w:rsidRPr="00FE11FF">
        <w:rPr>
          <w:kern w:val="0"/>
          <w:sz w:val="13"/>
          <w:szCs w:val="13"/>
        </w:rPr>
        <w:t xml:space="preserve"> </w:t>
      </w:r>
      <w:r w:rsidRPr="00FE11FF">
        <w:rPr>
          <w:i/>
          <w:iCs/>
          <w:kern w:val="0"/>
          <w:sz w:val="13"/>
          <w:szCs w:val="13"/>
        </w:rPr>
        <w:t>p</w:t>
      </w:r>
      <w:r w:rsidRPr="00FE11FF">
        <w:rPr>
          <w:kern w:val="0"/>
          <w:sz w:val="13"/>
          <w:szCs w:val="13"/>
        </w:rPr>
        <w:t xml:space="preserve"> &lt; 0.05, </w:t>
      </w:r>
      <w:r w:rsidRPr="00FE11FF">
        <w:rPr>
          <w:kern w:val="0"/>
          <w:sz w:val="13"/>
          <w:szCs w:val="13"/>
          <w:vertAlign w:val="superscript"/>
        </w:rPr>
        <w:t>***</w:t>
      </w:r>
      <w:r w:rsidRPr="00FE11FF">
        <w:rPr>
          <w:kern w:val="0"/>
          <w:sz w:val="13"/>
          <w:szCs w:val="13"/>
        </w:rPr>
        <w:t xml:space="preserve"> </w:t>
      </w:r>
      <w:r w:rsidRPr="00FE11FF">
        <w:rPr>
          <w:i/>
          <w:iCs/>
          <w:kern w:val="0"/>
          <w:sz w:val="13"/>
          <w:szCs w:val="13"/>
        </w:rPr>
        <w:t>p</w:t>
      </w:r>
      <w:r w:rsidRPr="00FE11FF">
        <w:rPr>
          <w:kern w:val="0"/>
          <w:sz w:val="13"/>
          <w:szCs w:val="13"/>
        </w:rPr>
        <w:t xml:space="preserve"> &lt; 0.01</w:t>
      </w:r>
    </w:p>
    <w:p w14:paraId="4C794775" w14:textId="77777777" w:rsidR="00FE11FF" w:rsidRPr="00FE11FF" w:rsidRDefault="00FE11FF" w:rsidP="00FE11FF">
      <w:pPr>
        <w:autoSpaceDE w:val="0"/>
        <w:autoSpaceDN w:val="0"/>
        <w:adjustRightInd w:val="0"/>
        <w:rPr>
          <w:kern w:val="0"/>
          <w:sz w:val="13"/>
          <w:szCs w:val="13"/>
        </w:rPr>
      </w:pPr>
    </w:p>
    <w:p w14:paraId="48C6FF0C" w14:textId="61F9FEFE" w:rsidR="00FE11FF" w:rsidRPr="00FE11FF" w:rsidRDefault="00FE11FF">
      <w:pPr>
        <w:rPr>
          <w:lang w:val="en-US"/>
        </w:rPr>
      </w:pPr>
      <w:r>
        <w:rPr>
          <w:lang w:val="en-US"/>
        </w:rPr>
        <w:t>Including County Specific Time Trends</w:t>
      </w:r>
    </w:p>
    <w:tbl>
      <w:tblPr>
        <w:tblW w:w="0" w:type="auto"/>
        <w:tblInd w:w="-118" w:type="dxa"/>
        <w:tblLayout w:type="fixed"/>
        <w:tblLook w:val="0000" w:firstRow="0" w:lastRow="0" w:firstColumn="0" w:lastColumn="0" w:noHBand="0" w:noVBand="0"/>
      </w:tblPr>
      <w:tblGrid>
        <w:gridCol w:w="1836"/>
        <w:gridCol w:w="1728"/>
        <w:gridCol w:w="1728"/>
        <w:gridCol w:w="1728"/>
        <w:gridCol w:w="1728"/>
      </w:tblGrid>
      <w:tr w:rsidR="00FE11FF" w:rsidRPr="00FE11FF" w14:paraId="70163CA5" w14:textId="77777777" w:rsidTr="00FE11FF">
        <w:tblPrEx>
          <w:tblCellMar>
            <w:top w:w="0" w:type="dxa"/>
            <w:bottom w:w="0" w:type="dxa"/>
          </w:tblCellMar>
        </w:tblPrEx>
        <w:tc>
          <w:tcPr>
            <w:tcW w:w="1836" w:type="dxa"/>
            <w:tcBorders>
              <w:bottom w:val="single" w:sz="4" w:space="0" w:color="auto"/>
            </w:tcBorders>
            <w:tcMar>
              <w:top w:w="100" w:type="nil"/>
              <w:right w:w="100" w:type="nil"/>
            </w:tcMar>
            <w:vAlign w:val="center"/>
          </w:tcPr>
          <w:p w14:paraId="2C11718A" w14:textId="77777777" w:rsidR="00FE11FF" w:rsidRPr="00FE11FF" w:rsidRDefault="00FE11FF">
            <w:pPr>
              <w:autoSpaceDE w:val="0"/>
              <w:autoSpaceDN w:val="0"/>
              <w:adjustRightInd w:val="0"/>
              <w:rPr>
                <w:kern w:val="0"/>
                <w:sz w:val="18"/>
                <w:szCs w:val="18"/>
              </w:rPr>
            </w:pPr>
          </w:p>
        </w:tc>
        <w:tc>
          <w:tcPr>
            <w:tcW w:w="1728" w:type="dxa"/>
            <w:tcBorders>
              <w:bottom w:val="single" w:sz="4" w:space="0" w:color="auto"/>
            </w:tcBorders>
            <w:tcMar>
              <w:top w:w="100" w:type="nil"/>
              <w:right w:w="100" w:type="nil"/>
            </w:tcMar>
            <w:vAlign w:val="center"/>
          </w:tcPr>
          <w:p w14:paraId="343D84DD" w14:textId="77777777" w:rsidR="00FE11FF" w:rsidRPr="00FE11FF" w:rsidRDefault="00FE11FF">
            <w:pPr>
              <w:autoSpaceDE w:val="0"/>
              <w:autoSpaceDN w:val="0"/>
              <w:adjustRightInd w:val="0"/>
              <w:jc w:val="center"/>
              <w:rPr>
                <w:kern w:val="0"/>
                <w:sz w:val="18"/>
                <w:szCs w:val="18"/>
              </w:rPr>
            </w:pPr>
            <w:proofErr w:type="spellStart"/>
            <w:r w:rsidRPr="00FE11FF">
              <w:rPr>
                <w:kern w:val="0"/>
                <w:sz w:val="18"/>
                <w:szCs w:val="18"/>
              </w:rPr>
              <w:t>Affected</w:t>
            </w:r>
            <w:proofErr w:type="spellEnd"/>
            <w:r w:rsidRPr="00FE11FF">
              <w:rPr>
                <w:kern w:val="0"/>
                <w:sz w:val="18"/>
                <w:szCs w:val="18"/>
              </w:rPr>
              <w:t xml:space="preserve"> t-1</w:t>
            </w:r>
          </w:p>
        </w:tc>
        <w:tc>
          <w:tcPr>
            <w:tcW w:w="1728" w:type="dxa"/>
            <w:tcBorders>
              <w:bottom w:val="single" w:sz="4" w:space="0" w:color="auto"/>
            </w:tcBorders>
            <w:tcMar>
              <w:top w:w="100" w:type="nil"/>
              <w:right w:w="100" w:type="nil"/>
            </w:tcMar>
            <w:vAlign w:val="center"/>
          </w:tcPr>
          <w:p w14:paraId="75DCA0FE" w14:textId="77777777" w:rsidR="00FE11FF" w:rsidRPr="00FE11FF" w:rsidRDefault="00FE11FF">
            <w:pPr>
              <w:autoSpaceDE w:val="0"/>
              <w:autoSpaceDN w:val="0"/>
              <w:adjustRightInd w:val="0"/>
              <w:jc w:val="center"/>
              <w:rPr>
                <w:kern w:val="0"/>
                <w:sz w:val="18"/>
                <w:szCs w:val="18"/>
              </w:rPr>
            </w:pPr>
            <w:proofErr w:type="spellStart"/>
            <w:r w:rsidRPr="00FE11FF">
              <w:rPr>
                <w:kern w:val="0"/>
                <w:sz w:val="18"/>
                <w:szCs w:val="18"/>
              </w:rPr>
              <w:t>Affected</w:t>
            </w:r>
            <w:proofErr w:type="spellEnd"/>
            <w:r w:rsidRPr="00FE11FF">
              <w:rPr>
                <w:kern w:val="0"/>
                <w:sz w:val="18"/>
                <w:szCs w:val="18"/>
              </w:rPr>
              <w:t xml:space="preserve"> t-1</w:t>
            </w:r>
          </w:p>
          <w:p w14:paraId="371EE1EF" w14:textId="4C794343" w:rsidR="00FE11FF" w:rsidRPr="00FE11FF" w:rsidRDefault="00FE11FF">
            <w:pPr>
              <w:autoSpaceDE w:val="0"/>
              <w:autoSpaceDN w:val="0"/>
              <w:adjustRightInd w:val="0"/>
              <w:jc w:val="center"/>
              <w:rPr>
                <w:kern w:val="0"/>
                <w:sz w:val="18"/>
                <w:szCs w:val="18"/>
              </w:rPr>
            </w:pPr>
            <w:r w:rsidRPr="00FE11FF">
              <w:rPr>
                <w:kern w:val="0"/>
                <w:sz w:val="18"/>
                <w:szCs w:val="18"/>
              </w:rPr>
              <w:t>(County)</w:t>
            </w:r>
          </w:p>
        </w:tc>
        <w:tc>
          <w:tcPr>
            <w:tcW w:w="1728" w:type="dxa"/>
            <w:tcBorders>
              <w:bottom w:val="single" w:sz="4" w:space="0" w:color="auto"/>
            </w:tcBorders>
            <w:tcMar>
              <w:top w:w="100" w:type="nil"/>
              <w:right w:w="100" w:type="nil"/>
            </w:tcMar>
            <w:vAlign w:val="center"/>
          </w:tcPr>
          <w:p w14:paraId="36CE6AE3" w14:textId="0B5E4286" w:rsidR="00FE11FF" w:rsidRPr="00FE11FF" w:rsidRDefault="00FE11FF">
            <w:pPr>
              <w:autoSpaceDE w:val="0"/>
              <w:autoSpaceDN w:val="0"/>
              <w:adjustRightInd w:val="0"/>
              <w:jc w:val="center"/>
              <w:rPr>
                <w:kern w:val="0"/>
                <w:sz w:val="18"/>
                <w:szCs w:val="18"/>
              </w:rPr>
            </w:pPr>
            <w:proofErr w:type="spellStart"/>
            <w:r w:rsidRPr="00FE11FF">
              <w:rPr>
                <w:kern w:val="0"/>
                <w:sz w:val="18"/>
                <w:szCs w:val="18"/>
              </w:rPr>
              <w:t>Affected</w:t>
            </w:r>
            <w:proofErr w:type="spellEnd"/>
            <w:r w:rsidRPr="00FE11FF">
              <w:rPr>
                <w:kern w:val="0"/>
                <w:sz w:val="18"/>
                <w:szCs w:val="18"/>
              </w:rPr>
              <w:t xml:space="preserve"> t</w:t>
            </w:r>
          </w:p>
        </w:tc>
        <w:tc>
          <w:tcPr>
            <w:tcW w:w="1728" w:type="dxa"/>
            <w:tcBorders>
              <w:bottom w:val="single" w:sz="4" w:space="0" w:color="auto"/>
            </w:tcBorders>
            <w:tcMar>
              <w:top w:w="100" w:type="nil"/>
              <w:right w:w="100" w:type="nil"/>
            </w:tcMar>
            <w:vAlign w:val="center"/>
          </w:tcPr>
          <w:p w14:paraId="27E750DF" w14:textId="005B63BB" w:rsidR="00FE11FF" w:rsidRPr="00FE11FF" w:rsidRDefault="00FE11FF">
            <w:pPr>
              <w:autoSpaceDE w:val="0"/>
              <w:autoSpaceDN w:val="0"/>
              <w:adjustRightInd w:val="0"/>
              <w:jc w:val="center"/>
              <w:rPr>
                <w:kern w:val="0"/>
                <w:sz w:val="18"/>
                <w:szCs w:val="18"/>
              </w:rPr>
            </w:pPr>
            <w:proofErr w:type="spellStart"/>
            <w:r w:rsidRPr="00FE11FF">
              <w:rPr>
                <w:kern w:val="0"/>
                <w:sz w:val="18"/>
                <w:szCs w:val="18"/>
              </w:rPr>
              <w:t>Affected</w:t>
            </w:r>
            <w:proofErr w:type="spellEnd"/>
            <w:r w:rsidRPr="00FE11FF">
              <w:rPr>
                <w:kern w:val="0"/>
                <w:sz w:val="18"/>
                <w:szCs w:val="18"/>
              </w:rPr>
              <w:t xml:space="preserve"> t</w:t>
            </w:r>
            <w:r w:rsidRPr="00FE11FF">
              <w:rPr>
                <w:kern w:val="0"/>
                <w:sz w:val="18"/>
                <w:szCs w:val="18"/>
              </w:rPr>
              <w:t xml:space="preserve"> (County)</w:t>
            </w:r>
          </w:p>
        </w:tc>
      </w:tr>
      <w:tr w:rsidR="00FE11FF" w:rsidRPr="00FE11FF" w14:paraId="4BA9B6E2" w14:textId="77777777" w:rsidTr="00FE11FF">
        <w:tblPrEx>
          <w:tblCellMar>
            <w:top w:w="0" w:type="dxa"/>
            <w:bottom w:w="0" w:type="dxa"/>
          </w:tblCellMar>
        </w:tblPrEx>
        <w:tc>
          <w:tcPr>
            <w:tcW w:w="1836" w:type="dxa"/>
            <w:tcBorders>
              <w:top w:val="single" w:sz="4" w:space="0" w:color="auto"/>
            </w:tcBorders>
            <w:tcMar>
              <w:top w:w="100" w:type="nil"/>
              <w:right w:w="100" w:type="nil"/>
            </w:tcMar>
            <w:vAlign w:val="center"/>
          </w:tcPr>
          <w:p w14:paraId="20218AA4" w14:textId="77777777" w:rsidR="00FE11FF" w:rsidRPr="00FE11FF" w:rsidRDefault="00FE11FF">
            <w:pPr>
              <w:autoSpaceDE w:val="0"/>
              <w:autoSpaceDN w:val="0"/>
              <w:adjustRightInd w:val="0"/>
              <w:rPr>
                <w:kern w:val="0"/>
                <w:sz w:val="18"/>
                <w:szCs w:val="18"/>
              </w:rPr>
            </w:pPr>
            <w:proofErr w:type="spellStart"/>
            <w:r w:rsidRPr="00FE11FF">
              <w:rPr>
                <w:kern w:val="0"/>
                <w:sz w:val="18"/>
                <w:szCs w:val="18"/>
              </w:rPr>
              <w:t>treated</w:t>
            </w:r>
            <w:proofErr w:type="spellEnd"/>
          </w:p>
        </w:tc>
        <w:tc>
          <w:tcPr>
            <w:tcW w:w="1728" w:type="dxa"/>
            <w:tcBorders>
              <w:top w:val="single" w:sz="4" w:space="0" w:color="auto"/>
            </w:tcBorders>
            <w:tcMar>
              <w:top w:w="100" w:type="nil"/>
              <w:right w:w="100" w:type="nil"/>
            </w:tcMar>
            <w:vAlign w:val="center"/>
          </w:tcPr>
          <w:p w14:paraId="41D0836E" w14:textId="77777777" w:rsidR="00FE11FF" w:rsidRPr="00FE11FF" w:rsidRDefault="00FE11FF">
            <w:pPr>
              <w:autoSpaceDE w:val="0"/>
              <w:autoSpaceDN w:val="0"/>
              <w:adjustRightInd w:val="0"/>
              <w:jc w:val="center"/>
              <w:rPr>
                <w:kern w:val="0"/>
                <w:sz w:val="18"/>
                <w:szCs w:val="18"/>
              </w:rPr>
            </w:pPr>
            <w:r w:rsidRPr="00FE11FF">
              <w:rPr>
                <w:kern w:val="0"/>
                <w:sz w:val="18"/>
                <w:szCs w:val="18"/>
              </w:rPr>
              <w:t>-0.462</w:t>
            </w:r>
          </w:p>
        </w:tc>
        <w:tc>
          <w:tcPr>
            <w:tcW w:w="1728" w:type="dxa"/>
            <w:tcBorders>
              <w:top w:val="single" w:sz="4" w:space="0" w:color="auto"/>
            </w:tcBorders>
            <w:tcMar>
              <w:top w:w="100" w:type="nil"/>
              <w:right w:w="100" w:type="nil"/>
            </w:tcMar>
            <w:vAlign w:val="center"/>
          </w:tcPr>
          <w:p w14:paraId="774EE23B" w14:textId="77777777" w:rsidR="00FE11FF" w:rsidRPr="00FE11FF" w:rsidRDefault="00FE11FF">
            <w:pPr>
              <w:autoSpaceDE w:val="0"/>
              <w:autoSpaceDN w:val="0"/>
              <w:adjustRightInd w:val="0"/>
              <w:jc w:val="center"/>
              <w:rPr>
                <w:kern w:val="0"/>
                <w:sz w:val="18"/>
                <w:szCs w:val="18"/>
              </w:rPr>
            </w:pPr>
          </w:p>
        </w:tc>
        <w:tc>
          <w:tcPr>
            <w:tcW w:w="1728" w:type="dxa"/>
            <w:tcBorders>
              <w:top w:val="single" w:sz="4" w:space="0" w:color="auto"/>
            </w:tcBorders>
            <w:tcMar>
              <w:top w:w="100" w:type="nil"/>
              <w:right w:w="100" w:type="nil"/>
            </w:tcMar>
            <w:vAlign w:val="center"/>
          </w:tcPr>
          <w:p w14:paraId="2849F862" w14:textId="77777777" w:rsidR="00FE11FF" w:rsidRPr="00FE11FF" w:rsidRDefault="00FE11FF">
            <w:pPr>
              <w:autoSpaceDE w:val="0"/>
              <w:autoSpaceDN w:val="0"/>
              <w:adjustRightInd w:val="0"/>
              <w:jc w:val="center"/>
              <w:rPr>
                <w:kern w:val="0"/>
                <w:sz w:val="18"/>
                <w:szCs w:val="18"/>
              </w:rPr>
            </w:pPr>
          </w:p>
        </w:tc>
        <w:tc>
          <w:tcPr>
            <w:tcW w:w="1728" w:type="dxa"/>
            <w:tcBorders>
              <w:top w:val="single" w:sz="4" w:space="0" w:color="auto"/>
            </w:tcBorders>
            <w:tcMar>
              <w:top w:w="100" w:type="nil"/>
              <w:right w:w="100" w:type="nil"/>
            </w:tcMar>
            <w:vAlign w:val="center"/>
          </w:tcPr>
          <w:p w14:paraId="38CA8053" w14:textId="77777777" w:rsidR="00FE11FF" w:rsidRPr="00FE11FF" w:rsidRDefault="00FE11FF">
            <w:pPr>
              <w:autoSpaceDE w:val="0"/>
              <w:autoSpaceDN w:val="0"/>
              <w:adjustRightInd w:val="0"/>
              <w:jc w:val="center"/>
              <w:rPr>
                <w:kern w:val="0"/>
                <w:sz w:val="18"/>
                <w:szCs w:val="18"/>
              </w:rPr>
            </w:pPr>
          </w:p>
        </w:tc>
      </w:tr>
      <w:tr w:rsidR="00FE11FF" w:rsidRPr="00FE11FF" w14:paraId="42D0BAAA" w14:textId="77777777" w:rsidTr="00FE11FF">
        <w:tblPrEx>
          <w:tblCellMar>
            <w:top w:w="0" w:type="dxa"/>
            <w:bottom w:w="0" w:type="dxa"/>
          </w:tblCellMar>
        </w:tblPrEx>
        <w:tc>
          <w:tcPr>
            <w:tcW w:w="1836" w:type="dxa"/>
            <w:tcMar>
              <w:top w:w="100" w:type="nil"/>
              <w:right w:w="100" w:type="nil"/>
            </w:tcMar>
            <w:vAlign w:val="center"/>
          </w:tcPr>
          <w:p w14:paraId="48D9E7EC" w14:textId="77777777" w:rsidR="00FE11FF" w:rsidRPr="00FE11FF" w:rsidRDefault="00FE11FF">
            <w:pPr>
              <w:autoSpaceDE w:val="0"/>
              <w:autoSpaceDN w:val="0"/>
              <w:adjustRightInd w:val="0"/>
              <w:rPr>
                <w:kern w:val="0"/>
                <w:sz w:val="18"/>
                <w:szCs w:val="18"/>
              </w:rPr>
            </w:pPr>
          </w:p>
        </w:tc>
        <w:tc>
          <w:tcPr>
            <w:tcW w:w="1728" w:type="dxa"/>
            <w:tcMar>
              <w:top w:w="100" w:type="nil"/>
              <w:right w:w="100" w:type="nil"/>
            </w:tcMar>
            <w:vAlign w:val="center"/>
          </w:tcPr>
          <w:p w14:paraId="6AA3312F" w14:textId="77777777" w:rsidR="00FE11FF" w:rsidRPr="00FE11FF" w:rsidRDefault="00FE11FF">
            <w:pPr>
              <w:autoSpaceDE w:val="0"/>
              <w:autoSpaceDN w:val="0"/>
              <w:adjustRightInd w:val="0"/>
              <w:jc w:val="center"/>
              <w:rPr>
                <w:kern w:val="0"/>
                <w:sz w:val="18"/>
                <w:szCs w:val="18"/>
              </w:rPr>
            </w:pPr>
            <w:r w:rsidRPr="00FE11FF">
              <w:rPr>
                <w:kern w:val="0"/>
                <w:sz w:val="18"/>
                <w:szCs w:val="18"/>
              </w:rPr>
              <w:t>(-0.85)</w:t>
            </w:r>
          </w:p>
        </w:tc>
        <w:tc>
          <w:tcPr>
            <w:tcW w:w="1728" w:type="dxa"/>
            <w:tcMar>
              <w:top w:w="100" w:type="nil"/>
              <w:right w:w="100" w:type="nil"/>
            </w:tcMar>
            <w:vAlign w:val="center"/>
          </w:tcPr>
          <w:p w14:paraId="11A2B9DC" w14:textId="77777777" w:rsidR="00FE11FF" w:rsidRPr="00FE11FF" w:rsidRDefault="00FE11FF">
            <w:pPr>
              <w:autoSpaceDE w:val="0"/>
              <w:autoSpaceDN w:val="0"/>
              <w:adjustRightInd w:val="0"/>
              <w:jc w:val="center"/>
              <w:rPr>
                <w:kern w:val="0"/>
                <w:sz w:val="18"/>
                <w:szCs w:val="18"/>
              </w:rPr>
            </w:pPr>
          </w:p>
        </w:tc>
        <w:tc>
          <w:tcPr>
            <w:tcW w:w="1728" w:type="dxa"/>
            <w:tcMar>
              <w:top w:w="100" w:type="nil"/>
              <w:right w:w="100" w:type="nil"/>
            </w:tcMar>
            <w:vAlign w:val="center"/>
          </w:tcPr>
          <w:p w14:paraId="2AC0E1F9" w14:textId="77777777" w:rsidR="00FE11FF" w:rsidRPr="00FE11FF" w:rsidRDefault="00FE11FF">
            <w:pPr>
              <w:autoSpaceDE w:val="0"/>
              <w:autoSpaceDN w:val="0"/>
              <w:adjustRightInd w:val="0"/>
              <w:jc w:val="center"/>
              <w:rPr>
                <w:kern w:val="0"/>
                <w:sz w:val="18"/>
                <w:szCs w:val="18"/>
              </w:rPr>
            </w:pPr>
          </w:p>
        </w:tc>
        <w:tc>
          <w:tcPr>
            <w:tcW w:w="1728" w:type="dxa"/>
            <w:tcMar>
              <w:top w:w="100" w:type="nil"/>
              <w:right w:w="100" w:type="nil"/>
            </w:tcMar>
            <w:vAlign w:val="center"/>
          </w:tcPr>
          <w:p w14:paraId="44A9D803" w14:textId="77777777" w:rsidR="00FE11FF" w:rsidRPr="00FE11FF" w:rsidRDefault="00FE11FF">
            <w:pPr>
              <w:autoSpaceDE w:val="0"/>
              <w:autoSpaceDN w:val="0"/>
              <w:adjustRightInd w:val="0"/>
              <w:jc w:val="center"/>
              <w:rPr>
                <w:kern w:val="0"/>
                <w:sz w:val="18"/>
                <w:szCs w:val="18"/>
              </w:rPr>
            </w:pPr>
          </w:p>
        </w:tc>
      </w:tr>
      <w:tr w:rsidR="00FE11FF" w:rsidRPr="00FE11FF" w14:paraId="5A0C1816" w14:textId="77777777" w:rsidTr="00FE11FF">
        <w:tblPrEx>
          <w:tblCellMar>
            <w:top w:w="0" w:type="dxa"/>
            <w:bottom w:w="0" w:type="dxa"/>
          </w:tblCellMar>
        </w:tblPrEx>
        <w:tc>
          <w:tcPr>
            <w:tcW w:w="1836" w:type="dxa"/>
            <w:tcMar>
              <w:top w:w="100" w:type="nil"/>
              <w:right w:w="100" w:type="nil"/>
            </w:tcMar>
            <w:vAlign w:val="center"/>
          </w:tcPr>
          <w:p w14:paraId="5C95E1D9" w14:textId="77777777" w:rsidR="00FE11FF" w:rsidRPr="00FE11FF" w:rsidRDefault="00FE11FF">
            <w:pPr>
              <w:autoSpaceDE w:val="0"/>
              <w:autoSpaceDN w:val="0"/>
              <w:adjustRightInd w:val="0"/>
              <w:rPr>
                <w:kern w:val="0"/>
                <w:sz w:val="18"/>
                <w:szCs w:val="18"/>
              </w:rPr>
            </w:pPr>
          </w:p>
        </w:tc>
        <w:tc>
          <w:tcPr>
            <w:tcW w:w="1728" w:type="dxa"/>
            <w:tcMar>
              <w:top w:w="100" w:type="nil"/>
              <w:right w:w="100" w:type="nil"/>
            </w:tcMar>
            <w:vAlign w:val="center"/>
          </w:tcPr>
          <w:p w14:paraId="7D0636B7" w14:textId="77777777" w:rsidR="00FE11FF" w:rsidRPr="00FE11FF" w:rsidRDefault="00FE11FF">
            <w:pPr>
              <w:autoSpaceDE w:val="0"/>
              <w:autoSpaceDN w:val="0"/>
              <w:adjustRightInd w:val="0"/>
              <w:rPr>
                <w:kern w:val="0"/>
                <w:sz w:val="18"/>
                <w:szCs w:val="18"/>
              </w:rPr>
            </w:pPr>
          </w:p>
        </w:tc>
        <w:tc>
          <w:tcPr>
            <w:tcW w:w="1728" w:type="dxa"/>
            <w:tcMar>
              <w:top w:w="100" w:type="nil"/>
              <w:right w:w="100" w:type="nil"/>
            </w:tcMar>
            <w:vAlign w:val="center"/>
          </w:tcPr>
          <w:p w14:paraId="726E1878" w14:textId="77777777" w:rsidR="00FE11FF" w:rsidRPr="00FE11FF" w:rsidRDefault="00FE11FF">
            <w:pPr>
              <w:autoSpaceDE w:val="0"/>
              <w:autoSpaceDN w:val="0"/>
              <w:adjustRightInd w:val="0"/>
              <w:rPr>
                <w:kern w:val="0"/>
                <w:sz w:val="18"/>
                <w:szCs w:val="18"/>
              </w:rPr>
            </w:pPr>
          </w:p>
        </w:tc>
        <w:tc>
          <w:tcPr>
            <w:tcW w:w="1728" w:type="dxa"/>
            <w:tcMar>
              <w:top w:w="100" w:type="nil"/>
              <w:right w:w="100" w:type="nil"/>
            </w:tcMar>
            <w:vAlign w:val="center"/>
          </w:tcPr>
          <w:p w14:paraId="04AD9587" w14:textId="77777777" w:rsidR="00FE11FF" w:rsidRPr="00FE11FF" w:rsidRDefault="00FE11FF">
            <w:pPr>
              <w:autoSpaceDE w:val="0"/>
              <w:autoSpaceDN w:val="0"/>
              <w:adjustRightInd w:val="0"/>
              <w:rPr>
                <w:kern w:val="0"/>
                <w:sz w:val="18"/>
                <w:szCs w:val="18"/>
              </w:rPr>
            </w:pPr>
          </w:p>
        </w:tc>
        <w:tc>
          <w:tcPr>
            <w:tcW w:w="1728" w:type="dxa"/>
            <w:tcMar>
              <w:top w:w="100" w:type="nil"/>
              <w:right w:w="100" w:type="nil"/>
            </w:tcMar>
            <w:vAlign w:val="center"/>
          </w:tcPr>
          <w:p w14:paraId="124E1F1B" w14:textId="77777777" w:rsidR="00FE11FF" w:rsidRPr="00FE11FF" w:rsidRDefault="00FE11FF">
            <w:pPr>
              <w:autoSpaceDE w:val="0"/>
              <w:autoSpaceDN w:val="0"/>
              <w:adjustRightInd w:val="0"/>
              <w:rPr>
                <w:kern w:val="0"/>
                <w:sz w:val="18"/>
                <w:szCs w:val="18"/>
              </w:rPr>
            </w:pPr>
          </w:p>
        </w:tc>
      </w:tr>
      <w:tr w:rsidR="00FE11FF" w:rsidRPr="00FE11FF" w14:paraId="7D5DFE51" w14:textId="77777777" w:rsidTr="00FE11FF">
        <w:tblPrEx>
          <w:tblCellMar>
            <w:top w:w="0" w:type="dxa"/>
            <w:bottom w:w="0" w:type="dxa"/>
          </w:tblCellMar>
        </w:tblPrEx>
        <w:tc>
          <w:tcPr>
            <w:tcW w:w="1836" w:type="dxa"/>
            <w:tcMar>
              <w:top w:w="100" w:type="nil"/>
              <w:right w:w="100" w:type="nil"/>
            </w:tcMar>
            <w:vAlign w:val="center"/>
          </w:tcPr>
          <w:p w14:paraId="1D04F68F" w14:textId="77777777" w:rsidR="00FE11FF" w:rsidRPr="00FE11FF" w:rsidRDefault="00FE11FF">
            <w:pPr>
              <w:autoSpaceDE w:val="0"/>
              <w:autoSpaceDN w:val="0"/>
              <w:adjustRightInd w:val="0"/>
              <w:rPr>
                <w:kern w:val="0"/>
                <w:sz w:val="18"/>
                <w:szCs w:val="18"/>
              </w:rPr>
            </w:pPr>
            <w:proofErr w:type="spellStart"/>
            <w:r w:rsidRPr="00FE11FF">
              <w:rPr>
                <w:kern w:val="0"/>
                <w:sz w:val="18"/>
                <w:szCs w:val="18"/>
              </w:rPr>
              <w:t>treated_county</w:t>
            </w:r>
            <w:proofErr w:type="spellEnd"/>
          </w:p>
        </w:tc>
        <w:tc>
          <w:tcPr>
            <w:tcW w:w="1728" w:type="dxa"/>
            <w:tcMar>
              <w:top w:w="100" w:type="nil"/>
              <w:right w:w="100" w:type="nil"/>
            </w:tcMar>
            <w:vAlign w:val="center"/>
          </w:tcPr>
          <w:p w14:paraId="62739B5F" w14:textId="77777777" w:rsidR="00FE11FF" w:rsidRPr="00FE11FF" w:rsidRDefault="00FE11FF">
            <w:pPr>
              <w:autoSpaceDE w:val="0"/>
              <w:autoSpaceDN w:val="0"/>
              <w:adjustRightInd w:val="0"/>
              <w:jc w:val="center"/>
              <w:rPr>
                <w:kern w:val="0"/>
                <w:sz w:val="18"/>
                <w:szCs w:val="18"/>
              </w:rPr>
            </w:pPr>
          </w:p>
        </w:tc>
        <w:tc>
          <w:tcPr>
            <w:tcW w:w="1728" w:type="dxa"/>
            <w:tcMar>
              <w:top w:w="100" w:type="nil"/>
              <w:right w:w="100" w:type="nil"/>
            </w:tcMar>
            <w:vAlign w:val="center"/>
          </w:tcPr>
          <w:p w14:paraId="081C7A09" w14:textId="77777777" w:rsidR="00FE11FF" w:rsidRPr="00FE11FF" w:rsidRDefault="00FE11FF">
            <w:pPr>
              <w:autoSpaceDE w:val="0"/>
              <w:autoSpaceDN w:val="0"/>
              <w:adjustRightInd w:val="0"/>
              <w:jc w:val="center"/>
              <w:rPr>
                <w:kern w:val="0"/>
                <w:sz w:val="18"/>
                <w:szCs w:val="18"/>
              </w:rPr>
            </w:pPr>
            <w:r w:rsidRPr="00FE11FF">
              <w:rPr>
                <w:kern w:val="0"/>
                <w:sz w:val="18"/>
                <w:szCs w:val="18"/>
              </w:rPr>
              <w:t>-0.387</w:t>
            </w:r>
          </w:p>
        </w:tc>
        <w:tc>
          <w:tcPr>
            <w:tcW w:w="1728" w:type="dxa"/>
            <w:tcMar>
              <w:top w:w="100" w:type="nil"/>
              <w:right w:w="100" w:type="nil"/>
            </w:tcMar>
            <w:vAlign w:val="center"/>
          </w:tcPr>
          <w:p w14:paraId="47825BAC" w14:textId="77777777" w:rsidR="00FE11FF" w:rsidRPr="00FE11FF" w:rsidRDefault="00FE11FF">
            <w:pPr>
              <w:autoSpaceDE w:val="0"/>
              <w:autoSpaceDN w:val="0"/>
              <w:adjustRightInd w:val="0"/>
              <w:jc w:val="center"/>
              <w:rPr>
                <w:kern w:val="0"/>
                <w:sz w:val="18"/>
                <w:szCs w:val="18"/>
              </w:rPr>
            </w:pPr>
          </w:p>
        </w:tc>
        <w:tc>
          <w:tcPr>
            <w:tcW w:w="1728" w:type="dxa"/>
            <w:tcMar>
              <w:top w:w="100" w:type="nil"/>
              <w:right w:w="100" w:type="nil"/>
            </w:tcMar>
            <w:vAlign w:val="center"/>
          </w:tcPr>
          <w:p w14:paraId="6F03BC5C" w14:textId="77777777" w:rsidR="00FE11FF" w:rsidRPr="00FE11FF" w:rsidRDefault="00FE11FF">
            <w:pPr>
              <w:autoSpaceDE w:val="0"/>
              <w:autoSpaceDN w:val="0"/>
              <w:adjustRightInd w:val="0"/>
              <w:jc w:val="center"/>
              <w:rPr>
                <w:kern w:val="0"/>
                <w:sz w:val="18"/>
                <w:szCs w:val="18"/>
              </w:rPr>
            </w:pPr>
          </w:p>
        </w:tc>
      </w:tr>
      <w:tr w:rsidR="00FE11FF" w:rsidRPr="00FE11FF" w14:paraId="18208C35" w14:textId="77777777" w:rsidTr="00FE11FF">
        <w:tblPrEx>
          <w:tblCellMar>
            <w:top w:w="0" w:type="dxa"/>
            <w:bottom w:w="0" w:type="dxa"/>
          </w:tblCellMar>
        </w:tblPrEx>
        <w:tc>
          <w:tcPr>
            <w:tcW w:w="1836" w:type="dxa"/>
            <w:tcMar>
              <w:top w:w="100" w:type="nil"/>
              <w:right w:w="100" w:type="nil"/>
            </w:tcMar>
            <w:vAlign w:val="center"/>
          </w:tcPr>
          <w:p w14:paraId="19F27505" w14:textId="77777777" w:rsidR="00FE11FF" w:rsidRPr="00FE11FF" w:rsidRDefault="00FE11FF">
            <w:pPr>
              <w:autoSpaceDE w:val="0"/>
              <w:autoSpaceDN w:val="0"/>
              <w:adjustRightInd w:val="0"/>
              <w:rPr>
                <w:kern w:val="0"/>
                <w:sz w:val="18"/>
                <w:szCs w:val="18"/>
              </w:rPr>
            </w:pPr>
          </w:p>
        </w:tc>
        <w:tc>
          <w:tcPr>
            <w:tcW w:w="1728" w:type="dxa"/>
            <w:tcMar>
              <w:top w:w="100" w:type="nil"/>
              <w:right w:w="100" w:type="nil"/>
            </w:tcMar>
            <w:vAlign w:val="center"/>
          </w:tcPr>
          <w:p w14:paraId="05800395" w14:textId="77777777" w:rsidR="00FE11FF" w:rsidRPr="00FE11FF" w:rsidRDefault="00FE11FF">
            <w:pPr>
              <w:autoSpaceDE w:val="0"/>
              <w:autoSpaceDN w:val="0"/>
              <w:adjustRightInd w:val="0"/>
              <w:jc w:val="center"/>
              <w:rPr>
                <w:kern w:val="0"/>
                <w:sz w:val="18"/>
                <w:szCs w:val="18"/>
              </w:rPr>
            </w:pPr>
          </w:p>
        </w:tc>
        <w:tc>
          <w:tcPr>
            <w:tcW w:w="1728" w:type="dxa"/>
            <w:tcMar>
              <w:top w:w="100" w:type="nil"/>
              <w:right w:w="100" w:type="nil"/>
            </w:tcMar>
            <w:vAlign w:val="center"/>
          </w:tcPr>
          <w:p w14:paraId="1B16188A" w14:textId="77777777" w:rsidR="00FE11FF" w:rsidRPr="00FE11FF" w:rsidRDefault="00FE11FF">
            <w:pPr>
              <w:autoSpaceDE w:val="0"/>
              <w:autoSpaceDN w:val="0"/>
              <w:adjustRightInd w:val="0"/>
              <w:jc w:val="center"/>
              <w:rPr>
                <w:kern w:val="0"/>
                <w:sz w:val="18"/>
                <w:szCs w:val="18"/>
              </w:rPr>
            </w:pPr>
            <w:r w:rsidRPr="00FE11FF">
              <w:rPr>
                <w:kern w:val="0"/>
                <w:sz w:val="18"/>
                <w:szCs w:val="18"/>
              </w:rPr>
              <w:t>(-0.91)</w:t>
            </w:r>
          </w:p>
        </w:tc>
        <w:tc>
          <w:tcPr>
            <w:tcW w:w="1728" w:type="dxa"/>
            <w:tcMar>
              <w:top w:w="100" w:type="nil"/>
              <w:right w:w="100" w:type="nil"/>
            </w:tcMar>
            <w:vAlign w:val="center"/>
          </w:tcPr>
          <w:p w14:paraId="39B81C75" w14:textId="77777777" w:rsidR="00FE11FF" w:rsidRPr="00FE11FF" w:rsidRDefault="00FE11FF">
            <w:pPr>
              <w:autoSpaceDE w:val="0"/>
              <w:autoSpaceDN w:val="0"/>
              <w:adjustRightInd w:val="0"/>
              <w:jc w:val="center"/>
              <w:rPr>
                <w:kern w:val="0"/>
                <w:sz w:val="18"/>
                <w:szCs w:val="18"/>
              </w:rPr>
            </w:pPr>
          </w:p>
        </w:tc>
        <w:tc>
          <w:tcPr>
            <w:tcW w:w="1728" w:type="dxa"/>
            <w:tcMar>
              <w:top w:w="100" w:type="nil"/>
              <w:right w:w="100" w:type="nil"/>
            </w:tcMar>
            <w:vAlign w:val="center"/>
          </w:tcPr>
          <w:p w14:paraId="6728826D" w14:textId="77777777" w:rsidR="00FE11FF" w:rsidRPr="00FE11FF" w:rsidRDefault="00FE11FF">
            <w:pPr>
              <w:autoSpaceDE w:val="0"/>
              <w:autoSpaceDN w:val="0"/>
              <w:adjustRightInd w:val="0"/>
              <w:jc w:val="center"/>
              <w:rPr>
                <w:kern w:val="0"/>
                <w:sz w:val="18"/>
                <w:szCs w:val="18"/>
              </w:rPr>
            </w:pPr>
          </w:p>
        </w:tc>
      </w:tr>
      <w:tr w:rsidR="00FE11FF" w:rsidRPr="00FE11FF" w14:paraId="79749BD9" w14:textId="77777777" w:rsidTr="00FE11FF">
        <w:tblPrEx>
          <w:tblCellMar>
            <w:top w:w="0" w:type="dxa"/>
            <w:bottom w:w="0" w:type="dxa"/>
          </w:tblCellMar>
        </w:tblPrEx>
        <w:tc>
          <w:tcPr>
            <w:tcW w:w="1836" w:type="dxa"/>
            <w:tcMar>
              <w:top w:w="100" w:type="nil"/>
              <w:right w:w="100" w:type="nil"/>
            </w:tcMar>
            <w:vAlign w:val="center"/>
          </w:tcPr>
          <w:p w14:paraId="33AF835A" w14:textId="77777777" w:rsidR="00FE11FF" w:rsidRPr="00FE11FF" w:rsidRDefault="00FE11FF">
            <w:pPr>
              <w:autoSpaceDE w:val="0"/>
              <w:autoSpaceDN w:val="0"/>
              <w:adjustRightInd w:val="0"/>
              <w:rPr>
                <w:kern w:val="0"/>
                <w:sz w:val="18"/>
                <w:szCs w:val="18"/>
              </w:rPr>
            </w:pPr>
          </w:p>
        </w:tc>
        <w:tc>
          <w:tcPr>
            <w:tcW w:w="1728" w:type="dxa"/>
            <w:tcMar>
              <w:top w:w="100" w:type="nil"/>
              <w:right w:w="100" w:type="nil"/>
            </w:tcMar>
            <w:vAlign w:val="center"/>
          </w:tcPr>
          <w:p w14:paraId="6F4EF314" w14:textId="77777777" w:rsidR="00FE11FF" w:rsidRPr="00FE11FF" w:rsidRDefault="00FE11FF">
            <w:pPr>
              <w:autoSpaceDE w:val="0"/>
              <w:autoSpaceDN w:val="0"/>
              <w:adjustRightInd w:val="0"/>
              <w:rPr>
                <w:kern w:val="0"/>
                <w:sz w:val="18"/>
                <w:szCs w:val="18"/>
              </w:rPr>
            </w:pPr>
          </w:p>
        </w:tc>
        <w:tc>
          <w:tcPr>
            <w:tcW w:w="1728" w:type="dxa"/>
            <w:tcMar>
              <w:top w:w="100" w:type="nil"/>
              <w:right w:w="100" w:type="nil"/>
            </w:tcMar>
            <w:vAlign w:val="center"/>
          </w:tcPr>
          <w:p w14:paraId="42D028DF" w14:textId="77777777" w:rsidR="00FE11FF" w:rsidRPr="00FE11FF" w:rsidRDefault="00FE11FF">
            <w:pPr>
              <w:autoSpaceDE w:val="0"/>
              <w:autoSpaceDN w:val="0"/>
              <w:adjustRightInd w:val="0"/>
              <w:rPr>
                <w:kern w:val="0"/>
                <w:sz w:val="18"/>
                <w:szCs w:val="18"/>
              </w:rPr>
            </w:pPr>
          </w:p>
        </w:tc>
        <w:tc>
          <w:tcPr>
            <w:tcW w:w="1728" w:type="dxa"/>
            <w:tcMar>
              <w:top w:w="100" w:type="nil"/>
              <w:right w:w="100" w:type="nil"/>
            </w:tcMar>
            <w:vAlign w:val="center"/>
          </w:tcPr>
          <w:p w14:paraId="46BCCE59" w14:textId="77777777" w:rsidR="00FE11FF" w:rsidRPr="00FE11FF" w:rsidRDefault="00FE11FF">
            <w:pPr>
              <w:autoSpaceDE w:val="0"/>
              <w:autoSpaceDN w:val="0"/>
              <w:adjustRightInd w:val="0"/>
              <w:rPr>
                <w:kern w:val="0"/>
                <w:sz w:val="18"/>
                <w:szCs w:val="18"/>
              </w:rPr>
            </w:pPr>
          </w:p>
        </w:tc>
        <w:tc>
          <w:tcPr>
            <w:tcW w:w="1728" w:type="dxa"/>
            <w:tcMar>
              <w:top w:w="100" w:type="nil"/>
              <w:right w:w="100" w:type="nil"/>
            </w:tcMar>
            <w:vAlign w:val="center"/>
          </w:tcPr>
          <w:p w14:paraId="54451648" w14:textId="77777777" w:rsidR="00FE11FF" w:rsidRPr="00FE11FF" w:rsidRDefault="00FE11FF">
            <w:pPr>
              <w:autoSpaceDE w:val="0"/>
              <w:autoSpaceDN w:val="0"/>
              <w:adjustRightInd w:val="0"/>
              <w:rPr>
                <w:kern w:val="0"/>
                <w:sz w:val="18"/>
                <w:szCs w:val="18"/>
              </w:rPr>
            </w:pPr>
          </w:p>
        </w:tc>
      </w:tr>
      <w:tr w:rsidR="00FE11FF" w:rsidRPr="00FE11FF" w14:paraId="3CAB7D7C" w14:textId="77777777" w:rsidTr="00FE11FF">
        <w:tblPrEx>
          <w:tblCellMar>
            <w:top w:w="0" w:type="dxa"/>
            <w:bottom w:w="0" w:type="dxa"/>
          </w:tblCellMar>
        </w:tblPrEx>
        <w:tc>
          <w:tcPr>
            <w:tcW w:w="1836" w:type="dxa"/>
            <w:tcMar>
              <w:top w:w="100" w:type="nil"/>
              <w:right w:w="100" w:type="nil"/>
            </w:tcMar>
            <w:vAlign w:val="center"/>
          </w:tcPr>
          <w:p w14:paraId="098BCFEB" w14:textId="77777777" w:rsidR="00FE11FF" w:rsidRPr="00FE11FF" w:rsidRDefault="00FE11FF">
            <w:pPr>
              <w:autoSpaceDE w:val="0"/>
              <w:autoSpaceDN w:val="0"/>
              <w:adjustRightInd w:val="0"/>
              <w:rPr>
                <w:kern w:val="0"/>
                <w:sz w:val="18"/>
                <w:szCs w:val="18"/>
              </w:rPr>
            </w:pPr>
            <w:proofErr w:type="spellStart"/>
            <w:r w:rsidRPr="00FE11FF">
              <w:rPr>
                <w:kern w:val="0"/>
                <w:sz w:val="18"/>
                <w:szCs w:val="18"/>
              </w:rPr>
              <w:t>treat</w:t>
            </w:r>
            <w:proofErr w:type="spellEnd"/>
          </w:p>
        </w:tc>
        <w:tc>
          <w:tcPr>
            <w:tcW w:w="1728" w:type="dxa"/>
            <w:tcMar>
              <w:top w:w="100" w:type="nil"/>
              <w:right w:w="100" w:type="nil"/>
            </w:tcMar>
            <w:vAlign w:val="center"/>
          </w:tcPr>
          <w:p w14:paraId="53B4160E" w14:textId="77777777" w:rsidR="00FE11FF" w:rsidRPr="00FE11FF" w:rsidRDefault="00FE11FF">
            <w:pPr>
              <w:autoSpaceDE w:val="0"/>
              <w:autoSpaceDN w:val="0"/>
              <w:adjustRightInd w:val="0"/>
              <w:jc w:val="center"/>
              <w:rPr>
                <w:kern w:val="0"/>
                <w:sz w:val="18"/>
                <w:szCs w:val="18"/>
              </w:rPr>
            </w:pPr>
          </w:p>
        </w:tc>
        <w:tc>
          <w:tcPr>
            <w:tcW w:w="1728" w:type="dxa"/>
            <w:tcMar>
              <w:top w:w="100" w:type="nil"/>
              <w:right w:w="100" w:type="nil"/>
            </w:tcMar>
            <w:vAlign w:val="center"/>
          </w:tcPr>
          <w:p w14:paraId="3EBEECF4" w14:textId="77777777" w:rsidR="00FE11FF" w:rsidRPr="00FE11FF" w:rsidRDefault="00FE11FF">
            <w:pPr>
              <w:autoSpaceDE w:val="0"/>
              <w:autoSpaceDN w:val="0"/>
              <w:adjustRightInd w:val="0"/>
              <w:jc w:val="center"/>
              <w:rPr>
                <w:kern w:val="0"/>
                <w:sz w:val="18"/>
                <w:szCs w:val="18"/>
              </w:rPr>
            </w:pPr>
          </w:p>
        </w:tc>
        <w:tc>
          <w:tcPr>
            <w:tcW w:w="1728" w:type="dxa"/>
            <w:tcMar>
              <w:top w:w="100" w:type="nil"/>
              <w:right w:w="100" w:type="nil"/>
            </w:tcMar>
            <w:vAlign w:val="center"/>
          </w:tcPr>
          <w:p w14:paraId="3D952CA0" w14:textId="77777777" w:rsidR="00FE11FF" w:rsidRPr="00FE11FF" w:rsidRDefault="00FE11FF">
            <w:pPr>
              <w:autoSpaceDE w:val="0"/>
              <w:autoSpaceDN w:val="0"/>
              <w:adjustRightInd w:val="0"/>
              <w:jc w:val="center"/>
              <w:rPr>
                <w:kern w:val="0"/>
                <w:sz w:val="18"/>
                <w:szCs w:val="18"/>
              </w:rPr>
            </w:pPr>
            <w:r w:rsidRPr="00FE11FF">
              <w:rPr>
                <w:kern w:val="0"/>
                <w:sz w:val="18"/>
                <w:szCs w:val="18"/>
              </w:rPr>
              <w:t>0.204</w:t>
            </w:r>
          </w:p>
        </w:tc>
        <w:tc>
          <w:tcPr>
            <w:tcW w:w="1728" w:type="dxa"/>
            <w:tcMar>
              <w:top w:w="100" w:type="nil"/>
              <w:right w:w="100" w:type="nil"/>
            </w:tcMar>
            <w:vAlign w:val="center"/>
          </w:tcPr>
          <w:p w14:paraId="1EDDC3C1" w14:textId="77777777" w:rsidR="00FE11FF" w:rsidRPr="00FE11FF" w:rsidRDefault="00FE11FF">
            <w:pPr>
              <w:autoSpaceDE w:val="0"/>
              <w:autoSpaceDN w:val="0"/>
              <w:adjustRightInd w:val="0"/>
              <w:jc w:val="center"/>
              <w:rPr>
                <w:kern w:val="0"/>
                <w:sz w:val="18"/>
                <w:szCs w:val="18"/>
              </w:rPr>
            </w:pPr>
          </w:p>
        </w:tc>
      </w:tr>
      <w:tr w:rsidR="00FE11FF" w:rsidRPr="00FE11FF" w14:paraId="14D73B13" w14:textId="77777777" w:rsidTr="00FE11FF">
        <w:tblPrEx>
          <w:tblCellMar>
            <w:top w:w="0" w:type="dxa"/>
            <w:bottom w:w="0" w:type="dxa"/>
          </w:tblCellMar>
        </w:tblPrEx>
        <w:tc>
          <w:tcPr>
            <w:tcW w:w="1836" w:type="dxa"/>
            <w:tcMar>
              <w:top w:w="100" w:type="nil"/>
              <w:right w:w="100" w:type="nil"/>
            </w:tcMar>
            <w:vAlign w:val="center"/>
          </w:tcPr>
          <w:p w14:paraId="19F9C4A2" w14:textId="77777777" w:rsidR="00FE11FF" w:rsidRPr="00FE11FF" w:rsidRDefault="00FE11FF">
            <w:pPr>
              <w:autoSpaceDE w:val="0"/>
              <w:autoSpaceDN w:val="0"/>
              <w:adjustRightInd w:val="0"/>
              <w:rPr>
                <w:kern w:val="0"/>
                <w:sz w:val="18"/>
                <w:szCs w:val="18"/>
              </w:rPr>
            </w:pPr>
          </w:p>
        </w:tc>
        <w:tc>
          <w:tcPr>
            <w:tcW w:w="1728" w:type="dxa"/>
            <w:tcMar>
              <w:top w:w="100" w:type="nil"/>
              <w:right w:w="100" w:type="nil"/>
            </w:tcMar>
            <w:vAlign w:val="center"/>
          </w:tcPr>
          <w:p w14:paraId="1DF93260" w14:textId="77777777" w:rsidR="00FE11FF" w:rsidRPr="00FE11FF" w:rsidRDefault="00FE11FF">
            <w:pPr>
              <w:autoSpaceDE w:val="0"/>
              <w:autoSpaceDN w:val="0"/>
              <w:adjustRightInd w:val="0"/>
              <w:jc w:val="center"/>
              <w:rPr>
                <w:kern w:val="0"/>
                <w:sz w:val="18"/>
                <w:szCs w:val="18"/>
              </w:rPr>
            </w:pPr>
          </w:p>
        </w:tc>
        <w:tc>
          <w:tcPr>
            <w:tcW w:w="1728" w:type="dxa"/>
            <w:tcMar>
              <w:top w:w="100" w:type="nil"/>
              <w:right w:w="100" w:type="nil"/>
            </w:tcMar>
            <w:vAlign w:val="center"/>
          </w:tcPr>
          <w:p w14:paraId="7C0E5733" w14:textId="77777777" w:rsidR="00FE11FF" w:rsidRPr="00FE11FF" w:rsidRDefault="00FE11FF">
            <w:pPr>
              <w:autoSpaceDE w:val="0"/>
              <w:autoSpaceDN w:val="0"/>
              <w:adjustRightInd w:val="0"/>
              <w:jc w:val="center"/>
              <w:rPr>
                <w:kern w:val="0"/>
                <w:sz w:val="18"/>
                <w:szCs w:val="18"/>
              </w:rPr>
            </w:pPr>
          </w:p>
        </w:tc>
        <w:tc>
          <w:tcPr>
            <w:tcW w:w="1728" w:type="dxa"/>
            <w:tcMar>
              <w:top w:w="100" w:type="nil"/>
              <w:right w:w="100" w:type="nil"/>
            </w:tcMar>
            <w:vAlign w:val="center"/>
          </w:tcPr>
          <w:p w14:paraId="4D3446EC" w14:textId="77777777" w:rsidR="00FE11FF" w:rsidRPr="00FE11FF" w:rsidRDefault="00FE11FF">
            <w:pPr>
              <w:autoSpaceDE w:val="0"/>
              <w:autoSpaceDN w:val="0"/>
              <w:adjustRightInd w:val="0"/>
              <w:jc w:val="center"/>
              <w:rPr>
                <w:kern w:val="0"/>
                <w:sz w:val="18"/>
                <w:szCs w:val="18"/>
              </w:rPr>
            </w:pPr>
            <w:r w:rsidRPr="00FE11FF">
              <w:rPr>
                <w:kern w:val="0"/>
                <w:sz w:val="18"/>
                <w:szCs w:val="18"/>
              </w:rPr>
              <w:t>(0.41)</w:t>
            </w:r>
          </w:p>
        </w:tc>
        <w:tc>
          <w:tcPr>
            <w:tcW w:w="1728" w:type="dxa"/>
            <w:tcMar>
              <w:top w:w="100" w:type="nil"/>
              <w:right w:w="100" w:type="nil"/>
            </w:tcMar>
            <w:vAlign w:val="center"/>
          </w:tcPr>
          <w:p w14:paraId="6991AE43" w14:textId="77777777" w:rsidR="00FE11FF" w:rsidRPr="00FE11FF" w:rsidRDefault="00FE11FF">
            <w:pPr>
              <w:autoSpaceDE w:val="0"/>
              <w:autoSpaceDN w:val="0"/>
              <w:adjustRightInd w:val="0"/>
              <w:jc w:val="center"/>
              <w:rPr>
                <w:kern w:val="0"/>
                <w:sz w:val="18"/>
                <w:szCs w:val="18"/>
              </w:rPr>
            </w:pPr>
          </w:p>
        </w:tc>
      </w:tr>
      <w:tr w:rsidR="00FE11FF" w:rsidRPr="00FE11FF" w14:paraId="4C957A8B" w14:textId="77777777" w:rsidTr="00FE11FF">
        <w:tblPrEx>
          <w:tblCellMar>
            <w:top w:w="0" w:type="dxa"/>
            <w:bottom w:w="0" w:type="dxa"/>
          </w:tblCellMar>
        </w:tblPrEx>
        <w:tc>
          <w:tcPr>
            <w:tcW w:w="1836" w:type="dxa"/>
            <w:tcMar>
              <w:top w:w="100" w:type="nil"/>
              <w:right w:w="100" w:type="nil"/>
            </w:tcMar>
            <w:vAlign w:val="center"/>
          </w:tcPr>
          <w:p w14:paraId="20020F9C" w14:textId="77777777" w:rsidR="00FE11FF" w:rsidRPr="00FE11FF" w:rsidRDefault="00FE11FF">
            <w:pPr>
              <w:autoSpaceDE w:val="0"/>
              <w:autoSpaceDN w:val="0"/>
              <w:adjustRightInd w:val="0"/>
              <w:rPr>
                <w:kern w:val="0"/>
                <w:sz w:val="18"/>
                <w:szCs w:val="18"/>
              </w:rPr>
            </w:pPr>
          </w:p>
        </w:tc>
        <w:tc>
          <w:tcPr>
            <w:tcW w:w="1728" w:type="dxa"/>
            <w:tcMar>
              <w:top w:w="100" w:type="nil"/>
              <w:right w:w="100" w:type="nil"/>
            </w:tcMar>
            <w:vAlign w:val="center"/>
          </w:tcPr>
          <w:p w14:paraId="0A1DA6FF" w14:textId="77777777" w:rsidR="00FE11FF" w:rsidRPr="00FE11FF" w:rsidRDefault="00FE11FF">
            <w:pPr>
              <w:autoSpaceDE w:val="0"/>
              <w:autoSpaceDN w:val="0"/>
              <w:adjustRightInd w:val="0"/>
              <w:rPr>
                <w:kern w:val="0"/>
                <w:sz w:val="18"/>
                <w:szCs w:val="18"/>
              </w:rPr>
            </w:pPr>
          </w:p>
        </w:tc>
        <w:tc>
          <w:tcPr>
            <w:tcW w:w="1728" w:type="dxa"/>
            <w:tcMar>
              <w:top w:w="100" w:type="nil"/>
              <w:right w:w="100" w:type="nil"/>
            </w:tcMar>
            <w:vAlign w:val="center"/>
          </w:tcPr>
          <w:p w14:paraId="2E9C3784" w14:textId="77777777" w:rsidR="00FE11FF" w:rsidRPr="00FE11FF" w:rsidRDefault="00FE11FF">
            <w:pPr>
              <w:autoSpaceDE w:val="0"/>
              <w:autoSpaceDN w:val="0"/>
              <w:adjustRightInd w:val="0"/>
              <w:rPr>
                <w:kern w:val="0"/>
                <w:sz w:val="18"/>
                <w:szCs w:val="18"/>
              </w:rPr>
            </w:pPr>
          </w:p>
        </w:tc>
        <w:tc>
          <w:tcPr>
            <w:tcW w:w="1728" w:type="dxa"/>
            <w:tcMar>
              <w:top w:w="100" w:type="nil"/>
              <w:right w:w="100" w:type="nil"/>
            </w:tcMar>
            <w:vAlign w:val="center"/>
          </w:tcPr>
          <w:p w14:paraId="3A0A833E" w14:textId="77777777" w:rsidR="00FE11FF" w:rsidRPr="00FE11FF" w:rsidRDefault="00FE11FF">
            <w:pPr>
              <w:autoSpaceDE w:val="0"/>
              <w:autoSpaceDN w:val="0"/>
              <w:adjustRightInd w:val="0"/>
              <w:rPr>
                <w:kern w:val="0"/>
                <w:sz w:val="18"/>
                <w:szCs w:val="18"/>
              </w:rPr>
            </w:pPr>
          </w:p>
        </w:tc>
        <w:tc>
          <w:tcPr>
            <w:tcW w:w="1728" w:type="dxa"/>
            <w:tcMar>
              <w:top w:w="100" w:type="nil"/>
              <w:right w:w="100" w:type="nil"/>
            </w:tcMar>
            <w:vAlign w:val="center"/>
          </w:tcPr>
          <w:p w14:paraId="4059B585" w14:textId="77777777" w:rsidR="00FE11FF" w:rsidRPr="00FE11FF" w:rsidRDefault="00FE11FF">
            <w:pPr>
              <w:autoSpaceDE w:val="0"/>
              <w:autoSpaceDN w:val="0"/>
              <w:adjustRightInd w:val="0"/>
              <w:rPr>
                <w:kern w:val="0"/>
                <w:sz w:val="18"/>
                <w:szCs w:val="18"/>
              </w:rPr>
            </w:pPr>
          </w:p>
        </w:tc>
      </w:tr>
      <w:tr w:rsidR="00FE11FF" w:rsidRPr="00FE11FF" w14:paraId="751DF8EC" w14:textId="77777777" w:rsidTr="00FE11FF">
        <w:tblPrEx>
          <w:tblCellMar>
            <w:top w:w="0" w:type="dxa"/>
            <w:bottom w:w="0" w:type="dxa"/>
          </w:tblCellMar>
        </w:tblPrEx>
        <w:tc>
          <w:tcPr>
            <w:tcW w:w="1836" w:type="dxa"/>
            <w:tcMar>
              <w:top w:w="100" w:type="nil"/>
              <w:right w:w="100" w:type="nil"/>
            </w:tcMar>
            <w:vAlign w:val="center"/>
          </w:tcPr>
          <w:p w14:paraId="1D8B0E6D" w14:textId="77777777" w:rsidR="00FE11FF" w:rsidRPr="00FE11FF" w:rsidRDefault="00FE11FF">
            <w:pPr>
              <w:autoSpaceDE w:val="0"/>
              <w:autoSpaceDN w:val="0"/>
              <w:adjustRightInd w:val="0"/>
              <w:rPr>
                <w:kern w:val="0"/>
                <w:sz w:val="18"/>
                <w:szCs w:val="18"/>
              </w:rPr>
            </w:pPr>
            <w:proofErr w:type="spellStart"/>
            <w:r w:rsidRPr="00FE11FF">
              <w:rPr>
                <w:kern w:val="0"/>
                <w:sz w:val="18"/>
                <w:szCs w:val="18"/>
              </w:rPr>
              <w:t>treat_county</w:t>
            </w:r>
            <w:proofErr w:type="spellEnd"/>
          </w:p>
        </w:tc>
        <w:tc>
          <w:tcPr>
            <w:tcW w:w="1728" w:type="dxa"/>
            <w:tcMar>
              <w:top w:w="100" w:type="nil"/>
              <w:right w:w="100" w:type="nil"/>
            </w:tcMar>
            <w:vAlign w:val="center"/>
          </w:tcPr>
          <w:p w14:paraId="7AB51C99" w14:textId="77777777" w:rsidR="00FE11FF" w:rsidRPr="00FE11FF" w:rsidRDefault="00FE11FF">
            <w:pPr>
              <w:autoSpaceDE w:val="0"/>
              <w:autoSpaceDN w:val="0"/>
              <w:adjustRightInd w:val="0"/>
              <w:jc w:val="center"/>
              <w:rPr>
                <w:kern w:val="0"/>
                <w:sz w:val="18"/>
                <w:szCs w:val="18"/>
              </w:rPr>
            </w:pPr>
          </w:p>
        </w:tc>
        <w:tc>
          <w:tcPr>
            <w:tcW w:w="1728" w:type="dxa"/>
            <w:tcMar>
              <w:top w:w="100" w:type="nil"/>
              <w:right w:w="100" w:type="nil"/>
            </w:tcMar>
            <w:vAlign w:val="center"/>
          </w:tcPr>
          <w:p w14:paraId="111711D8" w14:textId="77777777" w:rsidR="00FE11FF" w:rsidRPr="00FE11FF" w:rsidRDefault="00FE11FF">
            <w:pPr>
              <w:autoSpaceDE w:val="0"/>
              <w:autoSpaceDN w:val="0"/>
              <w:adjustRightInd w:val="0"/>
              <w:jc w:val="center"/>
              <w:rPr>
                <w:kern w:val="0"/>
                <w:sz w:val="18"/>
                <w:szCs w:val="18"/>
              </w:rPr>
            </w:pPr>
          </w:p>
        </w:tc>
        <w:tc>
          <w:tcPr>
            <w:tcW w:w="1728" w:type="dxa"/>
            <w:tcMar>
              <w:top w:w="100" w:type="nil"/>
              <w:right w:w="100" w:type="nil"/>
            </w:tcMar>
            <w:vAlign w:val="center"/>
          </w:tcPr>
          <w:p w14:paraId="3D14537A" w14:textId="77777777" w:rsidR="00FE11FF" w:rsidRPr="00FE11FF" w:rsidRDefault="00FE11FF">
            <w:pPr>
              <w:autoSpaceDE w:val="0"/>
              <w:autoSpaceDN w:val="0"/>
              <w:adjustRightInd w:val="0"/>
              <w:jc w:val="center"/>
              <w:rPr>
                <w:kern w:val="0"/>
                <w:sz w:val="18"/>
                <w:szCs w:val="18"/>
              </w:rPr>
            </w:pPr>
          </w:p>
        </w:tc>
        <w:tc>
          <w:tcPr>
            <w:tcW w:w="1728" w:type="dxa"/>
            <w:tcMar>
              <w:top w:w="100" w:type="nil"/>
              <w:right w:w="100" w:type="nil"/>
            </w:tcMar>
            <w:vAlign w:val="center"/>
          </w:tcPr>
          <w:p w14:paraId="4FD33826" w14:textId="77777777" w:rsidR="00FE11FF" w:rsidRPr="00FE11FF" w:rsidRDefault="00FE11FF">
            <w:pPr>
              <w:autoSpaceDE w:val="0"/>
              <w:autoSpaceDN w:val="0"/>
              <w:adjustRightInd w:val="0"/>
              <w:jc w:val="center"/>
              <w:rPr>
                <w:kern w:val="0"/>
                <w:sz w:val="18"/>
                <w:szCs w:val="18"/>
              </w:rPr>
            </w:pPr>
            <w:r w:rsidRPr="00FE11FF">
              <w:rPr>
                <w:kern w:val="0"/>
                <w:sz w:val="18"/>
                <w:szCs w:val="18"/>
              </w:rPr>
              <w:t>0.374</w:t>
            </w:r>
          </w:p>
        </w:tc>
      </w:tr>
      <w:tr w:rsidR="00FE11FF" w:rsidRPr="00FE11FF" w14:paraId="3DB70DD5" w14:textId="77777777" w:rsidTr="00FE11FF">
        <w:tblPrEx>
          <w:tblCellMar>
            <w:top w:w="0" w:type="dxa"/>
            <w:bottom w:w="0" w:type="dxa"/>
          </w:tblCellMar>
        </w:tblPrEx>
        <w:tc>
          <w:tcPr>
            <w:tcW w:w="1836" w:type="dxa"/>
            <w:tcBorders>
              <w:bottom w:val="single" w:sz="4" w:space="0" w:color="auto"/>
            </w:tcBorders>
            <w:tcMar>
              <w:top w:w="100" w:type="nil"/>
              <w:right w:w="100" w:type="nil"/>
            </w:tcMar>
            <w:vAlign w:val="center"/>
          </w:tcPr>
          <w:p w14:paraId="19E35DE3" w14:textId="77777777" w:rsidR="00FE11FF" w:rsidRPr="00FE11FF" w:rsidRDefault="00FE11FF">
            <w:pPr>
              <w:autoSpaceDE w:val="0"/>
              <w:autoSpaceDN w:val="0"/>
              <w:adjustRightInd w:val="0"/>
              <w:rPr>
                <w:kern w:val="0"/>
                <w:sz w:val="18"/>
                <w:szCs w:val="18"/>
              </w:rPr>
            </w:pPr>
          </w:p>
        </w:tc>
        <w:tc>
          <w:tcPr>
            <w:tcW w:w="1728" w:type="dxa"/>
            <w:tcBorders>
              <w:bottom w:val="single" w:sz="4" w:space="0" w:color="auto"/>
            </w:tcBorders>
            <w:tcMar>
              <w:top w:w="100" w:type="nil"/>
              <w:right w:w="100" w:type="nil"/>
            </w:tcMar>
            <w:vAlign w:val="center"/>
          </w:tcPr>
          <w:p w14:paraId="42959386" w14:textId="77777777" w:rsidR="00FE11FF" w:rsidRPr="00FE11FF" w:rsidRDefault="00FE11FF">
            <w:pPr>
              <w:autoSpaceDE w:val="0"/>
              <w:autoSpaceDN w:val="0"/>
              <w:adjustRightInd w:val="0"/>
              <w:jc w:val="center"/>
              <w:rPr>
                <w:kern w:val="0"/>
                <w:sz w:val="18"/>
                <w:szCs w:val="18"/>
              </w:rPr>
            </w:pPr>
          </w:p>
        </w:tc>
        <w:tc>
          <w:tcPr>
            <w:tcW w:w="1728" w:type="dxa"/>
            <w:tcBorders>
              <w:bottom w:val="single" w:sz="4" w:space="0" w:color="auto"/>
            </w:tcBorders>
            <w:tcMar>
              <w:top w:w="100" w:type="nil"/>
              <w:right w:w="100" w:type="nil"/>
            </w:tcMar>
            <w:vAlign w:val="center"/>
          </w:tcPr>
          <w:p w14:paraId="7F494F25" w14:textId="77777777" w:rsidR="00FE11FF" w:rsidRPr="00FE11FF" w:rsidRDefault="00FE11FF">
            <w:pPr>
              <w:autoSpaceDE w:val="0"/>
              <w:autoSpaceDN w:val="0"/>
              <w:adjustRightInd w:val="0"/>
              <w:jc w:val="center"/>
              <w:rPr>
                <w:kern w:val="0"/>
                <w:sz w:val="18"/>
                <w:szCs w:val="18"/>
              </w:rPr>
            </w:pPr>
          </w:p>
        </w:tc>
        <w:tc>
          <w:tcPr>
            <w:tcW w:w="1728" w:type="dxa"/>
            <w:tcBorders>
              <w:bottom w:val="single" w:sz="4" w:space="0" w:color="auto"/>
            </w:tcBorders>
            <w:tcMar>
              <w:top w:w="100" w:type="nil"/>
              <w:right w:w="100" w:type="nil"/>
            </w:tcMar>
            <w:vAlign w:val="center"/>
          </w:tcPr>
          <w:p w14:paraId="3A6E4BFB" w14:textId="77777777" w:rsidR="00FE11FF" w:rsidRPr="00FE11FF" w:rsidRDefault="00FE11FF">
            <w:pPr>
              <w:autoSpaceDE w:val="0"/>
              <w:autoSpaceDN w:val="0"/>
              <w:adjustRightInd w:val="0"/>
              <w:jc w:val="center"/>
              <w:rPr>
                <w:kern w:val="0"/>
                <w:sz w:val="18"/>
                <w:szCs w:val="18"/>
              </w:rPr>
            </w:pPr>
          </w:p>
        </w:tc>
        <w:tc>
          <w:tcPr>
            <w:tcW w:w="1728" w:type="dxa"/>
            <w:tcBorders>
              <w:bottom w:val="single" w:sz="4" w:space="0" w:color="auto"/>
            </w:tcBorders>
            <w:tcMar>
              <w:top w:w="100" w:type="nil"/>
              <w:right w:w="100" w:type="nil"/>
            </w:tcMar>
            <w:vAlign w:val="center"/>
          </w:tcPr>
          <w:p w14:paraId="3465BAAB" w14:textId="77777777" w:rsidR="00FE11FF" w:rsidRPr="00FE11FF" w:rsidRDefault="00FE11FF">
            <w:pPr>
              <w:autoSpaceDE w:val="0"/>
              <w:autoSpaceDN w:val="0"/>
              <w:adjustRightInd w:val="0"/>
              <w:jc w:val="center"/>
              <w:rPr>
                <w:kern w:val="0"/>
                <w:sz w:val="18"/>
                <w:szCs w:val="18"/>
              </w:rPr>
            </w:pPr>
            <w:r w:rsidRPr="00FE11FF">
              <w:rPr>
                <w:kern w:val="0"/>
                <w:sz w:val="18"/>
                <w:szCs w:val="18"/>
              </w:rPr>
              <w:t>(0.85)</w:t>
            </w:r>
          </w:p>
        </w:tc>
      </w:tr>
      <w:tr w:rsidR="00FE11FF" w:rsidRPr="00FE11FF" w14:paraId="1E864106" w14:textId="77777777" w:rsidTr="00FE11FF">
        <w:tblPrEx>
          <w:tblCellMar>
            <w:top w:w="0" w:type="dxa"/>
            <w:bottom w:w="0" w:type="dxa"/>
          </w:tblCellMar>
        </w:tblPrEx>
        <w:tc>
          <w:tcPr>
            <w:tcW w:w="1836" w:type="dxa"/>
            <w:tcBorders>
              <w:top w:val="single" w:sz="4" w:space="0" w:color="auto"/>
            </w:tcBorders>
            <w:tcMar>
              <w:top w:w="100" w:type="nil"/>
              <w:right w:w="100" w:type="nil"/>
            </w:tcMar>
            <w:vAlign w:val="center"/>
          </w:tcPr>
          <w:p w14:paraId="329A8ACF" w14:textId="77777777" w:rsidR="00FE11FF" w:rsidRPr="00FE11FF" w:rsidRDefault="00FE11FF">
            <w:pPr>
              <w:autoSpaceDE w:val="0"/>
              <w:autoSpaceDN w:val="0"/>
              <w:adjustRightInd w:val="0"/>
              <w:rPr>
                <w:kern w:val="0"/>
                <w:sz w:val="18"/>
                <w:szCs w:val="18"/>
              </w:rPr>
            </w:pPr>
            <w:r w:rsidRPr="00FE11FF">
              <w:rPr>
                <w:i/>
                <w:iCs/>
                <w:kern w:val="0"/>
                <w:sz w:val="18"/>
                <w:szCs w:val="18"/>
              </w:rPr>
              <w:t>N</w:t>
            </w:r>
          </w:p>
        </w:tc>
        <w:tc>
          <w:tcPr>
            <w:tcW w:w="1728" w:type="dxa"/>
            <w:tcBorders>
              <w:top w:val="single" w:sz="4" w:space="0" w:color="auto"/>
            </w:tcBorders>
            <w:tcMar>
              <w:top w:w="100" w:type="nil"/>
              <w:right w:w="100" w:type="nil"/>
            </w:tcMar>
            <w:vAlign w:val="center"/>
          </w:tcPr>
          <w:p w14:paraId="6DCBE649" w14:textId="77777777" w:rsidR="00FE11FF" w:rsidRPr="00FE11FF" w:rsidRDefault="00FE11FF">
            <w:pPr>
              <w:autoSpaceDE w:val="0"/>
              <w:autoSpaceDN w:val="0"/>
              <w:adjustRightInd w:val="0"/>
              <w:jc w:val="center"/>
              <w:rPr>
                <w:kern w:val="0"/>
                <w:sz w:val="18"/>
                <w:szCs w:val="18"/>
              </w:rPr>
            </w:pPr>
            <w:r w:rsidRPr="00FE11FF">
              <w:rPr>
                <w:kern w:val="0"/>
                <w:sz w:val="18"/>
                <w:szCs w:val="18"/>
              </w:rPr>
              <w:t>87</w:t>
            </w:r>
          </w:p>
        </w:tc>
        <w:tc>
          <w:tcPr>
            <w:tcW w:w="1728" w:type="dxa"/>
            <w:tcBorders>
              <w:top w:val="single" w:sz="4" w:space="0" w:color="auto"/>
            </w:tcBorders>
            <w:tcMar>
              <w:top w:w="100" w:type="nil"/>
              <w:right w:w="100" w:type="nil"/>
            </w:tcMar>
            <w:vAlign w:val="center"/>
          </w:tcPr>
          <w:p w14:paraId="424E7C79" w14:textId="77777777" w:rsidR="00FE11FF" w:rsidRPr="00FE11FF" w:rsidRDefault="00FE11FF">
            <w:pPr>
              <w:autoSpaceDE w:val="0"/>
              <w:autoSpaceDN w:val="0"/>
              <w:adjustRightInd w:val="0"/>
              <w:jc w:val="center"/>
              <w:rPr>
                <w:kern w:val="0"/>
                <w:sz w:val="18"/>
                <w:szCs w:val="18"/>
              </w:rPr>
            </w:pPr>
            <w:r w:rsidRPr="00FE11FF">
              <w:rPr>
                <w:kern w:val="0"/>
                <w:sz w:val="18"/>
                <w:szCs w:val="18"/>
              </w:rPr>
              <w:t>120</w:t>
            </w:r>
          </w:p>
        </w:tc>
        <w:tc>
          <w:tcPr>
            <w:tcW w:w="1728" w:type="dxa"/>
            <w:tcBorders>
              <w:top w:val="single" w:sz="4" w:space="0" w:color="auto"/>
            </w:tcBorders>
            <w:tcMar>
              <w:top w:w="100" w:type="nil"/>
              <w:right w:w="100" w:type="nil"/>
            </w:tcMar>
            <w:vAlign w:val="center"/>
          </w:tcPr>
          <w:p w14:paraId="580A14D5" w14:textId="77777777" w:rsidR="00FE11FF" w:rsidRPr="00FE11FF" w:rsidRDefault="00FE11FF">
            <w:pPr>
              <w:autoSpaceDE w:val="0"/>
              <w:autoSpaceDN w:val="0"/>
              <w:adjustRightInd w:val="0"/>
              <w:jc w:val="center"/>
              <w:rPr>
                <w:kern w:val="0"/>
                <w:sz w:val="18"/>
                <w:szCs w:val="18"/>
              </w:rPr>
            </w:pPr>
            <w:r w:rsidRPr="00FE11FF">
              <w:rPr>
                <w:kern w:val="0"/>
                <w:sz w:val="18"/>
                <w:szCs w:val="18"/>
              </w:rPr>
              <w:t>93</w:t>
            </w:r>
          </w:p>
        </w:tc>
        <w:tc>
          <w:tcPr>
            <w:tcW w:w="1728" w:type="dxa"/>
            <w:tcBorders>
              <w:top w:val="single" w:sz="4" w:space="0" w:color="auto"/>
            </w:tcBorders>
            <w:tcMar>
              <w:top w:w="100" w:type="nil"/>
              <w:right w:w="100" w:type="nil"/>
            </w:tcMar>
            <w:vAlign w:val="center"/>
          </w:tcPr>
          <w:p w14:paraId="15CE1848" w14:textId="77777777" w:rsidR="00FE11FF" w:rsidRPr="00FE11FF" w:rsidRDefault="00FE11FF">
            <w:pPr>
              <w:autoSpaceDE w:val="0"/>
              <w:autoSpaceDN w:val="0"/>
              <w:adjustRightInd w:val="0"/>
              <w:jc w:val="center"/>
              <w:rPr>
                <w:kern w:val="0"/>
                <w:sz w:val="18"/>
                <w:szCs w:val="18"/>
              </w:rPr>
            </w:pPr>
            <w:r w:rsidRPr="00FE11FF">
              <w:rPr>
                <w:kern w:val="0"/>
                <w:sz w:val="18"/>
                <w:szCs w:val="18"/>
              </w:rPr>
              <w:t>120</w:t>
            </w:r>
          </w:p>
        </w:tc>
      </w:tr>
      <w:tr w:rsidR="00FE11FF" w:rsidRPr="00FE11FF" w14:paraId="3BFDFC8B" w14:textId="77777777" w:rsidTr="00FE11FF">
        <w:tblPrEx>
          <w:tblCellMar>
            <w:top w:w="0" w:type="dxa"/>
            <w:bottom w:w="0" w:type="dxa"/>
          </w:tblCellMar>
        </w:tblPrEx>
        <w:tc>
          <w:tcPr>
            <w:tcW w:w="1836" w:type="dxa"/>
            <w:tcMar>
              <w:top w:w="100" w:type="nil"/>
              <w:right w:w="100" w:type="nil"/>
            </w:tcMar>
            <w:vAlign w:val="center"/>
          </w:tcPr>
          <w:p w14:paraId="1F7945DE" w14:textId="77777777" w:rsidR="00FE11FF" w:rsidRPr="00FE11FF" w:rsidRDefault="00FE11FF">
            <w:pPr>
              <w:autoSpaceDE w:val="0"/>
              <w:autoSpaceDN w:val="0"/>
              <w:adjustRightInd w:val="0"/>
              <w:rPr>
                <w:kern w:val="0"/>
                <w:sz w:val="18"/>
                <w:szCs w:val="18"/>
              </w:rPr>
            </w:pPr>
            <w:r w:rsidRPr="00FE11FF">
              <w:rPr>
                <w:i/>
                <w:iCs/>
                <w:kern w:val="0"/>
                <w:sz w:val="18"/>
                <w:szCs w:val="18"/>
              </w:rPr>
              <w:t>R</w:t>
            </w:r>
            <w:r w:rsidRPr="00FE11FF">
              <w:rPr>
                <w:kern w:val="0"/>
                <w:sz w:val="18"/>
                <w:szCs w:val="18"/>
                <w:vertAlign w:val="superscript"/>
              </w:rPr>
              <w:t>2</w:t>
            </w:r>
          </w:p>
        </w:tc>
        <w:tc>
          <w:tcPr>
            <w:tcW w:w="1728" w:type="dxa"/>
            <w:tcMar>
              <w:top w:w="100" w:type="nil"/>
              <w:right w:w="100" w:type="nil"/>
            </w:tcMar>
            <w:vAlign w:val="center"/>
          </w:tcPr>
          <w:p w14:paraId="0A7A2274" w14:textId="77777777" w:rsidR="00FE11FF" w:rsidRPr="00FE11FF" w:rsidRDefault="00FE11FF">
            <w:pPr>
              <w:autoSpaceDE w:val="0"/>
              <w:autoSpaceDN w:val="0"/>
              <w:adjustRightInd w:val="0"/>
              <w:jc w:val="center"/>
              <w:rPr>
                <w:kern w:val="0"/>
                <w:sz w:val="18"/>
                <w:szCs w:val="18"/>
              </w:rPr>
            </w:pPr>
            <w:r w:rsidRPr="00FE11FF">
              <w:rPr>
                <w:kern w:val="0"/>
                <w:sz w:val="18"/>
                <w:szCs w:val="18"/>
              </w:rPr>
              <w:t>0.899</w:t>
            </w:r>
          </w:p>
        </w:tc>
        <w:tc>
          <w:tcPr>
            <w:tcW w:w="1728" w:type="dxa"/>
            <w:tcMar>
              <w:top w:w="100" w:type="nil"/>
              <w:right w:w="100" w:type="nil"/>
            </w:tcMar>
            <w:vAlign w:val="center"/>
          </w:tcPr>
          <w:p w14:paraId="0A887697" w14:textId="77777777" w:rsidR="00FE11FF" w:rsidRPr="00FE11FF" w:rsidRDefault="00FE11FF">
            <w:pPr>
              <w:autoSpaceDE w:val="0"/>
              <w:autoSpaceDN w:val="0"/>
              <w:adjustRightInd w:val="0"/>
              <w:jc w:val="center"/>
              <w:rPr>
                <w:kern w:val="0"/>
                <w:sz w:val="18"/>
                <w:szCs w:val="18"/>
              </w:rPr>
            </w:pPr>
            <w:r w:rsidRPr="00FE11FF">
              <w:rPr>
                <w:kern w:val="0"/>
                <w:sz w:val="18"/>
                <w:szCs w:val="18"/>
              </w:rPr>
              <w:t>0.905</w:t>
            </w:r>
          </w:p>
        </w:tc>
        <w:tc>
          <w:tcPr>
            <w:tcW w:w="1728" w:type="dxa"/>
            <w:tcMar>
              <w:top w:w="100" w:type="nil"/>
              <w:right w:w="100" w:type="nil"/>
            </w:tcMar>
            <w:vAlign w:val="center"/>
          </w:tcPr>
          <w:p w14:paraId="303A260B" w14:textId="77777777" w:rsidR="00FE11FF" w:rsidRPr="00FE11FF" w:rsidRDefault="00FE11FF">
            <w:pPr>
              <w:autoSpaceDE w:val="0"/>
              <w:autoSpaceDN w:val="0"/>
              <w:adjustRightInd w:val="0"/>
              <w:jc w:val="center"/>
              <w:rPr>
                <w:kern w:val="0"/>
                <w:sz w:val="18"/>
                <w:szCs w:val="18"/>
              </w:rPr>
            </w:pPr>
            <w:r w:rsidRPr="00FE11FF">
              <w:rPr>
                <w:kern w:val="0"/>
                <w:sz w:val="18"/>
                <w:szCs w:val="18"/>
              </w:rPr>
              <w:t>0.868</w:t>
            </w:r>
          </w:p>
        </w:tc>
        <w:tc>
          <w:tcPr>
            <w:tcW w:w="1728" w:type="dxa"/>
            <w:tcMar>
              <w:top w:w="100" w:type="nil"/>
              <w:right w:w="100" w:type="nil"/>
            </w:tcMar>
            <w:vAlign w:val="center"/>
          </w:tcPr>
          <w:p w14:paraId="41D24DC3" w14:textId="77777777" w:rsidR="00FE11FF" w:rsidRPr="00FE11FF" w:rsidRDefault="00FE11FF">
            <w:pPr>
              <w:autoSpaceDE w:val="0"/>
              <w:autoSpaceDN w:val="0"/>
              <w:adjustRightInd w:val="0"/>
              <w:jc w:val="center"/>
              <w:rPr>
                <w:kern w:val="0"/>
                <w:sz w:val="18"/>
                <w:szCs w:val="18"/>
              </w:rPr>
            </w:pPr>
            <w:r w:rsidRPr="00FE11FF">
              <w:rPr>
                <w:kern w:val="0"/>
                <w:sz w:val="18"/>
                <w:szCs w:val="18"/>
              </w:rPr>
              <w:t>0.848</w:t>
            </w:r>
          </w:p>
        </w:tc>
      </w:tr>
    </w:tbl>
    <w:p w14:paraId="19CE3E02" w14:textId="77777777" w:rsidR="00FE11FF" w:rsidRPr="00FE11FF" w:rsidRDefault="00FE11FF" w:rsidP="00FE11FF">
      <w:pPr>
        <w:autoSpaceDE w:val="0"/>
        <w:autoSpaceDN w:val="0"/>
        <w:adjustRightInd w:val="0"/>
        <w:rPr>
          <w:kern w:val="0"/>
          <w:sz w:val="16"/>
          <w:szCs w:val="16"/>
        </w:rPr>
      </w:pPr>
      <w:r w:rsidRPr="00FE11FF">
        <w:rPr>
          <w:i/>
          <w:iCs/>
          <w:kern w:val="0"/>
          <w:sz w:val="16"/>
          <w:szCs w:val="16"/>
        </w:rPr>
        <w:t>t</w:t>
      </w:r>
      <w:r w:rsidRPr="00FE11FF">
        <w:rPr>
          <w:kern w:val="0"/>
          <w:sz w:val="16"/>
          <w:szCs w:val="16"/>
        </w:rPr>
        <w:t xml:space="preserve"> </w:t>
      </w:r>
      <w:proofErr w:type="spellStart"/>
      <w:r w:rsidRPr="00FE11FF">
        <w:rPr>
          <w:kern w:val="0"/>
          <w:sz w:val="16"/>
          <w:szCs w:val="16"/>
        </w:rPr>
        <w:t>statistics</w:t>
      </w:r>
      <w:proofErr w:type="spellEnd"/>
      <w:r w:rsidRPr="00FE11FF">
        <w:rPr>
          <w:kern w:val="0"/>
          <w:sz w:val="16"/>
          <w:szCs w:val="16"/>
        </w:rPr>
        <w:t xml:space="preserve"> in </w:t>
      </w:r>
      <w:proofErr w:type="spellStart"/>
      <w:r w:rsidRPr="00FE11FF">
        <w:rPr>
          <w:kern w:val="0"/>
          <w:sz w:val="16"/>
          <w:szCs w:val="16"/>
        </w:rPr>
        <w:t>parentheses</w:t>
      </w:r>
      <w:proofErr w:type="spellEnd"/>
    </w:p>
    <w:p w14:paraId="6A7AE77C" w14:textId="182DA094" w:rsidR="00FE11FF" w:rsidRPr="00FE11FF" w:rsidRDefault="00FE11FF" w:rsidP="00FE11FF">
      <w:pPr>
        <w:rPr>
          <w:sz w:val="21"/>
          <w:szCs w:val="21"/>
          <w:lang w:val="en-US"/>
        </w:rPr>
      </w:pPr>
      <w:r w:rsidRPr="00FE11FF">
        <w:rPr>
          <w:kern w:val="0"/>
          <w:sz w:val="16"/>
          <w:szCs w:val="16"/>
          <w:vertAlign w:val="superscript"/>
        </w:rPr>
        <w:t>*</w:t>
      </w:r>
      <w:r w:rsidRPr="00FE11FF">
        <w:rPr>
          <w:kern w:val="0"/>
          <w:sz w:val="16"/>
          <w:szCs w:val="16"/>
        </w:rPr>
        <w:t xml:space="preserve"> </w:t>
      </w:r>
      <w:r w:rsidRPr="00FE11FF">
        <w:rPr>
          <w:i/>
          <w:iCs/>
          <w:kern w:val="0"/>
          <w:sz w:val="16"/>
          <w:szCs w:val="16"/>
        </w:rPr>
        <w:t>p</w:t>
      </w:r>
      <w:r w:rsidRPr="00FE11FF">
        <w:rPr>
          <w:kern w:val="0"/>
          <w:sz w:val="16"/>
          <w:szCs w:val="16"/>
        </w:rPr>
        <w:t xml:space="preserve"> &lt; 0.10, </w:t>
      </w:r>
      <w:r w:rsidRPr="00FE11FF">
        <w:rPr>
          <w:kern w:val="0"/>
          <w:sz w:val="16"/>
          <w:szCs w:val="16"/>
          <w:vertAlign w:val="superscript"/>
        </w:rPr>
        <w:t>**</w:t>
      </w:r>
      <w:r w:rsidRPr="00FE11FF">
        <w:rPr>
          <w:kern w:val="0"/>
          <w:sz w:val="16"/>
          <w:szCs w:val="16"/>
        </w:rPr>
        <w:t xml:space="preserve"> </w:t>
      </w:r>
      <w:r w:rsidRPr="00FE11FF">
        <w:rPr>
          <w:i/>
          <w:iCs/>
          <w:kern w:val="0"/>
          <w:sz w:val="16"/>
          <w:szCs w:val="16"/>
        </w:rPr>
        <w:t>p</w:t>
      </w:r>
      <w:r w:rsidRPr="00FE11FF">
        <w:rPr>
          <w:kern w:val="0"/>
          <w:sz w:val="16"/>
          <w:szCs w:val="16"/>
        </w:rPr>
        <w:t xml:space="preserve"> &lt; 0.05, </w:t>
      </w:r>
      <w:r w:rsidRPr="00FE11FF">
        <w:rPr>
          <w:kern w:val="0"/>
          <w:sz w:val="16"/>
          <w:szCs w:val="16"/>
          <w:vertAlign w:val="superscript"/>
        </w:rPr>
        <w:t>***</w:t>
      </w:r>
      <w:r w:rsidRPr="00FE11FF">
        <w:rPr>
          <w:kern w:val="0"/>
          <w:sz w:val="16"/>
          <w:szCs w:val="16"/>
        </w:rPr>
        <w:t xml:space="preserve"> </w:t>
      </w:r>
      <w:r w:rsidRPr="00FE11FF">
        <w:rPr>
          <w:i/>
          <w:iCs/>
          <w:kern w:val="0"/>
          <w:sz w:val="16"/>
          <w:szCs w:val="16"/>
        </w:rPr>
        <w:t>p</w:t>
      </w:r>
      <w:r w:rsidRPr="00FE11FF">
        <w:rPr>
          <w:kern w:val="0"/>
          <w:sz w:val="16"/>
          <w:szCs w:val="16"/>
        </w:rPr>
        <w:t xml:space="preserve"> &lt; 0.01</w:t>
      </w:r>
    </w:p>
    <w:p w14:paraId="5A730509" w14:textId="77777777" w:rsidR="007B0ACF" w:rsidRDefault="007B0ACF">
      <w:pPr>
        <w:rPr>
          <w:lang w:val="en-US"/>
        </w:rPr>
      </w:pPr>
    </w:p>
    <w:p w14:paraId="7B2C9E9B" w14:textId="29E5F03E" w:rsidR="007B0ACF" w:rsidRDefault="00FE11FF">
      <w:pPr>
        <w:rPr>
          <w:lang w:val="en-US"/>
        </w:rPr>
      </w:pPr>
      <w:r>
        <w:rPr>
          <w:lang w:val="en-US"/>
        </w:rPr>
        <w:t>Including Year Fixed Effects instead of linear time trend</w:t>
      </w:r>
    </w:p>
    <w:tbl>
      <w:tblPr>
        <w:tblW w:w="0" w:type="auto"/>
        <w:tblInd w:w="-118" w:type="dxa"/>
        <w:tblLayout w:type="fixed"/>
        <w:tblLook w:val="0000" w:firstRow="0" w:lastRow="0" w:firstColumn="0" w:lastColumn="0" w:noHBand="0" w:noVBand="0"/>
      </w:tblPr>
      <w:tblGrid>
        <w:gridCol w:w="1836"/>
        <w:gridCol w:w="1728"/>
        <w:gridCol w:w="1728"/>
        <w:gridCol w:w="1728"/>
        <w:gridCol w:w="1728"/>
      </w:tblGrid>
      <w:tr w:rsidR="00FE11FF" w:rsidRPr="00FE11FF" w14:paraId="4627AD8E" w14:textId="77777777" w:rsidTr="00FE11FF">
        <w:tblPrEx>
          <w:tblCellMar>
            <w:top w:w="0" w:type="dxa"/>
            <w:bottom w:w="0" w:type="dxa"/>
          </w:tblCellMar>
        </w:tblPrEx>
        <w:tc>
          <w:tcPr>
            <w:tcW w:w="1836" w:type="dxa"/>
            <w:tcMar>
              <w:top w:w="100" w:type="nil"/>
              <w:right w:w="100" w:type="nil"/>
            </w:tcMar>
            <w:vAlign w:val="center"/>
          </w:tcPr>
          <w:p w14:paraId="75A09CD4" w14:textId="77777777" w:rsidR="00FE11FF" w:rsidRPr="00FE11FF" w:rsidRDefault="00FE11FF">
            <w:pPr>
              <w:autoSpaceDE w:val="0"/>
              <w:autoSpaceDN w:val="0"/>
              <w:adjustRightInd w:val="0"/>
              <w:rPr>
                <w:kern w:val="0"/>
                <w:sz w:val="18"/>
                <w:szCs w:val="18"/>
              </w:rPr>
            </w:pPr>
          </w:p>
        </w:tc>
        <w:tc>
          <w:tcPr>
            <w:tcW w:w="1728" w:type="dxa"/>
            <w:tcMar>
              <w:top w:w="100" w:type="nil"/>
              <w:right w:w="100" w:type="nil"/>
            </w:tcMar>
            <w:vAlign w:val="center"/>
          </w:tcPr>
          <w:p w14:paraId="2DAD68AD" w14:textId="77777777" w:rsidR="00FE11FF" w:rsidRPr="00FE11FF" w:rsidRDefault="00FE11FF">
            <w:pPr>
              <w:autoSpaceDE w:val="0"/>
              <w:autoSpaceDN w:val="0"/>
              <w:adjustRightInd w:val="0"/>
              <w:jc w:val="center"/>
              <w:rPr>
                <w:kern w:val="0"/>
                <w:sz w:val="18"/>
                <w:szCs w:val="18"/>
              </w:rPr>
            </w:pPr>
            <w:proofErr w:type="spellStart"/>
            <w:r w:rsidRPr="00FE11FF">
              <w:rPr>
                <w:kern w:val="0"/>
                <w:sz w:val="18"/>
                <w:szCs w:val="18"/>
              </w:rPr>
              <w:t>Affected</w:t>
            </w:r>
            <w:proofErr w:type="spellEnd"/>
            <w:r w:rsidRPr="00FE11FF">
              <w:rPr>
                <w:kern w:val="0"/>
                <w:sz w:val="18"/>
                <w:szCs w:val="18"/>
              </w:rPr>
              <w:t xml:space="preserve"> t-1</w:t>
            </w:r>
          </w:p>
        </w:tc>
        <w:tc>
          <w:tcPr>
            <w:tcW w:w="1728" w:type="dxa"/>
            <w:tcMar>
              <w:top w:w="100" w:type="nil"/>
              <w:right w:w="100" w:type="nil"/>
            </w:tcMar>
            <w:vAlign w:val="center"/>
          </w:tcPr>
          <w:p w14:paraId="709591D5" w14:textId="79D48B03" w:rsidR="00FE11FF" w:rsidRPr="00FE11FF" w:rsidRDefault="00FE11FF">
            <w:pPr>
              <w:autoSpaceDE w:val="0"/>
              <w:autoSpaceDN w:val="0"/>
              <w:adjustRightInd w:val="0"/>
              <w:jc w:val="center"/>
              <w:rPr>
                <w:kern w:val="0"/>
                <w:sz w:val="18"/>
                <w:szCs w:val="18"/>
              </w:rPr>
            </w:pPr>
            <w:proofErr w:type="spellStart"/>
            <w:r w:rsidRPr="00FE11FF">
              <w:rPr>
                <w:kern w:val="0"/>
                <w:sz w:val="18"/>
                <w:szCs w:val="18"/>
              </w:rPr>
              <w:t>Affected</w:t>
            </w:r>
            <w:proofErr w:type="spellEnd"/>
            <w:r w:rsidRPr="00FE11FF">
              <w:rPr>
                <w:kern w:val="0"/>
                <w:sz w:val="18"/>
                <w:szCs w:val="18"/>
              </w:rPr>
              <w:t xml:space="preserve"> t</w:t>
            </w:r>
            <w:r>
              <w:rPr>
                <w:kern w:val="0"/>
                <w:sz w:val="18"/>
                <w:szCs w:val="18"/>
              </w:rPr>
              <w:t>-1 (County)</w:t>
            </w:r>
          </w:p>
        </w:tc>
        <w:tc>
          <w:tcPr>
            <w:tcW w:w="1728" w:type="dxa"/>
            <w:tcMar>
              <w:top w:w="100" w:type="nil"/>
              <w:right w:w="100" w:type="nil"/>
            </w:tcMar>
            <w:vAlign w:val="center"/>
          </w:tcPr>
          <w:p w14:paraId="3508822E" w14:textId="1E0712A5" w:rsidR="00FE11FF" w:rsidRPr="00FE11FF" w:rsidRDefault="00FE11FF">
            <w:pPr>
              <w:autoSpaceDE w:val="0"/>
              <w:autoSpaceDN w:val="0"/>
              <w:adjustRightInd w:val="0"/>
              <w:jc w:val="center"/>
              <w:rPr>
                <w:kern w:val="0"/>
                <w:sz w:val="18"/>
                <w:szCs w:val="18"/>
              </w:rPr>
            </w:pPr>
            <w:proofErr w:type="spellStart"/>
            <w:r w:rsidRPr="00FE11FF">
              <w:rPr>
                <w:kern w:val="0"/>
                <w:sz w:val="18"/>
                <w:szCs w:val="18"/>
              </w:rPr>
              <w:t>Affected</w:t>
            </w:r>
            <w:proofErr w:type="spellEnd"/>
            <w:r w:rsidRPr="00FE11FF">
              <w:rPr>
                <w:kern w:val="0"/>
                <w:sz w:val="18"/>
                <w:szCs w:val="18"/>
              </w:rPr>
              <w:t xml:space="preserve"> t</w:t>
            </w:r>
          </w:p>
        </w:tc>
        <w:tc>
          <w:tcPr>
            <w:tcW w:w="1728" w:type="dxa"/>
            <w:tcMar>
              <w:top w:w="100" w:type="nil"/>
              <w:right w:w="100" w:type="nil"/>
            </w:tcMar>
            <w:vAlign w:val="center"/>
          </w:tcPr>
          <w:p w14:paraId="2D5E1713" w14:textId="77777777" w:rsidR="00FE11FF" w:rsidRDefault="00FE11FF">
            <w:pPr>
              <w:autoSpaceDE w:val="0"/>
              <w:autoSpaceDN w:val="0"/>
              <w:adjustRightInd w:val="0"/>
              <w:jc w:val="center"/>
              <w:rPr>
                <w:kern w:val="0"/>
                <w:sz w:val="18"/>
                <w:szCs w:val="18"/>
              </w:rPr>
            </w:pPr>
            <w:proofErr w:type="spellStart"/>
            <w:r w:rsidRPr="00FE11FF">
              <w:rPr>
                <w:kern w:val="0"/>
                <w:sz w:val="18"/>
                <w:szCs w:val="18"/>
              </w:rPr>
              <w:t>Affected</w:t>
            </w:r>
            <w:proofErr w:type="spellEnd"/>
            <w:r w:rsidRPr="00FE11FF">
              <w:rPr>
                <w:kern w:val="0"/>
                <w:sz w:val="18"/>
                <w:szCs w:val="18"/>
              </w:rPr>
              <w:t xml:space="preserve"> t</w:t>
            </w:r>
            <w:r>
              <w:rPr>
                <w:kern w:val="0"/>
                <w:sz w:val="18"/>
                <w:szCs w:val="18"/>
              </w:rPr>
              <w:t xml:space="preserve"> </w:t>
            </w:r>
          </w:p>
          <w:p w14:paraId="2276E479" w14:textId="66D8FC90" w:rsidR="00FE11FF" w:rsidRPr="00FE11FF" w:rsidRDefault="00FE11FF">
            <w:pPr>
              <w:autoSpaceDE w:val="0"/>
              <w:autoSpaceDN w:val="0"/>
              <w:adjustRightInd w:val="0"/>
              <w:jc w:val="center"/>
              <w:rPr>
                <w:kern w:val="0"/>
                <w:sz w:val="18"/>
                <w:szCs w:val="18"/>
              </w:rPr>
            </w:pPr>
            <w:r>
              <w:rPr>
                <w:kern w:val="0"/>
                <w:sz w:val="18"/>
                <w:szCs w:val="18"/>
              </w:rPr>
              <w:t>(County)</w:t>
            </w:r>
          </w:p>
        </w:tc>
      </w:tr>
      <w:tr w:rsidR="00FE11FF" w:rsidRPr="00FE11FF" w14:paraId="19C37679" w14:textId="77777777" w:rsidTr="00FE11FF">
        <w:tblPrEx>
          <w:tblCellMar>
            <w:top w:w="0" w:type="dxa"/>
            <w:bottom w:w="0" w:type="dxa"/>
          </w:tblCellMar>
        </w:tblPrEx>
        <w:tc>
          <w:tcPr>
            <w:tcW w:w="1836" w:type="dxa"/>
            <w:tcMar>
              <w:top w:w="100" w:type="nil"/>
              <w:right w:w="100" w:type="nil"/>
            </w:tcMar>
            <w:vAlign w:val="center"/>
          </w:tcPr>
          <w:p w14:paraId="7B39F1E1" w14:textId="77777777" w:rsidR="00FE11FF" w:rsidRPr="00FE11FF" w:rsidRDefault="00FE11FF">
            <w:pPr>
              <w:autoSpaceDE w:val="0"/>
              <w:autoSpaceDN w:val="0"/>
              <w:adjustRightInd w:val="0"/>
              <w:rPr>
                <w:kern w:val="0"/>
                <w:sz w:val="18"/>
                <w:szCs w:val="18"/>
              </w:rPr>
            </w:pPr>
            <w:proofErr w:type="spellStart"/>
            <w:r w:rsidRPr="00FE11FF">
              <w:rPr>
                <w:kern w:val="0"/>
                <w:sz w:val="18"/>
                <w:szCs w:val="18"/>
              </w:rPr>
              <w:t>treated</w:t>
            </w:r>
            <w:proofErr w:type="spellEnd"/>
          </w:p>
        </w:tc>
        <w:tc>
          <w:tcPr>
            <w:tcW w:w="1728" w:type="dxa"/>
            <w:tcMar>
              <w:top w:w="100" w:type="nil"/>
              <w:right w:w="100" w:type="nil"/>
            </w:tcMar>
            <w:vAlign w:val="center"/>
          </w:tcPr>
          <w:p w14:paraId="79014802" w14:textId="77777777" w:rsidR="00FE11FF" w:rsidRPr="00FE11FF" w:rsidRDefault="00FE11FF">
            <w:pPr>
              <w:autoSpaceDE w:val="0"/>
              <w:autoSpaceDN w:val="0"/>
              <w:adjustRightInd w:val="0"/>
              <w:jc w:val="center"/>
              <w:rPr>
                <w:kern w:val="0"/>
                <w:sz w:val="18"/>
                <w:szCs w:val="18"/>
              </w:rPr>
            </w:pPr>
            <w:r w:rsidRPr="00FE11FF">
              <w:rPr>
                <w:kern w:val="0"/>
                <w:sz w:val="18"/>
                <w:szCs w:val="18"/>
              </w:rPr>
              <w:t>0.348</w:t>
            </w:r>
          </w:p>
        </w:tc>
        <w:tc>
          <w:tcPr>
            <w:tcW w:w="1728" w:type="dxa"/>
            <w:tcMar>
              <w:top w:w="100" w:type="nil"/>
              <w:right w:w="100" w:type="nil"/>
            </w:tcMar>
            <w:vAlign w:val="center"/>
          </w:tcPr>
          <w:p w14:paraId="41347DEC" w14:textId="77777777" w:rsidR="00FE11FF" w:rsidRPr="00FE11FF" w:rsidRDefault="00FE11FF">
            <w:pPr>
              <w:autoSpaceDE w:val="0"/>
              <w:autoSpaceDN w:val="0"/>
              <w:adjustRightInd w:val="0"/>
              <w:jc w:val="center"/>
              <w:rPr>
                <w:kern w:val="0"/>
                <w:sz w:val="18"/>
                <w:szCs w:val="18"/>
              </w:rPr>
            </w:pPr>
          </w:p>
        </w:tc>
        <w:tc>
          <w:tcPr>
            <w:tcW w:w="1728" w:type="dxa"/>
            <w:tcMar>
              <w:top w:w="100" w:type="nil"/>
              <w:right w:w="100" w:type="nil"/>
            </w:tcMar>
            <w:vAlign w:val="center"/>
          </w:tcPr>
          <w:p w14:paraId="15CF90B1" w14:textId="77777777" w:rsidR="00FE11FF" w:rsidRPr="00FE11FF" w:rsidRDefault="00FE11FF">
            <w:pPr>
              <w:autoSpaceDE w:val="0"/>
              <w:autoSpaceDN w:val="0"/>
              <w:adjustRightInd w:val="0"/>
              <w:jc w:val="center"/>
              <w:rPr>
                <w:kern w:val="0"/>
                <w:sz w:val="18"/>
                <w:szCs w:val="18"/>
              </w:rPr>
            </w:pPr>
          </w:p>
        </w:tc>
        <w:tc>
          <w:tcPr>
            <w:tcW w:w="1728" w:type="dxa"/>
            <w:tcMar>
              <w:top w:w="100" w:type="nil"/>
              <w:right w:w="100" w:type="nil"/>
            </w:tcMar>
            <w:vAlign w:val="center"/>
          </w:tcPr>
          <w:p w14:paraId="56EE947D" w14:textId="77777777" w:rsidR="00FE11FF" w:rsidRPr="00FE11FF" w:rsidRDefault="00FE11FF">
            <w:pPr>
              <w:autoSpaceDE w:val="0"/>
              <w:autoSpaceDN w:val="0"/>
              <w:adjustRightInd w:val="0"/>
              <w:jc w:val="center"/>
              <w:rPr>
                <w:kern w:val="0"/>
                <w:sz w:val="18"/>
                <w:szCs w:val="18"/>
              </w:rPr>
            </w:pPr>
          </w:p>
        </w:tc>
      </w:tr>
      <w:tr w:rsidR="00FE11FF" w:rsidRPr="00FE11FF" w14:paraId="4B93CBF0" w14:textId="77777777" w:rsidTr="00FE11FF">
        <w:tblPrEx>
          <w:tblCellMar>
            <w:top w:w="0" w:type="dxa"/>
            <w:bottom w:w="0" w:type="dxa"/>
          </w:tblCellMar>
        </w:tblPrEx>
        <w:tc>
          <w:tcPr>
            <w:tcW w:w="1836" w:type="dxa"/>
            <w:tcMar>
              <w:top w:w="100" w:type="nil"/>
              <w:right w:w="100" w:type="nil"/>
            </w:tcMar>
            <w:vAlign w:val="center"/>
          </w:tcPr>
          <w:p w14:paraId="7AA4CB7B" w14:textId="77777777" w:rsidR="00FE11FF" w:rsidRPr="00FE11FF" w:rsidRDefault="00FE11FF">
            <w:pPr>
              <w:autoSpaceDE w:val="0"/>
              <w:autoSpaceDN w:val="0"/>
              <w:adjustRightInd w:val="0"/>
              <w:rPr>
                <w:kern w:val="0"/>
                <w:sz w:val="18"/>
                <w:szCs w:val="18"/>
              </w:rPr>
            </w:pPr>
          </w:p>
        </w:tc>
        <w:tc>
          <w:tcPr>
            <w:tcW w:w="1728" w:type="dxa"/>
            <w:tcMar>
              <w:top w:w="100" w:type="nil"/>
              <w:right w:w="100" w:type="nil"/>
            </w:tcMar>
            <w:vAlign w:val="center"/>
          </w:tcPr>
          <w:p w14:paraId="1F1F317C" w14:textId="77777777" w:rsidR="00FE11FF" w:rsidRPr="00FE11FF" w:rsidRDefault="00FE11FF">
            <w:pPr>
              <w:autoSpaceDE w:val="0"/>
              <w:autoSpaceDN w:val="0"/>
              <w:adjustRightInd w:val="0"/>
              <w:jc w:val="center"/>
              <w:rPr>
                <w:kern w:val="0"/>
                <w:sz w:val="18"/>
                <w:szCs w:val="18"/>
              </w:rPr>
            </w:pPr>
            <w:r w:rsidRPr="00FE11FF">
              <w:rPr>
                <w:kern w:val="0"/>
                <w:sz w:val="18"/>
                <w:szCs w:val="18"/>
              </w:rPr>
              <w:t>(1.11)</w:t>
            </w:r>
          </w:p>
        </w:tc>
        <w:tc>
          <w:tcPr>
            <w:tcW w:w="1728" w:type="dxa"/>
            <w:tcMar>
              <w:top w:w="100" w:type="nil"/>
              <w:right w:w="100" w:type="nil"/>
            </w:tcMar>
            <w:vAlign w:val="center"/>
          </w:tcPr>
          <w:p w14:paraId="0ABA2902" w14:textId="77777777" w:rsidR="00FE11FF" w:rsidRPr="00FE11FF" w:rsidRDefault="00FE11FF">
            <w:pPr>
              <w:autoSpaceDE w:val="0"/>
              <w:autoSpaceDN w:val="0"/>
              <w:adjustRightInd w:val="0"/>
              <w:jc w:val="center"/>
              <w:rPr>
                <w:kern w:val="0"/>
                <w:sz w:val="18"/>
                <w:szCs w:val="18"/>
              </w:rPr>
            </w:pPr>
          </w:p>
        </w:tc>
        <w:tc>
          <w:tcPr>
            <w:tcW w:w="1728" w:type="dxa"/>
            <w:tcMar>
              <w:top w:w="100" w:type="nil"/>
              <w:right w:w="100" w:type="nil"/>
            </w:tcMar>
            <w:vAlign w:val="center"/>
          </w:tcPr>
          <w:p w14:paraId="22C3E5BB" w14:textId="77777777" w:rsidR="00FE11FF" w:rsidRPr="00FE11FF" w:rsidRDefault="00FE11FF">
            <w:pPr>
              <w:autoSpaceDE w:val="0"/>
              <w:autoSpaceDN w:val="0"/>
              <w:adjustRightInd w:val="0"/>
              <w:jc w:val="center"/>
              <w:rPr>
                <w:kern w:val="0"/>
                <w:sz w:val="18"/>
                <w:szCs w:val="18"/>
              </w:rPr>
            </w:pPr>
          </w:p>
        </w:tc>
        <w:tc>
          <w:tcPr>
            <w:tcW w:w="1728" w:type="dxa"/>
            <w:tcMar>
              <w:top w:w="100" w:type="nil"/>
              <w:right w:w="100" w:type="nil"/>
            </w:tcMar>
            <w:vAlign w:val="center"/>
          </w:tcPr>
          <w:p w14:paraId="5050ECA8" w14:textId="77777777" w:rsidR="00FE11FF" w:rsidRPr="00FE11FF" w:rsidRDefault="00FE11FF">
            <w:pPr>
              <w:autoSpaceDE w:val="0"/>
              <w:autoSpaceDN w:val="0"/>
              <w:adjustRightInd w:val="0"/>
              <w:jc w:val="center"/>
              <w:rPr>
                <w:kern w:val="0"/>
                <w:sz w:val="18"/>
                <w:szCs w:val="18"/>
              </w:rPr>
            </w:pPr>
          </w:p>
        </w:tc>
      </w:tr>
      <w:tr w:rsidR="00FE11FF" w:rsidRPr="00FE11FF" w14:paraId="3400D37A" w14:textId="77777777" w:rsidTr="00FE11FF">
        <w:tblPrEx>
          <w:tblCellMar>
            <w:top w:w="0" w:type="dxa"/>
            <w:bottom w:w="0" w:type="dxa"/>
          </w:tblCellMar>
        </w:tblPrEx>
        <w:tc>
          <w:tcPr>
            <w:tcW w:w="1836" w:type="dxa"/>
            <w:tcMar>
              <w:top w:w="100" w:type="nil"/>
              <w:right w:w="100" w:type="nil"/>
            </w:tcMar>
            <w:vAlign w:val="center"/>
          </w:tcPr>
          <w:p w14:paraId="0003870A" w14:textId="77777777" w:rsidR="00FE11FF" w:rsidRPr="00FE11FF" w:rsidRDefault="00FE11FF">
            <w:pPr>
              <w:autoSpaceDE w:val="0"/>
              <w:autoSpaceDN w:val="0"/>
              <w:adjustRightInd w:val="0"/>
              <w:rPr>
                <w:kern w:val="0"/>
                <w:sz w:val="18"/>
                <w:szCs w:val="18"/>
              </w:rPr>
            </w:pPr>
          </w:p>
        </w:tc>
        <w:tc>
          <w:tcPr>
            <w:tcW w:w="1728" w:type="dxa"/>
            <w:tcMar>
              <w:top w:w="100" w:type="nil"/>
              <w:right w:w="100" w:type="nil"/>
            </w:tcMar>
            <w:vAlign w:val="center"/>
          </w:tcPr>
          <w:p w14:paraId="22603DBC" w14:textId="77777777" w:rsidR="00FE11FF" w:rsidRPr="00FE11FF" w:rsidRDefault="00FE11FF">
            <w:pPr>
              <w:autoSpaceDE w:val="0"/>
              <w:autoSpaceDN w:val="0"/>
              <w:adjustRightInd w:val="0"/>
              <w:rPr>
                <w:kern w:val="0"/>
                <w:sz w:val="18"/>
                <w:szCs w:val="18"/>
              </w:rPr>
            </w:pPr>
          </w:p>
        </w:tc>
        <w:tc>
          <w:tcPr>
            <w:tcW w:w="1728" w:type="dxa"/>
            <w:tcMar>
              <w:top w:w="100" w:type="nil"/>
              <w:right w:w="100" w:type="nil"/>
            </w:tcMar>
            <w:vAlign w:val="center"/>
          </w:tcPr>
          <w:p w14:paraId="612D2A7D" w14:textId="77777777" w:rsidR="00FE11FF" w:rsidRPr="00FE11FF" w:rsidRDefault="00FE11FF">
            <w:pPr>
              <w:autoSpaceDE w:val="0"/>
              <w:autoSpaceDN w:val="0"/>
              <w:adjustRightInd w:val="0"/>
              <w:rPr>
                <w:kern w:val="0"/>
                <w:sz w:val="18"/>
                <w:szCs w:val="18"/>
              </w:rPr>
            </w:pPr>
          </w:p>
        </w:tc>
        <w:tc>
          <w:tcPr>
            <w:tcW w:w="1728" w:type="dxa"/>
            <w:tcMar>
              <w:top w:w="100" w:type="nil"/>
              <w:right w:w="100" w:type="nil"/>
            </w:tcMar>
            <w:vAlign w:val="center"/>
          </w:tcPr>
          <w:p w14:paraId="1CC3F93B" w14:textId="77777777" w:rsidR="00FE11FF" w:rsidRPr="00FE11FF" w:rsidRDefault="00FE11FF">
            <w:pPr>
              <w:autoSpaceDE w:val="0"/>
              <w:autoSpaceDN w:val="0"/>
              <w:adjustRightInd w:val="0"/>
              <w:rPr>
                <w:kern w:val="0"/>
                <w:sz w:val="18"/>
                <w:szCs w:val="18"/>
              </w:rPr>
            </w:pPr>
          </w:p>
        </w:tc>
        <w:tc>
          <w:tcPr>
            <w:tcW w:w="1728" w:type="dxa"/>
            <w:tcMar>
              <w:top w:w="100" w:type="nil"/>
              <w:right w:w="100" w:type="nil"/>
            </w:tcMar>
            <w:vAlign w:val="center"/>
          </w:tcPr>
          <w:p w14:paraId="253D1950" w14:textId="77777777" w:rsidR="00FE11FF" w:rsidRPr="00FE11FF" w:rsidRDefault="00FE11FF">
            <w:pPr>
              <w:autoSpaceDE w:val="0"/>
              <w:autoSpaceDN w:val="0"/>
              <w:adjustRightInd w:val="0"/>
              <w:rPr>
                <w:kern w:val="0"/>
                <w:sz w:val="18"/>
                <w:szCs w:val="18"/>
              </w:rPr>
            </w:pPr>
          </w:p>
        </w:tc>
      </w:tr>
      <w:tr w:rsidR="00FE11FF" w:rsidRPr="00FE11FF" w14:paraId="42B8E33C" w14:textId="77777777" w:rsidTr="00FE11FF">
        <w:tblPrEx>
          <w:tblCellMar>
            <w:top w:w="0" w:type="dxa"/>
            <w:bottom w:w="0" w:type="dxa"/>
          </w:tblCellMar>
        </w:tblPrEx>
        <w:tc>
          <w:tcPr>
            <w:tcW w:w="1836" w:type="dxa"/>
            <w:tcMar>
              <w:top w:w="100" w:type="nil"/>
              <w:right w:w="100" w:type="nil"/>
            </w:tcMar>
            <w:vAlign w:val="center"/>
          </w:tcPr>
          <w:p w14:paraId="1EBDB8C1" w14:textId="77777777" w:rsidR="00FE11FF" w:rsidRPr="00FE11FF" w:rsidRDefault="00FE11FF">
            <w:pPr>
              <w:autoSpaceDE w:val="0"/>
              <w:autoSpaceDN w:val="0"/>
              <w:adjustRightInd w:val="0"/>
              <w:rPr>
                <w:kern w:val="0"/>
                <w:sz w:val="18"/>
                <w:szCs w:val="18"/>
              </w:rPr>
            </w:pPr>
            <w:proofErr w:type="spellStart"/>
            <w:r w:rsidRPr="00FE11FF">
              <w:rPr>
                <w:kern w:val="0"/>
                <w:sz w:val="18"/>
                <w:szCs w:val="18"/>
              </w:rPr>
              <w:t>treated_county</w:t>
            </w:r>
            <w:proofErr w:type="spellEnd"/>
          </w:p>
        </w:tc>
        <w:tc>
          <w:tcPr>
            <w:tcW w:w="1728" w:type="dxa"/>
            <w:tcMar>
              <w:top w:w="100" w:type="nil"/>
              <w:right w:w="100" w:type="nil"/>
            </w:tcMar>
            <w:vAlign w:val="center"/>
          </w:tcPr>
          <w:p w14:paraId="6F6577E3" w14:textId="77777777" w:rsidR="00FE11FF" w:rsidRPr="00FE11FF" w:rsidRDefault="00FE11FF">
            <w:pPr>
              <w:autoSpaceDE w:val="0"/>
              <w:autoSpaceDN w:val="0"/>
              <w:adjustRightInd w:val="0"/>
              <w:jc w:val="center"/>
              <w:rPr>
                <w:kern w:val="0"/>
                <w:sz w:val="18"/>
                <w:szCs w:val="18"/>
              </w:rPr>
            </w:pPr>
          </w:p>
        </w:tc>
        <w:tc>
          <w:tcPr>
            <w:tcW w:w="1728" w:type="dxa"/>
            <w:tcMar>
              <w:top w:w="100" w:type="nil"/>
              <w:right w:w="100" w:type="nil"/>
            </w:tcMar>
            <w:vAlign w:val="center"/>
          </w:tcPr>
          <w:p w14:paraId="22B52D03" w14:textId="77777777" w:rsidR="00FE11FF" w:rsidRPr="00FE11FF" w:rsidRDefault="00FE11FF">
            <w:pPr>
              <w:autoSpaceDE w:val="0"/>
              <w:autoSpaceDN w:val="0"/>
              <w:adjustRightInd w:val="0"/>
              <w:jc w:val="center"/>
              <w:rPr>
                <w:kern w:val="0"/>
                <w:sz w:val="18"/>
                <w:szCs w:val="18"/>
              </w:rPr>
            </w:pPr>
            <w:r w:rsidRPr="00FE11FF">
              <w:rPr>
                <w:kern w:val="0"/>
                <w:sz w:val="18"/>
                <w:szCs w:val="18"/>
              </w:rPr>
              <w:t>0.0249</w:t>
            </w:r>
          </w:p>
        </w:tc>
        <w:tc>
          <w:tcPr>
            <w:tcW w:w="1728" w:type="dxa"/>
            <w:tcMar>
              <w:top w:w="100" w:type="nil"/>
              <w:right w:w="100" w:type="nil"/>
            </w:tcMar>
            <w:vAlign w:val="center"/>
          </w:tcPr>
          <w:p w14:paraId="1B8C9526" w14:textId="77777777" w:rsidR="00FE11FF" w:rsidRPr="00FE11FF" w:rsidRDefault="00FE11FF">
            <w:pPr>
              <w:autoSpaceDE w:val="0"/>
              <w:autoSpaceDN w:val="0"/>
              <w:adjustRightInd w:val="0"/>
              <w:jc w:val="center"/>
              <w:rPr>
                <w:kern w:val="0"/>
                <w:sz w:val="18"/>
                <w:szCs w:val="18"/>
              </w:rPr>
            </w:pPr>
          </w:p>
        </w:tc>
        <w:tc>
          <w:tcPr>
            <w:tcW w:w="1728" w:type="dxa"/>
            <w:tcMar>
              <w:top w:w="100" w:type="nil"/>
              <w:right w:w="100" w:type="nil"/>
            </w:tcMar>
            <w:vAlign w:val="center"/>
          </w:tcPr>
          <w:p w14:paraId="7B428A19" w14:textId="77777777" w:rsidR="00FE11FF" w:rsidRPr="00FE11FF" w:rsidRDefault="00FE11FF">
            <w:pPr>
              <w:autoSpaceDE w:val="0"/>
              <w:autoSpaceDN w:val="0"/>
              <w:adjustRightInd w:val="0"/>
              <w:jc w:val="center"/>
              <w:rPr>
                <w:kern w:val="0"/>
                <w:sz w:val="18"/>
                <w:szCs w:val="18"/>
              </w:rPr>
            </w:pPr>
          </w:p>
        </w:tc>
      </w:tr>
      <w:tr w:rsidR="00FE11FF" w:rsidRPr="00FE11FF" w14:paraId="54A4690F" w14:textId="77777777" w:rsidTr="00FE11FF">
        <w:tblPrEx>
          <w:tblCellMar>
            <w:top w:w="0" w:type="dxa"/>
            <w:bottom w:w="0" w:type="dxa"/>
          </w:tblCellMar>
        </w:tblPrEx>
        <w:tc>
          <w:tcPr>
            <w:tcW w:w="1836" w:type="dxa"/>
            <w:tcMar>
              <w:top w:w="100" w:type="nil"/>
              <w:right w:w="100" w:type="nil"/>
            </w:tcMar>
            <w:vAlign w:val="center"/>
          </w:tcPr>
          <w:p w14:paraId="49F23BE7" w14:textId="77777777" w:rsidR="00FE11FF" w:rsidRPr="00FE11FF" w:rsidRDefault="00FE11FF">
            <w:pPr>
              <w:autoSpaceDE w:val="0"/>
              <w:autoSpaceDN w:val="0"/>
              <w:adjustRightInd w:val="0"/>
              <w:rPr>
                <w:kern w:val="0"/>
                <w:sz w:val="18"/>
                <w:szCs w:val="18"/>
              </w:rPr>
            </w:pPr>
          </w:p>
        </w:tc>
        <w:tc>
          <w:tcPr>
            <w:tcW w:w="1728" w:type="dxa"/>
            <w:tcMar>
              <w:top w:w="100" w:type="nil"/>
              <w:right w:w="100" w:type="nil"/>
            </w:tcMar>
            <w:vAlign w:val="center"/>
          </w:tcPr>
          <w:p w14:paraId="6CF0F537" w14:textId="77777777" w:rsidR="00FE11FF" w:rsidRPr="00FE11FF" w:rsidRDefault="00FE11FF">
            <w:pPr>
              <w:autoSpaceDE w:val="0"/>
              <w:autoSpaceDN w:val="0"/>
              <w:adjustRightInd w:val="0"/>
              <w:jc w:val="center"/>
              <w:rPr>
                <w:kern w:val="0"/>
                <w:sz w:val="18"/>
                <w:szCs w:val="18"/>
              </w:rPr>
            </w:pPr>
          </w:p>
        </w:tc>
        <w:tc>
          <w:tcPr>
            <w:tcW w:w="1728" w:type="dxa"/>
            <w:tcMar>
              <w:top w:w="100" w:type="nil"/>
              <w:right w:w="100" w:type="nil"/>
            </w:tcMar>
            <w:vAlign w:val="center"/>
          </w:tcPr>
          <w:p w14:paraId="72FC3930" w14:textId="77777777" w:rsidR="00FE11FF" w:rsidRPr="00FE11FF" w:rsidRDefault="00FE11FF">
            <w:pPr>
              <w:autoSpaceDE w:val="0"/>
              <w:autoSpaceDN w:val="0"/>
              <w:adjustRightInd w:val="0"/>
              <w:jc w:val="center"/>
              <w:rPr>
                <w:kern w:val="0"/>
                <w:sz w:val="18"/>
                <w:szCs w:val="18"/>
              </w:rPr>
            </w:pPr>
            <w:r w:rsidRPr="00FE11FF">
              <w:rPr>
                <w:kern w:val="0"/>
                <w:sz w:val="18"/>
                <w:szCs w:val="18"/>
              </w:rPr>
              <w:t>(0.09)</w:t>
            </w:r>
          </w:p>
        </w:tc>
        <w:tc>
          <w:tcPr>
            <w:tcW w:w="1728" w:type="dxa"/>
            <w:tcMar>
              <w:top w:w="100" w:type="nil"/>
              <w:right w:w="100" w:type="nil"/>
            </w:tcMar>
            <w:vAlign w:val="center"/>
          </w:tcPr>
          <w:p w14:paraId="512ACA2B" w14:textId="77777777" w:rsidR="00FE11FF" w:rsidRPr="00FE11FF" w:rsidRDefault="00FE11FF">
            <w:pPr>
              <w:autoSpaceDE w:val="0"/>
              <w:autoSpaceDN w:val="0"/>
              <w:adjustRightInd w:val="0"/>
              <w:jc w:val="center"/>
              <w:rPr>
                <w:kern w:val="0"/>
                <w:sz w:val="18"/>
                <w:szCs w:val="18"/>
              </w:rPr>
            </w:pPr>
          </w:p>
        </w:tc>
        <w:tc>
          <w:tcPr>
            <w:tcW w:w="1728" w:type="dxa"/>
            <w:tcMar>
              <w:top w:w="100" w:type="nil"/>
              <w:right w:w="100" w:type="nil"/>
            </w:tcMar>
            <w:vAlign w:val="center"/>
          </w:tcPr>
          <w:p w14:paraId="719AA477" w14:textId="77777777" w:rsidR="00FE11FF" w:rsidRPr="00FE11FF" w:rsidRDefault="00FE11FF">
            <w:pPr>
              <w:autoSpaceDE w:val="0"/>
              <w:autoSpaceDN w:val="0"/>
              <w:adjustRightInd w:val="0"/>
              <w:jc w:val="center"/>
              <w:rPr>
                <w:kern w:val="0"/>
                <w:sz w:val="18"/>
                <w:szCs w:val="18"/>
              </w:rPr>
            </w:pPr>
          </w:p>
        </w:tc>
      </w:tr>
      <w:tr w:rsidR="00FE11FF" w:rsidRPr="00FE11FF" w14:paraId="699B4920" w14:textId="77777777" w:rsidTr="00FE11FF">
        <w:tblPrEx>
          <w:tblCellMar>
            <w:top w:w="0" w:type="dxa"/>
            <w:bottom w:w="0" w:type="dxa"/>
          </w:tblCellMar>
        </w:tblPrEx>
        <w:tc>
          <w:tcPr>
            <w:tcW w:w="1836" w:type="dxa"/>
            <w:tcMar>
              <w:top w:w="100" w:type="nil"/>
              <w:right w:w="100" w:type="nil"/>
            </w:tcMar>
            <w:vAlign w:val="center"/>
          </w:tcPr>
          <w:p w14:paraId="425F39CB" w14:textId="77777777" w:rsidR="00FE11FF" w:rsidRPr="00FE11FF" w:rsidRDefault="00FE11FF">
            <w:pPr>
              <w:autoSpaceDE w:val="0"/>
              <w:autoSpaceDN w:val="0"/>
              <w:adjustRightInd w:val="0"/>
              <w:rPr>
                <w:kern w:val="0"/>
                <w:sz w:val="18"/>
                <w:szCs w:val="18"/>
              </w:rPr>
            </w:pPr>
          </w:p>
        </w:tc>
        <w:tc>
          <w:tcPr>
            <w:tcW w:w="1728" w:type="dxa"/>
            <w:tcMar>
              <w:top w:w="100" w:type="nil"/>
              <w:right w:w="100" w:type="nil"/>
            </w:tcMar>
            <w:vAlign w:val="center"/>
          </w:tcPr>
          <w:p w14:paraId="5A38F650" w14:textId="77777777" w:rsidR="00FE11FF" w:rsidRPr="00FE11FF" w:rsidRDefault="00FE11FF">
            <w:pPr>
              <w:autoSpaceDE w:val="0"/>
              <w:autoSpaceDN w:val="0"/>
              <w:adjustRightInd w:val="0"/>
              <w:rPr>
                <w:kern w:val="0"/>
                <w:sz w:val="18"/>
                <w:szCs w:val="18"/>
              </w:rPr>
            </w:pPr>
          </w:p>
        </w:tc>
        <w:tc>
          <w:tcPr>
            <w:tcW w:w="1728" w:type="dxa"/>
            <w:tcMar>
              <w:top w:w="100" w:type="nil"/>
              <w:right w:w="100" w:type="nil"/>
            </w:tcMar>
            <w:vAlign w:val="center"/>
          </w:tcPr>
          <w:p w14:paraId="564E4589" w14:textId="77777777" w:rsidR="00FE11FF" w:rsidRPr="00FE11FF" w:rsidRDefault="00FE11FF">
            <w:pPr>
              <w:autoSpaceDE w:val="0"/>
              <w:autoSpaceDN w:val="0"/>
              <w:adjustRightInd w:val="0"/>
              <w:rPr>
                <w:kern w:val="0"/>
                <w:sz w:val="18"/>
                <w:szCs w:val="18"/>
              </w:rPr>
            </w:pPr>
          </w:p>
        </w:tc>
        <w:tc>
          <w:tcPr>
            <w:tcW w:w="1728" w:type="dxa"/>
            <w:tcMar>
              <w:top w:w="100" w:type="nil"/>
              <w:right w:w="100" w:type="nil"/>
            </w:tcMar>
            <w:vAlign w:val="center"/>
          </w:tcPr>
          <w:p w14:paraId="13CE76E2" w14:textId="77777777" w:rsidR="00FE11FF" w:rsidRPr="00FE11FF" w:rsidRDefault="00FE11FF">
            <w:pPr>
              <w:autoSpaceDE w:val="0"/>
              <w:autoSpaceDN w:val="0"/>
              <w:adjustRightInd w:val="0"/>
              <w:rPr>
                <w:kern w:val="0"/>
                <w:sz w:val="18"/>
                <w:szCs w:val="18"/>
              </w:rPr>
            </w:pPr>
          </w:p>
        </w:tc>
        <w:tc>
          <w:tcPr>
            <w:tcW w:w="1728" w:type="dxa"/>
            <w:tcMar>
              <w:top w:w="100" w:type="nil"/>
              <w:right w:w="100" w:type="nil"/>
            </w:tcMar>
            <w:vAlign w:val="center"/>
          </w:tcPr>
          <w:p w14:paraId="72B374F8" w14:textId="77777777" w:rsidR="00FE11FF" w:rsidRPr="00FE11FF" w:rsidRDefault="00FE11FF">
            <w:pPr>
              <w:autoSpaceDE w:val="0"/>
              <w:autoSpaceDN w:val="0"/>
              <w:adjustRightInd w:val="0"/>
              <w:rPr>
                <w:kern w:val="0"/>
                <w:sz w:val="18"/>
                <w:szCs w:val="18"/>
              </w:rPr>
            </w:pPr>
          </w:p>
        </w:tc>
      </w:tr>
      <w:tr w:rsidR="00FE11FF" w:rsidRPr="00FE11FF" w14:paraId="4D4C28D3" w14:textId="77777777" w:rsidTr="00FE11FF">
        <w:tblPrEx>
          <w:tblCellMar>
            <w:top w:w="0" w:type="dxa"/>
            <w:bottom w:w="0" w:type="dxa"/>
          </w:tblCellMar>
        </w:tblPrEx>
        <w:tc>
          <w:tcPr>
            <w:tcW w:w="1836" w:type="dxa"/>
            <w:tcMar>
              <w:top w:w="100" w:type="nil"/>
              <w:right w:w="100" w:type="nil"/>
            </w:tcMar>
            <w:vAlign w:val="center"/>
          </w:tcPr>
          <w:p w14:paraId="0551345C" w14:textId="77777777" w:rsidR="00FE11FF" w:rsidRPr="00FE11FF" w:rsidRDefault="00FE11FF">
            <w:pPr>
              <w:autoSpaceDE w:val="0"/>
              <w:autoSpaceDN w:val="0"/>
              <w:adjustRightInd w:val="0"/>
              <w:rPr>
                <w:kern w:val="0"/>
                <w:sz w:val="18"/>
                <w:szCs w:val="18"/>
              </w:rPr>
            </w:pPr>
            <w:proofErr w:type="spellStart"/>
            <w:r w:rsidRPr="00FE11FF">
              <w:rPr>
                <w:kern w:val="0"/>
                <w:sz w:val="18"/>
                <w:szCs w:val="18"/>
              </w:rPr>
              <w:t>treat</w:t>
            </w:r>
            <w:proofErr w:type="spellEnd"/>
          </w:p>
        </w:tc>
        <w:tc>
          <w:tcPr>
            <w:tcW w:w="1728" w:type="dxa"/>
            <w:tcMar>
              <w:top w:w="100" w:type="nil"/>
              <w:right w:w="100" w:type="nil"/>
            </w:tcMar>
            <w:vAlign w:val="center"/>
          </w:tcPr>
          <w:p w14:paraId="175257D6" w14:textId="77777777" w:rsidR="00FE11FF" w:rsidRPr="00FE11FF" w:rsidRDefault="00FE11FF">
            <w:pPr>
              <w:autoSpaceDE w:val="0"/>
              <w:autoSpaceDN w:val="0"/>
              <w:adjustRightInd w:val="0"/>
              <w:jc w:val="center"/>
              <w:rPr>
                <w:kern w:val="0"/>
                <w:sz w:val="18"/>
                <w:szCs w:val="18"/>
              </w:rPr>
            </w:pPr>
          </w:p>
        </w:tc>
        <w:tc>
          <w:tcPr>
            <w:tcW w:w="1728" w:type="dxa"/>
            <w:tcMar>
              <w:top w:w="100" w:type="nil"/>
              <w:right w:w="100" w:type="nil"/>
            </w:tcMar>
            <w:vAlign w:val="center"/>
          </w:tcPr>
          <w:p w14:paraId="4D0058E0" w14:textId="77777777" w:rsidR="00FE11FF" w:rsidRPr="00FE11FF" w:rsidRDefault="00FE11FF">
            <w:pPr>
              <w:autoSpaceDE w:val="0"/>
              <w:autoSpaceDN w:val="0"/>
              <w:adjustRightInd w:val="0"/>
              <w:jc w:val="center"/>
              <w:rPr>
                <w:kern w:val="0"/>
                <w:sz w:val="18"/>
                <w:szCs w:val="18"/>
              </w:rPr>
            </w:pPr>
          </w:p>
        </w:tc>
        <w:tc>
          <w:tcPr>
            <w:tcW w:w="1728" w:type="dxa"/>
            <w:tcMar>
              <w:top w:w="100" w:type="nil"/>
              <w:right w:w="100" w:type="nil"/>
            </w:tcMar>
            <w:vAlign w:val="center"/>
          </w:tcPr>
          <w:p w14:paraId="215E62B1" w14:textId="77777777" w:rsidR="00FE11FF" w:rsidRPr="00FE11FF" w:rsidRDefault="00FE11FF">
            <w:pPr>
              <w:autoSpaceDE w:val="0"/>
              <w:autoSpaceDN w:val="0"/>
              <w:adjustRightInd w:val="0"/>
              <w:jc w:val="center"/>
              <w:rPr>
                <w:kern w:val="0"/>
                <w:sz w:val="18"/>
                <w:szCs w:val="18"/>
              </w:rPr>
            </w:pPr>
            <w:r w:rsidRPr="00FE11FF">
              <w:rPr>
                <w:kern w:val="0"/>
                <w:sz w:val="18"/>
                <w:szCs w:val="18"/>
              </w:rPr>
              <w:t>0.616</w:t>
            </w:r>
            <w:r w:rsidRPr="00FE11FF">
              <w:rPr>
                <w:kern w:val="0"/>
                <w:sz w:val="18"/>
                <w:szCs w:val="18"/>
                <w:vertAlign w:val="superscript"/>
              </w:rPr>
              <w:t>*</w:t>
            </w:r>
          </w:p>
        </w:tc>
        <w:tc>
          <w:tcPr>
            <w:tcW w:w="1728" w:type="dxa"/>
            <w:tcMar>
              <w:top w:w="100" w:type="nil"/>
              <w:right w:w="100" w:type="nil"/>
            </w:tcMar>
            <w:vAlign w:val="center"/>
          </w:tcPr>
          <w:p w14:paraId="3CFCE78F" w14:textId="77777777" w:rsidR="00FE11FF" w:rsidRPr="00FE11FF" w:rsidRDefault="00FE11FF">
            <w:pPr>
              <w:autoSpaceDE w:val="0"/>
              <w:autoSpaceDN w:val="0"/>
              <w:adjustRightInd w:val="0"/>
              <w:jc w:val="center"/>
              <w:rPr>
                <w:kern w:val="0"/>
                <w:sz w:val="18"/>
                <w:szCs w:val="18"/>
              </w:rPr>
            </w:pPr>
          </w:p>
        </w:tc>
      </w:tr>
      <w:tr w:rsidR="00FE11FF" w:rsidRPr="00FE11FF" w14:paraId="0AB8092D" w14:textId="77777777" w:rsidTr="00FE11FF">
        <w:tblPrEx>
          <w:tblCellMar>
            <w:top w:w="0" w:type="dxa"/>
            <w:bottom w:w="0" w:type="dxa"/>
          </w:tblCellMar>
        </w:tblPrEx>
        <w:tc>
          <w:tcPr>
            <w:tcW w:w="1836" w:type="dxa"/>
            <w:tcMar>
              <w:top w:w="100" w:type="nil"/>
              <w:right w:w="100" w:type="nil"/>
            </w:tcMar>
            <w:vAlign w:val="center"/>
          </w:tcPr>
          <w:p w14:paraId="7DC6F240" w14:textId="77777777" w:rsidR="00FE11FF" w:rsidRPr="00FE11FF" w:rsidRDefault="00FE11FF">
            <w:pPr>
              <w:autoSpaceDE w:val="0"/>
              <w:autoSpaceDN w:val="0"/>
              <w:adjustRightInd w:val="0"/>
              <w:rPr>
                <w:kern w:val="0"/>
                <w:sz w:val="18"/>
                <w:szCs w:val="18"/>
              </w:rPr>
            </w:pPr>
          </w:p>
        </w:tc>
        <w:tc>
          <w:tcPr>
            <w:tcW w:w="1728" w:type="dxa"/>
            <w:tcMar>
              <w:top w:w="100" w:type="nil"/>
              <w:right w:w="100" w:type="nil"/>
            </w:tcMar>
            <w:vAlign w:val="center"/>
          </w:tcPr>
          <w:p w14:paraId="54488C04" w14:textId="77777777" w:rsidR="00FE11FF" w:rsidRPr="00FE11FF" w:rsidRDefault="00FE11FF">
            <w:pPr>
              <w:autoSpaceDE w:val="0"/>
              <w:autoSpaceDN w:val="0"/>
              <w:adjustRightInd w:val="0"/>
              <w:jc w:val="center"/>
              <w:rPr>
                <w:kern w:val="0"/>
                <w:sz w:val="18"/>
                <w:szCs w:val="18"/>
              </w:rPr>
            </w:pPr>
          </w:p>
        </w:tc>
        <w:tc>
          <w:tcPr>
            <w:tcW w:w="1728" w:type="dxa"/>
            <w:tcMar>
              <w:top w:w="100" w:type="nil"/>
              <w:right w:w="100" w:type="nil"/>
            </w:tcMar>
            <w:vAlign w:val="center"/>
          </w:tcPr>
          <w:p w14:paraId="7E305E93" w14:textId="77777777" w:rsidR="00FE11FF" w:rsidRPr="00FE11FF" w:rsidRDefault="00FE11FF">
            <w:pPr>
              <w:autoSpaceDE w:val="0"/>
              <w:autoSpaceDN w:val="0"/>
              <w:adjustRightInd w:val="0"/>
              <w:jc w:val="center"/>
              <w:rPr>
                <w:kern w:val="0"/>
                <w:sz w:val="18"/>
                <w:szCs w:val="18"/>
              </w:rPr>
            </w:pPr>
          </w:p>
        </w:tc>
        <w:tc>
          <w:tcPr>
            <w:tcW w:w="1728" w:type="dxa"/>
            <w:tcMar>
              <w:top w:w="100" w:type="nil"/>
              <w:right w:w="100" w:type="nil"/>
            </w:tcMar>
            <w:vAlign w:val="center"/>
          </w:tcPr>
          <w:p w14:paraId="20A9278A" w14:textId="77777777" w:rsidR="00FE11FF" w:rsidRPr="00FE11FF" w:rsidRDefault="00FE11FF">
            <w:pPr>
              <w:autoSpaceDE w:val="0"/>
              <w:autoSpaceDN w:val="0"/>
              <w:adjustRightInd w:val="0"/>
              <w:jc w:val="center"/>
              <w:rPr>
                <w:kern w:val="0"/>
                <w:sz w:val="18"/>
                <w:szCs w:val="18"/>
              </w:rPr>
            </w:pPr>
            <w:r w:rsidRPr="00FE11FF">
              <w:rPr>
                <w:kern w:val="0"/>
                <w:sz w:val="18"/>
                <w:szCs w:val="18"/>
              </w:rPr>
              <w:t>(1.98)</w:t>
            </w:r>
          </w:p>
        </w:tc>
        <w:tc>
          <w:tcPr>
            <w:tcW w:w="1728" w:type="dxa"/>
            <w:tcMar>
              <w:top w:w="100" w:type="nil"/>
              <w:right w:w="100" w:type="nil"/>
            </w:tcMar>
            <w:vAlign w:val="center"/>
          </w:tcPr>
          <w:p w14:paraId="145E8F9C" w14:textId="77777777" w:rsidR="00FE11FF" w:rsidRPr="00FE11FF" w:rsidRDefault="00FE11FF">
            <w:pPr>
              <w:autoSpaceDE w:val="0"/>
              <w:autoSpaceDN w:val="0"/>
              <w:adjustRightInd w:val="0"/>
              <w:jc w:val="center"/>
              <w:rPr>
                <w:kern w:val="0"/>
                <w:sz w:val="18"/>
                <w:szCs w:val="18"/>
              </w:rPr>
            </w:pPr>
          </w:p>
        </w:tc>
      </w:tr>
      <w:tr w:rsidR="00FE11FF" w:rsidRPr="00FE11FF" w14:paraId="3788DF21" w14:textId="77777777" w:rsidTr="00FE11FF">
        <w:tblPrEx>
          <w:tblCellMar>
            <w:top w:w="0" w:type="dxa"/>
            <w:bottom w:w="0" w:type="dxa"/>
          </w:tblCellMar>
        </w:tblPrEx>
        <w:tc>
          <w:tcPr>
            <w:tcW w:w="1836" w:type="dxa"/>
            <w:tcMar>
              <w:top w:w="100" w:type="nil"/>
              <w:right w:w="100" w:type="nil"/>
            </w:tcMar>
            <w:vAlign w:val="center"/>
          </w:tcPr>
          <w:p w14:paraId="5144AAFC" w14:textId="77777777" w:rsidR="00FE11FF" w:rsidRPr="00FE11FF" w:rsidRDefault="00FE11FF">
            <w:pPr>
              <w:autoSpaceDE w:val="0"/>
              <w:autoSpaceDN w:val="0"/>
              <w:adjustRightInd w:val="0"/>
              <w:rPr>
                <w:kern w:val="0"/>
                <w:sz w:val="18"/>
                <w:szCs w:val="18"/>
              </w:rPr>
            </w:pPr>
          </w:p>
        </w:tc>
        <w:tc>
          <w:tcPr>
            <w:tcW w:w="1728" w:type="dxa"/>
            <w:tcMar>
              <w:top w:w="100" w:type="nil"/>
              <w:right w:w="100" w:type="nil"/>
            </w:tcMar>
            <w:vAlign w:val="center"/>
          </w:tcPr>
          <w:p w14:paraId="526062C2" w14:textId="77777777" w:rsidR="00FE11FF" w:rsidRPr="00FE11FF" w:rsidRDefault="00FE11FF">
            <w:pPr>
              <w:autoSpaceDE w:val="0"/>
              <w:autoSpaceDN w:val="0"/>
              <w:adjustRightInd w:val="0"/>
              <w:rPr>
                <w:kern w:val="0"/>
                <w:sz w:val="18"/>
                <w:szCs w:val="18"/>
              </w:rPr>
            </w:pPr>
          </w:p>
        </w:tc>
        <w:tc>
          <w:tcPr>
            <w:tcW w:w="1728" w:type="dxa"/>
            <w:tcMar>
              <w:top w:w="100" w:type="nil"/>
              <w:right w:w="100" w:type="nil"/>
            </w:tcMar>
            <w:vAlign w:val="center"/>
          </w:tcPr>
          <w:p w14:paraId="56B984D1" w14:textId="77777777" w:rsidR="00FE11FF" w:rsidRPr="00FE11FF" w:rsidRDefault="00FE11FF">
            <w:pPr>
              <w:autoSpaceDE w:val="0"/>
              <w:autoSpaceDN w:val="0"/>
              <w:adjustRightInd w:val="0"/>
              <w:rPr>
                <w:kern w:val="0"/>
                <w:sz w:val="18"/>
                <w:szCs w:val="18"/>
              </w:rPr>
            </w:pPr>
          </w:p>
        </w:tc>
        <w:tc>
          <w:tcPr>
            <w:tcW w:w="1728" w:type="dxa"/>
            <w:tcMar>
              <w:top w:w="100" w:type="nil"/>
              <w:right w:w="100" w:type="nil"/>
            </w:tcMar>
            <w:vAlign w:val="center"/>
          </w:tcPr>
          <w:p w14:paraId="262925B0" w14:textId="77777777" w:rsidR="00FE11FF" w:rsidRPr="00FE11FF" w:rsidRDefault="00FE11FF">
            <w:pPr>
              <w:autoSpaceDE w:val="0"/>
              <w:autoSpaceDN w:val="0"/>
              <w:adjustRightInd w:val="0"/>
              <w:rPr>
                <w:kern w:val="0"/>
                <w:sz w:val="18"/>
                <w:szCs w:val="18"/>
              </w:rPr>
            </w:pPr>
          </w:p>
        </w:tc>
        <w:tc>
          <w:tcPr>
            <w:tcW w:w="1728" w:type="dxa"/>
            <w:tcMar>
              <w:top w:w="100" w:type="nil"/>
              <w:right w:w="100" w:type="nil"/>
            </w:tcMar>
            <w:vAlign w:val="center"/>
          </w:tcPr>
          <w:p w14:paraId="139789A9" w14:textId="77777777" w:rsidR="00FE11FF" w:rsidRPr="00FE11FF" w:rsidRDefault="00FE11FF">
            <w:pPr>
              <w:autoSpaceDE w:val="0"/>
              <w:autoSpaceDN w:val="0"/>
              <w:adjustRightInd w:val="0"/>
              <w:rPr>
                <w:kern w:val="0"/>
                <w:sz w:val="18"/>
                <w:szCs w:val="18"/>
              </w:rPr>
            </w:pPr>
          </w:p>
        </w:tc>
      </w:tr>
      <w:tr w:rsidR="00FE11FF" w:rsidRPr="00FE11FF" w14:paraId="6C8408CA" w14:textId="77777777" w:rsidTr="00FE11FF">
        <w:tblPrEx>
          <w:tblCellMar>
            <w:top w:w="0" w:type="dxa"/>
            <w:bottom w:w="0" w:type="dxa"/>
          </w:tblCellMar>
        </w:tblPrEx>
        <w:tc>
          <w:tcPr>
            <w:tcW w:w="1836" w:type="dxa"/>
            <w:tcMar>
              <w:top w:w="100" w:type="nil"/>
              <w:right w:w="100" w:type="nil"/>
            </w:tcMar>
            <w:vAlign w:val="center"/>
          </w:tcPr>
          <w:p w14:paraId="18E4BA73" w14:textId="77777777" w:rsidR="00FE11FF" w:rsidRPr="00FE11FF" w:rsidRDefault="00FE11FF">
            <w:pPr>
              <w:autoSpaceDE w:val="0"/>
              <w:autoSpaceDN w:val="0"/>
              <w:adjustRightInd w:val="0"/>
              <w:rPr>
                <w:kern w:val="0"/>
                <w:sz w:val="18"/>
                <w:szCs w:val="18"/>
              </w:rPr>
            </w:pPr>
            <w:proofErr w:type="spellStart"/>
            <w:r w:rsidRPr="00FE11FF">
              <w:rPr>
                <w:kern w:val="0"/>
                <w:sz w:val="18"/>
                <w:szCs w:val="18"/>
              </w:rPr>
              <w:t>treat_county</w:t>
            </w:r>
            <w:proofErr w:type="spellEnd"/>
          </w:p>
        </w:tc>
        <w:tc>
          <w:tcPr>
            <w:tcW w:w="1728" w:type="dxa"/>
            <w:tcMar>
              <w:top w:w="100" w:type="nil"/>
              <w:right w:w="100" w:type="nil"/>
            </w:tcMar>
            <w:vAlign w:val="center"/>
          </w:tcPr>
          <w:p w14:paraId="19D18FDE" w14:textId="77777777" w:rsidR="00FE11FF" w:rsidRPr="00FE11FF" w:rsidRDefault="00FE11FF">
            <w:pPr>
              <w:autoSpaceDE w:val="0"/>
              <w:autoSpaceDN w:val="0"/>
              <w:adjustRightInd w:val="0"/>
              <w:jc w:val="center"/>
              <w:rPr>
                <w:kern w:val="0"/>
                <w:sz w:val="18"/>
                <w:szCs w:val="18"/>
              </w:rPr>
            </w:pPr>
          </w:p>
        </w:tc>
        <w:tc>
          <w:tcPr>
            <w:tcW w:w="1728" w:type="dxa"/>
            <w:tcMar>
              <w:top w:w="100" w:type="nil"/>
              <w:right w:w="100" w:type="nil"/>
            </w:tcMar>
            <w:vAlign w:val="center"/>
          </w:tcPr>
          <w:p w14:paraId="1788F312" w14:textId="77777777" w:rsidR="00FE11FF" w:rsidRPr="00FE11FF" w:rsidRDefault="00FE11FF">
            <w:pPr>
              <w:autoSpaceDE w:val="0"/>
              <w:autoSpaceDN w:val="0"/>
              <w:adjustRightInd w:val="0"/>
              <w:jc w:val="center"/>
              <w:rPr>
                <w:kern w:val="0"/>
                <w:sz w:val="18"/>
                <w:szCs w:val="18"/>
              </w:rPr>
            </w:pPr>
          </w:p>
        </w:tc>
        <w:tc>
          <w:tcPr>
            <w:tcW w:w="1728" w:type="dxa"/>
            <w:tcMar>
              <w:top w:w="100" w:type="nil"/>
              <w:right w:w="100" w:type="nil"/>
            </w:tcMar>
            <w:vAlign w:val="center"/>
          </w:tcPr>
          <w:p w14:paraId="7BE1AE96" w14:textId="77777777" w:rsidR="00FE11FF" w:rsidRPr="00FE11FF" w:rsidRDefault="00FE11FF">
            <w:pPr>
              <w:autoSpaceDE w:val="0"/>
              <w:autoSpaceDN w:val="0"/>
              <w:adjustRightInd w:val="0"/>
              <w:jc w:val="center"/>
              <w:rPr>
                <w:kern w:val="0"/>
                <w:sz w:val="18"/>
                <w:szCs w:val="18"/>
              </w:rPr>
            </w:pPr>
          </w:p>
        </w:tc>
        <w:tc>
          <w:tcPr>
            <w:tcW w:w="1728" w:type="dxa"/>
            <w:tcMar>
              <w:top w:w="100" w:type="nil"/>
              <w:right w:w="100" w:type="nil"/>
            </w:tcMar>
            <w:vAlign w:val="center"/>
          </w:tcPr>
          <w:p w14:paraId="1BF3A169" w14:textId="77777777" w:rsidR="00FE11FF" w:rsidRPr="00FE11FF" w:rsidRDefault="00FE11FF">
            <w:pPr>
              <w:autoSpaceDE w:val="0"/>
              <w:autoSpaceDN w:val="0"/>
              <w:adjustRightInd w:val="0"/>
              <w:jc w:val="center"/>
              <w:rPr>
                <w:kern w:val="0"/>
                <w:sz w:val="18"/>
                <w:szCs w:val="18"/>
              </w:rPr>
            </w:pPr>
            <w:r w:rsidRPr="00FE11FF">
              <w:rPr>
                <w:kern w:val="0"/>
                <w:sz w:val="18"/>
                <w:szCs w:val="18"/>
              </w:rPr>
              <w:t>0.470</w:t>
            </w:r>
          </w:p>
        </w:tc>
      </w:tr>
      <w:tr w:rsidR="00FE11FF" w:rsidRPr="00FE11FF" w14:paraId="6B4D3C96" w14:textId="77777777" w:rsidTr="00FE11FF">
        <w:tblPrEx>
          <w:tblCellMar>
            <w:top w:w="0" w:type="dxa"/>
            <w:bottom w:w="0" w:type="dxa"/>
          </w:tblCellMar>
        </w:tblPrEx>
        <w:tc>
          <w:tcPr>
            <w:tcW w:w="1836" w:type="dxa"/>
            <w:tcMar>
              <w:top w:w="100" w:type="nil"/>
              <w:right w:w="100" w:type="nil"/>
            </w:tcMar>
            <w:vAlign w:val="center"/>
          </w:tcPr>
          <w:p w14:paraId="205230CF" w14:textId="77777777" w:rsidR="00FE11FF" w:rsidRPr="00FE11FF" w:rsidRDefault="00FE11FF">
            <w:pPr>
              <w:autoSpaceDE w:val="0"/>
              <w:autoSpaceDN w:val="0"/>
              <w:adjustRightInd w:val="0"/>
              <w:rPr>
                <w:kern w:val="0"/>
                <w:sz w:val="18"/>
                <w:szCs w:val="18"/>
              </w:rPr>
            </w:pPr>
          </w:p>
        </w:tc>
        <w:tc>
          <w:tcPr>
            <w:tcW w:w="1728" w:type="dxa"/>
            <w:tcMar>
              <w:top w:w="100" w:type="nil"/>
              <w:right w:w="100" w:type="nil"/>
            </w:tcMar>
            <w:vAlign w:val="center"/>
          </w:tcPr>
          <w:p w14:paraId="0C273FC2" w14:textId="77777777" w:rsidR="00FE11FF" w:rsidRPr="00FE11FF" w:rsidRDefault="00FE11FF">
            <w:pPr>
              <w:autoSpaceDE w:val="0"/>
              <w:autoSpaceDN w:val="0"/>
              <w:adjustRightInd w:val="0"/>
              <w:jc w:val="center"/>
              <w:rPr>
                <w:kern w:val="0"/>
                <w:sz w:val="18"/>
                <w:szCs w:val="18"/>
              </w:rPr>
            </w:pPr>
          </w:p>
        </w:tc>
        <w:tc>
          <w:tcPr>
            <w:tcW w:w="1728" w:type="dxa"/>
            <w:tcMar>
              <w:top w:w="100" w:type="nil"/>
              <w:right w:w="100" w:type="nil"/>
            </w:tcMar>
            <w:vAlign w:val="center"/>
          </w:tcPr>
          <w:p w14:paraId="58C59EB0" w14:textId="77777777" w:rsidR="00FE11FF" w:rsidRPr="00FE11FF" w:rsidRDefault="00FE11FF">
            <w:pPr>
              <w:autoSpaceDE w:val="0"/>
              <w:autoSpaceDN w:val="0"/>
              <w:adjustRightInd w:val="0"/>
              <w:jc w:val="center"/>
              <w:rPr>
                <w:kern w:val="0"/>
                <w:sz w:val="18"/>
                <w:szCs w:val="18"/>
              </w:rPr>
            </w:pPr>
          </w:p>
        </w:tc>
        <w:tc>
          <w:tcPr>
            <w:tcW w:w="1728" w:type="dxa"/>
            <w:tcMar>
              <w:top w:w="100" w:type="nil"/>
              <w:right w:w="100" w:type="nil"/>
            </w:tcMar>
            <w:vAlign w:val="center"/>
          </w:tcPr>
          <w:p w14:paraId="30659C08" w14:textId="77777777" w:rsidR="00FE11FF" w:rsidRPr="00FE11FF" w:rsidRDefault="00FE11FF">
            <w:pPr>
              <w:autoSpaceDE w:val="0"/>
              <w:autoSpaceDN w:val="0"/>
              <w:adjustRightInd w:val="0"/>
              <w:jc w:val="center"/>
              <w:rPr>
                <w:kern w:val="0"/>
                <w:sz w:val="18"/>
                <w:szCs w:val="18"/>
              </w:rPr>
            </w:pPr>
          </w:p>
        </w:tc>
        <w:tc>
          <w:tcPr>
            <w:tcW w:w="1728" w:type="dxa"/>
            <w:tcMar>
              <w:top w:w="100" w:type="nil"/>
              <w:right w:w="100" w:type="nil"/>
            </w:tcMar>
            <w:vAlign w:val="center"/>
          </w:tcPr>
          <w:p w14:paraId="451FAD6E" w14:textId="77777777" w:rsidR="00FE11FF" w:rsidRPr="00FE11FF" w:rsidRDefault="00FE11FF">
            <w:pPr>
              <w:autoSpaceDE w:val="0"/>
              <w:autoSpaceDN w:val="0"/>
              <w:adjustRightInd w:val="0"/>
              <w:jc w:val="center"/>
              <w:rPr>
                <w:kern w:val="0"/>
                <w:sz w:val="18"/>
                <w:szCs w:val="18"/>
              </w:rPr>
            </w:pPr>
            <w:r w:rsidRPr="00FE11FF">
              <w:rPr>
                <w:kern w:val="0"/>
                <w:sz w:val="18"/>
                <w:szCs w:val="18"/>
              </w:rPr>
              <w:t>(1.56)</w:t>
            </w:r>
          </w:p>
        </w:tc>
      </w:tr>
      <w:tr w:rsidR="00FE11FF" w:rsidRPr="00FE11FF" w14:paraId="0D0FF56D" w14:textId="77777777" w:rsidTr="00FE11FF">
        <w:tblPrEx>
          <w:tblCellMar>
            <w:top w:w="0" w:type="dxa"/>
            <w:bottom w:w="0" w:type="dxa"/>
          </w:tblCellMar>
        </w:tblPrEx>
        <w:tc>
          <w:tcPr>
            <w:tcW w:w="1836" w:type="dxa"/>
            <w:tcMar>
              <w:top w:w="100" w:type="nil"/>
              <w:right w:w="100" w:type="nil"/>
            </w:tcMar>
            <w:vAlign w:val="center"/>
          </w:tcPr>
          <w:p w14:paraId="0D1A285A" w14:textId="77777777" w:rsidR="00FE11FF" w:rsidRPr="00FE11FF" w:rsidRDefault="00FE11FF">
            <w:pPr>
              <w:autoSpaceDE w:val="0"/>
              <w:autoSpaceDN w:val="0"/>
              <w:adjustRightInd w:val="0"/>
              <w:rPr>
                <w:kern w:val="0"/>
                <w:sz w:val="18"/>
                <w:szCs w:val="18"/>
              </w:rPr>
            </w:pPr>
          </w:p>
        </w:tc>
        <w:tc>
          <w:tcPr>
            <w:tcW w:w="1728" w:type="dxa"/>
            <w:tcMar>
              <w:top w:w="100" w:type="nil"/>
              <w:right w:w="100" w:type="nil"/>
            </w:tcMar>
            <w:vAlign w:val="center"/>
          </w:tcPr>
          <w:p w14:paraId="3F8AC0DD" w14:textId="77777777" w:rsidR="00FE11FF" w:rsidRPr="00FE11FF" w:rsidRDefault="00FE11FF">
            <w:pPr>
              <w:autoSpaceDE w:val="0"/>
              <w:autoSpaceDN w:val="0"/>
              <w:adjustRightInd w:val="0"/>
              <w:rPr>
                <w:kern w:val="0"/>
                <w:sz w:val="18"/>
                <w:szCs w:val="18"/>
              </w:rPr>
            </w:pPr>
          </w:p>
        </w:tc>
        <w:tc>
          <w:tcPr>
            <w:tcW w:w="1728" w:type="dxa"/>
            <w:tcMar>
              <w:top w:w="100" w:type="nil"/>
              <w:right w:w="100" w:type="nil"/>
            </w:tcMar>
            <w:vAlign w:val="center"/>
          </w:tcPr>
          <w:p w14:paraId="4915B2A7" w14:textId="77777777" w:rsidR="00FE11FF" w:rsidRPr="00FE11FF" w:rsidRDefault="00FE11FF">
            <w:pPr>
              <w:autoSpaceDE w:val="0"/>
              <w:autoSpaceDN w:val="0"/>
              <w:adjustRightInd w:val="0"/>
              <w:rPr>
                <w:kern w:val="0"/>
                <w:sz w:val="18"/>
                <w:szCs w:val="18"/>
              </w:rPr>
            </w:pPr>
          </w:p>
        </w:tc>
        <w:tc>
          <w:tcPr>
            <w:tcW w:w="1728" w:type="dxa"/>
            <w:tcMar>
              <w:top w:w="100" w:type="nil"/>
              <w:right w:w="100" w:type="nil"/>
            </w:tcMar>
            <w:vAlign w:val="center"/>
          </w:tcPr>
          <w:p w14:paraId="60739EBC" w14:textId="77777777" w:rsidR="00FE11FF" w:rsidRPr="00FE11FF" w:rsidRDefault="00FE11FF">
            <w:pPr>
              <w:autoSpaceDE w:val="0"/>
              <w:autoSpaceDN w:val="0"/>
              <w:adjustRightInd w:val="0"/>
              <w:rPr>
                <w:kern w:val="0"/>
                <w:sz w:val="18"/>
                <w:szCs w:val="18"/>
              </w:rPr>
            </w:pPr>
          </w:p>
        </w:tc>
        <w:tc>
          <w:tcPr>
            <w:tcW w:w="1728" w:type="dxa"/>
            <w:tcMar>
              <w:top w:w="100" w:type="nil"/>
              <w:right w:w="100" w:type="nil"/>
            </w:tcMar>
            <w:vAlign w:val="center"/>
          </w:tcPr>
          <w:p w14:paraId="4E9D8BFB" w14:textId="77777777" w:rsidR="00FE11FF" w:rsidRPr="00FE11FF" w:rsidRDefault="00FE11FF">
            <w:pPr>
              <w:autoSpaceDE w:val="0"/>
              <w:autoSpaceDN w:val="0"/>
              <w:adjustRightInd w:val="0"/>
              <w:rPr>
                <w:kern w:val="0"/>
                <w:sz w:val="18"/>
                <w:szCs w:val="18"/>
              </w:rPr>
            </w:pPr>
          </w:p>
        </w:tc>
      </w:tr>
      <w:tr w:rsidR="00FE11FF" w:rsidRPr="00FE11FF" w14:paraId="2ABEED99" w14:textId="77777777" w:rsidTr="00FE11FF">
        <w:tblPrEx>
          <w:tblCellMar>
            <w:top w:w="0" w:type="dxa"/>
            <w:bottom w:w="0" w:type="dxa"/>
          </w:tblCellMar>
        </w:tblPrEx>
        <w:tc>
          <w:tcPr>
            <w:tcW w:w="1836" w:type="dxa"/>
            <w:tcMar>
              <w:top w:w="100" w:type="nil"/>
              <w:right w:w="100" w:type="nil"/>
            </w:tcMar>
            <w:vAlign w:val="center"/>
          </w:tcPr>
          <w:p w14:paraId="384716E3" w14:textId="77777777" w:rsidR="00FE11FF" w:rsidRPr="00FE11FF" w:rsidRDefault="00FE11FF">
            <w:pPr>
              <w:autoSpaceDE w:val="0"/>
              <w:autoSpaceDN w:val="0"/>
              <w:adjustRightInd w:val="0"/>
              <w:rPr>
                <w:kern w:val="0"/>
                <w:sz w:val="18"/>
                <w:szCs w:val="18"/>
              </w:rPr>
            </w:pPr>
            <w:r w:rsidRPr="00FE11FF">
              <w:rPr>
                <w:kern w:val="0"/>
                <w:sz w:val="18"/>
                <w:szCs w:val="18"/>
              </w:rPr>
              <w:t>_</w:t>
            </w:r>
            <w:proofErr w:type="spellStart"/>
            <w:r w:rsidRPr="00FE11FF">
              <w:rPr>
                <w:kern w:val="0"/>
                <w:sz w:val="18"/>
                <w:szCs w:val="18"/>
              </w:rPr>
              <w:t>cons</w:t>
            </w:r>
            <w:proofErr w:type="spellEnd"/>
          </w:p>
        </w:tc>
        <w:tc>
          <w:tcPr>
            <w:tcW w:w="1728" w:type="dxa"/>
            <w:tcMar>
              <w:top w:w="100" w:type="nil"/>
              <w:right w:w="100" w:type="nil"/>
            </w:tcMar>
            <w:vAlign w:val="center"/>
          </w:tcPr>
          <w:p w14:paraId="1A45D676" w14:textId="77777777" w:rsidR="00FE11FF" w:rsidRPr="00FE11FF" w:rsidRDefault="00FE11FF">
            <w:pPr>
              <w:autoSpaceDE w:val="0"/>
              <w:autoSpaceDN w:val="0"/>
              <w:adjustRightInd w:val="0"/>
              <w:jc w:val="center"/>
              <w:rPr>
                <w:kern w:val="0"/>
                <w:sz w:val="18"/>
                <w:szCs w:val="18"/>
              </w:rPr>
            </w:pPr>
            <w:r w:rsidRPr="00FE11FF">
              <w:rPr>
                <w:kern w:val="0"/>
                <w:sz w:val="18"/>
                <w:szCs w:val="18"/>
              </w:rPr>
              <w:t>-1.533</w:t>
            </w:r>
            <w:r w:rsidRPr="00FE11FF">
              <w:rPr>
                <w:kern w:val="0"/>
                <w:sz w:val="18"/>
                <w:szCs w:val="18"/>
                <w:vertAlign w:val="superscript"/>
              </w:rPr>
              <w:t>***</w:t>
            </w:r>
          </w:p>
        </w:tc>
        <w:tc>
          <w:tcPr>
            <w:tcW w:w="1728" w:type="dxa"/>
            <w:tcMar>
              <w:top w:w="100" w:type="nil"/>
              <w:right w:w="100" w:type="nil"/>
            </w:tcMar>
            <w:vAlign w:val="center"/>
          </w:tcPr>
          <w:p w14:paraId="04413819" w14:textId="77777777" w:rsidR="00FE11FF" w:rsidRPr="00FE11FF" w:rsidRDefault="00FE11FF">
            <w:pPr>
              <w:autoSpaceDE w:val="0"/>
              <w:autoSpaceDN w:val="0"/>
              <w:adjustRightInd w:val="0"/>
              <w:jc w:val="center"/>
              <w:rPr>
                <w:kern w:val="0"/>
                <w:sz w:val="18"/>
                <w:szCs w:val="18"/>
              </w:rPr>
            </w:pPr>
            <w:r w:rsidRPr="00FE11FF">
              <w:rPr>
                <w:kern w:val="0"/>
                <w:sz w:val="18"/>
                <w:szCs w:val="18"/>
              </w:rPr>
              <w:t>-1.421</w:t>
            </w:r>
            <w:r w:rsidRPr="00FE11FF">
              <w:rPr>
                <w:kern w:val="0"/>
                <w:sz w:val="18"/>
                <w:szCs w:val="18"/>
                <w:vertAlign w:val="superscript"/>
              </w:rPr>
              <w:t>***</w:t>
            </w:r>
          </w:p>
        </w:tc>
        <w:tc>
          <w:tcPr>
            <w:tcW w:w="1728" w:type="dxa"/>
            <w:tcMar>
              <w:top w:w="100" w:type="nil"/>
              <w:right w:w="100" w:type="nil"/>
            </w:tcMar>
            <w:vAlign w:val="center"/>
          </w:tcPr>
          <w:p w14:paraId="5511D8A5" w14:textId="77777777" w:rsidR="00FE11FF" w:rsidRPr="00FE11FF" w:rsidRDefault="00FE11FF">
            <w:pPr>
              <w:autoSpaceDE w:val="0"/>
              <w:autoSpaceDN w:val="0"/>
              <w:adjustRightInd w:val="0"/>
              <w:jc w:val="center"/>
              <w:rPr>
                <w:kern w:val="0"/>
                <w:sz w:val="18"/>
                <w:szCs w:val="18"/>
              </w:rPr>
            </w:pPr>
            <w:r w:rsidRPr="00FE11FF">
              <w:rPr>
                <w:kern w:val="0"/>
                <w:sz w:val="18"/>
                <w:szCs w:val="18"/>
              </w:rPr>
              <w:t>-1.386</w:t>
            </w:r>
            <w:r w:rsidRPr="00FE11FF">
              <w:rPr>
                <w:kern w:val="0"/>
                <w:sz w:val="18"/>
                <w:szCs w:val="18"/>
                <w:vertAlign w:val="superscript"/>
              </w:rPr>
              <w:t>***</w:t>
            </w:r>
          </w:p>
        </w:tc>
        <w:tc>
          <w:tcPr>
            <w:tcW w:w="1728" w:type="dxa"/>
            <w:tcMar>
              <w:top w:w="100" w:type="nil"/>
              <w:right w:w="100" w:type="nil"/>
            </w:tcMar>
            <w:vAlign w:val="center"/>
          </w:tcPr>
          <w:p w14:paraId="28B1094F" w14:textId="77777777" w:rsidR="00FE11FF" w:rsidRPr="00FE11FF" w:rsidRDefault="00FE11FF">
            <w:pPr>
              <w:autoSpaceDE w:val="0"/>
              <w:autoSpaceDN w:val="0"/>
              <w:adjustRightInd w:val="0"/>
              <w:jc w:val="center"/>
              <w:rPr>
                <w:kern w:val="0"/>
                <w:sz w:val="18"/>
                <w:szCs w:val="18"/>
              </w:rPr>
            </w:pPr>
            <w:r w:rsidRPr="00FE11FF">
              <w:rPr>
                <w:kern w:val="0"/>
                <w:sz w:val="18"/>
                <w:szCs w:val="18"/>
              </w:rPr>
              <w:t>-1.416</w:t>
            </w:r>
            <w:r w:rsidRPr="00FE11FF">
              <w:rPr>
                <w:kern w:val="0"/>
                <w:sz w:val="18"/>
                <w:szCs w:val="18"/>
                <w:vertAlign w:val="superscript"/>
              </w:rPr>
              <w:t>***</w:t>
            </w:r>
          </w:p>
        </w:tc>
      </w:tr>
      <w:tr w:rsidR="00FE11FF" w:rsidRPr="00FE11FF" w14:paraId="155FE28F" w14:textId="77777777" w:rsidTr="00FE11FF">
        <w:tblPrEx>
          <w:tblCellMar>
            <w:top w:w="0" w:type="dxa"/>
            <w:bottom w:w="0" w:type="dxa"/>
          </w:tblCellMar>
        </w:tblPrEx>
        <w:tc>
          <w:tcPr>
            <w:tcW w:w="1836" w:type="dxa"/>
            <w:tcBorders>
              <w:bottom w:val="single" w:sz="4" w:space="0" w:color="auto"/>
            </w:tcBorders>
            <w:tcMar>
              <w:top w:w="100" w:type="nil"/>
              <w:right w:w="100" w:type="nil"/>
            </w:tcMar>
            <w:vAlign w:val="center"/>
          </w:tcPr>
          <w:p w14:paraId="79ADCE83" w14:textId="77777777" w:rsidR="00FE11FF" w:rsidRPr="00FE11FF" w:rsidRDefault="00FE11FF">
            <w:pPr>
              <w:autoSpaceDE w:val="0"/>
              <w:autoSpaceDN w:val="0"/>
              <w:adjustRightInd w:val="0"/>
              <w:rPr>
                <w:kern w:val="0"/>
                <w:sz w:val="18"/>
                <w:szCs w:val="18"/>
              </w:rPr>
            </w:pPr>
          </w:p>
        </w:tc>
        <w:tc>
          <w:tcPr>
            <w:tcW w:w="1728" w:type="dxa"/>
            <w:tcBorders>
              <w:bottom w:val="single" w:sz="4" w:space="0" w:color="auto"/>
            </w:tcBorders>
            <w:tcMar>
              <w:top w:w="100" w:type="nil"/>
              <w:right w:w="100" w:type="nil"/>
            </w:tcMar>
            <w:vAlign w:val="center"/>
          </w:tcPr>
          <w:p w14:paraId="1BD85FD1" w14:textId="77777777" w:rsidR="00FE11FF" w:rsidRPr="00FE11FF" w:rsidRDefault="00FE11FF">
            <w:pPr>
              <w:autoSpaceDE w:val="0"/>
              <w:autoSpaceDN w:val="0"/>
              <w:adjustRightInd w:val="0"/>
              <w:jc w:val="center"/>
              <w:rPr>
                <w:kern w:val="0"/>
                <w:sz w:val="18"/>
                <w:szCs w:val="18"/>
              </w:rPr>
            </w:pPr>
            <w:r w:rsidRPr="00FE11FF">
              <w:rPr>
                <w:kern w:val="0"/>
                <w:sz w:val="18"/>
                <w:szCs w:val="18"/>
              </w:rPr>
              <w:t>(-5.98)</w:t>
            </w:r>
          </w:p>
        </w:tc>
        <w:tc>
          <w:tcPr>
            <w:tcW w:w="1728" w:type="dxa"/>
            <w:tcBorders>
              <w:bottom w:val="single" w:sz="4" w:space="0" w:color="auto"/>
            </w:tcBorders>
            <w:tcMar>
              <w:top w:w="100" w:type="nil"/>
              <w:right w:w="100" w:type="nil"/>
            </w:tcMar>
            <w:vAlign w:val="center"/>
          </w:tcPr>
          <w:p w14:paraId="56E0A1E0" w14:textId="77777777" w:rsidR="00FE11FF" w:rsidRPr="00FE11FF" w:rsidRDefault="00FE11FF">
            <w:pPr>
              <w:autoSpaceDE w:val="0"/>
              <w:autoSpaceDN w:val="0"/>
              <w:adjustRightInd w:val="0"/>
              <w:jc w:val="center"/>
              <w:rPr>
                <w:kern w:val="0"/>
                <w:sz w:val="18"/>
                <w:szCs w:val="18"/>
              </w:rPr>
            </w:pPr>
            <w:r w:rsidRPr="00FE11FF">
              <w:rPr>
                <w:kern w:val="0"/>
                <w:sz w:val="18"/>
                <w:szCs w:val="18"/>
              </w:rPr>
              <w:t>(-6.54)</w:t>
            </w:r>
          </w:p>
        </w:tc>
        <w:tc>
          <w:tcPr>
            <w:tcW w:w="1728" w:type="dxa"/>
            <w:tcBorders>
              <w:bottom w:val="single" w:sz="4" w:space="0" w:color="auto"/>
            </w:tcBorders>
            <w:tcMar>
              <w:top w:w="100" w:type="nil"/>
              <w:right w:w="100" w:type="nil"/>
            </w:tcMar>
            <w:vAlign w:val="center"/>
          </w:tcPr>
          <w:p w14:paraId="02AEFD20" w14:textId="77777777" w:rsidR="00FE11FF" w:rsidRPr="00FE11FF" w:rsidRDefault="00FE11FF">
            <w:pPr>
              <w:autoSpaceDE w:val="0"/>
              <w:autoSpaceDN w:val="0"/>
              <w:adjustRightInd w:val="0"/>
              <w:jc w:val="center"/>
              <w:rPr>
                <w:kern w:val="0"/>
                <w:sz w:val="18"/>
                <w:szCs w:val="18"/>
              </w:rPr>
            </w:pPr>
            <w:r w:rsidRPr="00FE11FF">
              <w:rPr>
                <w:kern w:val="0"/>
                <w:sz w:val="18"/>
                <w:szCs w:val="18"/>
              </w:rPr>
              <w:t>(-5.99)</w:t>
            </w:r>
          </w:p>
        </w:tc>
        <w:tc>
          <w:tcPr>
            <w:tcW w:w="1728" w:type="dxa"/>
            <w:tcBorders>
              <w:bottom w:val="single" w:sz="4" w:space="0" w:color="auto"/>
            </w:tcBorders>
            <w:tcMar>
              <w:top w:w="100" w:type="nil"/>
              <w:right w:w="100" w:type="nil"/>
            </w:tcMar>
            <w:vAlign w:val="center"/>
          </w:tcPr>
          <w:p w14:paraId="0E315393" w14:textId="77777777" w:rsidR="00FE11FF" w:rsidRPr="00FE11FF" w:rsidRDefault="00FE11FF">
            <w:pPr>
              <w:autoSpaceDE w:val="0"/>
              <w:autoSpaceDN w:val="0"/>
              <w:adjustRightInd w:val="0"/>
              <w:jc w:val="center"/>
              <w:rPr>
                <w:kern w:val="0"/>
                <w:sz w:val="18"/>
                <w:szCs w:val="18"/>
              </w:rPr>
            </w:pPr>
            <w:r w:rsidRPr="00FE11FF">
              <w:rPr>
                <w:kern w:val="0"/>
                <w:sz w:val="18"/>
                <w:szCs w:val="18"/>
              </w:rPr>
              <w:t>(-6.44)</w:t>
            </w:r>
          </w:p>
        </w:tc>
      </w:tr>
      <w:tr w:rsidR="00FE11FF" w:rsidRPr="00FE11FF" w14:paraId="75F8E4E2" w14:textId="77777777" w:rsidTr="00FE11FF">
        <w:tblPrEx>
          <w:tblCellMar>
            <w:top w:w="0" w:type="dxa"/>
            <w:bottom w:w="0" w:type="dxa"/>
          </w:tblCellMar>
        </w:tblPrEx>
        <w:tc>
          <w:tcPr>
            <w:tcW w:w="1836" w:type="dxa"/>
            <w:tcBorders>
              <w:top w:val="single" w:sz="4" w:space="0" w:color="auto"/>
            </w:tcBorders>
            <w:tcMar>
              <w:top w:w="100" w:type="nil"/>
              <w:right w:w="100" w:type="nil"/>
            </w:tcMar>
            <w:vAlign w:val="center"/>
          </w:tcPr>
          <w:p w14:paraId="1A833C40" w14:textId="77777777" w:rsidR="00FE11FF" w:rsidRPr="00FE11FF" w:rsidRDefault="00FE11FF">
            <w:pPr>
              <w:autoSpaceDE w:val="0"/>
              <w:autoSpaceDN w:val="0"/>
              <w:adjustRightInd w:val="0"/>
              <w:rPr>
                <w:kern w:val="0"/>
                <w:sz w:val="18"/>
                <w:szCs w:val="18"/>
              </w:rPr>
            </w:pPr>
          </w:p>
        </w:tc>
        <w:tc>
          <w:tcPr>
            <w:tcW w:w="1728" w:type="dxa"/>
            <w:tcBorders>
              <w:top w:val="single" w:sz="4" w:space="0" w:color="auto"/>
            </w:tcBorders>
            <w:tcMar>
              <w:top w:w="100" w:type="nil"/>
              <w:right w:w="100" w:type="nil"/>
            </w:tcMar>
            <w:vAlign w:val="center"/>
          </w:tcPr>
          <w:p w14:paraId="37AB34D9" w14:textId="77777777" w:rsidR="00FE11FF" w:rsidRPr="00FE11FF" w:rsidRDefault="00FE11FF">
            <w:pPr>
              <w:autoSpaceDE w:val="0"/>
              <w:autoSpaceDN w:val="0"/>
              <w:adjustRightInd w:val="0"/>
              <w:rPr>
                <w:kern w:val="0"/>
                <w:sz w:val="18"/>
                <w:szCs w:val="18"/>
              </w:rPr>
            </w:pPr>
          </w:p>
        </w:tc>
        <w:tc>
          <w:tcPr>
            <w:tcW w:w="1728" w:type="dxa"/>
            <w:tcBorders>
              <w:top w:val="single" w:sz="4" w:space="0" w:color="auto"/>
            </w:tcBorders>
            <w:tcMar>
              <w:top w:w="100" w:type="nil"/>
              <w:right w:w="100" w:type="nil"/>
            </w:tcMar>
            <w:vAlign w:val="center"/>
          </w:tcPr>
          <w:p w14:paraId="3E173B41" w14:textId="77777777" w:rsidR="00FE11FF" w:rsidRPr="00FE11FF" w:rsidRDefault="00FE11FF">
            <w:pPr>
              <w:autoSpaceDE w:val="0"/>
              <w:autoSpaceDN w:val="0"/>
              <w:adjustRightInd w:val="0"/>
              <w:rPr>
                <w:kern w:val="0"/>
                <w:sz w:val="18"/>
                <w:szCs w:val="18"/>
              </w:rPr>
            </w:pPr>
          </w:p>
        </w:tc>
        <w:tc>
          <w:tcPr>
            <w:tcW w:w="1728" w:type="dxa"/>
            <w:tcBorders>
              <w:top w:val="single" w:sz="4" w:space="0" w:color="auto"/>
            </w:tcBorders>
            <w:tcMar>
              <w:top w:w="100" w:type="nil"/>
              <w:right w:w="100" w:type="nil"/>
            </w:tcMar>
            <w:vAlign w:val="center"/>
          </w:tcPr>
          <w:p w14:paraId="1C48FEF6" w14:textId="77777777" w:rsidR="00FE11FF" w:rsidRPr="00FE11FF" w:rsidRDefault="00FE11FF">
            <w:pPr>
              <w:autoSpaceDE w:val="0"/>
              <w:autoSpaceDN w:val="0"/>
              <w:adjustRightInd w:val="0"/>
              <w:rPr>
                <w:kern w:val="0"/>
                <w:sz w:val="18"/>
                <w:szCs w:val="18"/>
              </w:rPr>
            </w:pPr>
          </w:p>
        </w:tc>
        <w:tc>
          <w:tcPr>
            <w:tcW w:w="1728" w:type="dxa"/>
            <w:tcBorders>
              <w:top w:val="single" w:sz="4" w:space="0" w:color="auto"/>
            </w:tcBorders>
            <w:tcMar>
              <w:top w:w="100" w:type="nil"/>
              <w:right w:w="100" w:type="nil"/>
            </w:tcMar>
            <w:vAlign w:val="center"/>
          </w:tcPr>
          <w:p w14:paraId="3769EEBF" w14:textId="77777777" w:rsidR="00FE11FF" w:rsidRPr="00FE11FF" w:rsidRDefault="00FE11FF">
            <w:pPr>
              <w:autoSpaceDE w:val="0"/>
              <w:autoSpaceDN w:val="0"/>
              <w:adjustRightInd w:val="0"/>
              <w:rPr>
                <w:kern w:val="0"/>
                <w:sz w:val="18"/>
                <w:szCs w:val="18"/>
              </w:rPr>
            </w:pPr>
          </w:p>
        </w:tc>
      </w:tr>
      <w:tr w:rsidR="00FE11FF" w:rsidRPr="00FE11FF" w14:paraId="7800C386" w14:textId="77777777" w:rsidTr="00FE11FF">
        <w:tblPrEx>
          <w:tblCellMar>
            <w:top w:w="0" w:type="dxa"/>
            <w:bottom w:w="0" w:type="dxa"/>
          </w:tblCellMar>
        </w:tblPrEx>
        <w:tc>
          <w:tcPr>
            <w:tcW w:w="1836" w:type="dxa"/>
            <w:tcMar>
              <w:top w:w="100" w:type="nil"/>
              <w:right w:w="100" w:type="nil"/>
            </w:tcMar>
            <w:vAlign w:val="center"/>
          </w:tcPr>
          <w:p w14:paraId="6871A796" w14:textId="78C427FF" w:rsidR="00FE11FF" w:rsidRPr="00FE11FF" w:rsidRDefault="00FE11FF">
            <w:pPr>
              <w:autoSpaceDE w:val="0"/>
              <w:autoSpaceDN w:val="0"/>
              <w:adjustRightInd w:val="0"/>
              <w:rPr>
                <w:kern w:val="0"/>
                <w:sz w:val="18"/>
                <w:szCs w:val="18"/>
              </w:rPr>
            </w:pPr>
            <w:r w:rsidRPr="00FE11FF">
              <w:rPr>
                <w:kern w:val="0"/>
                <w:sz w:val="18"/>
                <w:szCs w:val="18"/>
              </w:rPr>
              <w:t xml:space="preserve">Time </w:t>
            </w:r>
            <w:r>
              <w:rPr>
                <w:kern w:val="0"/>
                <w:sz w:val="18"/>
                <w:szCs w:val="18"/>
              </w:rPr>
              <w:t>FE</w:t>
            </w:r>
            <w:r w:rsidRPr="00FE11FF">
              <w:rPr>
                <w:kern w:val="0"/>
                <w:sz w:val="18"/>
                <w:szCs w:val="18"/>
              </w:rPr>
              <w:t xml:space="preserve"> </w:t>
            </w:r>
          </w:p>
        </w:tc>
        <w:tc>
          <w:tcPr>
            <w:tcW w:w="1728" w:type="dxa"/>
            <w:tcMar>
              <w:top w:w="100" w:type="nil"/>
              <w:right w:w="100" w:type="nil"/>
            </w:tcMar>
            <w:vAlign w:val="center"/>
          </w:tcPr>
          <w:p w14:paraId="6B371E80" w14:textId="77777777" w:rsidR="00FE11FF" w:rsidRPr="00FE11FF" w:rsidRDefault="00FE11FF">
            <w:pPr>
              <w:autoSpaceDE w:val="0"/>
              <w:autoSpaceDN w:val="0"/>
              <w:adjustRightInd w:val="0"/>
              <w:jc w:val="center"/>
              <w:rPr>
                <w:kern w:val="0"/>
                <w:sz w:val="18"/>
                <w:szCs w:val="18"/>
              </w:rPr>
            </w:pPr>
            <w:r w:rsidRPr="00FE11FF">
              <w:rPr>
                <w:kern w:val="0"/>
                <w:sz w:val="18"/>
                <w:szCs w:val="18"/>
              </w:rPr>
              <w:t>Yes</w:t>
            </w:r>
          </w:p>
        </w:tc>
        <w:tc>
          <w:tcPr>
            <w:tcW w:w="1728" w:type="dxa"/>
            <w:tcMar>
              <w:top w:w="100" w:type="nil"/>
              <w:right w:w="100" w:type="nil"/>
            </w:tcMar>
            <w:vAlign w:val="center"/>
          </w:tcPr>
          <w:p w14:paraId="3C99FBC0" w14:textId="77777777" w:rsidR="00FE11FF" w:rsidRPr="00FE11FF" w:rsidRDefault="00FE11FF">
            <w:pPr>
              <w:autoSpaceDE w:val="0"/>
              <w:autoSpaceDN w:val="0"/>
              <w:adjustRightInd w:val="0"/>
              <w:jc w:val="center"/>
              <w:rPr>
                <w:kern w:val="0"/>
                <w:sz w:val="18"/>
                <w:szCs w:val="18"/>
              </w:rPr>
            </w:pPr>
            <w:r w:rsidRPr="00FE11FF">
              <w:rPr>
                <w:kern w:val="0"/>
                <w:sz w:val="18"/>
                <w:szCs w:val="18"/>
              </w:rPr>
              <w:t>Yes</w:t>
            </w:r>
          </w:p>
        </w:tc>
        <w:tc>
          <w:tcPr>
            <w:tcW w:w="1728" w:type="dxa"/>
            <w:tcMar>
              <w:top w:w="100" w:type="nil"/>
              <w:right w:w="100" w:type="nil"/>
            </w:tcMar>
            <w:vAlign w:val="center"/>
          </w:tcPr>
          <w:p w14:paraId="7A5BDA46" w14:textId="77777777" w:rsidR="00FE11FF" w:rsidRPr="00FE11FF" w:rsidRDefault="00FE11FF">
            <w:pPr>
              <w:autoSpaceDE w:val="0"/>
              <w:autoSpaceDN w:val="0"/>
              <w:adjustRightInd w:val="0"/>
              <w:jc w:val="center"/>
              <w:rPr>
                <w:kern w:val="0"/>
                <w:sz w:val="18"/>
                <w:szCs w:val="18"/>
              </w:rPr>
            </w:pPr>
            <w:r w:rsidRPr="00FE11FF">
              <w:rPr>
                <w:kern w:val="0"/>
                <w:sz w:val="18"/>
                <w:szCs w:val="18"/>
              </w:rPr>
              <w:t>Yes</w:t>
            </w:r>
          </w:p>
        </w:tc>
        <w:tc>
          <w:tcPr>
            <w:tcW w:w="1728" w:type="dxa"/>
            <w:tcMar>
              <w:top w:w="100" w:type="nil"/>
              <w:right w:w="100" w:type="nil"/>
            </w:tcMar>
            <w:vAlign w:val="center"/>
          </w:tcPr>
          <w:p w14:paraId="30D1B45B" w14:textId="77777777" w:rsidR="00FE11FF" w:rsidRPr="00FE11FF" w:rsidRDefault="00FE11FF">
            <w:pPr>
              <w:autoSpaceDE w:val="0"/>
              <w:autoSpaceDN w:val="0"/>
              <w:adjustRightInd w:val="0"/>
              <w:jc w:val="center"/>
              <w:rPr>
                <w:kern w:val="0"/>
                <w:sz w:val="18"/>
                <w:szCs w:val="18"/>
              </w:rPr>
            </w:pPr>
            <w:r w:rsidRPr="00FE11FF">
              <w:rPr>
                <w:kern w:val="0"/>
                <w:sz w:val="18"/>
                <w:szCs w:val="18"/>
              </w:rPr>
              <w:t>Yes</w:t>
            </w:r>
          </w:p>
        </w:tc>
      </w:tr>
      <w:tr w:rsidR="00FE11FF" w:rsidRPr="00FE11FF" w14:paraId="4FA030C4" w14:textId="77777777" w:rsidTr="00FE11FF">
        <w:tblPrEx>
          <w:tblCellMar>
            <w:top w:w="0" w:type="dxa"/>
            <w:bottom w:w="0" w:type="dxa"/>
          </w:tblCellMar>
        </w:tblPrEx>
        <w:tc>
          <w:tcPr>
            <w:tcW w:w="1836" w:type="dxa"/>
            <w:tcMar>
              <w:top w:w="100" w:type="nil"/>
              <w:right w:w="100" w:type="nil"/>
            </w:tcMar>
            <w:vAlign w:val="center"/>
          </w:tcPr>
          <w:p w14:paraId="5059DBEC" w14:textId="77777777" w:rsidR="00FE11FF" w:rsidRPr="00FE11FF" w:rsidRDefault="00FE11FF">
            <w:pPr>
              <w:autoSpaceDE w:val="0"/>
              <w:autoSpaceDN w:val="0"/>
              <w:adjustRightInd w:val="0"/>
              <w:rPr>
                <w:kern w:val="0"/>
                <w:sz w:val="18"/>
                <w:szCs w:val="18"/>
              </w:rPr>
            </w:pPr>
            <w:r w:rsidRPr="00FE11FF">
              <w:rPr>
                <w:i/>
                <w:iCs/>
                <w:kern w:val="0"/>
                <w:sz w:val="18"/>
                <w:szCs w:val="18"/>
              </w:rPr>
              <w:t>N</w:t>
            </w:r>
          </w:p>
        </w:tc>
        <w:tc>
          <w:tcPr>
            <w:tcW w:w="1728" w:type="dxa"/>
            <w:tcMar>
              <w:top w:w="100" w:type="nil"/>
              <w:right w:w="100" w:type="nil"/>
            </w:tcMar>
            <w:vAlign w:val="center"/>
          </w:tcPr>
          <w:p w14:paraId="2256CA79" w14:textId="77777777" w:rsidR="00FE11FF" w:rsidRPr="00FE11FF" w:rsidRDefault="00FE11FF">
            <w:pPr>
              <w:autoSpaceDE w:val="0"/>
              <w:autoSpaceDN w:val="0"/>
              <w:adjustRightInd w:val="0"/>
              <w:jc w:val="center"/>
              <w:rPr>
                <w:kern w:val="0"/>
                <w:sz w:val="18"/>
                <w:szCs w:val="18"/>
              </w:rPr>
            </w:pPr>
            <w:r w:rsidRPr="00FE11FF">
              <w:rPr>
                <w:kern w:val="0"/>
                <w:sz w:val="18"/>
                <w:szCs w:val="18"/>
              </w:rPr>
              <w:t>87</w:t>
            </w:r>
          </w:p>
        </w:tc>
        <w:tc>
          <w:tcPr>
            <w:tcW w:w="1728" w:type="dxa"/>
            <w:tcMar>
              <w:top w:w="100" w:type="nil"/>
              <w:right w:w="100" w:type="nil"/>
            </w:tcMar>
            <w:vAlign w:val="center"/>
          </w:tcPr>
          <w:p w14:paraId="76A24059" w14:textId="77777777" w:rsidR="00FE11FF" w:rsidRPr="00FE11FF" w:rsidRDefault="00FE11FF">
            <w:pPr>
              <w:autoSpaceDE w:val="0"/>
              <w:autoSpaceDN w:val="0"/>
              <w:adjustRightInd w:val="0"/>
              <w:jc w:val="center"/>
              <w:rPr>
                <w:kern w:val="0"/>
                <w:sz w:val="18"/>
                <w:szCs w:val="18"/>
              </w:rPr>
            </w:pPr>
            <w:r w:rsidRPr="00FE11FF">
              <w:rPr>
                <w:kern w:val="0"/>
                <w:sz w:val="18"/>
                <w:szCs w:val="18"/>
              </w:rPr>
              <w:t>120</w:t>
            </w:r>
          </w:p>
        </w:tc>
        <w:tc>
          <w:tcPr>
            <w:tcW w:w="1728" w:type="dxa"/>
            <w:tcMar>
              <w:top w:w="100" w:type="nil"/>
              <w:right w:w="100" w:type="nil"/>
            </w:tcMar>
            <w:vAlign w:val="center"/>
          </w:tcPr>
          <w:p w14:paraId="498B7F9B" w14:textId="77777777" w:rsidR="00FE11FF" w:rsidRPr="00FE11FF" w:rsidRDefault="00FE11FF">
            <w:pPr>
              <w:autoSpaceDE w:val="0"/>
              <w:autoSpaceDN w:val="0"/>
              <w:adjustRightInd w:val="0"/>
              <w:jc w:val="center"/>
              <w:rPr>
                <w:kern w:val="0"/>
                <w:sz w:val="18"/>
                <w:szCs w:val="18"/>
              </w:rPr>
            </w:pPr>
            <w:r w:rsidRPr="00FE11FF">
              <w:rPr>
                <w:kern w:val="0"/>
                <w:sz w:val="18"/>
                <w:szCs w:val="18"/>
              </w:rPr>
              <w:t>93</w:t>
            </w:r>
          </w:p>
        </w:tc>
        <w:tc>
          <w:tcPr>
            <w:tcW w:w="1728" w:type="dxa"/>
            <w:tcMar>
              <w:top w:w="100" w:type="nil"/>
              <w:right w:w="100" w:type="nil"/>
            </w:tcMar>
            <w:vAlign w:val="center"/>
          </w:tcPr>
          <w:p w14:paraId="07AB3F18" w14:textId="77777777" w:rsidR="00FE11FF" w:rsidRPr="00FE11FF" w:rsidRDefault="00FE11FF">
            <w:pPr>
              <w:autoSpaceDE w:val="0"/>
              <w:autoSpaceDN w:val="0"/>
              <w:adjustRightInd w:val="0"/>
              <w:jc w:val="center"/>
              <w:rPr>
                <w:kern w:val="0"/>
                <w:sz w:val="18"/>
                <w:szCs w:val="18"/>
              </w:rPr>
            </w:pPr>
            <w:r w:rsidRPr="00FE11FF">
              <w:rPr>
                <w:kern w:val="0"/>
                <w:sz w:val="18"/>
                <w:szCs w:val="18"/>
              </w:rPr>
              <w:t>120</w:t>
            </w:r>
          </w:p>
        </w:tc>
      </w:tr>
      <w:tr w:rsidR="00FE11FF" w:rsidRPr="00FE11FF" w14:paraId="0E7E0760" w14:textId="77777777" w:rsidTr="00FE11FF">
        <w:tblPrEx>
          <w:tblCellMar>
            <w:top w:w="0" w:type="dxa"/>
            <w:bottom w:w="0" w:type="dxa"/>
          </w:tblCellMar>
        </w:tblPrEx>
        <w:tc>
          <w:tcPr>
            <w:tcW w:w="1836" w:type="dxa"/>
            <w:tcMar>
              <w:top w:w="100" w:type="nil"/>
              <w:right w:w="100" w:type="nil"/>
            </w:tcMar>
            <w:vAlign w:val="center"/>
          </w:tcPr>
          <w:p w14:paraId="4F7BC01F" w14:textId="77777777" w:rsidR="00FE11FF" w:rsidRPr="00FE11FF" w:rsidRDefault="00FE11FF">
            <w:pPr>
              <w:autoSpaceDE w:val="0"/>
              <w:autoSpaceDN w:val="0"/>
              <w:adjustRightInd w:val="0"/>
              <w:rPr>
                <w:kern w:val="0"/>
                <w:sz w:val="18"/>
                <w:szCs w:val="18"/>
              </w:rPr>
            </w:pPr>
            <w:r w:rsidRPr="00FE11FF">
              <w:rPr>
                <w:i/>
                <w:iCs/>
                <w:kern w:val="0"/>
                <w:sz w:val="18"/>
                <w:szCs w:val="18"/>
              </w:rPr>
              <w:t>R</w:t>
            </w:r>
            <w:r w:rsidRPr="00FE11FF">
              <w:rPr>
                <w:kern w:val="0"/>
                <w:sz w:val="18"/>
                <w:szCs w:val="18"/>
                <w:vertAlign w:val="superscript"/>
              </w:rPr>
              <w:t>2</w:t>
            </w:r>
          </w:p>
        </w:tc>
        <w:tc>
          <w:tcPr>
            <w:tcW w:w="1728" w:type="dxa"/>
            <w:tcMar>
              <w:top w:w="100" w:type="nil"/>
              <w:right w:w="100" w:type="nil"/>
            </w:tcMar>
            <w:vAlign w:val="center"/>
          </w:tcPr>
          <w:p w14:paraId="598634D6" w14:textId="77777777" w:rsidR="00FE11FF" w:rsidRPr="00FE11FF" w:rsidRDefault="00FE11FF">
            <w:pPr>
              <w:autoSpaceDE w:val="0"/>
              <w:autoSpaceDN w:val="0"/>
              <w:adjustRightInd w:val="0"/>
              <w:jc w:val="center"/>
              <w:rPr>
                <w:kern w:val="0"/>
                <w:sz w:val="18"/>
                <w:szCs w:val="18"/>
              </w:rPr>
            </w:pPr>
            <w:r w:rsidRPr="00FE11FF">
              <w:rPr>
                <w:kern w:val="0"/>
                <w:sz w:val="18"/>
                <w:szCs w:val="18"/>
              </w:rPr>
              <w:t>0.800</w:t>
            </w:r>
          </w:p>
        </w:tc>
        <w:tc>
          <w:tcPr>
            <w:tcW w:w="1728" w:type="dxa"/>
            <w:tcMar>
              <w:top w:w="100" w:type="nil"/>
              <w:right w:w="100" w:type="nil"/>
            </w:tcMar>
            <w:vAlign w:val="center"/>
          </w:tcPr>
          <w:p w14:paraId="0CA5CBD7" w14:textId="77777777" w:rsidR="00FE11FF" w:rsidRPr="00FE11FF" w:rsidRDefault="00FE11FF">
            <w:pPr>
              <w:autoSpaceDE w:val="0"/>
              <w:autoSpaceDN w:val="0"/>
              <w:adjustRightInd w:val="0"/>
              <w:jc w:val="center"/>
              <w:rPr>
                <w:kern w:val="0"/>
                <w:sz w:val="18"/>
                <w:szCs w:val="18"/>
              </w:rPr>
            </w:pPr>
            <w:r w:rsidRPr="00FE11FF">
              <w:rPr>
                <w:kern w:val="0"/>
                <w:sz w:val="18"/>
                <w:szCs w:val="18"/>
              </w:rPr>
              <w:t>0.818</w:t>
            </w:r>
          </w:p>
        </w:tc>
        <w:tc>
          <w:tcPr>
            <w:tcW w:w="1728" w:type="dxa"/>
            <w:tcMar>
              <w:top w:w="100" w:type="nil"/>
              <w:right w:w="100" w:type="nil"/>
            </w:tcMar>
            <w:vAlign w:val="center"/>
          </w:tcPr>
          <w:p w14:paraId="4F899F44" w14:textId="77777777" w:rsidR="00FE11FF" w:rsidRPr="00FE11FF" w:rsidRDefault="00FE11FF">
            <w:pPr>
              <w:autoSpaceDE w:val="0"/>
              <w:autoSpaceDN w:val="0"/>
              <w:adjustRightInd w:val="0"/>
              <w:jc w:val="center"/>
              <w:rPr>
                <w:kern w:val="0"/>
                <w:sz w:val="18"/>
                <w:szCs w:val="18"/>
              </w:rPr>
            </w:pPr>
            <w:r w:rsidRPr="00FE11FF">
              <w:rPr>
                <w:kern w:val="0"/>
                <w:sz w:val="18"/>
                <w:szCs w:val="18"/>
              </w:rPr>
              <w:t>0.794</w:t>
            </w:r>
          </w:p>
        </w:tc>
        <w:tc>
          <w:tcPr>
            <w:tcW w:w="1728" w:type="dxa"/>
            <w:tcMar>
              <w:top w:w="100" w:type="nil"/>
              <w:right w:w="100" w:type="nil"/>
            </w:tcMar>
            <w:vAlign w:val="center"/>
          </w:tcPr>
          <w:p w14:paraId="6DAFDB54" w14:textId="77777777" w:rsidR="00FE11FF" w:rsidRPr="00FE11FF" w:rsidRDefault="00FE11FF">
            <w:pPr>
              <w:autoSpaceDE w:val="0"/>
              <w:autoSpaceDN w:val="0"/>
              <w:adjustRightInd w:val="0"/>
              <w:jc w:val="center"/>
              <w:rPr>
                <w:kern w:val="0"/>
                <w:sz w:val="18"/>
                <w:szCs w:val="18"/>
              </w:rPr>
            </w:pPr>
            <w:r w:rsidRPr="00FE11FF">
              <w:rPr>
                <w:kern w:val="0"/>
                <w:sz w:val="18"/>
                <w:szCs w:val="18"/>
              </w:rPr>
              <w:t>0.776</w:t>
            </w:r>
          </w:p>
        </w:tc>
      </w:tr>
    </w:tbl>
    <w:p w14:paraId="13EDAA0C" w14:textId="77777777" w:rsidR="00FE11FF" w:rsidRPr="00FE11FF" w:rsidRDefault="00FE11FF" w:rsidP="00FE11FF">
      <w:pPr>
        <w:autoSpaceDE w:val="0"/>
        <w:autoSpaceDN w:val="0"/>
        <w:adjustRightInd w:val="0"/>
        <w:rPr>
          <w:kern w:val="0"/>
          <w:sz w:val="13"/>
          <w:szCs w:val="13"/>
        </w:rPr>
      </w:pPr>
      <w:r w:rsidRPr="00FE11FF">
        <w:rPr>
          <w:i/>
          <w:iCs/>
          <w:kern w:val="0"/>
          <w:sz w:val="13"/>
          <w:szCs w:val="13"/>
        </w:rPr>
        <w:t>t</w:t>
      </w:r>
      <w:r w:rsidRPr="00FE11FF">
        <w:rPr>
          <w:kern w:val="0"/>
          <w:sz w:val="13"/>
          <w:szCs w:val="13"/>
        </w:rPr>
        <w:t xml:space="preserve"> </w:t>
      </w:r>
      <w:proofErr w:type="spellStart"/>
      <w:r w:rsidRPr="00FE11FF">
        <w:rPr>
          <w:kern w:val="0"/>
          <w:sz w:val="13"/>
          <w:szCs w:val="13"/>
        </w:rPr>
        <w:t>statistics</w:t>
      </w:r>
      <w:proofErr w:type="spellEnd"/>
      <w:r w:rsidRPr="00FE11FF">
        <w:rPr>
          <w:kern w:val="0"/>
          <w:sz w:val="13"/>
          <w:szCs w:val="13"/>
        </w:rPr>
        <w:t xml:space="preserve"> in </w:t>
      </w:r>
      <w:proofErr w:type="spellStart"/>
      <w:r w:rsidRPr="00FE11FF">
        <w:rPr>
          <w:kern w:val="0"/>
          <w:sz w:val="13"/>
          <w:szCs w:val="13"/>
        </w:rPr>
        <w:t>parentheses</w:t>
      </w:r>
      <w:proofErr w:type="spellEnd"/>
    </w:p>
    <w:p w14:paraId="6E4F1DF8" w14:textId="1FA13C5E" w:rsidR="00FE11FF" w:rsidRDefault="00FE11FF" w:rsidP="00FE11FF">
      <w:pPr>
        <w:rPr>
          <w:kern w:val="0"/>
          <w:sz w:val="13"/>
          <w:szCs w:val="13"/>
        </w:rPr>
      </w:pPr>
      <w:r w:rsidRPr="00FE11FF">
        <w:rPr>
          <w:kern w:val="0"/>
          <w:sz w:val="13"/>
          <w:szCs w:val="13"/>
          <w:vertAlign w:val="superscript"/>
        </w:rPr>
        <w:t>*</w:t>
      </w:r>
      <w:r w:rsidRPr="00FE11FF">
        <w:rPr>
          <w:kern w:val="0"/>
          <w:sz w:val="13"/>
          <w:szCs w:val="13"/>
        </w:rPr>
        <w:t xml:space="preserve"> </w:t>
      </w:r>
      <w:r w:rsidRPr="00FE11FF">
        <w:rPr>
          <w:i/>
          <w:iCs/>
          <w:kern w:val="0"/>
          <w:sz w:val="13"/>
          <w:szCs w:val="13"/>
        </w:rPr>
        <w:t>p</w:t>
      </w:r>
      <w:r w:rsidRPr="00FE11FF">
        <w:rPr>
          <w:kern w:val="0"/>
          <w:sz w:val="13"/>
          <w:szCs w:val="13"/>
        </w:rPr>
        <w:t xml:space="preserve"> &lt; 0.10, </w:t>
      </w:r>
      <w:r w:rsidRPr="00FE11FF">
        <w:rPr>
          <w:kern w:val="0"/>
          <w:sz w:val="13"/>
          <w:szCs w:val="13"/>
          <w:vertAlign w:val="superscript"/>
        </w:rPr>
        <w:t>**</w:t>
      </w:r>
      <w:r w:rsidRPr="00FE11FF">
        <w:rPr>
          <w:kern w:val="0"/>
          <w:sz w:val="13"/>
          <w:szCs w:val="13"/>
        </w:rPr>
        <w:t xml:space="preserve"> </w:t>
      </w:r>
      <w:r w:rsidRPr="00FE11FF">
        <w:rPr>
          <w:i/>
          <w:iCs/>
          <w:kern w:val="0"/>
          <w:sz w:val="13"/>
          <w:szCs w:val="13"/>
        </w:rPr>
        <w:t>p</w:t>
      </w:r>
      <w:r w:rsidRPr="00FE11FF">
        <w:rPr>
          <w:kern w:val="0"/>
          <w:sz w:val="13"/>
          <w:szCs w:val="13"/>
        </w:rPr>
        <w:t xml:space="preserve"> &lt; 0.05, </w:t>
      </w:r>
      <w:r w:rsidRPr="00FE11FF">
        <w:rPr>
          <w:kern w:val="0"/>
          <w:sz w:val="13"/>
          <w:szCs w:val="13"/>
          <w:vertAlign w:val="superscript"/>
        </w:rPr>
        <w:t>***</w:t>
      </w:r>
      <w:r w:rsidRPr="00FE11FF">
        <w:rPr>
          <w:kern w:val="0"/>
          <w:sz w:val="13"/>
          <w:szCs w:val="13"/>
        </w:rPr>
        <w:t xml:space="preserve"> </w:t>
      </w:r>
      <w:r w:rsidRPr="00FE11FF">
        <w:rPr>
          <w:i/>
          <w:iCs/>
          <w:kern w:val="0"/>
          <w:sz w:val="13"/>
          <w:szCs w:val="13"/>
        </w:rPr>
        <w:t>p</w:t>
      </w:r>
      <w:r w:rsidRPr="00FE11FF">
        <w:rPr>
          <w:kern w:val="0"/>
          <w:sz w:val="13"/>
          <w:szCs w:val="13"/>
        </w:rPr>
        <w:t xml:space="preserve"> &lt; 0.01</w:t>
      </w:r>
    </w:p>
    <w:p w14:paraId="1BB51FF5" w14:textId="77777777" w:rsidR="00B26473" w:rsidRDefault="00B26473" w:rsidP="00B26473">
      <w:pPr>
        <w:rPr>
          <w:lang w:val="en-US"/>
        </w:rPr>
      </w:pPr>
      <w:r>
        <w:rPr>
          <w:lang w:val="en-US"/>
        </w:rPr>
        <w:lastRenderedPageBreak/>
        <w:t>Controlling for Beliefs</w:t>
      </w:r>
    </w:p>
    <w:tbl>
      <w:tblPr>
        <w:tblW w:w="0" w:type="auto"/>
        <w:tblInd w:w="-118" w:type="dxa"/>
        <w:tblLayout w:type="fixed"/>
        <w:tblLook w:val="0000" w:firstRow="0" w:lastRow="0" w:firstColumn="0" w:lastColumn="0" w:noHBand="0" w:noVBand="0"/>
      </w:tblPr>
      <w:tblGrid>
        <w:gridCol w:w="1836"/>
        <w:gridCol w:w="1728"/>
        <w:gridCol w:w="1728"/>
        <w:gridCol w:w="1728"/>
        <w:gridCol w:w="1728"/>
      </w:tblGrid>
      <w:tr w:rsidR="00B26473" w:rsidRPr="00B26473" w14:paraId="312CFBEC" w14:textId="77777777" w:rsidTr="009A2B00">
        <w:tblPrEx>
          <w:tblCellMar>
            <w:top w:w="0" w:type="dxa"/>
            <w:bottom w:w="0" w:type="dxa"/>
          </w:tblCellMar>
        </w:tblPrEx>
        <w:tc>
          <w:tcPr>
            <w:tcW w:w="1836" w:type="dxa"/>
            <w:tcBorders>
              <w:bottom w:val="single" w:sz="4" w:space="0" w:color="auto"/>
            </w:tcBorders>
            <w:tcMar>
              <w:top w:w="100" w:type="nil"/>
              <w:right w:w="100" w:type="nil"/>
            </w:tcMar>
            <w:vAlign w:val="center"/>
          </w:tcPr>
          <w:p w14:paraId="0E97B893" w14:textId="77777777" w:rsidR="00B26473" w:rsidRPr="00B26473" w:rsidRDefault="00B26473" w:rsidP="009A2B00">
            <w:pPr>
              <w:autoSpaceDE w:val="0"/>
              <w:autoSpaceDN w:val="0"/>
              <w:adjustRightInd w:val="0"/>
              <w:rPr>
                <w:kern w:val="0"/>
                <w:sz w:val="15"/>
                <w:szCs w:val="15"/>
              </w:rPr>
            </w:pPr>
          </w:p>
        </w:tc>
        <w:tc>
          <w:tcPr>
            <w:tcW w:w="1728" w:type="dxa"/>
            <w:tcBorders>
              <w:bottom w:val="single" w:sz="4" w:space="0" w:color="auto"/>
            </w:tcBorders>
            <w:tcMar>
              <w:top w:w="100" w:type="nil"/>
              <w:right w:w="100" w:type="nil"/>
            </w:tcMar>
            <w:vAlign w:val="center"/>
          </w:tcPr>
          <w:p w14:paraId="6D908636" w14:textId="77777777" w:rsidR="00B26473" w:rsidRPr="00B26473" w:rsidRDefault="00B26473" w:rsidP="009A2B00">
            <w:pPr>
              <w:autoSpaceDE w:val="0"/>
              <w:autoSpaceDN w:val="0"/>
              <w:adjustRightInd w:val="0"/>
              <w:jc w:val="center"/>
              <w:rPr>
                <w:kern w:val="0"/>
                <w:sz w:val="15"/>
                <w:szCs w:val="15"/>
              </w:rPr>
            </w:pPr>
            <w:proofErr w:type="spellStart"/>
            <w:r w:rsidRPr="00B26473">
              <w:rPr>
                <w:kern w:val="0"/>
                <w:sz w:val="15"/>
                <w:szCs w:val="15"/>
              </w:rPr>
              <w:t>Affected</w:t>
            </w:r>
            <w:proofErr w:type="spellEnd"/>
            <w:r w:rsidRPr="00B26473">
              <w:rPr>
                <w:kern w:val="0"/>
                <w:sz w:val="15"/>
                <w:szCs w:val="15"/>
              </w:rPr>
              <w:t xml:space="preserve"> t-1</w:t>
            </w:r>
          </w:p>
        </w:tc>
        <w:tc>
          <w:tcPr>
            <w:tcW w:w="1728" w:type="dxa"/>
            <w:tcBorders>
              <w:bottom w:val="single" w:sz="4" w:space="0" w:color="auto"/>
            </w:tcBorders>
            <w:tcMar>
              <w:top w:w="100" w:type="nil"/>
              <w:right w:w="100" w:type="nil"/>
            </w:tcMar>
            <w:vAlign w:val="center"/>
          </w:tcPr>
          <w:p w14:paraId="5C79C944" w14:textId="77777777" w:rsidR="00B26473" w:rsidRPr="00B26473" w:rsidRDefault="00B26473" w:rsidP="009A2B00">
            <w:pPr>
              <w:autoSpaceDE w:val="0"/>
              <w:autoSpaceDN w:val="0"/>
              <w:adjustRightInd w:val="0"/>
              <w:jc w:val="center"/>
              <w:rPr>
                <w:kern w:val="0"/>
                <w:sz w:val="15"/>
                <w:szCs w:val="15"/>
              </w:rPr>
            </w:pPr>
            <w:proofErr w:type="spellStart"/>
            <w:r w:rsidRPr="00B26473">
              <w:rPr>
                <w:kern w:val="0"/>
                <w:sz w:val="15"/>
                <w:szCs w:val="15"/>
              </w:rPr>
              <w:t>Affected</w:t>
            </w:r>
            <w:proofErr w:type="spellEnd"/>
            <w:r w:rsidRPr="00B26473">
              <w:rPr>
                <w:kern w:val="0"/>
                <w:sz w:val="15"/>
                <w:szCs w:val="15"/>
              </w:rPr>
              <w:t xml:space="preserve"> t-1</w:t>
            </w:r>
          </w:p>
        </w:tc>
        <w:tc>
          <w:tcPr>
            <w:tcW w:w="1728" w:type="dxa"/>
            <w:tcBorders>
              <w:bottom w:val="single" w:sz="4" w:space="0" w:color="auto"/>
            </w:tcBorders>
            <w:tcMar>
              <w:top w:w="100" w:type="nil"/>
              <w:right w:w="100" w:type="nil"/>
            </w:tcMar>
            <w:vAlign w:val="center"/>
          </w:tcPr>
          <w:p w14:paraId="472B1516" w14:textId="77777777" w:rsidR="00B26473" w:rsidRPr="00B26473" w:rsidRDefault="00B26473" w:rsidP="009A2B00">
            <w:pPr>
              <w:autoSpaceDE w:val="0"/>
              <w:autoSpaceDN w:val="0"/>
              <w:adjustRightInd w:val="0"/>
              <w:jc w:val="center"/>
              <w:rPr>
                <w:kern w:val="0"/>
                <w:sz w:val="15"/>
                <w:szCs w:val="15"/>
              </w:rPr>
            </w:pPr>
            <w:proofErr w:type="spellStart"/>
            <w:r w:rsidRPr="00B26473">
              <w:rPr>
                <w:kern w:val="0"/>
                <w:sz w:val="15"/>
                <w:szCs w:val="15"/>
              </w:rPr>
              <w:t>Affected</w:t>
            </w:r>
            <w:proofErr w:type="spellEnd"/>
            <w:r w:rsidRPr="00B26473">
              <w:rPr>
                <w:kern w:val="0"/>
                <w:sz w:val="15"/>
                <w:szCs w:val="15"/>
              </w:rPr>
              <w:t xml:space="preserve"> t-1</w:t>
            </w:r>
          </w:p>
        </w:tc>
        <w:tc>
          <w:tcPr>
            <w:tcW w:w="1728" w:type="dxa"/>
            <w:tcBorders>
              <w:bottom w:val="single" w:sz="4" w:space="0" w:color="auto"/>
            </w:tcBorders>
            <w:tcMar>
              <w:top w:w="100" w:type="nil"/>
              <w:right w:w="100" w:type="nil"/>
            </w:tcMar>
            <w:vAlign w:val="center"/>
          </w:tcPr>
          <w:p w14:paraId="5AD4CF99" w14:textId="77777777" w:rsidR="00B26473" w:rsidRPr="00B26473" w:rsidRDefault="00B26473" w:rsidP="009A2B00">
            <w:pPr>
              <w:autoSpaceDE w:val="0"/>
              <w:autoSpaceDN w:val="0"/>
              <w:adjustRightInd w:val="0"/>
              <w:jc w:val="center"/>
              <w:rPr>
                <w:kern w:val="0"/>
                <w:sz w:val="15"/>
                <w:szCs w:val="15"/>
              </w:rPr>
            </w:pPr>
            <w:proofErr w:type="spellStart"/>
            <w:r w:rsidRPr="00B26473">
              <w:rPr>
                <w:kern w:val="0"/>
                <w:sz w:val="15"/>
                <w:szCs w:val="15"/>
              </w:rPr>
              <w:t>Affected</w:t>
            </w:r>
            <w:proofErr w:type="spellEnd"/>
            <w:r w:rsidRPr="00B26473">
              <w:rPr>
                <w:kern w:val="0"/>
                <w:sz w:val="15"/>
                <w:szCs w:val="15"/>
              </w:rPr>
              <w:t xml:space="preserve"> t-1</w:t>
            </w:r>
          </w:p>
        </w:tc>
      </w:tr>
      <w:tr w:rsidR="00B26473" w:rsidRPr="00B26473" w14:paraId="4C6A3FE2" w14:textId="77777777" w:rsidTr="009A2B00">
        <w:tblPrEx>
          <w:tblCellMar>
            <w:top w:w="0" w:type="dxa"/>
            <w:bottom w:w="0" w:type="dxa"/>
          </w:tblCellMar>
        </w:tblPrEx>
        <w:tc>
          <w:tcPr>
            <w:tcW w:w="1836" w:type="dxa"/>
            <w:tcBorders>
              <w:top w:val="single" w:sz="4" w:space="0" w:color="auto"/>
            </w:tcBorders>
            <w:tcMar>
              <w:top w:w="100" w:type="nil"/>
              <w:right w:w="100" w:type="nil"/>
            </w:tcMar>
            <w:vAlign w:val="center"/>
          </w:tcPr>
          <w:p w14:paraId="25C95052" w14:textId="77777777" w:rsidR="00B26473" w:rsidRPr="00B26473" w:rsidRDefault="00B26473" w:rsidP="009A2B00">
            <w:pPr>
              <w:autoSpaceDE w:val="0"/>
              <w:autoSpaceDN w:val="0"/>
              <w:adjustRightInd w:val="0"/>
              <w:rPr>
                <w:kern w:val="0"/>
                <w:sz w:val="15"/>
                <w:szCs w:val="15"/>
              </w:rPr>
            </w:pPr>
            <w:proofErr w:type="spellStart"/>
            <w:r w:rsidRPr="00B26473">
              <w:rPr>
                <w:kern w:val="0"/>
                <w:sz w:val="15"/>
                <w:szCs w:val="15"/>
              </w:rPr>
              <w:t>treated</w:t>
            </w:r>
            <w:proofErr w:type="spellEnd"/>
          </w:p>
        </w:tc>
        <w:tc>
          <w:tcPr>
            <w:tcW w:w="1728" w:type="dxa"/>
            <w:tcBorders>
              <w:top w:val="single" w:sz="4" w:space="0" w:color="auto"/>
            </w:tcBorders>
            <w:tcMar>
              <w:top w:w="100" w:type="nil"/>
              <w:right w:w="100" w:type="nil"/>
            </w:tcMar>
            <w:vAlign w:val="center"/>
          </w:tcPr>
          <w:p w14:paraId="371B2D7C" w14:textId="77777777" w:rsidR="00B26473" w:rsidRPr="00B26473" w:rsidRDefault="00B26473" w:rsidP="009A2B00">
            <w:pPr>
              <w:autoSpaceDE w:val="0"/>
              <w:autoSpaceDN w:val="0"/>
              <w:adjustRightInd w:val="0"/>
              <w:jc w:val="center"/>
              <w:rPr>
                <w:kern w:val="0"/>
                <w:sz w:val="15"/>
                <w:szCs w:val="15"/>
              </w:rPr>
            </w:pPr>
            <w:r w:rsidRPr="00B26473">
              <w:rPr>
                <w:kern w:val="0"/>
                <w:sz w:val="15"/>
                <w:szCs w:val="15"/>
              </w:rPr>
              <w:t>0.369</w:t>
            </w:r>
          </w:p>
        </w:tc>
        <w:tc>
          <w:tcPr>
            <w:tcW w:w="1728" w:type="dxa"/>
            <w:tcBorders>
              <w:top w:val="single" w:sz="4" w:space="0" w:color="auto"/>
            </w:tcBorders>
            <w:tcMar>
              <w:top w:w="100" w:type="nil"/>
              <w:right w:w="100" w:type="nil"/>
            </w:tcMar>
            <w:vAlign w:val="center"/>
          </w:tcPr>
          <w:p w14:paraId="28ACC3C4" w14:textId="77777777" w:rsidR="00B26473" w:rsidRPr="00B26473" w:rsidRDefault="00B26473" w:rsidP="009A2B00">
            <w:pPr>
              <w:autoSpaceDE w:val="0"/>
              <w:autoSpaceDN w:val="0"/>
              <w:adjustRightInd w:val="0"/>
              <w:jc w:val="center"/>
              <w:rPr>
                <w:kern w:val="0"/>
                <w:sz w:val="15"/>
                <w:szCs w:val="15"/>
              </w:rPr>
            </w:pPr>
          </w:p>
        </w:tc>
        <w:tc>
          <w:tcPr>
            <w:tcW w:w="1728" w:type="dxa"/>
            <w:tcBorders>
              <w:top w:val="single" w:sz="4" w:space="0" w:color="auto"/>
            </w:tcBorders>
            <w:tcMar>
              <w:top w:w="100" w:type="nil"/>
              <w:right w:w="100" w:type="nil"/>
            </w:tcMar>
            <w:vAlign w:val="center"/>
          </w:tcPr>
          <w:p w14:paraId="06DF0841" w14:textId="77777777" w:rsidR="00B26473" w:rsidRPr="00B26473" w:rsidRDefault="00B26473" w:rsidP="009A2B00">
            <w:pPr>
              <w:autoSpaceDE w:val="0"/>
              <w:autoSpaceDN w:val="0"/>
              <w:adjustRightInd w:val="0"/>
              <w:jc w:val="center"/>
              <w:rPr>
                <w:kern w:val="0"/>
                <w:sz w:val="15"/>
                <w:szCs w:val="15"/>
              </w:rPr>
            </w:pPr>
          </w:p>
        </w:tc>
        <w:tc>
          <w:tcPr>
            <w:tcW w:w="1728" w:type="dxa"/>
            <w:tcBorders>
              <w:top w:val="single" w:sz="4" w:space="0" w:color="auto"/>
            </w:tcBorders>
            <w:tcMar>
              <w:top w:w="100" w:type="nil"/>
              <w:right w:w="100" w:type="nil"/>
            </w:tcMar>
            <w:vAlign w:val="center"/>
          </w:tcPr>
          <w:p w14:paraId="354C551E" w14:textId="77777777" w:rsidR="00B26473" w:rsidRPr="00B26473" w:rsidRDefault="00B26473" w:rsidP="009A2B00">
            <w:pPr>
              <w:autoSpaceDE w:val="0"/>
              <w:autoSpaceDN w:val="0"/>
              <w:adjustRightInd w:val="0"/>
              <w:jc w:val="center"/>
              <w:rPr>
                <w:kern w:val="0"/>
                <w:sz w:val="15"/>
                <w:szCs w:val="15"/>
              </w:rPr>
            </w:pPr>
          </w:p>
        </w:tc>
      </w:tr>
      <w:tr w:rsidR="00B26473" w:rsidRPr="00B26473" w14:paraId="78F2C85D" w14:textId="77777777" w:rsidTr="009A2B00">
        <w:tblPrEx>
          <w:tblCellMar>
            <w:top w:w="0" w:type="dxa"/>
            <w:bottom w:w="0" w:type="dxa"/>
          </w:tblCellMar>
        </w:tblPrEx>
        <w:tc>
          <w:tcPr>
            <w:tcW w:w="1836" w:type="dxa"/>
            <w:tcMar>
              <w:top w:w="100" w:type="nil"/>
              <w:right w:w="100" w:type="nil"/>
            </w:tcMar>
            <w:vAlign w:val="center"/>
          </w:tcPr>
          <w:p w14:paraId="23218EBB" w14:textId="77777777" w:rsidR="00B26473" w:rsidRPr="00B26473" w:rsidRDefault="00B26473" w:rsidP="009A2B00">
            <w:pPr>
              <w:autoSpaceDE w:val="0"/>
              <w:autoSpaceDN w:val="0"/>
              <w:adjustRightInd w:val="0"/>
              <w:rPr>
                <w:kern w:val="0"/>
                <w:sz w:val="15"/>
                <w:szCs w:val="15"/>
              </w:rPr>
            </w:pPr>
          </w:p>
        </w:tc>
        <w:tc>
          <w:tcPr>
            <w:tcW w:w="1728" w:type="dxa"/>
            <w:tcMar>
              <w:top w:w="100" w:type="nil"/>
              <w:right w:w="100" w:type="nil"/>
            </w:tcMar>
            <w:vAlign w:val="center"/>
          </w:tcPr>
          <w:p w14:paraId="596D564D" w14:textId="77777777" w:rsidR="00B26473" w:rsidRPr="00B26473" w:rsidRDefault="00B26473" w:rsidP="009A2B00">
            <w:pPr>
              <w:autoSpaceDE w:val="0"/>
              <w:autoSpaceDN w:val="0"/>
              <w:adjustRightInd w:val="0"/>
              <w:jc w:val="center"/>
              <w:rPr>
                <w:kern w:val="0"/>
                <w:sz w:val="15"/>
                <w:szCs w:val="15"/>
              </w:rPr>
            </w:pPr>
            <w:r w:rsidRPr="00B26473">
              <w:rPr>
                <w:kern w:val="0"/>
                <w:sz w:val="15"/>
                <w:szCs w:val="15"/>
              </w:rPr>
              <w:t>(1.19)</w:t>
            </w:r>
          </w:p>
        </w:tc>
        <w:tc>
          <w:tcPr>
            <w:tcW w:w="1728" w:type="dxa"/>
            <w:tcMar>
              <w:top w:w="100" w:type="nil"/>
              <w:right w:w="100" w:type="nil"/>
            </w:tcMar>
            <w:vAlign w:val="center"/>
          </w:tcPr>
          <w:p w14:paraId="5294B4EB" w14:textId="77777777" w:rsidR="00B26473" w:rsidRPr="00B26473" w:rsidRDefault="00B26473" w:rsidP="009A2B00">
            <w:pPr>
              <w:autoSpaceDE w:val="0"/>
              <w:autoSpaceDN w:val="0"/>
              <w:adjustRightInd w:val="0"/>
              <w:jc w:val="center"/>
              <w:rPr>
                <w:kern w:val="0"/>
                <w:sz w:val="15"/>
                <w:szCs w:val="15"/>
              </w:rPr>
            </w:pPr>
          </w:p>
        </w:tc>
        <w:tc>
          <w:tcPr>
            <w:tcW w:w="1728" w:type="dxa"/>
            <w:tcMar>
              <w:top w:w="100" w:type="nil"/>
              <w:right w:w="100" w:type="nil"/>
            </w:tcMar>
            <w:vAlign w:val="center"/>
          </w:tcPr>
          <w:p w14:paraId="2DED7942" w14:textId="77777777" w:rsidR="00B26473" w:rsidRPr="00B26473" w:rsidRDefault="00B26473" w:rsidP="009A2B00">
            <w:pPr>
              <w:autoSpaceDE w:val="0"/>
              <w:autoSpaceDN w:val="0"/>
              <w:adjustRightInd w:val="0"/>
              <w:jc w:val="center"/>
              <w:rPr>
                <w:kern w:val="0"/>
                <w:sz w:val="15"/>
                <w:szCs w:val="15"/>
              </w:rPr>
            </w:pPr>
          </w:p>
        </w:tc>
        <w:tc>
          <w:tcPr>
            <w:tcW w:w="1728" w:type="dxa"/>
            <w:tcMar>
              <w:top w:w="100" w:type="nil"/>
              <w:right w:w="100" w:type="nil"/>
            </w:tcMar>
            <w:vAlign w:val="center"/>
          </w:tcPr>
          <w:p w14:paraId="0A51A34F" w14:textId="77777777" w:rsidR="00B26473" w:rsidRPr="00B26473" w:rsidRDefault="00B26473" w:rsidP="009A2B00">
            <w:pPr>
              <w:autoSpaceDE w:val="0"/>
              <w:autoSpaceDN w:val="0"/>
              <w:adjustRightInd w:val="0"/>
              <w:jc w:val="center"/>
              <w:rPr>
                <w:kern w:val="0"/>
                <w:sz w:val="15"/>
                <w:szCs w:val="15"/>
              </w:rPr>
            </w:pPr>
          </w:p>
        </w:tc>
      </w:tr>
      <w:tr w:rsidR="00B26473" w:rsidRPr="00B26473" w14:paraId="25E73335" w14:textId="77777777" w:rsidTr="009A2B00">
        <w:tblPrEx>
          <w:tblCellMar>
            <w:top w:w="0" w:type="dxa"/>
            <w:bottom w:w="0" w:type="dxa"/>
          </w:tblCellMar>
        </w:tblPrEx>
        <w:tc>
          <w:tcPr>
            <w:tcW w:w="1836" w:type="dxa"/>
            <w:tcMar>
              <w:top w:w="100" w:type="nil"/>
              <w:right w:w="100" w:type="nil"/>
            </w:tcMar>
            <w:vAlign w:val="center"/>
          </w:tcPr>
          <w:p w14:paraId="14FDA09B" w14:textId="77777777" w:rsidR="00B26473" w:rsidRPr="00B26473" w:rsidRDefault="00B26473" w:rsidP="009A2B00">
            <w:pPr>
              <w:autoSpaceDE w:val="0"/>
              <w:autoSpaceDN w:val="0"/>
              <w:adjustRightInd w:val="0"/>
              <w:rPr>
                <w:kern w:val="0"/>
                <w:sz w:val="15"/>
                <w:szCs w:val="15"/>
              </w:rPr>
            </w:pPr>
          </w:p>
        </w:tc>
        <w:tc>
          <w:tcPr>
            <w:tcW w:w="1728" w:type="dxa"/>
            <w:tcMar>
              <w:top w:w="100" w:type="nil"/>
              <w:right w:w="100" w:type="nil"/>
            </w:tcMar>
            <w:vAlign w:val="center"/>
          </w:tcPr>
          <w:p w14:paraId="610727DC" w14:textId="77777777" w:rsidR="00B26473" w:rsidRPr="00B26473" w:rsidRDefault="00B26473" w:rsidP="009A2B00">
            <w:pPr>
              <w:autoSpaceDE w:val="0"/>
              <w:autoSpaceDN w:val="0"/>
              <w:adjustRightInd w:val="0"/>
              <w:rPr>
                <w:kern w:val="0"/>
                <w:sz w:val="15"/>
                <w:szCs w:val="15"/>
              </w:rPr>
            </w:pPr>
          </w:p>
        </w:tc>
        <w:tc>
          <w:tcPr>
            <w:tcW w:w="1728" w:type="dxa"/>
            <w:tcMar>
              <w:top w:w="100" w:type="nil"/>
              <w:right w:w="100" w:type="nil"/>
            </w:tcMar>
            <w:vAlign w:val="center"/>
          </w:tcPr>
          <w:p w14:paraId="6A90FCAF" w14:textId="77777777" w:rsidR="00B26473" w:rsidRPr="00B26473" w:rsidRDefault="00B26473" w:rsidP="009A2B00">
            <w:pPr>
              <w:autoSpaceDE w:val="0"/>
              <w:autoSpaceDN w:val="0"/>
              <w:adjustRightInd w:val="0"/>
              <w:rPr>
                <w:kern w:val="0"/>
                <w:sz w:val="15"/>
                <w:szCs w:val="15"/>
              </w:rPr>
            </w:pPr>
          </w:p>
        </w:tc>
        <w:tc>
          <w:tcPr>
            <w:tcW w:w="1728" w:type="dxa"/>
            <w:tcMar>
              <w:top w:w="100" w:type="nil"/>
              <w:right w:w="100" w:type="nil"/>
            </w:tcMar>
            <w:vAlign w:val="center"/>
          </w:tcPr>
          <w:p w14:paraId="573AB6A4" w14:textId="77777777" w:rsidR="00B26473" w:rsidRPr="00B26473" w:rsidRDefault="00B26473" w:rsidP="009A2B00">
            <w:pPr>
              <w:autoSpaceDE w:val="0"/>
              <w:autoSpaceDN w:val="0"/>
              <w:adjustRightInd w:val="0"/>
              <w:rPr>
                <w:kern w:val="0"/>
                <w:sz w:val="15"/>
                <w:szCs w:val="15"/>
              </w:rPr>
            </w:pPr>
          </w:p>
        </w:tc>
        <w:tc>
          <w:tcPr>
            <w:tcW w:w="1728" w:type="dxa"/>
            <w:tcMar>
              <w:top w:w="100" w:type="nil"/>
              <w:right w:w="100" w:type="nil"/>
            </w:tcMar>
            <w:vAlign w:val="center"/>
          </w:tcPr>
          <w:p w14:paraId="027D8F18" w14:textId="77777777" w:rsidR="00B26473" w:rsidRPr="00B26473" w:rsidRDefault="00B26473" w:rsidP="009A2B00">
            <w:pPr>
              <w:autoSpaceDE w:val="0"/>
              <w:autoSpaceDN w:val="0"/>
              <w:adjustRightInd w:val="0"/>
              <w:rPr>
                <w:kern w:val="0"/>
                <w:sz w:val="15"/>
                <w:szCs w:val="15"/>
              </w:rPr>
            </w:pPr>
          </w:p>
        </w:tc>
      </w:tr>
      <w:tr w:rsidR="00B26473" w:rsidRPr="00B26473" w14:paraId="75A501B2" w14:textId="77777777" w:rsidTr="009A2B00">
        <w:tblPrEx>
          <w:tblCellMar>
            <w:top w:w="0" w:type="dxa"/>
            <w:bottom w:w="0" w:type="dxa"/>
          </w:tblCellMar>
        </w:tblPrEx>
        <w:tc>
          <w:tcPr>
            <w:tcW w:w="1836" w:type="dxa"/>
            <w:tcMar>
              <w:top w:w="100" w:type="nil"/>
              <w:right w:w="100" w:type="nil"/>
            </w:tcMar>
            <w:vAlign w:val="center"/>
          </w:tcPr>
          <w:p w14:paraId="31A44788" w14:textId="77777777" w:rsidR="00B26473" w:rsidRPr="00B26473" w:rsidRDefault="00B26473" w:rsidP="009A2B00">
            <w:pPr>
              <w:autoSpaceDE w:val="0"/>
              <w:autoSpaceDN w:val="0"/>
              <w:adjustRightInd w:val="0"/>
              <w:rPr>
                <w:kern w:val="0"/>
                <w:sz w:val="15"/>
                <w:szCs w:val="15"/>
              </w:rPr>
            </w:pPr>
            <w:r w:rsidRPr="00B26473">
              <w:rPr>
                <w:kern w:val="0"/>
                <w:sz w:val="15"/>
                <w:szCs w:val="15"/>
              </w:rPr>
              <w:t>beliefs</w:t>
            </w:r>
          </w:p>
        </w:tc>
        <w:tc>
          <w:tcPr>
            <w:tcW w:w="1728" w:type="dxa"/>
            <w:tcMar>
              <w:top w:w="100" w:type="nil"/>
              <w:right w:w="100" w:type="nil"/>
            </w:tcMar>
            <w:vAlign w:val="center"/>
          </w:tcPr>
          <w:p w14:paraId="0658FDA2" w14:textId="77777777" w:rsidR="00B26473" w:rsidRPr="00B26473" w:rsidRDefault="00B26473" w:rsidP="009A2B00">
            <w:pPr>
              <w:autoSpaceDE w:val="0"/>
              <w:autoSpaceDN w:val="0"/>
              <w:adjustRightInd w:val="0"/>
              <w:jc w:val="center"/>
              <w:rPr>
                <w:kern w:val="0"/>
                <w:sz w:val="15"/>
                <w:szCs w:val="15"/>
              </w:rPr>
            </w:pPr>
            <w:r w:rsidRPr="00B26473">
              <w:rPr>
                <w:kern w:val="0"/>
                <w:sz w:val="15"/>
                <w:szCs w:val="15"/>
              </w:rPr>
              <w:t>0.127</w:t>
            </w:r>
          </w:p>
        </w:tc>
        <w:tc>
          <w:tcPr>
            <w:tcW w:w="1728" w:type="dxa"/>
            <w:tcMar>
              <w:top w:w="100" w:type="nil"/>
              <w:right w:w="100" w:type="nil"/>
            </w:tcMar>
            <w:vAlign w:val="center"/>
          </w:tcPr>
          <w:p w14:paraId="1F06DF6F" w14:textId="77777777" w:rsidR="00B26473" w:rsidRPr="00B26473" w:rsidRDefault="00B26473" w:rsidP="009A2B00">
            <w:pPr>
              <w:autoSpaceDE w:val="0"/>
              <w:autoSpaceDN w:val="0"/>
              <w:adjustRightInd w:val="0"/>
              <w:jc w:val="center"/>
              <w:rPr>
                <w:kern w:val="0"/>
                <w:sz w:val="15"/>
                <w:szCs w:val="15"/>
              </w:rPr>
            </w:pPr>
            <w:r w:rsidRPr="00B26473">
              <w:rPr>
                <w:kern w:val="0"/>
                <w:sz w:val="15"/>
                <w:szCs w:val="15"/>
              </w:rPr>
              <w:t>0.110</w:t>
            </w:r>
          </w:p>
        </w:tc>
        <w:tc>
          <w:tcPr>
            <w:tcW w:w="1728" w:type="dxa"/>
            <w:tcMar>
              <w:top w:w="100" w:type="nil"/>
              <w:right w:w="100" w:type="nil"/>
            </w:tcMar>
            <w:vAlign w:val="center"/>
          </w:tcPr>
          <w:p w14:paraId="65B665E9" w14:textId="77777777" w:rsidR="00B26473" w:rsidRPr="00B26473" w:rsidRDefault="00B26473" w:rsidP="009A2B00">
            <w:pPr>
              <w:autoSpaceDE w:val="0"/>
              <w:autoSpaceDN w:val="0"/>
              <w:adjustRightInd w:val="0"/>
              <w:jc w:val="center"/>
              <w:rPr>
                <w:kern w:val="0"/>
                <w:sz w:val="15"/>
                <w:szCs w:val="15"/>
              </w:rPr>
            </w:pPr>
          </w:p>
        </w:tc>
        <w:tc>
          <w:tcPr>
            <w:tcW w:w="1728" w:type="dxa"/>
            <w:tcMar>
              <w:top w:w="100" w:type="nil"/>
              <w:right w:w="100" w:type="nil"/>
            </w:tcMar>
            <w:vAlign w:val="center"/>
          </w:tcPr>
          <w:p w14:paraId="21708B84" w14:textId="77777777" w:rsidR="00B26473" w:rsidRPr="00B26473" w:rsidRDefault="00B26473" w:rsidP="009A2B00">
            <w:pPr>
              <w:autoSpaceDE w:val="0"/>
              <w:autoSpaceDN w:val="0"/>
              <w:adjustRightInd w:val="0"/>
              <w:jc w:val="center"/>
              <w:rPr>
                <w:kern w:val="0"/>
                <w:sz w:val="15"/>
                <w:szCs w:val="15"/>
              </w:rPr>
            </w:pPr>
          </w:p>
        </w:tc>
      </w:tr>
      <w:tr w:rsidR="00B26473" w:rsidRPr="00B26473" w14:paraId="210C8357" w14:textId="77777777" w:rsidTr="009A2B00">
        <w:tblPrEx>
          <w:tblCellMar>
            <w:top w:w="0" w:type="dxa"/>
            <w:bottom w:w="0" w:type="dxa"/>
          </w:tblCellMar>
        </w:tblPrEx>
        <w:tc>
          <w:tcPr>
            <w:tcW w:w="1836" w:type="dxa"/>
            <w:tcMar>
              <w:top w:w="100" w:type="nil"/>
              <w:right w:w="100" w:type="nil"/>
            </w:tcMar>
            <w:vAlign w:val="center"/>
          </w:tcPr>
          <w:p w14:paraId="563EF316" w14:textId="77777777" w:rsidR="00B26473" w:rsidRPr="00B26473" w:rsidRDefault="00B26473" w:rsidP="009A2B00">
            <w:pPr>
              <w:autoSpaceDE w:val="0"/>
              <w:autoSpaceDN w:val="0"/>
              <w:adjustRightInd w:val="0"/>
              <w:rPr>
                <w:kern w:val="0"/>
                <w:sz w:val="15"/>
                <w:szCs w:val="15"/>
              </w:rPr>
            </w:pPr>
          </w:p>
        </w:tc>
        <w:tc>
          <w:tcPr>
            <w:tcW w:w="1728" w:type="dxa"/>
            <w:tcMar>
              <w:top w:w="100" w:type="nil"/>
              <w:right w:w="100" w:type="nil"/>
            </w:tcMar>
            <w:vAlign w:val="center"/>
          </w:tcPr>
          <w:p w14:paraId="480082B6" w14:textId="77777777" w:rsidR="00B26473" w:rsidRPr="00B26473" w:rsidRDefault="00B26473" w:rsidP="009A2B00">
            <w:pPr>
              <w:autoSpaceDE w:val="0"/>
              <w:autoSpaceDN w:val="0"/>
              <w:adjustRightInd w:val="0"/>
              <w:jc w:val="center"/>
              <w:rPr>
                <w:kern w:val="0"/>
                <w:sz w:val="15"/>
                <w:szCs w:val="15"/>
              </w:rPr>
            </w:pPr>
            <w:r w:rsidRPr="00B26473">
              <w:rPr>
                <w:kern w:val="0"/>
                <w:sz w:val="15"/>
                <w:szCs w:val="15"/>
              </w:rPr>
              <w:t>(1.62)</w:t>
            </w:r>
          </w:p>
        </w:tc>
        <w:tc>
          <w:tcPr>
            <w:tcW w:w="1728" w:type="dxa"/>
            <w:tcMar>
              <w:top w:w="100" w:type="nil"/>
              <w:right w:w="100" w:type="nil"/>
            </w:tcMar>
            <w:vAlign w:val="center"/>
          </w:tcPr>
          <w:p w14:paraId="56A35349" w14:textId="77777777" w:rsidR="00B26473" w:rsidRPr="00B26473" w:rsidRDefault="00B26473" w:rsidP="009A2B00">
            <w:pPr>
              <w:autoSpaceDE w:val="0"/>
              <w:autoSpaceDN w:val="0"/>
              <w:adjustRightInd w:val="0"/>
              <w:jc w:val="center"/>
              <w:rPr>
                <w:kern w:val="0"/>
                <w:sz w:val="15"/>
                <w:szCs w:val="15"/>
              </w:rPr>
            </w:pPr>
            <w:r w:rsidRPr="00B26473">
              <w:rPr>
                <w:kern w:val="0"/>
                <w:sz w:val="15"/>
                <w:szCs w:val="15"/>
              </w:rPr>
              <w:t>(1.66)</w:t>
            </w:r>
          </w:p>
        </w:tc>
        <w:tc>
          <w:tcPr>
            <w:tcW w:w="1728" w:type="dxa"/>
            <w:tcMar>
              <w:top w:w="100" w:type="nil"/>
              <w:right w:w="100" w:type="nil"/>
            </w:tcMar>
            <w:vAlign w:val="center"/>
          </w:tcPr>
          <w:p w14:paraId="52BF092F" w14:textId="77777777" w:rsidR="00B26473" w:rsidRPr="00B26473" w:rsidRDefault="00B26473" w:rsidP="009A2B00">
            <w:pPr>
              <w:autoSpaceDE w:val="0"/>
              <w:autoSpaceDN w:val="0"/>
              <w:adjustRightInd w:val="0"/>
              <w:jc w:val="center"/>
              <w:rPr>
                <w:kern w:val="0"/>
                <w:sz w:val="15"/>
                <w:szCs w:val="15"/>
              </w:rPr>
            </w:pPr>
          </w:p>
        </w:tc>
        <w:tc>
          <w:tcPr>
            <w:tcW w:w="1728" w:type="dxa"/>
            <w:tcMar>
              <w:top w:w="100" w:type="nil"/>
              <w:right w:w="100" w:type="nil"/>
            </w:tcMar>
            <w:vAlign w:val="center"/>
          </w:tcPr>
          <w:p w14:paraId="05D03EF9" w14:textId="77777777" w:rsidR="00B26473" w:rsidRPr="00B26473" w:rsidRDefault="00B26473" w:rsidP="009A2B00">
            <w:pPr>
              <w:autoSpaceDE w:val="0"/>
              <w:autoSpaceDN w:val="0"/>
              <w:adjustRightInd w:val="0"/>
              <w:jc w:val="center"/>
              <w:rPr>
                <w:kern w:val="0"/>
                <w:sz w:val="15"/>
                <w:szCs w:val="15"/>
              </w:rPr>
            </w:pPr>
          </w:p>
        </w:tc>
      </w:tr>
      <w:tr w:rsidR="00B26473" w:rsidRPr="00B26473" w14:paraId="6773F345" w14:textId="77777777" w:rsidTr="009A2B00">
        <w:tblPrEx>
          <w:tblCellMar>
            <w:top w:w="0" w:type="dxa"/>
            <w:bottom w:w="0" w:type="dxa"/>
          </w:tblCellMar>
        </w:tblPrEx>
        <w:tc>
          <w:tcPr>
            <w:tcW w:w="1836" w:type="dxa"/>
            <w:tcMar>
              <w:top w:w="100" w:type="nil"/>
              <w:right w:w="100" w:type="nil"/>
            </w:tcMar>
            <w:vAlign w:val="center"/>
          </w:tcPr>
          <w:p w14:paraId="781772E0" w14:textId="77777777" w:rsidR="00B26473" w:rsidRPr="00B26473" w:rsidRDefault="00B26473" w:rsidP="009A2B00">
            <w:pPr>
              <w:autoSpaceDE w:val="0"/>
              <w:autoSpaceDN w:val="0"/>
              <w:adjustRightInd w:val="0"/>
              <w:rPr>
                <w:kern w:val="0"/>
                <w:sz w:val="15"/>
                <w:szCs w:val="15"/>
              </w:rPr>
            </w:pPr>
          </w:p>
        </w:tc>
        <w:tc>
          <w:tcPr>
            <w:tcW w:w="1728" w:type="dxa"/>
            <w:tcMar>
              <w:top w:w="100" w:type="nil"/>
              <w:right w:w="100" w:type="nil"/>
            </w:tcMar>
            <w:vAlign w:val="center"/>
          </w:tcPr>
          <w:p w14:paraId="369EE626" w14:textId="77777777" w:rsidR="00B26473" w:rsidRPr="00B26473" w:rsidRDefault="00B26473" w:rsidP="009A2B00">
            <w:pPr>
              <w:autoSpaceDE w:val="0"/>
              <w:autoSpaceDN w:val="0"/>
              <w:adjustRightInd w:val="0"/>
              <w:rPr>
                <w:kern w:val="0"/>
                <w:sz w:val="15"/>
                <w:szCs w:val="15"/>
              </w:rPr>
            </w:pPr>
          </w:p>
        </w:tc>
        <w:tc>
          <w:tcPr>
            <w:tcW w:w="1728" w:type="dxa"/>
            <w:tcMar>
              <w:top w:w="100" w:type="nil"/>
              <w:right w:w="100" w:type="nil"/>
            </w:tcMar>
            <w:vAlign w:val="center"/>
          </w:tcPr>
          <w:p w14:paraId="08F01381" w14:textId="77777777" w:rsidR="00B26473" w:rsidRPr="00B26473" w:rsidRDefault="00B26473" w:rsidP="009A2B00">
            <w:pPr>
              <w:autoSpaceDE w:val="0"/>
              <w:autoSpaceDN w:val="0"/>
              <w:adjustRightInd w:val="0"/>
              <w:rPr>
                <w:kern w:val="0"/>
                <w:sz w:val="15"/>
                <w:szCs w:val="15"/>
              </w:rPr>
            </w:pPr>
          </w:p>
        </w:tc>
        <w:tc>
          <w:tcPr>
            <w:tcW w:w="1728" w:type="dxa"/>
            <w:tcMar>
              <w:top w:w="100" w:type="nil"/>
              <w:right w:w="100" w:type="nil"/>
            </w:tcMar>
            <w:vAlign w:val="center"/>
          </w:tcPr>
          <w:p w14:paraId="7D28EB37" w14:textId="77777777" w:rsidR="00B26473" w:rsidRPr="00B26473" w:rsidRDefault="00B26473" w:rsidP="009A2B00">
            <w:pPr>
              <w:autoSpaceDE w:val="0"/>
              <w:autoSpaceDN w:val="0"/>
              <w:adjustRightInd w:val="0"/>
              <w:rPr>
                <w:kern w:val="0"/>
                <w:sz w:val="15"/>
                <w:szCs w:val="15"/>
              </w:rPr>
            </w:pPr>
          </w:p>
        </w:tc>
        <w:tc>
          <w:tcPr>
            <w:tcW w:w="1728" w:type="dxa"/>
            <w:tcMar>
              <w:top w:w="100" w:type="nil"/>
              <w:right w:w="100" w:type="nil"/>
            </w:tcMar>
            <w:vAlign w:val="center"/>
          </w:tcPr>
          <w:p w14:paraId="25D49564" w14:textId="77777777" w:rsidR="00B26473" w:rsidRPr="00B26473" w:rsidRDefault="00B26473" w:rsidP="009A2B00">
            <w:pPr>
              <w:autoSpaceDE w:val="0"/>
              <w:autoSpaceDN w:val="0"/>
              <w:adjustRightInd w:val="0"/>
              <w:rPr>
                <w:kern w:val="0"/>
                <w:sz w:val="15"/>
                <w:szCs w:val="15"/>
              </w:rPr>
            </w:pPr>
          </w:p>
        </w:tc>
      </w:tr>
      <w:tr w:rsidR="00B26473" w:rsidRPr="00B26473" w14:paraId="2C19136A" w14:textId="77777777" w:rsidTr="009A2B00">
        <w:tblPrEx>
          <w:tblCellMar>
            <w:top w:w="0" w:type="dxa"/>
            <w:bottom w:w="0" w:type="dxa"/>
          </w:tblCellMar>
        </w:tblPrEx>
        <w:tc>
          <w:tcPr>
            <w:tcW w:w="1836" w:type="dxa"/>
            <w:tcMar>
              <w:top w:w="100" w:type="nil"/>
              <w:right w:w="100" w:type="nil"/>
            </w:tcMar>
            <w:vAlign w:val="center"/>
          </w:tcPr>
          <w:p w14:paraId="66488504" w14:textId="77777777" w:rsidR="00B26473" w:rsidRPr="00B26473" w:rsidRDefault="00B26473" w:rsidP="009A2B00">
            <w:pPr>
              <w:autoSpaceDE w:val="0"/>
              <w:autoSpaceDN w:val="0"/>
              <w:adjustRightInd w:val="0"/>
              <w:rPr>
                <w:kern w:val="0"/>
                <w:sz w:val="15"/>
                <w:szCs w:val="15"/>
              </w:rPr>
            </w:pPr>
            <w:proofErr w:type="spellStart"/>
            <w:r w:rsidRPr="00B26473">
              <w:rPr>
                <w:kern w:val="0"/>
                <w:sz w:val="15"/>
                <w:szCs w:val="15"/>
              </w:rPr>
              <w:t>treated_county</w:t>
            </w:r>
            <w:proofErr w:type="spellEnd"/>
          </w:p>
        </w:tc>
        <w:tc>
          <w:tcPr>
            <w:tcW w:w="1728" w:type="dxa"/>
            <w:tcMar>
              <w:top w:w="100" w:type="nil"/>
              <w:right w:w="100" w:type="nil"/>
            </w:tcMar>
            <w:vAlign w:val="center"/>
          </w:tcPr>
          <w:p w14:paraId="0723DA53" w14:textId="77777777" w:rsidR="00B26473" w:rsidRPr="00B26473" w:rsidRDefault="00B26473" w:rsidP="009A2B00">
            <w:pPr>
              <w:autoSpaceDE w:val="0"/>
              <w:autoSpaceDN w:val="0"/>
              <w:adjustRightInd w:val="0"/>
              <w:jc w:val="center"/>
              <w:rPr>
                <w:kern w:val="0"/>
                <w:sz w:val="15"/>
                <w:szCs w:val="15"/>
              </w:rPr>
            </w:pPr>
          </w:p>
        </w:tc>
        <w:tc>
          <w:tcPr>
            <w:tcW w:w="1728" w:type="dxa"/>
            <w:tcMar>
              <w:top w:w="100" w:type="nil"/>
              <w:right w:w="100" w:type="nil"/>
            </w:tcMar>
            <w:vAlign w:val="center"/>
          </w:tcPr>
          <w:p w14:paraId="057B5CE6" w14:textId="77777777" w:rsidR="00B26473" w:rsidRPr="00B26473" w:rsidRDefault="00B26473" w:rsidP="009A2B00">
            <w:pPr>
              <w:autoSpaceDE w:val="0"/>
              <w:autoSpaceDN w:val="0"/>
              <w:adjustRightInd w:val="0"/>
              <w:jc w:val="center"/>
              <w:rPr>
                <w:kern w:val="0"/>
                <w:sz w:val="15"/>
                <w:szCs w:val="15"/>
              </w:rPr>
            </w:pPr>
            <w:r w:rsidRPr="00B26473">
              <w:rPr>
                <w:kern w:val="0"/>
                <w:sz w:val="15"/>
                <w:szCs w:val="15"/>
              </w:rPr>
              <w:t>0.0146</w:t>
            </w:r>
          </w:p>
        </w:tc>
        <w:tc>
          <w:tcPr>
            <w:tcW w:w="1728" w:type="dxa"/>
            <w:tcMar>
              <w:top w:w="100" w:type="nil"/>
              <w:right w:w="100" w:type="nil"/>
            </w:tcMar>
            <w:vAlign w:val="center"/>
          </w:tcPr>
          <w:p w14:paraId="68A7A69D" w14:textId="77777777" w:rsidR="00B26473" w:rsidRPr="00B26473" w:rsidRDefault="00B26473" w:rsidP="009A2B00">
            <w:pPr>
              <w:autoSpaceDE w:val="0"/>
              <w:autoSpaceDN w:val="0"/>
              <w:adjustRightInd w:val="0"/>
              <w:jc w:val="center"/>
              <w:rPr>
                <w:kern w:val="0"/>
                <w:sz w:val="15"/>
                <w:szCs w:val="15"/>
              </w:rPr>
            </w:pPr>
          </w:p>
        </w:tc>
        <w:tc>
          <w:tcPr>
            <w:tcW w:w="1728" w:type="dxa"/>
            <w:tcMar>
              <w:top w:w="100" w:type="nil"/>
              <w:right w:w="100" w:type="nil"/>
            </w:tcMar>
            <w:vAlign w:val="center"/>
          </w:tcPr>
          <w:p w14:paraId="02AFC4AF" w14:textId="77777777" w:rsidR="00B26473" w:rsidRPr="00B26473" w:rsidRDefault="00B26473" w:rsidP="009A2B00">
            <w:pPr>
              <w:autoSpaceDE w:val="0"/>
              <w:autoSpaceDN w:val="0"/>
              <w:adjustRightInd w:val="0"/>
              <w:jc w:val="center"/>
              <w:rPr>
                <w:kern w:val="0"/>
                <w:sz w:val="15"/>
                <w:szCs w:val="15"/>
              </w:rPr>
            </w:pPr>
          </w:p>
        </w:tc>
      </w:tr>
      <w:tr w:rsidR="00B26473" w:rsidRPr="00B26473" w14:paraId="5F047CAF" w14:textId="77777777" w:rsidTr="009A2B00">
        <w:tblPrEx>
          <w:tblCellMar>
            <w:top w:w="0" w:type="dxa"/>
            <w:bottom w:w="0" w:type="dxa"/>
          </w:tblCellMar>
        </w:tblPrEx>
        <w:tc>
          <w:tcPr>
            <w:tcW w:w="1836" w:type="dxa"/>
            <w:tcMar>
              <w:top w:w="100" w:type="nil"/>
              <w:right w:w="100" w:type="nil"/>
            </w:tcMar>
            <w:vAlign w:val="center"/>
          </w:tcPr>
          <w:p w14:paraId="590A98EF" w14:textId="77777777" w:rsidR="00B26473" w:rsidRPr="00B26473" w:rsidRDefault="00B26473" w:rsidP="009A2B00">
            <w:pPr>
              <w:autoSpaceDE w:val="0"/>
              <w:autoSpaceDN w:val="0"/>
              <w:adjustRightInd w:val="0"/>
              <w:rPr>
                <w:kern w:val="0"/>
                <w:sz w:val="15"/>
                <w:szCs w:val="15"/>
              </w:rPr>
            </w:pPr>
          </w:p>
        </w:tc>
        <w:tc>
          <w:tcPr>
            <w:tcW w:w="1728" w:type="dxa"/>
            <w:tcMar>
              <w:top w:w="100" w:type="nil"/>
              <w:right w:w="100" w:type="nil"/>
            </w:tcMar>
            <w:vAlign w:val="center"/>
          </w:tcPr>
          <w:p w14:paraId="0699E7FD" w14:textId="77777777" w:rsidR="00B26473" w:rsidRPr="00B26473" w:rsidRDefault="00B26473" w:rsidP="009A2B00">
            <w:pPr>
              <w:autoSpaceDE w:val="0"/>
              <w:autoSpaceDN w:val="0"/>
              <w:adjustRightInd w:val="0"/>
              <w:jc w:val="center"/>
              <w:rPr>
                <w:kern w:val="0"/>
                <w:sz w:val="15"/>
                <w:szCs w:val="15"/>
              </w:rPr>
            </w:pPr>
          </w:p>
        </w:tc>
        <w:tc>
          <w:tcPr>
            <w:tcW w:w="1728" w:type="dxa"/>
            <w:tcMar>
              <w:top w:w="100" w:type="nil"/>
              <w:right w:w="100" w:type="nil"/>
            </w:tcMar>
            <w:vAlign w:val="center"/>
          </w:tcPr>
          <w:p w14:paraId="59657C3F" w14:textId="77777777" w:rsidR="00B26473" w:rsidRPr="00B26473" w:rsidRDefault="00B26473" w:rsidP="009A2B00">
            <w:pPr>
              <w:autoSpaceDE w:val="0"/>
              <w:autoSpaceDN w:val="0"/>
              <w:adjustRightInd w:val="0"/>
              <w:jc w:val="center"/>
              <w:rPr>
                <w:kern w:val="0"/>
                <w:sz w:val="15"/>
                <w:szCs w:val="15"/>
              </w:rPr>
            </w:pPr>
            <w:r w:rsidRPr="00B26473">
              <w:rPr>
                <w:kern w:val="0"/>
                <w:sz w:val="15"/>
                <w:szCs w:val="15"/>
              </w:rPr>
              <w:t>(0.05)</w:t>
            </w:r>
          </w:p>
        </w:tc>
        <w:tc>
          <w:tcPr>
            <w:tcW w:w="1728" w:type="dxa"/>
            <w:tcMar>
              <w:top w:w="100" w:type="nil"/>
              <w:right w:w="100" w:type="nil"/>
            </w:tcMar>
            <w:vAlign w:val="center"/>
          </w:tcPr>
          <w:p w14:paraId="255C6497" w14:textId="77777777" w:rsidR="00B26473" w:rsidRPr="00B26473" w:rsidRDefault="00B26473" w:rsidP="009A2B00">
            <w:pPr>
              <w:autoSpaceDE w:val="0"/>
              <w:autoSpaceDN w:val="0"/>
              <w:adjustRightInd w:val="0"/>
              <w:jc w:val="center"/>
              <w:rPr>
                <w:kern w:val="0"/>
                <w:sz w:val="15"/>
                <w:szCs w:val="15"/>
              </w:rPr>
            </w:pPr>
          </w:p>
        </w:tc>
        <w:tc>
          <w:tcPr>
            <w:tcW w:w="1728" w:type="dxa"/>
            <w:tcMar>
              <w:top w:w="100" w:type="nil"/>
              <w:right w:w="100" w:type="nil"/>
            </w:tcMar>
            <w:vAlign w:val="center"/>
          </w:tcPr>
          <w:p w14:paraId="648BB751" w14:textId="77777777" w:rsidR="00B26473" w:rsidRPr="00B26473" w:rsidRDefault="00B26473" w:rsidP="009A2B00">
            <w:pPr>
              <w:autoSpaceDE w:val="0"/>
              <w:autoSpaceDN w:val="0"/>
              <w:adjustRightInd w:val="0"/>
              <w:jc w:val="center"/>
              <w:rPr>
                <w:kern w:val="0"/>
                <w:sz w:val="15"/>
                <w:szCs w:val="15"/>
              </w:rPr>
            </w:pPr>
          </w:p>
        </w:tc>
      </w:tr>
      <w:tr w:rsidR="00B26473" w:rsidRPr="00B26473" w14:paraId="1E165000" w14:textId="77777777" w:rsidTr="009A2B00">
        <w:tblPrEx>
          <w:tblCellMar>
            <w:top w:w="0" w:type="dxa"/>
            <w:bottom w:w="0" w:type="dxa"/>
          </w:tblCellMar>
        </w:tblPrEx>
        <w:tc>
          <w:tcPr>
            <w:tcW w:w="1836" w:type="dxa"/>
            <w:tcMar>
              <w:top w:w="100" w:type="nil"/>
              <w:right w:w="100" w:type="nil"/>
            </w:tcMar>
            <w:vAlign w:val="center"/>
          </w:tcPr>
          <w:p w14:paraId="4A3032BF" w14:textId="77777777" w:rsidR="00B26473" w:rsidRPr="00B26473" w:rsidRDefault="00B26473" w:rsidP="009A2B00">
            <w:pPr>
              <w:autoSpaceDE w:val="0"/>
              <w:autoSpaceDN w:val="0"/>
              <w:adjustRightInd w:val="0"/>
              <w:rPr>
                <w:kern w:val="0"/>
                <w:sz w:val="15"/>
                <w:szCs w:val="15"/>
              </w:rPr>
            </w:pPr>
          </w:p>
        </w:tc>
        <w:tc>
          <w:tcPr>
            <w:tcW w:w="1728" w:type="dxa"/>
            <w:tcMar>
              <w:top w:w="100" w:type="nil"/>
              <w:right w:w="100" w:type="nil"/>
            </w:tcMar>
            <w:vAlign w:val="center"/>
          </w:tcPr>
          <w:p w14:paraId="361795D1" w14:textId="77777777" w:rsidR="00B26473" w:rsidRPr="00B26473" w:rsidRDefault="00B26473" w:rsidP="009A2B00">
            <w:pPr>
              <w:autoSpaceDE w:val="0"/>
              <w:autoSpaceDN w:val="0"/>
              <w:adjustRightInd w:val="0"/>
              <w:rPr>
                <w:kern w:val="0"/>
                <w:sz w:val="15"/>
                <w:szCs w:val="15"/>
              </w:rPr>
            </w:pPr>
          </w:p>
        </w:tc>
        <w:tc>
          <w:tcPr>
            <w:tcW w:w="1728" w:type="dxa"/>
            <w:tcMar>
              <w:top w:w="100" w:type="nil"/>
              <w:right w:w="100" w:type="nil"/>
            </w:tcMar>
            <w:vAlign w:val="center"/>
          </w:tcPr>
          <w:p w14:paraId="41DB30E4" w14:textId="77777777" w:rsidR="00B26473" w:rsidRPr="00B26473" w:rsidRDefault="00B26473" w:rsidP="009A2B00">
            <w:pPr>
              <w:autoSpaceDE w:val="0"/>
              <w:autoSpaceDN w:val="0"/>
              <w:adjustRightInd w:val="0"/>
              <w:rPr>
                <w:kern w:val="0"/>
                <w:sz w:val="15"/>
                <w:szCs w:val="15"/>
              </w:rPr>
            </w:pPr>
          </w:p>
        </w:tc>
        <w:tc>
          <w:tcPr>
            <w:tcW w:w="1728" w:type="dxa"/>
            <w:tcMar>
              <w:top w:w="100" w:type="nil"/>
              <w:right w:w="100" w:type="nil"/>
            </w:tcMar>
            <w:vAlign w:val="center"/>
          </w:tcPr>
          <w:p w14:paraId="10EF7CFD" w14:textId="77777777" w:rsidR="00B26473" w:rsidRPr="00B26473" w:rsidRDefault="00B26473" w:rsidP="009A2B00">
            <w:pPr>
              <w:autoSpaceDE w:val="0"/>
              <w:autoSpaceDN w:val="0"/>
              <w:adjustRightInd w:val="0"/>
              <w:rPr>
                <w:kern w:val="0"/>
                <w:sz w:val="15"/>
                <w:szCs w:val="15"/>
              </w:rPr>
            </w:pPr>
          </w:p>
        </w:tc>
        <w:tc>
          <w:tcPr>
            <w:tcW w:w="1728" w:type="dxa"/>
            <w:tcMar>
              <w:top w:w="100" w:type="nil"/>
              <w:right w:w="100" w:type="nil"/>
            </w:tcMar>
            <w:vAlign w:val="center"/>
          </w:tcPr>
          <w:p w14:paraId="4E9AA770" w14:textId="77777777" w:rsidR="00B26473" w:rsidRPr="00B26473" w:rsidRDefault="00B26473" w:rsidP="009A2B00">
            <w:pPr>
              <w:autoSpaceDE w:val="0"/>
              <w:autoSpaceDN w:val="0"/>
              <w:adjustRightInd w:val="0"/>
              <w:rPr>
                <w:kern w:val="0"/>
                <w:sz w:val="15"/>
                <w:szCs w:val="15"/>
              </w:rPr>
            </w:pPr>
          </w:p>
        </w:tc>
      </w:tr>
      <w:tr w:rsidR="00B26473" w:rsidRPr="00B26473" w14:paraId="73CE1DE9" w14:textId="77777777" w:rsidTr="009A2B00">
        <w:tblPrEx>
          <w:tblCellMar>
            <w:top w:w="0" w:type="dxa"/>
            <w:bottom w:w="0" w:type="dxa"/>
          </w:tblCellMar>
        </w:tblPrEx>
        <w:tc>
          <w:tcPr>
            <w:tcW w:w="1836" w:type="dxa"/>
            <w:tcMar>
              <w:top w:w="100" w:type="nil"/>
              <w:right w:w="100" w:type="nil"/>
            </w:tcMar>
            <w:vAlign w:val="center"/>
          </w:tcPr>
          <w:p w14:paraId="5907E172" w14:textId="77777777" w:rsidR="00B26473" w:rsidRPr="00B26473" w:rsidRDefault="00B26473" w:rsidP="009A2B00">
            <w:pPr>
              <w:autoSpaceDE w:val="0"/>
              <w:autoSpaceDN w:val="0"/>
              <w:adjustRightInd w:val="0"/>
              <w:rPr>
                <w:kern w:val="0"/>
                <w:sz w:val="15"/>
                <w:szCs w:val="15"/>
              </w:rPr>
            </w:pPr>
            <w:proofErr w:type="spellStart"/>
            <w:r w:rsidRPr="00B26473">
              <w:rPr>
                <w:kern w:val="0"/>
                <w:sz w:val="15"/>
                <w:szCs w:val="15"/>
              </w:rPr>
              <w:t>treat</w:t>
            </w:r>
            <w:proofErr w:type="spellEnd"/>
          </w:p>
        </w:tc>
        <w:tc>
          <w:tcPr>
            <w:tcW w:w="1728" w:type="dxa"/>
            <w:tcMar>
              <w:top w:w="100" w:type="nil"/>
              <w:right w:w="100" w:type="nil"/>
            </w:tcMar>
            <w:vAlign w:val="center"/>
          </w:tcPr>
          <w:p w14:paraId="1E60BD44" w14:textId="77777777" w:rsidR="00B26473" w:rsidRPr="00B26473" w:rsidRDefault="00B26473" w:rsidP="009A2B00">
            <w:pPr>
              <w:autoSpaceDE w:val="0"/>
              <w:autoSpaceDN w:val="0"/>
              <w:adjustRightInd w:val="0"/>
              <w:jc w:val="center"/>
              <w:rPr>
                <w:kern w:val="0"/>
                <w:sz w:val="15"/>
                <w:szCs w:val="15"/>
              </w:rPr>
            </w:pPr>
          </w:p>
        </w:tc>
        <w:tc>
          <w:tcPr>
            <w:tcW w:w="1728" w:type="dxa"/>
            <w:tcMar>
              <w:top w:w="100" w:type="nil"/>
              <w:right w:w="100" w:type="nil"/>
            </w:tcMar>
            <w:vAlign w:val="center"/>
          </w:tcPr>
          <w:p w14:paraId="00498DEF" w14:textId="77777777" w:rsidR="00B26473" w:rsidRPr="00B26473" w:rsidRDefault="00B26473" w:rsidP="009A2B00">
            <w:pPr>
              <w:autoSpaceDE w:val="0"/>
              <w:autoSpaceDN w:val="0"/>
              <w:adjustRightInd w:val="0"/>
              <w:jc w:val="center"/>
              <w:rPr>
                <w:kern w:val="0"/>
                <w:sz w:val="15"/>
                <w:szCs w:val="15"/>
              </w:rPr>
            </w:pPr>
          </w:p>
        </w:tc>
        <w:tc>
          <w:tcPr>
            <w:tcW w:w="1728" w:type="dxa"/>
            <w:tcMar>
              <w:top w:w="100" w:type="nil"/>
              <w:right w:w="100" w:type="nil"/>
            </w:tcMar>
            <w:vAlign w:val="center"/>
          </w:tcPr>
          <w:p w14:paraId="20D6AE17" w14:textId="77777777" w:rsidR="00B26473" w:rsidRPr="00B26473" w:rsidRDefault="00B26473" w:rsidP="009A2B00">
            <w:pPr>
              <w:autoSpaceDE w:val="0"/>
              <w:autoSpaceDN w:val="0"/>
              <w:adjustRightInd w:val="0"/>
              <w:jc w:val="center"/>
              <w:rPr>
                <w:kern w:val="0"/>
                <w:sz w:val="15"/>
                <w:szCs w:val="15"/>
              </w:rPr>
            </w:pPr>
            <w:r w:rsidRPr="00B26473">
              <w:rPr>
                <w:kern w:val="0"/>
                <w:sz w:val="15"/>
                <w:szCs w:val="15"/>
              </w:rPr>
              <w:t>0.515</w:t>
            </w:r>
            <w:r w:rsidRPr="00B26473">
              <w:rPr>
                <w:kern w:val="0"/>
                <w:sz w:val="15"/>
                <w:szCs w:val="15"/>
                <w:vertAlign w:val="superscript"/>
              </w:rPr>
              <w:t>*</w:t>
            </w:r>
          </w:p>
        </w:tc>
        <w:tc>
          <w:tcPr>
            <w:tcW w:w="1728" w:type="dxa"/>
            <w:tcMar>
              <w:top w:w="100" w:type="nil"/>
              <w:right w:w="100" w:type="nil"/>
            </w:tcMar>
            <w:vAlign w:val="center"/>
          </w:tcPr>
          <w:p w14:paraId="66E17EE6" w14:textId="77777777" w:rsidR="00B26473" w:rsidRPr="00B26473" w:rsidRDefault="00B26473" w:rsidP="009A2B00">
            <w:pPr>
              <w:autoSpaceDE w:val="0"/>
              <w:autoSpaceDN w:val="0"/>
              <w:adjustRightInd w:val="0"/>
              <w:jc w:val="center"/>
              <w:rPr>
                <w:kern w:val="0"/>
                <w:sz w:val="15"/>
                <w:szCs w:val="15"/>
              </w:rPr>
            </w:pPr>
          </w:p>
        </w:tc>
      </w:tr>
      <w:tr w:rsidR="00B26473" w:rsidRPr="00B26473" w14:paraId="6C1C85EA" w14:textId="77777777" w:rsidTr="009A2B00">
        <w:tblPrEx>
          <w:tblCellMar>
            <w:top w:w="0" w:type="dxa"/>
            <w:bottom w:w="0" w:type="dxa"/>
          </w:tblCellMar>
        </w:tblPrEx>
        <w:tc>
          <w:tcPr>
            <w:tcW w:w="1836" w:type="dxa"/>
            <w:tcMar>
              <w:top w:w="100" w:type="nil"/>
              <w:right w:w="100" w:type="nil"/>
            </w:tcMar>
            <w:vAlign w:val="center"/>
          </w:tcPr>
          <w:p w14:paraId="455E641D" w14:textId="77777777" w:rsidR="00B26473" w:rsidRPr="00B26473" w:rsidRDefault="00B26473" w:rsidP="009A2B00">
            <w:pPr>
              <w:autoSpaceDE w:val="0"/>
              <w:autoSpaceDN w:val="0"/>
              <w:adjustRightInd w:val="0"/>
              <w:rPr>
                <w:kern w:val="0"/>
                <w:sz w:val="15"/>
                <w:szCs w:val="15"/>
              </w:rPr>
            </w:pPr>
          </w:p>
        </w:tc>
        <w:tc>
          <w:tcPr>
            <w:tcW w:w="1728" w:type="dxa"/>
            <w:tcMar>
              <w:top w:w="100" w:type="nil"/>
              <w:right w:w="100" w:type="nil"/>
            </w:tcMar>
            <w:vAlign w:val="center"/>
          </w:tcPr>
          <w:p w14:paraId="513378BD" w14:textId="77777777" w:rsidR="00B26473" w:rsidRPr="00B26473" w:rsidRDefault="00B26473" w:rsidP="009A2B00">
            <w:pPr>
              <w:autoSpaceDE w:val="0"/>
              <w:autoSpaceDN w:val="0"/>
              <w:adjustRightInd w:val="0"/>
              <w:jc w:val="center"/>
              <w:rPr>
                <w:kern w:val="0"/>
                <w:sz w:val="15"/>
                <w:szCs w:val="15"/>
              </w:rPr>
            </w:pPr>
          </w:p>
        </w:tc>
        <w:tc>
          <w:tcPr>
            <w:tcW w:w="1728" w:type="dxa"/>
            <w:tcMar>
              <w:top w:w="100" w:type="nil"/>
              <w:right w:w="100" w:type="nil"/>
            </w:tcMar>
            <w:vAlign w:val="center"/>
          </w:tcPr>
          <w:p w14:paraId="3EABBA16" w14:textId="77777777" w:rsidR="00B26473" w:rsidRPr="00B26473" w:rsidRDefault="00B26473" w:rsidP="009A2B00">
            <w:pPr>
              <w:autoSpaceDE w:val="0"/>
              <w:autoSpaceDN w:val="0"/>
              <w:adjustRightInd w:val="0"/>
              <w:jc w:val="center"/>
              <w:rPr>
                <w:kern w:val="0"/>
                <w:sz w:val="15"/>
                <w:szCs w:val="15"/>
              </w:rPr>
            </w:pPr>
          </w:p>
        </w:tc>
        <w:tc>
          <w:tcPr>
            <w:tcW w:w="1728" w:type="dxa"/>
            <w:tcMar>
              <w:top w:w="100" w:type="nil"/>
              <w:right w:w="100" w:type="nil"/>
            </w:tcMar>
            <w:vAlign w:val="center"/>
          </w:tcPr>
          <w:p w14:paraId="5D0EA626" w14:textId="77777777" w:rsidR="00B26473" w:rsidRPr="00B26473" w:rsidRDefault="00B26473" w:rsidP="009A2B00">
            <w:pPr>
              <w:autoSpaceDE w:val="0"/>
              <w:autoSpaceDN w:val="0"/>
              <w:adjustRightInd w:val="0"/>
              <w:jc w:val="center"/>
              <w:rPr>
                <w:kern w:val="0"/>
                <w:sz w:val="15"/>
                <w:szCs w:val="15"/>
              </w:rPr>
            </w:pPr>
            <w:r w:rsidRPr="00B26473">
              <w:rPr>
                <w:kern w:val="0"/>
                <w:sz w:val="15"/>
                <w:szCs w:val="15"/>
              </w:rPr>
              <w:t>(1.98)</w:t>
            </w:r>
          </w:p>
        </w:tc>
        <w:tc>
          <w:tcPr>
            <w:tcW w:w="1728" w:type="dxa"/>
            <w:tcMar>
              <w:top w:w="100" w:type="nil"/>
              <w:right w:w="100" w:type="nil"/>
            </w:tcMar>
            <w:vAlign w:val="center"/>
          </w:tcPr>
          <w:p w14:paraId="1608D693" w14:textId="77777777" w:rsidR="00B26473" w:rsidRPr="00B26473" w:rsidRDefault="00B26473" w:rsidP="009A2B00">
            <w:pPr>
              <w:autoSpaceDE w:val="0"/>
              <w:autoSpaceDN w:val="0"/>
              <w:adjustRightInd w:val="0"/>
              <w:jc w:val="center"/>
              <w:rPr>
                <w:kern w:val="0"/>
                <w:sz w:val="15"/>
                <w:szCs w:val="15"/>
              </w:rPr>
            </w:pPr>
          </w:p>
        </w:tc>
      </w:tr>
      <w:tr w:rsidR="00B26473" w:rsidRPr="00B26473" w14:paraId="1DD14119" w14:textId="77777777" w:rsidTr="009A2B00">
        <w:tblPrEx>
          <w:tblCellMar>
            <w:top w:w="0" w:type="dxa"/>
            <w:bottom w:w="0" w:type="dxa"/>
          </w:tblCellMar>
        </w:tblPrEx>
        <w:tc>
          <w:tcPr>
            <w:tcW w:w="1836" w:type="dxa"/>
            <w:tcMar>
              <w:top w:w="100" w:type="nil"/>
              <w:right w:w="100" w:type="nil"/>
            </w:tcMar>
            <w:vAlign w:val="center"/>
          </w:tcPr>
          <w:p w14:paraId="1D4A4AE9" w14:textId="77777777" w:rsidR="00B26473" w:rsidRPr="00B26473" w:rsidRDefault="00B26473" w:rsidP="009A2B00">
            <w:pPr>
              <w:autoSpaceDE w:val="0"/>
              <w:autoSpaceDN w:val="0"/>
              <w:adjustRightInd w:val="0"/>
              <w:rPr>
                <w:kern w:val="0"/>
                <w:sz w:val="15"/>
                <w:szCs w:val="15"/>
              </w:rPr>
            </w:pPr>
          </w:p>
        </w:tc>
        <w:tc>
          <w:tcPr>
            <w:tcW w:w="1728" w:type="dxa"/>
            <w:tcMar>
              <w:top w:w="100" w:type="nil"/>
              <w:right w:w="100" w:type="nil"/>
            </w:tcMar>
            <w:vAlign w:val="center"/>
          </w:tcPr>
          <w:p w14:paraId="46288B82" w14:textId="77777777" w:rsidR="00B26473" w:rsidRPr="00B26473" w:rsidRDefault="00B26473" w:rsidP="009A2B00">
            <w:pPr>
              <w:autoSpaceDE w:val="0"/>
              <w:autoSpaceDN w:val="0"/>
              <w:adjustRightInd w:val="0"/>
              <w:rPr>
                <w:kern w:val="0"/>
                <w:sz w:val="15"/>
                <w:szCs w:val="15"/>
              </w:rPr>
            </w:pPr>
          </w:p>
        </w:tc>
        <w:tc>
          <w:tcPr>
            <w:tcW w:w="1728" w:type="dxa"/>
            <w:tcMar>
              <w:top w:w="100" w:type="nil"/>
              <w:right w:w="100" w:type="nil"/>
            </w:tcMar>
            <w:vAlign w:val="center"/>
          </w:tcPr>
          <w:p w14:paraId="1C7CE347" w14:textId="77777777" w:rsidR="00B26473" w:rsidRPr="00B26473" w:rsidRDefault="00B26473" w:rsidP="009A2B00">
            <w:pPr>
              <w:autoSpaceDE w:val="0"/>
              <w:autoSpaceDN w:val="0"/>
              <w:adjustRightInd w:val="0"/>
              <w:rPr>
                <w:kern w:val="0"/>
                <w:sz w:val="15"/>
                <w:szCs w:val="15"/>
              </w:rPr>
            </w:pPr>
          </w:p>
        </w:tc>
        <w:tc>
          <w:tcPr>
            <w:tcW w:w="1728" w:type="dxa"/>
            <w:tcMar>
              <w:top w:w="100" w:type="nil"/>
              <w:right w:w="100" w:type="nil"/>
            </w:tcMar>
            <w:vAlign w:val="center"/>
          </w:tcPr>
          <w:p w14:paraId="7E27E797" w14:textId="77777777" w:rsidR="00B26473" w:rsidRPr="00B26473" w:rsidRDefault="00B26473" w:rsidP="009A2B00">
            <w:pPr>
              <w:autoSpaceDE w:val="0"/>
              <w:autoSpaceDN w:val="0"/>
              <w:adjustRightInd w:val="0"/>
              <w:rPr>
                <w:kern w:val="0"/>
                <w:sz w:val="15"/>
                <w:szCs w:val="15"/>
              </w:rPr>
            </w:pPr>
          </w:p>
        </w:tc>
        <w:tc>
          <w:tcPr>
            <w:tcW w:w="1728" w:type="dxa"/>
            <w:tcMar>
              <w:top w:w="100" w:type="nil"/>
              <w:right w:w="100" w:type="nil"/>
            </w:tcMar>
            <w:vAlign w:val="center"/>
          </w:tcPr>
          <w:p w14:paraId="5BEC9306" w14:textId="77777777" w:rsidR="00B26473" w:rsidRPr="00B26473" w:rsidRDefault="00B26473" w:rsidP="009A2B00">
            <w:pPr>
              <w:autoSpaceDE w:val="0"/>
              <w:autoSpaceDN w:val="0"/>
              <w:adjustRightInd w:val="0"/>
              <w:rPr>
                <w:kern w:val="0"/>
                <w:sz w:val="15"/>
                <w:szCs w:val="15"/>
              </w:rPr>
            </w:pPr>
          </w:p>
        </w:tc>
      </w:tr>
      <w:tr w:rsidR="00B26473" w:rsidRPr="00B26473" w14:paraId="1A0E6DC4" w14:textId="77777777" w:rsidTr="009A2B00">
        <w:tblPrEx>
          <w:tblCellMar>
            <w:top w:w="0" w:type="dxa"/>
            <w:bottom w:w="0" w:type="dxa"/>
          </w:tblCellMar>
        </w:tblPrEx>
        <w:tc>
          <w:tcPr>
            <w:tcW w:w="1836" w:type="dxa"/>
            <w:tcMar>
              <w:top w:w="100" w:type="nil"/>
              <w:right w:w="100" w:type="nil"/>
            </w:tcMar>
            <w:vAlign w:val="center"/>
          </w:tcPr>
          <w:p w14:paraId="7FBB0F7B" w14:textId="77777777" w:rsidR="00B26473" w:rsidRPr="00B26473" w:rsidRDefault="00B26473" w:rsidP="009A2B00">
            <w:pPr>
              <w:autoSpaceDE w:val="0"/>
              <w:autoSpaceDN w:val="0"/>
              <w:adjustRightInd w:val="0"/>
              <w:rPr>
                <w:kern w:val="0"/>
                <w:sz w:val="15"/>
                <w:szCs w:val="15"/>
              </w:rPr>
            </w:pPr>
            <w:proofErr w:type="spellStart"/>
            <w:r w:rsidRPr="00B26473">
              <w:rPr>
                <w:kern w:val="0"/>
                <w:sz w:val="15"/>
                <w:szCs w:val="15"/>
              </w:rPr>
              <w:t>believer</w:t>
            </w:r>
            <w:proofErr w:type="spellEnd"/>
          </w:p>
        </w:tc>
        <w:tc>
          <w:tcPr>
            <w:tcW w:w="1728" w:type="dxa"/>
            <w:tcMar>
              <w:top w:w="100" w:type="nil"/>
              <w:right w:w="100" w:type="nil"/>
            </w:tcMar>
            <w:vAlign w:val="center"/>
          </w:tcPr>
          <w:p w14:paraId="464DD2C0" w14:textId="77777777" w:rsidR="00B26473" w:rsidRPr="00B26473" w:rsidRDefault="00B26473" w:rsidP="009A2B00">
            <w:pPr>
              <w:autoSpaceDE w:val="0"/>
              <w:autoSpaceDN w:val="0"/>
              <w:adjustRightInd w:val="0"/>
              <w:jc w:val="center"/>
              <w:rPr>
                <w:kern w:val="0"/>
                <w:sz w:val="15"/>
                <w:szCs w:val="15"/>
              </w:rPr>
            </w:pPr>
          </w:p>
        </w:tc>
        <w:tc>
          <w:tcPr>
            <w:tcW w:w="1728" w:type="dxa"/>
            <w:tcMar>
              <w:top w:w="100" w:type="nil"/>
              <w:right w:w="100" w:type="nil"/>
            </w:tcMar>
            <w:vAlign w:val="center"/>
          </w:tcPr>
          <w:p w14:paraId="329AED56" w14:textId="77777777" w:rsidR="00B26473" w:rsidRPr="00B26473" w:rsidRDefault="00B26473" w:rsidP="009A2B00">
            <w:pPr>
              <w:autoSpaceDE w:val="0"/>
              <w:autoSpaceDN w:val="0"/>
              <w:adjustRightInd w:val="0"/>
              <w:jc w:val="center"/>
              <w:rPr>
                <w:kern w:val="0"/>
                <w:sz w:val="15"/>
                <w:szCs w:val="15"/>
              </w:rPr>
            </w:pPr>
          </w:p>
        </w:tc>
        <w:tc>
          <w:tcPr>
            <w:tcW w:w="1728" w:type="dxa"/>
            <w:tcMar>
              <w:top w:w="100" w:type="nil"/>
              <w:right w:w="100" w:type="nil"/>
            </w:tcMar>
            <w:vAlign w:val="center"/>
          </w:tcPr>
          <w:p w14:paraId="7C8FD10F" w14:textId="77777777" w:rsidR="00B26473" w:rsidRPr="00B26473" w:rsidRDefault="00B26473" w:rsidP="009A2B00">
            <w:pPr>
              <w:autoSpaceDE w:val="0"/>
              <w:autoSpaceDN w:val="0"/>
              <w:adjustRightInd w:val="0"/>
              <w:jc w:val="center"/>
              <w:rPr>
                <w:kern w:val="0"/>
                <w:sz w:val="15"/>
                <w:szCs w:val="15"/>
              </w:rPr>
            </w:pPr>
            <w:r w:rsidRPr="00B26473">
              <w:rPr>
                <w:kern w:val="0"/>
                <w:sz w:val="15"/>
                <w:szCs w:val="15"/>
              </w:rPr>
              <w:t>-0.170</w:t>
            </w:r>
            <w:r w:rsidRPr="00B26473">
              <w:rPr>
                <w:kern w:val="0"/>
                <w:sz w:val="15"/>
                <w:szCs w:val="15"/>
                <w:vertAlign w:val="superscript"/>
              </w:rPr>
              <w:t>**</w:t>
            </w:r>
          </w:p>
        </w:tc>
        <w:tc>
          <w:tcPr>
            <w:tcW w:w="1728" w:type="dxa"/>
            <w:tcMar>
              <w:top w:w="100" w:type="nil"/>
              <w:right w:w="100" w:type="nil"/>
            </w:tcMar>
            <w:vAlign w:val="center"/>
          </w:tcPr>
          <w:p w14:paraId="34541DF7" w14:textId="3310A596" w:rsidR="00B26473" w:rsidRPr="00B26473" w:rsidRDefault="00B26473" w:rsidP="009A2B00">
            <w:pPr>
              <w:autoSpaceDE w:val="0"/>
              <w:autoSpaceDN w:val="0"/>
              <w:adjustRightInd w:val="0"/>
              <w:jc w:val="center"/>
              <w:rPr>
                <w:kern w:val="0"/>
                <w:sz w:val="15"/>
                <w:szCs w:val="15"/>
              </w:rPr>
            </w:pPr>
            <w:r w:rsidRPr="00B26473">
              <w:rPr>
                <w:kern w:val="0"/>
                <w:sz w:val="15"/>
                <w:szCs w:val="15"/>
              </w:rPr>
              <w:t>-</w:t>
            </w:r>
            <w:r>
              <w:rPr>
                <w:kern w:val="0"/>
                <w:sz w:val="15"/>
                <w:szCs w:val="15"/>
              </w:rPr>
              <w:t>0</w:t>
            </w:r>
            <w:r w:rsidRPr="00B26473">
              <w:rPr>
                <w:kern w:val="0"/>
                <w:sz w:val="15"/>
                <w:szCs w:val="15"/>
              </w:rPr>
              <w:t>.233</w:t>
            </w:r>
            <w:r w:rsidRPr="00B26473">
              <w:rPr>
                <w:kern w:val="0"/>
                <w:sz w:val="15"/>
                <w:szCs w:val="15"/>
                <w:vertAlign w:val="superscript"/>
              </w:rPr>
              <w:t>***</w:t>
            </w:r>
          </w:p>
        </w:tc>
      </w:tr>
      <w:tr w:rsidR="00B26473" w:rsidRPr="00B26473" w14:paraId="3433BB7B" w14:textId="77777777" w:rsidTr="009A2B00">
        <w:tblPrEx>
          <w:tblCellMar>
            <w:top w:w="0" w:type="dxa"/>
            <w:bottom w:w="0" w:type="dxa"/>
          </w:tblCellMar>
        </w:tblPrEx>
        <w:tc>
          <w:tcPr>
            <w:tcW w:w="1836" w:type="dxa"/>
            <w:tcMar>
              <w:top w:w="100" w:type="nil"/>
              <w:right w:w="100" w:type="nil"/>
            </w:tcMar>
            <w:vAlign w:val="center"/>
          </w:tcPr>
          <w:p w14:paraId="3695B44C" w14:textId="77777777" w:rsidR="00B26473" w:rsidRPr="00B26473" w:rsidRDefault="00B26473" w:rsidP="009A2B00">
            <w:pPr>
              <w:autoSpaceDE w:val="0"/>
              <w:autoSpaceDN w:val="0"/>
              <w:adjustRightInd w:val="0"/>
              <w:rPr>
                <w:kern w:val="0"/>
                <w:sz w:val="15"/>
                <w:szCs w:val="15"/>
              </w:rPr>
            </w:pPr>
          </w:p>
        </w:tc>
        <w:tc>
          <w:tcPr>
            <w:tcW w:w="1728" w:type="dxa"/>
            <w:tcMar>
              <w:top w:w="100" w:type="nil"/>
              <w:right w:w="100" w:type="nil"/>
            </w:tcMar>
            <w:vAlign w:val="center"/>
          </w:tcPr>
          <w:p w14:paraId="28329503" w14:textId="77777777" w:rsidR="00B26473" w:rsidRPr="00B26473" w:rsidRDefault="00B26473" w:rsidP="009A2B00">
            <w:pPr>
              <w:autoSpaceDE w:val="0"/>
              <w:autoSpaceDN w:val="0"/>
              <w:adjustRightInd w:val="0"/>
              <w:jc w:val="center"/>
              <w:rPr>
                <w:kern w:val="0"/>
                <w:sz w:val="15"/>
                <w:szCs w:val="15"/>
              </w:rPr>
            </w:pPr>
          </w:p>
        </w:tc>
        <w:tc>
          <w:tcPr>
            <w:tcW w:w="1728" w:type="dxa"/>
            <w:tcMar>
              <w:top w:w="100" w:type="nil"/>
              <w:right w:w="100" w:type="nil"/>
            </w:tcMar>
            <w:vAlign w:val="center"/>
          </w:tcPr>
          <w:p w14:paraId="378B5FEB" w14:textId="77777777" w:rsidR="00B26473" w:rsidRPr="00B26473" w:rsidRDefault="00B26473" w:rsidP="009A2B00">
            <w:pPr>
              <w:autoSpaceDE w:val="0"/>
              <w:autoSpaceDN w:val="0"/>
              <w:adjustRightInd w:val="0"/>
              <w:jc w:val="center"/>
              <w:rPr>
                <w:kern w:val="0"/>
                <w:sz w:val="15"/>
                <w:szCs w:val="15"/>
              </w:rPr>
            </w:pPr>
          </w:p>
        </w:tc>
        <w:tc>
          <w:tcPr>
            <w:tcW w:w="1728" w:type="dxa"/>
            <w:tcMar>
              <w:top w:w="100" w:type="nil"/>
              <w:right w:w="100" w:type="nil"/>
            </w:tcMar>
            <w:vAlign w:val="center"/>
          </w:tcPr>
          <w:p w14:paraId="78EB8D50" w14:textId="77777777" w:rsidR="00B26473" w:rsidRPr="00B26473" w:rsidRDefault="00B26473" w:rsidP="009A2B00">
            <w:pPr>
              <w:autoSpaceDE w:val="0"/>
              <w:autoSpaceDN w:val="0"/>
              <w:adjustRightInd w:val="0"/>
              <w:jc w:val="center"/>
              <w:rPr>
                <w:kern w:val="0"/>
                <w:sz w:val="15"/>
                <w:szCs w:val="15"/>
              </w:rPr>
            </w:pPr>
            <w:r w:rsidRPr="00B26473">
              <w:rPr>
                <w:kern w:val="0"/>
                <w:sz w:val="15"/>
                <w:szCs w:val="15"/>
              </w:rPr>
              <w:t>(-2.30)</w:t>
            </w:r>
          </w:p>
        </w:tc>
        <w:tc>
          <w:tcPr>
            <w:tcW w:w="1728" w:type="dxa"/>
            <w:tcMar>
              <w:top w:w="100" w:type="nil"/>
              <w:right w:w="100" w:type="nil"/>
            </w:tcMar>
            <w:vAlign w:val="center"/>
          </w:tcPr>
          <w:p w14:paraId="7F99392F" w14:textId="65BD87D3" w:rsidR="00B26473" w:rsidRPr="00B26473" w:rsidRDefault="00B26473" w:rsidP="009A2B00">
            <w:pPr>
              <w:autoSpaceDE w:val="0"/>
              <w:autoSpaceDN w:val="0"/>
              <w:adjustRightInd w:val="0"/>
              <w:jc w:val="center"/>
              <w:rPr>
                <w:kern w:val="0"/>
                <w:sz w:val="15"/>
                <w:szCs w:val="15"/>
              </w:rPr>
            </w:pPr>
            <w:r>
              <w:rPr>
                <w:kern w:val="0"/>
                <w:sz w:val="15"/>
                <w:szCs w:val="15"/>
              </w:rPr>
              <w:t>(0</w:t>
            </w:r>
            <w:r w:rsidRPr="00B26473">
              <w:rPr>
                <w:kern w:val="0"/>
                <w:sz w:val="15"/>
                <w:szCs w:val="15"/>
              </w:rPr>
              <w:t>.07</w:t>
            </w:r>
            <w:r>
              <w:rPr>
                <w:kern w:val="0"/>
                <w:sz w:val="15"/>
                <w:szCs w:val="15"/>
              </w:rPr>
              <w:t>)</w:t>
            </w:r>
          </w:p>
        </w:tc>
      </w:tr>
      <w:tr w:rsidR="00B26473" w:rsidRPr="00B26473" w14:paraId="4D33B833" w14:textId="77777777" w:rsidTr="009A2B00">
        <w:tblPrEx>
          <w:tblCellMar>
            <w:top w:w="0" w:type="dxa"/>
            <w:bottom w:w="0" w:type="dxa"/>
          </w:tblCellMar>
        </w:tblPrEx>
        <w:tc>
          <w:tcPr>
            <w:tcW w:w="1836" w:type="dxa"/>
            <w:tcMar>
              <w:top w:w="100" w:type="nil"/>
              <w:right w:w="100" w:type="nil"/>
            </w:tcMar>
            <w:vAlign w:val="center"/>
          </w:tcPr>
          <w:p w14:paraId="3FAC3DD1" w14:textId="77777777" w:rsidR="00B26473" w:rsidRPr="00B26473" w:rsidRDefault="00B26473" w:rsidP="009A2B00">
            <w:pPr>
              <w:autoSpaceDE w:val="0"/>
              <w:autoSpaceDN w:val="0"/>
              <w:adjustRightInd w:val="0"/>
              <w:rPr>
                <w:kern w:val="0"/>
                <w:sz w:val="15"/>
                <w:szCs w:val="15"/>
              </w:rPr>
            </w:pPr>
          </w:p>
        </w:tc>
        <w:tc>
          <w:tcPr>
            <w:tcW w:w="1728" w:type="dxa"/>
            <w:tcMar>
              <w:top w:w="100" w:type="nil"/>
              <w:right w:w="100" w:type="nil"/>
            </w:tcMar>
            <w:vAlign w:val="center"/>
          </w:tcPr>
          <w:p w14:paraId="4DCC567D" w14:textId="77777777" w:rsidR="00B26473" w:rsidRPr="00B26473" w:rsidRDefault="00B26473" w:rsidP="009A2B00">
            <w:pPr>
              <w:autoSpaceDE w:val="0"/>
              <w:autoSpaceDN w:val="0"/>
              <w:adjustRightInd w:val="0"/>
              <w:rPr>
                <w:kern w:val="0"/>
                <w:sz w:val="15"/>
                <w:szCs w:val="15"/>
              </w:rPr>
            </w:pPr>
          </w:p>
        </w:tc>
        <w:tc>
          <w:tcPr>
            <w:tcW w:w="1728" w:type="dxa"/>
            <w:tcMar>
              <w:top w:w="100" w:type="nil"/>
              <w:right w:w="100" w:type="nil"/>
            </w:tcMar>
            <w:vAlign w:val="center"/>
          </w:tcPr>
          <w:p w14:paraId="331ED1E7" w14:textId="77777777" w:rsidR="00B26473" w:rsidRPr="00B26473" w:rsidRDefault="00B26473" w:rsidP="009A2B00">
            <w:pPr>
              <w:autoSpaceDE w:val="0"/>
              <w:autoSpaceDN w:val="0"/>
              <w:adjustRightInd w:val="0"/>
              <w:rPr>
                <w:kern w:val="0"/>
                <w:sz w:val="15"/>
                <w:szCs w:val="15"/>
              </w:rPr>
            </w:pPr>
          </w:p>
        </w:tc>
        <w:tc>
          <w:tcPr>
            <w:tcW w:w="1728" w:type="dxa"/>
            <w:tcMar>
              <w:top w:w="100" w:type="nil"/>
              <w:right w:w="100" w:type="nil"/>
            </w:tcMar>
            <w:vAlign w:val="center"/>
          </w:tcPr>
          <w:p w14:paraId="40675240" w14:textId="77777777" w:rsidR="00B26473" w:rsidRPr="00B26473" w:rsidRDefault="00B26473" w:rsidP="009A2B00">
            <w:pPr>
              <w:autoSpaceDE w:val="0"/>
              <w:autoSpaceDN w:val="0"/>
              <w:adjustRightInd w:val="0"/>
              <w:rPr>
                <w:kern w:val="0"/>
                <w:sz w:val="15"/>
                <w:szCs w:val="15"/>
              </w:rPr>
            </w:pPr>
          </w:p>
        </w:tc>
        <w:tc>
          <w:tcPr>
            <w:tcW w:w="1728" w:type="dxa"/>
            <w:tcMar>
              <w:top w:w="100" w:type="nil"/>
              <w:right w:w="100" w:type="nil"/>
            </w:tcMar>
            <w:vAlign w:val="center"/>
          </w:tcPr>
          <w:p w14:paraId="56CB3817" w14:textId="77777777" w:rsidR="00B26473" w:rsidRPr="00B26473" w:rsidRDefault="00B26473" w:rsidP="009A2B00">
            <w:pPr>
              <w:autoSpaceDE w:val="0"/>
              <w:autoSpaceDN w:val="0"/>
              <w:adjustRightInd w:val="0"/>
              <w:rPr>
                <w:kern w:val="0"/>
                <w:sz w:val="15"/>
                <w:szCs w:val="15"/>
              </w:rPr>
            </w:pPr>
          </w:p>
        </w:tc>
      </w:tr>
      <w:tr w:rsidR="00B26473" w:rsidRPr="00B26473" w14:paraId="2FE51A5F" w14:textId="77777777" w:rsidTr="009A2B00">
        <w:tblPrEx>
          <w:tblCellMar>
            <w:top w:w="0" w:type="dxa"/>
            <w:bottom w:w="0" w:type="dxa"/>
          </w:tblCellMar>
        </w:tblPrEx>
        <w:tc>
          <w:tcPr>
            <w:tcW w:w="1836" w:type="dxa"/>
            <w:tcMar>
              <w:top w:w="100" w:type="nil"/>
              <w:right w:w="100" w:type="nil"/>
            </w:tcMar>
            <w:vAlign w:val="center"/>
          </w:tcPr>
          <w:p w14:paraId="542E614E" w14:textId="77777777" w:rsidR="00B26473" w:rsidRPr="00B26473" w:rsidRDefault="00B26473" w:rsidP="009A2B00">
            <w:pPr>
              <w:autoSpaceDE w:val="0"/>
              <w:autoSpaceDN w:val="0"/>
              <w:adjustRightInd w:val="0"/>
              <w:rPr>
                <w:kern w:val="0"/>
                <w:sz w:val="15"/>
                <w:szCs w:val="15"/>
              </w:rPr>
            </w:pPr>
            <w:proofErr w:type="spellStart"/>
            <w:r w:rsidRPr="00B26473">
              <w:rPr>
                <w:kern w:val="0"/>
                <w:sz w:val="15"/>
                <w:szCs w:val="15"/>
              </w:rPr>
              <w:t>treat_county</w:t>
            </w:r>
            <w:proofErr w:type="spellEnd"/>
          </w:p>
        </w:tc>
        <w:tc>
          <w:tcPr>
            <w:tcW w:w="1728" w:type="dxa"/>
            <w:tcMar>
              <w:top w:w="100" w:type="nil"/>
              <w:right w:w="100" w:type="nil"/>
            </w:tcMar>
            <w:vAlign w:val="center"/>
          </w:tcPr>
          <w:p w14:paraId="1257D2F1" w14:textId="77777777" w:rsidR="00B26473" w:rsidRPr="00B26473" w:rsidRDefault="00B26473" w:rsidP="009A2B00">
            <w:pPr>
              <w:autoSpaceDE w:val="0"/>
              <w:autoSpaceDN w:val="0"/>
              <w:adjustRightInd w:val="0"/>
              <w:jc w:val="center"/>
              <w:rPr>
                <w:kern w:val="0"/>
                <w:sz w:val="15"/>
                <w:szCs w:val="15"/>
              </w:rPr>
            </w:pPr>
          </w:p>
        </w:tc>
        <w:tc>
          <w:tcPr>
            <w:tcW w:w="1728" w:type="dxa"/>
            <w:tcMar>
              <w:top w:w="100" w:type="nil"/>
              <w:right w:w="100" w:type="nil"/>
            </w:tcMar>
            <w:vAlign w:val="center"/>
          </w:tcPr>
          <w:p w14:paraId="4E4426B7" w14:textId="77777777" w:rsidR="00B26473" w:rsidRPr="00B26473" w:rsidRDefault="00B26473" w:rsidP="009A2B00">
            <w:pPr>
              <w:autoSpaceDE w:val="0"/>
              <w:autoSpaceDN w:val="0"/>
              <w:adjustRightInd w:val="0"/>
              <w:jc w:val="center"/>
              <w:rPr>
                <w:kern w:val="0"/>
                <w:sz w:val="15"/>
                <w:szCs w:val="15"/>
              </w:rPr>
            </w:pPr>
          </w:p>
        </w:tc>
        <w:tc>
          <w:tcPr>
            <w:tcW w:w="1728" w:type="dxa"/>
            <w:tcMar>
              <w:top w:w="100" w:type="nil"/>
              <w:right w:w="100" w:type="nil"/>
            </w:tcMar>
            <w:vAlign w:val="center"/>
          </w:tcPr>
          <w:p w14:paraId="278E190B" w14:textId="77777777" w:rsidR="00B26473" w:rsidRPr="00B26473" w:rsidRDefault="00B26473" w:rsidP="009A2B00">
            <w:pPr>
              <w:autoSpaceDE w:val="0"/>
              <w:autoSpaceDN w:val="0"/>
              <w:adjustRightInd w:val="0"/>
              <w:jc w:val="center"/>
              <w:rPr>
                <w:kern w:val="0"/>
                <w:sz w:val="15"/>
                <w:szCs w:val="15"/>
              </w:rPr>
            </w:pPr>
          </w:p>
        </w:tc>
        <w:tc>
          <w:tcPr>
            <w:tcW w:w="1728" w:type="dxa"/>
            <w:tcMar>
              <w:top w:w="100" w:type="nil"/>
              <w:right w:w="100" w:type="nil"/>
            </w:tcMar>
            <w:vAlign w:val="center"/>
          </w:tcPr>
          <w:p w14:paraId="11637751" w14:textId="281416D9" w:rsidR="00B26473" w:rsidRPr="00B26473" w:rsidRDefault="00B26473" w:rsidP="009A2B00">
            <w:pPr>
              <w:autoSpaceDE w:val="0"/>
              <w:autoSpaceDN w:val="0"/>
              <w:adjustRightInd w:val="0"/>
              <w:jc w:val="center"/>
              <w:rPr>
                <w:kern w:val="0"/>
                <w:sz w:val="15"/>
                <w:szCs w:val="15"/>
              </w:rPr>
            </w:pPr>
            <w:r>
              <w:rPr>
                <w:kern w:val="0"/>
                <w:sz w:val="15"/>
                <w:szCs w:val="15"/>
              </w:rPr>
              <w:t>0</w:t>
            </w:r>
            <w:r w:rsidRPr="00B26473">
              <w:rPr>
                <w:kern w:val="0"/>
                <w:sz w:val="15"/>
                <w:szCs w:val="15"/>
              </w:rPr>
              <w:t>.28</w:t>
            </w:r>
            <w:r>
              <w:rPr>
                <w:kern w:val="0"/>
                <w:sz w:val="15"/>
                <w:szCs w:val="15"/>
              </w:rPr>
              <w:t>9</w:t>
            </w:r>
          </w:p>
        </w:tc>
      </w:tr>
      <w:tr w:rsidR="00B26473" w:rsidRPr="00B26473" w14:paraId="6B5A45B0" w14:textId="77777777" w:rsidTr="009A2B00">
        <w:tblPrEx>
          <w:tblCellMar>
            <w:top w:w="0" w:type="dxa"/>
            <w:bottom w:w="0" w:type="dxa"/>
          </w:tblCellMar>
        </w:tblPrEx>
        <w:tc>
          <w:tcPr>
            <w:tcW w:w="1836" w:type="dxa"/>
            <w:tcMar>
              <w:top w:w="100" w:type="nil"/>
              <w:right w:w="100" w:type="nil"/>
            </w:tcMar>
            <w:vAlign w:val="center"/>
          </w:tcPr>
          <w:p w14:paraId="03316DFB" w14:textId="77777777" w:rsidR="00B26473" w:rsidRPr="00B26473" w:rsidRDefault="00B26473" w:rsidP="009A2B00">
            <w:pPr>
              <w:autoSpaceDE w:val="0"/>
              <w:autoSpaceDN w:val="0"/>
              <w:adjustRightInd w:val="0"/>
              <w:rPr>
                <w:kern w:val="0"/>
                <w:sz w:val="15"/>
                <w:szCs w:val="15"/>
              </w:rPr>
            </w:pPr>
          </w:p>
        </w:tc>
        <w:tc>
          <w:tcPr>
            <w:tcW w:w="1728" w:type="dxa"/>
            <w:tcMar>
              <w:top w:w="100" w:type="nil"/>
              <w:right w:w="100" w:type="nil"/>
            </w:tcMar>
            <w:vAlign w:val="center"/>
          </w:tcPr>
          <w:p w14:paraId="1A54E3E4" w14:textId="77777777" w:rsidR="00B26473" w:rsidRPr="00B26473" w:rsidRDefault="00B26473" w:rsidP="009A2B00">
            <w:pPr>
              <w:autoSpaceDE w:val="0"/>
              <w:autoSpaceDN w:val="0"/>
              <w:adjustRightInd w:val="0"/>
              <w:jc w:val="center"/>
              <w:rPr>
                <w:kern w:val="0"/>
                <w:sz w:val="15"/>
                <w:szCs w:val="15"/>
              </w:rPr>
            </w:pPr>
          </w:p>
        </w:tc>
        <w:tc>
          <w:tcPr>
            <w:tcW w:w="1728" w:type="dxa"/>
            <w:tcMar>
              <w:top w:w="100" w:type="nil"/>
              <w:right w:w="100" w:type="nil"/>
            </w:tcMar>
            <w:vAlign w:val="center"/>
          </w:tcPr>
          <w:p w14:paraId="45B77407" w14:textId="77777777" w:rsidR="00B26473" w:rsidRPr="00B26473" w:rsidRDefault="00B26473" w:rsidP="009A2B00">
            <w:pPr>
              <w:autoSpaceDE w:val="0"/>
              <w:autoSpaceDN w:val="0"/>
              <w:adjustRightInd w:val="0"/>
              <w:jc w:val="center"/>
              <w:rPr>
                <w:kern w:val="0"/>
                <w:sz w:val="15"/>
                <w:szCs w:val="15"/>
              </w:rPr>
            </w:pPr>
          </w:p>
        </w:tc>
        <w:tc>
          <w:tcPr>
            <w:tcW w:w="1728" w:type="dxa"/>
            <w:tcMar>
              <w:top w:w="100" w:type="nil"/>
              <w:right w:w="100" w:type="nil"/>
            </w:tcMar>
            <w:vAlign w:val="center"/>
          </w:tcPr>
          <w:p w14:paraId="29EB04FD" w14:textId="77777777" w:rsidR="00B26473" w:rsidRPr="00B26473" w:rsidRDefault="00B26473" w:rsidP="009A2B00">
            <w:pPr>
              <w:autoSpaceDE w:val="0"/>
              <w:autoSpaceDN w:val="0"/>
              <w:adjustRightInd w:val="0"/>
              <w:jc w:val="center"/>
              <w:rPr>
                <w:kern w:val="0"/>
                <w:sz w:val="15"/>
                <w:szCs w:val="15"/>
              </w:rPr>
            </w:pPr>
          </w:p>
        </w:tc>
        <w:tc>
          <w:tcPr>
            <w:tcW w:w="1728" w:type="dxa"/>
            <w:tcMar>
              <w:top w:w="100" w:type="nil"/>
              <w:right w:w="100" w:type="nil"/>
            </w:tcMar>
            <w:vAlign w:val="center"/>
          </w:tcPr>
          <w:p w14:paraId="382B2C96" w14:textId="4E888466" w:rsidR="00B26473" w:rsidRPr="00B26473" w:rsidRDefault="00B26473" w:rsidP="009A2B00">
            <w:pPr>
              <w:autoSpaceDE w:val="0"/>
              <w:autoSpaceDN w:val="0"/>
              <w:adjustRightInd w:val="0"/>
              <w:jc w:val="center"/>
              <w:rPr>
                <w:kern w:val="0"/>
                <w:sz w:val="15"/>
                <w:szCs w:val="15"/>
              </w:rPr>
            </w:pPr>
            <w:r>
              <w:rPr>
                <w:kern w:val="0"/>
                <w:sz w:val="15"/>
                <w:szCs w:val="15"/>
              </w:rPr>
              <w:t>(0</w:t>
            </w:r>
            <w:r w:rsidRPr="00B26473">
              <w:rPr>
                <w:kern w:val="0"/>
                <w:sz w:val="15"/>
                <w:szCs w:val="15"/>
              </w:rPr>
              <w:t>.28</w:t>
            </w:r>
            <w:r>
              <w:rPr>
                <w:kern w:val="0"/>
                <w:sz w:val="15"/>
                <w:szCs w:val="15"/>
              </w:rPr>
              <w:t>9)</w:t>
            </w:r>
          </w:p>
        </w:tc>
      </w:tr>
      <w:tr w:rsidR="00B26473" w:rsidRPr="00B26473" w14:paraId="23A5A3E3" w14:textId="77777777" w:rsidTr="009A2B00">
        <w:tblPrEx>
          <w:tblCellMar>
            <w:top w:w="0" w:type="dxa"/>
            <w:bottom w:w="0" w:type="dxa"/>
          </w:tblCellMar>
        </w:tblPrEx>
        <w:tc>
          <w:tcPr>
            <w:tcW w:w="1836" w:type="dxa"/>
            <w:tcMar>
              <w:top w:w="100" w:type="nil"/>
              <w:right w:w="100" w:type="nil"/>
            </w:tcMar>
            <w:vAlign w:val="center"/>
          </w:tcPr>
          <w:p w14:paraId="013070EB" w14:textId="77777777" w:rsidR="00B26473" w:rsidRPr="00B26473" w:rsidRDefault="00B26473" w:rsidP="009A2B00">
            <w:pPr>
              <w:autoSpaceDE w:val="0"/>
              <w:autoSpaceDN w:val="0"/>
              <w:adjustRightInd w:val="0"/>
              <w:rPr>
                <w:kern w:val="0"/>
                <w:sz w:val="15"/>
                <w:szCs w:val="15"/>
              </w:rPr>
            </w:pPr>
          </w:p>
        </w:tc>
        <w:tc>
          <w:tcPr>
            <w:tcW w:w="1728" w:type="dxa"/>
            <w:tcMar>
              <w:top w:w="100" w:type="nil"/>
              <w:right w:w="100" w:type="nil"/>
            </w:tcMar>
            <w:vAlign w:val="center"/>
          </w:tcPr>
          <w:p w14:paraId="3A68A423" w14:textId="77777777" w:rsidR="00B26473" w:rsidRPr="00B26473" w:rsidRDefault="00B26473" w:rsidP="009A2B00">
            <w:pPr>
              <w:autoSpaceDE w:val="0"/>
              <w:autoSpaceDN w:val="0"/>
              <w:adjustRightInd w:val="0"/>
              <w:rPr>
                <w:kern w:val="0"/>
                <w:sz w:val="15"/>
                <w:szCs w:val="15"/>
              </w:rPr>
            </w:pPr>
          </w:p>
        </w:tc>
        <w:tc>
          <w:tcPr>
            <w:tcW w:w="1728" w:type="dxa"/>
            <w:tcMar>
              <w:top w:w="100" w:type="nil"/>
              <w:right w:w="100" w:type="nil"/>
            </w:tcMar>
            <w:vAlign w:val="center"/>
          </w:tcPr>
          <w:p w14:paraId="5B6DB878" w14:textId="77777777" w:rsidR="00B26473" w:rsidRPr="00B26473" w:rsidRDefault="00B26473" w:rsidP="009A2B00">
            <w:pPr>
              <w:autoSpaceDE w:val="0"/>
              <w:autoSpaceDN w:val="0"/>
              <w:adjustRightInd w:val="0"/>
              <w:rPr>
                <w:kern w:val="0"/>
                <w:sz w:val="15"/>
                <w:szCs w:val="15"/>
              </w:rPr>
            </w:pPr>
          </w:p>
        </w:tc>
        <w:tc>
          <w:tcPr>
            <w:tcW w:w="1728" w:type="dxa"/>
            <w:tcMar>
              <w:top w:w="100" w:type="nil"/>
              <w:right w:w="100" w:type="nil"/>
            </w:tcMar>
            <w:vAlign w:val="center"/>
          </w:tcPr>
          <w:p w14:paraId="1B4AAC29" w14:textId="77777777" w:rsidR="00B26473" w:rsidRPr="00B26473" w:rsidRDefault="00B26473" w:rsidP="009A2B00">
            <w:pPr>
              <w:autoSpaceDE w:val="0"/>
              <w:autoSpaceDN w:val="0"/>
              <w:adjustRightInd w:val="0"/>
              <w:rPr>
                <w:kern w:val="0"/>
                <w:sz w:val="15"/>
                <w:szCs w:val="15"/>
              </w:rPr>
            </w:pPr>
          </w:p>
        </w:tc>
        <w:tc>
          <w:tcPr>
            <w:tcW w:w="1728" w:type="dxa"/>
            <w:tcMar>
              <w:top w:w="100" w:type="nil"/>
              <w:right w:w="100" w:type="nil"/>
            </w:tcMar>
            <w:vAlign w:val="center"/>
          </w:tcPr>
          <w:p w14:paraId="1ABB6F32" w14:textId="77777777" w:rsidR="00B26473" w:rsidRPr="00B26473" w:rsidRDefault="00B26473" w:rsidP="009A2B00">
            <w:pPr>
              <w:autoSpaceDE w:val="0"/>
              <w:autoSpaceDN w:val="0"/>
              <w:adjustRightInd w:val="0"/>
              <w:rPr>
                <w:kern w:val="0"/>
                <w:sz w:val="15"/>
                <w:szCs w:val="15"/>
              </w:rPr>
            </w:pPr>
          </w:p>
        </w:tc>
      </w:tr>
      <w:tr w:rsidR="00B26473" w:rsidRPr="00B26473" w14:paraId="38C33CAC" w14:textId="77777777" w:rsidTr="009A2B00">
        <w:tblPrEx>
          <w:tblCellMar>
            <w:top w:w="0" w:type="dxa"/>
            <w:bottom w:w="0" w:type="dxa"/>
          </w:tblCellMar>
        </w:tblPrEx>
        <w:tc>
          <w:tcPr>
            <w:tcW w:w="1836" w:type="dxa"/>
            <w:tcMar>
              <w:top w:w="100" w:type="nil"/>
              <w:right w:w="100" w:type="nil"/>
            </w:tcMar>
            <w:vAlign w:val="center"/>
          </w:tcPr>
          <w:p w14:paraId="248D0353" w14:textId="126E942A" w:rsidR="00B26473" w:rsidRPr="00B26473" w:rsidRDefault="00B26473" w:rsidP="009A2B00">
            <w:pPr>
              <w:autoSpaceDE w:val="0"/>
              <w:autoSpaceDN w:val="0"/>
              <w:adjustRightInd w:val="0"/>
              <w:rPr>
                <w:kern w:val="0"/>
                <w:sz w:val="15"/>
                <w:szCs w:val="15"/>
              </w:rPr>
            </w:pPr>
          </w:p>
        </w:tc>
        <w:tc>
          <w:tcPr>
            <w:tcW w:w="1728" w:type="dxa"/>
            <w:tcMar>
              <w:top w:w="100" w:type="nil"/>
              <w:right w:w="100" w:type="nil"/>
            </w:tcMar>
            <w:vAlign w:val="center"/>
          </w:tcPr>
          <w:p w14:paraId="50C5420C" w14:textId="77777777" w:rsidR="00B26473" w:rsidRPr="00B26473" w:rsidRDefault="00B26473" w:rsidP="009A2B00">
            <w:pPr>
              <w:autoSpaceDE w:val="0"/>
              <w:autoSpaceDN w:val="0"/>
              <w:adjustRightInd w:val="0"/>
              <w:jc w:val="center"/>
              <w:rPr>
                <w:kern w:val="0"/>
                <w:sz w:val="15"/>
                <w:szCs w:val="15"/>
              </w:rPr>
            </w:pPr>
          </w:p>
        </w:tc>
        <w:tc>
          <w:tcPr>
            <w:tcW w:w="1728" w:type="dxa"/>
            <w:tcMar>
              <w:top w:w="100" w:type="nil"/>
              <w:right w:w="100" w:type="nil"/>
            </w:tcMar>
            <w:vAlign w:val="center"/>
          </w:tcPr>
          <w:p w14:paraId="3A83975C" w14:textId="77777777" w:rsidR="00B26473" w:rsidRPr="00B26473" w:rsidRDefault="00B26473" w:rsidP="009A2B00">
            <w:pPr>
              <w:autoSpaceDE w:val="0"/>
              <w:autoSpaceDN w:val="0"/>
              <w:adjustRightInd w:val="0"/>
              <w:jc w:val="center"/>
              <w:rPr>
                <w:kern w:val="0"/>
                <w:sz w:val="15"/>
                <w:szCs w:val="15"/>
              </w:rPr>
            </w:pPr>
          </w:p>
        </w:tc>
        <w:tc>
          <w:tcPr>
            <w:tcW w:w="1728" w:type="dxa"/>
            <w:tcMar>
              <w:top w:w="100" w:type="nil"/>
              <w:right w:w="100" w:type="nil"/>
            </w:tcMar>
            <w:vAlign w:val="center"/>
          </w:tcPr>
          <w:p w14:paraId="65526575" w14:textId="77777777" w:rsidR="00B26473" w:rsidRPr="00B26473" w:rsidRDefault="00B26473" w:rsidP="009A2B00">
            <w:pPr>
              <w:autoSpaceDE w:val="0"/>
              <w:autoSpaceDN w:val="0"/>
              <w:adjustRightInd w:val="0"/>
              <w:jc w:val="center"/>
              <w:rPr>
                <w:kern w:val="0"/>
                <w:sz w:val="15"/>
                <w:szCs w:val="15"/>
              </w:rPr>
            </w:pPr>
          </w:p>
        </w:tc>
        <w:tc>
          <w:tcPr>
            <w:tcW w:w="1728" w:type="dxa"/>
            <w:tcMar>
              <w:top w:w="100" w:type="nil"/>
              <w:right w:w="100" w:type="nil"/>
            </w:tcMar>
            <w:vAlign w:val="center"/>
          </w:tcPr>
          <w:p w14:paraId="250B2CD2" w14:textId="3736C7D4" w:rsidR="00B26473" w:rsidRPr="00B26473" w:rsidRDefault="00B26473" w:rsidP="009A2B00">
            <w:pPr>
              <w:autoSpaceDE w:val="0"/>
              <w:autoSpaceDN w:val="0"/>
              <w:adjustRightInd w:val="0"/>
              <w:jc w:val="center"/>
              <w:rPr>
                <w:kern w:val="0"/>
                <w:sz w:val="15"/>
                <w:szCs w:val="15"/>
              </w:rPr>
            </w:pPr>
          </w:p>
        </w:tc>
      </w:tr>
      <w:tr w:rsidR="00B26473" w:rsidRPr="00B26473" w14:paraId="43A8554C" w14:textId="77777777" w:rsidTr="009A2B00">
        <w:tblPrEx>
          <w:tblCellMar>
            <w:top w:w="0" w:type="dxa"/>
            <w:bottom w:w="0" w:type="dxa"/>
          </w:tblCellMar>
        </w:tblPrEx>
        <w:tc>
          <w:tcPr>
            <w:tcW w:w="1836" w:type="dxa"/>
            <w:tcMar>
              <w:top w:w="100" w:type="nil"/>
              <w:right w:w="100" w:type="nil"/>
            </w:tcMar>
            <w:vAlign w:val="center"/>
          </w:tcPr>
          <w:p w14:paraId="34FB57CB" w14:textId="4B9CEF2D" w:rsidR="00B26473" w:rsidRPr="00B26473" w:rsidRDefault="00B26473" w:rsidP="009A2B00">
            <w:pPr>
              <w:autoSpaceDE w:val="0"/>
              <w:autoSpaceDN w:val="0"/>
              <w:adjustRightInd w:val="0"/>
              <w:rPr>
                <w:kern w:val="0"/>
                <w:sz w:val="15"/>
                <w:szCs w:val="15"/>
              </w:rPr>
            </w:pPr>
            <w:r w:rsidRPr="00B26473">
              <w:rPr>
                <w:kern w:val="0"/>
                <w:sz w:val="15"/>
                <w:szCs w:val="15"/>
              </w:rPr>
              <w:t>_</w:t>
            </w:r>
            <w:proofErr w:type="spellStart"/>
            <w:r w:rsidRPr="00B26473">
              <w:rPr>
                <w:kern w:val="0"/>
                <w:sz w:val="15"/>
                <w:szCs w:val="15"/>
              </w:rPr>
              <w:t>cons</w:t>
            </w:r>
            <w:proofErr w:type="spellEnd"/>
          </w:p>
        </w:tc>
        <w:tc>
          <w:tcPr>
            <w:tcW w:w="1728" w:type="dxa"/>
            <w:tcMar>
              <w:top w:w="100" w:type="nil"/>
              <w:right w:w="100" w:type="nil"/>
            </w:tcMar>
            <w:vAlign w:val="center"/>
          </w:tcPr>
          <w:p w14:paraId="2963E143" w14:textId="5E905F0C" w:rsidR="00B26473" w:rsidRPr="00B26473" w:rsidRDefault="00B26473" w:rsidP="009A2B00">
            <w:pPr>
              <w:autoSpaceDE w:val="0"/>
              <w:autoSpaceDN w:val="0"/>
              <w:adjustRightInd w:val="0"/>
              <w:jc w:val="center"/>
              <w:rPr>
                <w:kern w:val="0"/>
                <w:sz w:val="15"/>
                <w:szCs w:val="15"/>
              </w:rPr>
            </w:pPr>
            <w:r w:rsidRPr="00B26473">
              <w:rPr>
                <w:kern w:val="0"/>
                <w:sz w:val="15"/>
                <w:szCs w:val="15"/>
              </w:rPr>
              <w:t>-10.34</w:t>
            </w:r>
            <w:r w:rsidRPr="00B26473">
              <w:rPr>
                <w:kern w:val="0"/>
                <w:sz w:val="15"/>
                <w:szCs w:val="15"/>
                <w:vertAlign w:val="superscript"/>
              </w:rPr>
              <w:t>*</w:t>
            </w:r>
          </w:p>
        </w:tc>
        <w:tc>
          <w:tcPr>
            <w:tcW w:w="1728" w:type="dxa"/>
            <w:tcMar>
              <w:top w:w="100" w:type="nil"/>
              <w:right w:w="100" w:type="nil"/>
            </w:tcMar>
            <w:vAlign w:val="center"/>
          </w:tcPr>
          <w:p w14:paraId="77C58AFF" w14:textId="639B370F" w:rsidR="00B26473" w:rsidRPr="00B26473" w:rsidRDefault="00B26473" w:rsidP="009A2B00">
            <w:pPr>
              <w:autoSpaceDE w:val="0"/>
              <w:autoSpaceDN w:val="0"/>
              <w:adjustRightInd w:val="0"/>
              <w:jc w:val="center"/>
              <w:rPr>
                <w:kern w:val="0"/>
                <w:sz w:val="15"/>
                <w:szCs w:val="15"/>
              </w:rPr>
            </w:pPr>
            <w:r w:rsidRPr="00B26473">
              <w:rPr>
                <w:kern w:val="0"/>
                <w:sz w:val="15"/>
                <w:szCs w:val="15"/>
              </w:rPr>
              <w:t>-9.125</w:t>
            </w:r>
            <w:r w:rsidRPr="00B26473">
              <w:rPr>
                <w:kern w:val="0"/>
                <w:sz w:val="15"/>
                <w:szCs w:val="15"/>
                <w:vertAlign w:val="superscript"/>
              </w:rPr>
              <w:t>*</w:t>
            </w:r>
          </w:p>
        </w:tc>
        <w:tc>
          <w:tcPr>
            <w:tcW w:w="1728" w:type="dxa"/>
            <w:tcMar>
              <w:top w:w="100" w:type="nil"/>
              <w:right w:w="100" w:type="nil"/>
            </w:tcMar>
            <w:vAlign w:val="center"/>
          </w:tcPr>
          <w:p w14:paraId="707259A9" w14:textId="549C2346" w:rsidR="00B26473" w:rsidRPr="00B26473" w:rsidRDefault="00B26473" w:rsidP="009A2B00">
            <w:pPr>
              <w:autoSpaceDE w:val="0"/>
              <w:autoSpaceDN w:val="0"/>
              <w:adjustRightInd w:val="0"/>
              <w:jc w:val="center"/>
              <w:rPr>
                <w:kern w:val="0"/>
                <w:sz w:val="15"/>
                <w:szCs w:val="15"/>
              </w:rPr>
            </w:pPr>
            <w:r w:rsidRPr="00B26473">
              <w:rPr>
                <w:kern w:val="0"/>
                <w:sz w:val="15"/>
                <w:szCs w:val="15"/>
              </w:rPr>
              <w:t>10.15</w:t>
            </w:r>
            <w:r w:rsidRPr="00B26473">
              <w:rPr>
                <w:kern w:val="0"/>
                <w:sz w:val="15"/>
                <w:szCs w:val="15"/>
                <w:vertAlign w:val="superscript"/>
              </w:rPr>
              <w:t>*</w:t>
            </w:r>
          </w:p>
        </w:tc>
        <w:tc>
          <w:tcPr>
            <w:tcW w:w="1728" w:type="dxa"/>
            <w:tcMar>
              <w:top w:w="100" w:type="nil"/>
              <w:right w:w="100" w:type="nil"/>
            </w:tcMar>
            <w:vAlign w:val="center"/>
          </w:tcPr>
          <w:p w14:paraId="6DE6A081" w14:textId="3B93D71C" w:rsidR="00B26473" w:rsidRPr="00B26473" w:rsidRDefault="00B26473" w:rsidP="009A2B00">
            <w:pPr>
              <w:autoSpaceDE w:val="0"/>
              <w:autoSpaceDN w:val="0"/>
              <w:adjustRightInd w:val="0"/>
              <w:jc w:val="center"/>
              <w:rPr>
                <w:kern w:val="0"/>
                <w:sz w:val="15"/>
                <w:szCs w:val="15"/>
              </w:rPr>
            </w:pPr>
            <w:r w:rsidRPr="00B26473">
              <w:rPr>
                <w:kern w:val="0"/>
                <w:sz w:val="15"/>
                <w:szCs w:val="15"/>
              </w:rPr>
              <w:t>19.87</w:t>
            </w:r>
            <w:r w:rsidRPr="00B26473">
              <w:rPr>
                <w:kern w:val="0"/>
                <w:sz w:val="15"/>
                <w:szCs w:val="15"/>
                <w:vertAlign w:val="superscript"/>
              </w:rPr>
              <w:t>***</w:t>
            </w:r>
          </w:p>
        </w:tc>
      </w:tr>
      <w:tr w:rsidR="00B26473" w:rsidRPr="00B26473" w14:paraId="72414865" w14:textId="77777777" w:rsidTr="00A64671">
        <w:tblPrEx>
          <w:tblCellMar>
            <w:top w:w="0" w:type="dxa"/>
            <w:bottom w:w="0" w:type="dxa"/>
          </w:tblCellMar>
        </w:tblPrEx>
        <w:tc>
          <w:tcPr>
            <w:tcW w:w="1836" w:type="dxa"/>
            <w:tcBorders>
              <w:bottom w:val="single" w:sz="4" w:space="0" w:color="auto"/>
            </w:tcBorders>
            <w:tcMar>
              <w:top w:w="100" w:type="nil"/>
              <w:right w:w="100" w:type="nil"/>
            </w:tcMar>
            <w:vAlign w:val="center"/>
          </w:tcPr>
          <w:p w14:paraId="2BDD15C2" w14:textId="77777777" w:rsidR="00B26473" w:rsidRPr="00B26473" w:rsidRDefault="00B26473" w:rsidP="009A2B00">
            <w:pPr>
              <w:autoSpaceDE w:val="0"/>
              <w:autoSpaceDN w:val="0"/>
              <w:adjustRightInd w:val="0"/>
              <w:rPr>
                <w:kern w:val="0"/>
                <w:sz w:val="15"/>
                <w:szCs w:val="15"/>
              </w:rPr>
            </w:pPr>
          </w:p>
        </w:tc>
        <w:tc>
          <w:tcPr>
            <w:tcW w:w="1728" w:type="dxa"/>
            <w:tcBorders>
              <w:bottom w:val="single" w:sz="4" w:space="0" w:color="auto"/>
            </w:tcBorders>
            <w:tcMar>
              <w:top w:w="100" w:type="nil"/>
              <w:right w:w="100" w:type="nil"/>
            </w:tcMar>
            <w:vAlign w:val="center"/>
          </w:tcPr>
          <w:p w14:paraId="5B988273" w14:textId="31B0199A" w:rsidR="00B26473" w:rsidRPr="00B26473" w:rsidRDefault="00B26473" w:rsidP="009A2B00">
            <w:pPr>
              <w:autoSpaceDE w:val="0"/>
              <w:autoSpaceDN w:val="0"/>
              <w:adjustRightInd w:val="0"/>
              <w:rPr>
                <w:kern w:val="0"/>
                <w:sz w:val="15"/>
                <w:szCs w:val="15"/>
              </w:rPr>
            </w:pPr>
            <w:r w:rsidRPr="00B26473">
              <w:rPr>
                <w:kern w:val="0"/>
                <w:sz w:val="15"/>
                <w:szCs w:val="15"/>
              </w:rPr>
              <w:t>(-1.88)</w:t>
            </w:r>
          </w:p>
        </w:tc>
        <w:tc>
          <w:tcPr>
            <w:tcW w:w="1728" w:type="dxa"/>
            <w:tcBorders>
              <w:bottom w:val="single" w:sz="4" w:space="0" w:color="auto"/>
            </w:tcBorders>
            <w:tcMar>
              <w:top w:w="100" w:type="nil"/>
              <w:right w:w="100" w:type="nil"/>
            </w:tcMar>
            <w:vAlign w:val="center"/>
          </w:tcPr>
          <w:p w14:paraId="04D160DB" w14:textId="4BD2E6E9" w:rsidR="00B26473" w:rsidRPr="00B26473" w:rsidRDefault="00B26473" w:rsidP="009A2B00">
            <w:pPr>
              <w:autoSpaceDE w:val="0"/>
              <w:autoSpaceDN w:val="0"/>
              <w:adjustRightInd w:val="0"/>
              <w:rPr>
                <w:kern w:val="0"/>
                <w:sz w:val="15"/>
                <w:szCs w:val="15"/>
              </w:rPr>
            </w:pPr>
            <w:r w:rsidRPr="00B26473">
              <w:rPr>
                <w:kern w:val="0"/>
                <w:sz w:val="15"/>
                <w:szCs w:val="15"/>
              </w:rPr>
              <w:t>(-1.95)</w:t>
            </w:r>
          </w:p>
        </w:tc>
        <w:tc>
          <w:tcPr>
            <w:tcW w:w="1728" w:type="dxa"/>
            <w:tcBorders>
              <w:bottom w:val="single" w:sz="4" w:space="0" w:color="auto"/>
            </w:tcBorders>
            <w:tcMar>
              <w:top w:w="100" w:type="nil"/>
              <w:right w:w="100" w:type="nil"/>
            </w:tcMar>
            <w:vAlign w:val="center"/>
          </w:tcPr>
          <w:p w14:paraId="6F7D5453" w14:textId="74F15ACC" w:rsidR="00B26473" w:rsidRPr="00B26473" w:rsidRDefault="00B26473" w:rsidP="009A2B00">
            <w:pPr>
              <w:autoSpaceDE w:val="0"/>
              <w:autoSpaceDN w:val="0"/>
              <w:adjustRightInd w:val="0"/>
              <w:rPr>
                <w:kern w:val="0"/>
                <w:sz w:val="15"/>
                <w:szCs w:val="15"/>
              </w:rPr>
            </w:pPr>
            <w:r w:rsidRPr="00B26473">
              <w:rPr>
                <w:kern w:val="0"/>
                <w:sz w:val="15"/>
                <w:szCs w:val="15"/>
              </w:rPr>
              <w:t>(2.00)</w:t>
            </w:r>
          </w:p>
        </w:tc>
        <w:tc>
          <w:tcPr>
            <w:tcW w:w="1728" w:type="dxa"/>
            <w:tcBorders>
              <w:bottom w:val="single" w:sz="4" w:space="0" w:color="auto"/>
            </w:tcBorders>
            <w:tcMar>
              <w:top w:w="100" w:type="nil"/>
              <w:right w:w="100" w:type="nil"/>
            </w:tcMar>
            <w:vAlign w:val="center"/>
          </w:tcPr>
          <w:p w14:paraId="3618D8C8" w14:textId="6A35425C" w:rsidR="00B26473" w:rsidRPr="00B26473" w:rsidRDefault="00B26473" w:rsidP="009A2B00">
            <w:pPr>
              <w:autoSpaceDE w:val="0"/>
              <w:autoSpaceDN w:val="0"/>
              <w:adjustRightInd w:val="0"/>
              <w:rPr>
                <w:kern w:val="0"/>
                <w:sz w:val="15"/>
                <w:szCs w:val="15"/>
              </w:rPr>
            </w:pPr>
            <w:r w:rsidRPr="00B26473">
              <w:rPr>
                <w:kern w:val="0"/>
                <w:sz w:val="15"/>
                <w:szCs w:val="15"/>
              </w:rPr>
              <w:t>(3.24)</w:t>
            </w:r>
          </w:p>
        </w:tc>
      </w:tr>
      <w:tr w:rsidR="00B26473" w:rsidRPr="00B26473" w14:paraId="5FB2290F" w14:textId="77777777" w:rsidTr="00A64671">
        <w:tblPrEx>
          <w:tblCellMar>
            <w:top w:w="0" w:type="dxa"/>
            <w:bottom w:w="0" w:type="dxa"/>
          </w:tblCellMar>
        </w:tblPrEx>
        <w:tc>
          <w:tcPr>
            <w:tcW w:w="1836" w:type="dxa"/>
            <w:tcBorders>
              <w:top w:val="single" w:sz="4" w:space="0" w:color="auto"/>
            </w:tcBorders>
            <w:tcMar>
              <w:top w:w="100" w:type="nil"/>
              <w:right w:w="100" w:type="nil"/>
            </w:tcMar>
            <w:vAlign w:val="center"/>
          </w:tcPr>
          <w:p w14:paraId="4D833F6E" w14:textId="183FC62D" w:rsidR="00B26473" w:rsidRPr="00B26473" w:rsidRDefault="00B26473" w:rsidP="009A2B00">
            <w:pPr>
              <w:autoSpaceDE w:val="0"/>
              <w:autoSpaceDN w:val="0"/>
              <w:adjustRightInd w:val="0"/>
              <w:rPr>
                <w:kern w:val="0"/>
                <w:sz w:val="15"/>
                <w:szCs w:val="15"/>
              </w:rPr>
            </w:pPr>
          </w:p>
        </w:tc>
        <w:tc>
          <w:tcPr>
            <w:tcW w:w="1728" w:type="dxa"/>
            <w:tcBorders>
              <w:top w:val="single" w:sz="4" w:space="0" w:color="auto"/>
            </w:tcBorders>
            <w:tcMar>
              <w:top w:w="100" w:type="nil"/>
              <w:right w:w="100" w:type="nil"/>
            </w:tcMar>
            <w:vAlign w:val="center"/>
          </w:tcPr>
          <w:p w14:paraId="3F2538CD" w14:textId="61A25E66" w:rsidR="00B26473" w:rsidRPr="00B26473" w:rsidRDefault="00B26473" w:rsidP="009A2B00">
            <w:pPr>
              <w:autoSpaceDE w:val="0"/>
              <w:autoSpaceDN w:val="0"/>
              <w:adjustRightInd w:val="0"/>
              <w:jc w:val="center"/>
              <w:rPr>
                <w:kern w:val="0"/>
                <w:sz w:val="15"/>
                <w:szCs w:val="15"/>
              </w:rPr>
            </w:pPr>
          </w:p>
        </w:tc>
        <w:tc>
          <w:tcPr>
            <w:tcW w:w="1728" w:type="dxa"/>
            <w:tcBorders>
              <w:top w:val="single" w:sz="4" w:space="0" w:color="auto"/>
            </w:tcBorders>
            <w:tcMar>
              <w:top w:w="100" w:type="nil"/>
              <w:right w:w="100" w:type="nil"/>
            </w:tcMar>
            <w:vAlign w:val="center"/>
          </w:tcPr>
          <w:p w14:paraId="1200E226" w14:textId="2D0C55C8" w:rsidR="00B26473" w:rsidRPr="00B26473" w:rsidRDefault="00B26473" w:rsidP="009A2B00">
            <w:pPr>
              <w:autoSpaceDE w:val="0"/>
              <w:autoSpaceDN w:val="0"/>
              <w:adjustRightInd w:val="0"/>
              <w:jc w:val="center"/>
              <w:rPr>
                <w:kern w:val="0"/>
                <w:sz w:val="15"/>
                <w:szCs w:val="15"/>
              </w:rPr>
            </w:pPr>
          </w:p>
        </w:tc>
        <w:tc>
          <w:tcPr>
            <w:tcW w:w="1728" w:type="dxa"/>
            <w:tcBorders>
              <w:top w:val="single" w:sz="4" w:space="0" w:color="auto"/>
            </w:tcBorders>
            <w:tcMar>
              <w:top w:w="100" w:type="nil"/>
              <w:right w:w="100" w:type="nil"/>
            </w:tcMar>
            <w:vAlign w:val="center"/>
          </w:tcPr>
          <w:p w14:paraId="46F07ED5" w14:textId="4D43B49E" w:rsidR="00B26473" w:rsidRPr="00B26473" w:rsidRDefault="00B26473" w:rsidP="009A2B00">
            <w:pPr>
              <w:autoSpaceDE w:val="0"/>
              <w:autoSpaceDN w:val="0"/>
              <w:adjustRightInd w:val="0"/>
              <w:jc w:val="center"/>
              <w:rPr>
                <w:kern w:val="0"/>
                <w:sz w:val="15"/>
                <w:szCs w:val="15"/>
              </w:rPr>
            </w:pPr>
          </w:p>
        </w:tc>
        <w:tc>
          <w:tcPr>
            <w:tcW w:w="1728" w:type="dxa"/>
            <w:tcBorders>
              <w:top w:val="single" w:sz="4" w:space="0" w:color="auto"/>
            </w:tcBorders>
            <w:tcMar>
              <w:top w:w="100" w:type="nil"/>
              <w:right w:w="100" w:type="nil"/>
            </w:tcMar>
            <w:vAlign w:val="center"/>
          </w:tcPr>
          <w:p w14:paraId="133E7F9B" w14:textId="3974FEDF" w:rsidR="00B26473" w:rsidRPr="00B26473" w:rsidRDefault="00B26473" w:rsidP="009A2B00">
            <w:pPr>
              <w:autoSpaceDE w:val="0"/>
              <w:autoSpaceDN w:val="0"/>
              <w:adjustRightInd w:val="0"/>
              <w:jc w:val="center"/>
              <w:rPr>
                <w:kern w:val="0"/>
                <w:sz w:val="15"/>
                <w:szCs w:val="15"/>
              </w:rPr>
            </w:pPr>
          </w:p>
        </w:tc>
      </w:tr>
      <w:tr w:rsidR="00B26473" w:rsidRPr="00B26473" w14:paraId="5C8A2DEB" w14:textId="77777777" w:rsidTr="00A64671">
        <w:tblPrEx>
          <w:tblCellMar>
            <w:top w:w="0" w:type="dxa"/>
            <w:bottom w:w="0" w:type="dxa"/>
          </w:tblCellMar>
        </w:tblPrEx>
        <w:tc>
          <w:tcPr>
            <w:tcW w:w="1836" w:type="dxa"/>
            <w:tcMar>
              <w:top w:w="100" w:type="nil"/>
              <w:right w:w="100" w:type="nil"/>
            </w:tcMar>
            <w:vAlign w:val="center"/>
          </w:tcPr>
          <w:p w14:paraId="50DE16CA" w14:textId="586272F3" w:rsidR="00B26473" w:rsidRPr="00B26473" w:rsidRDefault="00B26473" w:rsidP="009A2B00">
            <w:pPr>
              <w:autoSpaceDE w:val="0"/>
              <w:autoSpaceDN w:val="0"/>
              <w:adjustRightInd w:val="0"/>
              <w:rPr>
                <w:kern w:val="0"/>
                <w:sz w:val="15"/>
                <w:szCs w:val="15"/>
              </w:rPr>
            </w:pPr>
            <w:r w:rsidRPr="00B26473">
              <w:rPr>
                <w:kern w:val="0"/>
                <w:sz w:val="15"/>
                <w:szCs w:val="15"/>
              </w:rPr>
              <w:t xml:space="preserve">Time Trend </w:t>
            </w:r>
          </w:p>
        </w:tc>
        <w:tc>
          <w:tcPr>
            <w:tcW w:w="1728" w:type="dxa"/>
            <w:tcMar>
              <w:top w:w="100" w:type="nil"/>
              <w:right w:w="100" w:type="nil"/>
            </w:tcMar>
            <w:vAlign w:val="center"/>
          </w:tcPr>
          <w:p w14:paraId="731D2443" w14:textId="6C9E90EA" w:rsidR="00B26473" w:rsidRPr="00B26473" w:rsidRDefault="00B26473" w:rsidP="009A2B00">
            <w:pPr>
              <w:autoSpaceDE w:val="0"/>
              <w:autoSpaceDN w:val="0"/>
              <w:adjustRightInd w:val="0"/>
              <w:jc w:val="center"/>
              <w:rPr>
                <w:kern w:val="0"/>
                <w:sz w:val="15"/>
                <w:szCs w:val="15"/>
              </w:rPr>
            </w:pPr>
            <w:r w:rsidRPr="00B26473">
              <w:rPr>
                <w:kern w:val="0"/>
                <w:sz w:val="15"/>
                <w:szCs w:val="15"/>
              </w:rPr>
              <w:t>Yes</w:t>
            </w:r>
          </w:p>
        </w:tc>
        <w:tc>
          <w:tcPr>
            <w:tcW w:w="1728" w:type="dxa"/>
            <w:tcMar>
              <w:top w:w="100" w:type="nil"/>
              <w:right w:w="100" w:type="nil"/>
            </w:tcMar>
            <w:vAlign w:val="center"/>
          </w:tcPr>
          <w:p w14:paraId="40051939" w14:textId="6479020A" w:rsidR="00B26473" w:rsidRPr="00B26473" w:rsidRDefault="00B26473" w:rsidP="009A2B00">
            <w:pPr>
              <w:autoSpaceDE w:val="0"/>
              <w:autoSpaceDN w:val="0"/>
              <w:adjustRightInd w:val="0"/>
              <w:jc w:val="center"/>
              <w:rPr>
                <w:kern w:val="0"/>
                <w:sz w:val="15"/>
                <w:szCs w:val="15"/>
              </w:rPr>
            </w:pPr>
            <w:r w:rsidRPr="00B26473">
              <w:rPr>
                <w:kern w:val="0"/>
                <w:sz w:val="15"/>
                <w:szCs w:val="15"/>
              </w:rPr>
              <w:t>Yes</w:t>
            </w:r>
          </w:p>
        </w:tc>
        <w:tc>
          <w:tcPr>
            <w:tcW w:w="1728" w:type="dxa"/>
            <w:tcMar>
              <w:top w:w="100" w:type="nil"/>
              <w:right w:w="100" w:type="nil"/>
            </w:tcMar>
            <w:vAlign w:val="center"/>
          </w:tcPr>
          <w:p w14:paraId="1EA5755A" w14:textId="48F0B027" w:rsidR="00B26473" w:rsidRPr="00B26473" w:rsidRDefault="00B26473" w:rsidP="009A2B00">
            <w:pPr>
              <w:autoSpaceDE w:val="0"/>
              <w:autoSpaceDN w:val="0"/>
              <w:adjustRightInd w:val="0"/>
              <w:jc w:val="center"/>
              <w:rPr>
                <w:kern w:val="0"/>
                <w:sz w:val="15"/>
                <w:szCs w:val="15"/>
              </w:rPr>
            </w:pPr>
            <w:r w:rsidRPr="00B26473">
              <w:rPr>
                <w:kern w:val="0"/>
                <w:sz w:val="15"/>
                <w:szCs w:val="15"/>
              </w:rPr>
              <w:t>Yes</w:t>
            </w:r>
          </w:p>
        </w:tc>
        <w:tc>
          <w:tcPr>
            <w:tcW w:w="1728" w:type="dxa"/>
            <w:tcMar>
              <w:top w:w="100" w:type="nil"/>
              <w:right w:w="100" w:type="nil"/>
            </w:tcMar>
            <w:vAlign w:val="center"/>
          </w:tcPr>
          <w:p w14:paraId="4C93C8C6" w14:textId="7FD48562" w:rsidR="00B26473" w:rsidRPr="00B26473" w:rsidRDefault="00B26473" w:rsidP="009A2B00">
            <w:pPr>
              <w:autoSpaceDE w:val="0"/>
              <w:autoSpaceDN w:val="0"/>
              <w:adjustRightInd w:val="0"/>
              <w:jc w:val="center"/>
              <w:rPr>
                <w:kern w:val="0"/>
                <w:sz w:val="15"/>
                <w:szCs w:val="15"/>
              </w:rPr>
            </w:pPr>
            <w:r w:rsidRPr="00B26473">
              <w:rPr>
                <w:kern w:val="0"/>
                <w:sz w:val="15"/>
                <w:szCs w:val="15"/>
              </w:rPr>
              <w:t>Yes</w:t>
            </w:r>
          </w:p>
        </w:tc>
      </w:tr>
      <w:tr w:rsidR="00B26473" w:rsidRPr="00B26473" w14:paraId="340410CB" w14:textId="77777777" w:rsidTr="00A64671">
        <w:tblPrEx>
          <w:tblCellMar>
            <w:top w:w="0" w:type="dxa"/>
            <w:bottom w:w="0" w:type="dxa"/>
          </w:tblCellMar>
        </w:tblPrEx>
        <w:tc>
          <w:tcPr>
            <w:tcW w:w="1836" w:type="dxa"/>
            <w:tcMar>
              <w:top w:w="100" w:type="nil"/>
              <w:right w:w="100" w:type="nil"/>
            </w:tcMar>
            <w:vAlign w:val="center"/>
          </w:tcPr>
          <w:p w14:paraId="3C106FFB" w14:textId="170E0860" w:rsidR="00B26473" w:rsidRPr="00B26473" w:rsidRDefault="00B26473" w:rsidP="009A2B00">
            <w:pPr>
              <w:autoSpaceDE w:val="0"/>
              <w:autoSpaceDN w:val="0"/>
              <w:adjustRightInd w:val="0"/>
              <w:rPr>
                <w:kern w:val="0"/>
                <w:sz w:val="15"/>
                <w:szCs w:val="15"/>
              </w:rPr>
            </w:pPr>
            <w:r w:rsidRPr="00B26473">
              <w:rPr>
                <w:i/>
                <w:iCs/>
                <w:kern w:val="0"/>
                <w:sz w:val="15"/>
                <w:szCs w:val="15"/>
              </w:rPr>
              <w:t>N</w:t>
            </w:r>
          </w:p>
        </w:tc>
        <w:tc>
          <w:tcPr>
            <w:tcW w:w="1728" w:type="dxa"/>
            <w:tcMar>
              <w:top w:w="100" w:type="nil"/>
              <w:right w:w="100" w:type="nil"/>
            </w:tcMar>
            <w:vAlign w:val="center"/>
          </w:tcPr>
          <w:p w14:paraId="5DA4C154" w14:textId="10640373" w:rsidR="00B26473" w:rsidRPr="00B26473" w:rsidRDefault="00B26473" w:rsidP="009A2B00">
            <w:pPr>
              <w:autoSpaceDE w:val="0"/>
              <w:autoSpaceDN w:val="0"/>
              <w:adjustRightInd w:val="0"/>
              <w:rPr>
                <w:kern w:val="0"/>
                <w:sz w:val="15"/>
                <w:szCs w:val="15"/>
              </w:rPr>
            </w:pPr>
            <w:r w:rsidRPr="00B26473">
              <w:rPr>
                <w:kern w:val="0"/>
                <w:sz w:val="15"/>
                <w:szCs w:val="15"/>
              </w:rPr>
              <w:t>87</w:t>
            </w:r>
          </w:p>
        </w:tc>
        <w:tc>
          <w:tcPr>
            <w:tcW w:w="1728" w:type="dxa"/>
            <w:tcMar>
              <w:top w:w="100" w:type="nil"/>
              <w:right w:w="100" w:type="nil"/>
            </w:tcMar>
            <w:vAlign w:val="center"/>
          </w:tcPr>
          <w:p w14:paraId="1499A8DB" w14:textId="67E50B92" w:rsidR="00B26473" w:rsidRPr="00B26473" w:rsidRDefault="00B26473" w:rsidP="009A2B00">
            <w:pPr>
              <w:autoSpaceDE w:val="0"/>
              <w:autoSpaceDN w:val="0"/>
              <w:adjustRightInd w:val="0"/>
              <w:rPr>
                <w:kern w:val="0"/>
                <w:sz w:val="15"/>
                <w:szCs w:val="15"/>
              </w:rPr>
            </w:pPr>
            <w:r w:rsidRPr="00B26473">
              <w:rPr>
                <w:kern w:val="0"/>
                <w:sz w:val="15"/>
                <w:szCs w:val="15"/>
              </w:rPr>
              <w:t>120</w:t>
            </w:r>
          </w:p>
        </w:tc>
        <w:tc>
          <w:tcPr>
            <w:tcW w:w="1728" w:type="dxa"/>
            <w:tcMar>
              <w:top w:w="100" w:type="nil"/>
              <w:right w:w="100" w:type="nil"/>
            </w:tcMar>
            <w:vAlign w:val="center"/>
          </w:tcPr>
          <w:p w14:paraId="65EF9E44" w14:textId="58F9D41A" w:rsidR="00B26473" w:rsidRPr="00B26473" w:rsidRDefault="00B26473" w:rsidP="009A2B00">
            <w:pPr>
              <w:autoSpaceDE w:val="0"/>
              <w:autoSpaceDN w:val="0"/>
              <w:adjustRightInd w:val="0"/>
              <w:rPr>
                <w:kern w:val="0"/>
                <w:sz w:val="15"/>
                <w:szCs w:val="15"/>
              </w:rPr>
            </w:pPr>
            <w:r w:rsidRPr="00B26473">
              <w:rPr>
                <w:kern w:val="0"/>
                <w:sz w:val="15"/>
                <w:szCs w:val="15"/>
              </w:rPr>
              <w:t>93</w:t>
            </w:r>
          </w:p>
        </w:tc>
        <w:tc>
          <w:tcPr>
            <w:tcW w:w="1728" w:type="dxa"/>
            <w:tcMar>
              <w:top w:w="100" w:type="nil"/>
              <w:right w:w="100" w:type="nil"/>
            </w:tcMar>
            <w:vAlign w:val="center"/>
          </w:tcPr>
          <w:p w14:paraId="34978633" w14:textId="034AD126" w:rsidR="00B26473" w:rsidRPr="00B26473" w:rsidRDefault="00B26473" w:rsidP="009A2B00">
            <w:pPr>
              <w:autoSpaceDE w:val="0"/>
              <w:autoSpaceDN w:val="0"/>
              <w:adjustRightInd w:val="0"/>
              <w:rPr>
                <w:kern w:val="0"/>
                <w:sz w:val="15"/>
                <w:szCs w:val="15"/>
              </w:rPr>
            </w:pPr>
            <w:r w:rsidRPr="00B26473">
              <w:rPr>
                <w:kern w:val="0"/>
                <w:sz w:val="15"/>
                <w:szCs w:val="15"/>
              </w:rPr>
              <w:t>120</w:t>
            </w:r>
          </w:p>
        </w:tc>
      </w:tr>
      <w:tr w:rsidR="00B26473" w:rsidRPr="00B26473" w14:paraId="2B498496" w14:textId="77777777" w:rsidTr="009A2B00">
        <w:tblPrEx>
          <w:tblCellMar>
            <w:top w:w="0" w:type="dxa"/>
            <w:bottom w:w="0" w:type="dxa"/>
          </w:tblCellMar>
        </w:tblPrEx>
        <w:tc>
          <w:tcPr>
            <w:tcW w:w="1836" w:type="dxa"/>
            <w:tcMar>
              <w:top w:w="100" w:type="nil"/>
              <w:right w:w="100" w:type="nil"/>
            </w:tcMar>
            <w:vAlign w:val="center"/>
          </w:tcPr>
          <w:p w14:paraId="1B05136A" w14:textId="6F0E4BF6" w:rsidR="00B26473" w:rsidRPr="00B26473" w:rsidRDefault="00B26473" w:rsidP="009A2B00">
            <w:pPr>
              <w:autoSpaceDE w:val="0"/>
              <w:autoSpaceDN w:val="0"/>
              <w:adjustRightInd w:val="0"/>
              <w:rPr>
                <w:kern w:val="0"/>
                <w:sz w:val="15"/>
                <w:szCs w:val="15"/>
              </w:rPr>
            </w:pPr>
            <w:r w:rsidRPr="00B26473">
              <w:rPr>
                <w:i/>
                <w:iCs/>
                <w:kern w:val="0"/>
                <w:sz w:val="15"/>
                <w:szCs w:val="15"/>
              </w:rPr>
              <w:t>R</w:t>
            </w:r>
            <w:r w:rsidRPr="00B26473">
              <w:rPr>
                <w:kern w:val="0"/>
                <w:sz w:val="15"/>
                <w:szCs w:val="15"/>
                <w:vertAlign w:val="superscript"/>
              </w:rPr>
              <w:t>2</w:t>
            </w:r>
          </w:p>
        </w:tc>
        <w:tc>
          <w:tcPr>
            <w:tcW w:w="1728" w:type="dxa"/>
            <w:tcMar>
              <w:top w:w="100" w:type="nil"/>
              <w:right w:w="100" w:type="nil"/>
            </w:tcMar>
            <w:vAlign w:val="center"/>
          </w:tcPr>
          <w:p w14:paraId="2CC690EA" w14:textId="183E37DC" w:rsidR="00B26473" w:rsidRPr="00B26473" w:rsidRDefault="00B26473" w:rsidP="009A2B00">
            <w:pPr>
              <w:autoSpaceDE w:val="0"/>
              <w:autoSpaceDN w:val="0"/>
              <w:adjustRightInd w:val="0"/>
              <w:jc w:val="center"/>
              <w:rPr>
                <w:kern w:val="0"/>
                <w:sz w:val="15"/>
                <w:szCs w:val="15"/>
              </w:rPr>
            </w:pPr>
            <w:r w:rsidRPr="00B26473">
              <w:rPr>
                <w:kern w:val="0"/>
                <w:sz w:val="15"/>
                <w:szCs w:val="15"/>
              </w:rPr>
              <w:t>0.810</w:t>
            </w:r>
          </w:p>
        </w:tc>
        <w:tc>
          <w:tcPr>
            <w:tcW w:w="1728" w:type="dxa"/>
            <w:tcMar>
              <w:top w:w="100" w:type="nil"/>
              <w:right w:w="100" w:type="nil"/>
            </w:tcMar>
            <w:vAlign w:val="center"/>
          </w:tcPr>
          <w:p w14:paraId="58B23ED1" w14:textId="443B7533" w:rsidR="00B26473" w:rsidRPr="00B26473" w:rsidRDefault="00B26473" w:rsidP="009A2B00">
            <w:pPr>
              <w:autoSpaceDE w:val="0"/>
              <w:autoSpaceDN w:val="0"/>
              <w:adjustRightInd w:val="0"/>
              <w:jc w:val="center"/>
              <w:rPr>
                <w:kern w:val="0"/>
                <w:sz w:val="15"/>
                <w:szCs w:val="15"/>
              </w:rPr>
            </w:pPr>
            <w:r w:rsidRPr="00B26473">
              <w:rPr>
                <w:kern w:val="0"/>
                <w:sz w:val="15"/>
                <w:szCs w:val="15"/>
              </w:rPr>
              <w:t>0.825</w:t>
            </w:r>
          </w:p>
        </w:tc>
        <w:tc>
          <w:tcPr>
            <w:tcW w:w="1728" w:type="dxa"/>
            <w:tcMar>
              <w:top w:w="100" w:type="nil"/>
              <w:right w:w="100" w:type="nil"/>
            </w:tcMar>
            <w:vAlign w:val="center"/>
          </w:tcPr>
          <w:p w14:paraId="4920C1A6" w14:textId="3DFA7A36" w:rsidR="00B26473" w:rsidRPr="00B26473" w:rsidRDefault="00B26473" w:rsidP="009A2B00">
            <w:pPr>
              <w:autoSpaceDE w:val="0"/>
              <w:autoSpaceDN w:val="0"/>
              <w:adjustRightInd w:val="0"/>
              <w:jc w:val="center"/>
              <w:rPr>
                <w:kern w:val="0"/>
                <w:sz w:val="15"/>
                <w:szCs w:val="15"/>
              </w:rPr>
            </w:pPr>
            <w:r w:rsidRPr="00B26473">
              <w:rPr>
                <w:kern w:val="0"/>
                <w:sz w:val="15"/>
                <w:szCs w:val="15"/>
              </w:rPr>
              <w:t>0.813</w:t>
            </w:r>
          </w:p>
        </w:tc>
        <w:tc>
          <w:tcPr>
            <w:tcW w:w="1728" w:type="dxa"/>
            <w:tcMar>
              <w:top w:w="100" w:type="nil"/>
              <w:right w:w="100" w:type="nil"/>
            </w:tcMar>
            <w:vAlign w:val="center"/>
          </w:tcPr>
          <w:p w14:paraId="08B1E276" w14:textId="27EB604F" w:rsidR="00B26473" w:rsidRPr="00B26473" w:rsidRDefault="00B26473" w:rsidP="009A2B00">
            <w:pPr>
              <w:autoSpaceDE w:val="0"/>
              <w:autoSpaceDN w:val="0"/>
              <w:adjustRightInd w:val="0"/>
              <w:jc w:val="center"/>
              <w:rPr>
                <w:kern w:val="0"/>
                <w:sz w:val="15"/>
                <w:szCs w:val="15"/>
              </w:rPr>
            </w:pPr>
            <w:r w:rsidRPr="00B26473">
              <w:rPr>
                <w:kern w:val="0"/>
                <w:sz w:val="15"/>
                <w:szCs w:val="15"/>
              </w:rPr>
              <w:t>0.805</w:t>
            </w:r>
          </w:p>
        </w:tc>
      </w:tr>
      <w:tr w:rsidR="00B26473" w:rsidRPr="00B26473" w14:paraId="1437119D" w14:textId="77777777" w:rsidTr="009A2B00">
        <w:tblPrEx>
          <w:tblCellMar>
            <w:top w:w="0" w:type="dxa"/>
            <w:bottom w:w="0" w:type="dxa"/>
          </w:tblCellMar>
        </w:tblPrEx>
        <w:tc>
          <w:tcPr>
            <w:tcW w:w="1836" w:type="dxa"/>
            <w:tcMar>
              <w:top w:w="100" w:type="nil"/>
              <w:right w:w="100" w:type="nil"/>
            </w:tcMar>
            <w:vAlign w:val="center"/>
          </w:tcPr>
          <w:p w14:paraId="3E703F6A" w14:textId="7653F2FD" w:rsidR="00B26473" w:rsidRPr="00B26473" w:rsidRDefault="00B26473" w:rsidP="009A2B00">
            <w:pPr>
              <w:autoSpaceDE w:val="0"/>
              <w:autoSpaceDN w:val="0"/>
              <w:adjustRightInd w:val="0"/>
              <w:rPr>
                <w:kern w:val="0"/>
                <w:sz w:val="15"/>
                <w:szCs w:val="15"/>
              </w:rPr>
            </w:pPr>
          </w:p>
        </w:tc>
        <w:tc>
          <w:tcPr>
            <w:tcW w:w="1728" w:type="dxa"/>
            <w:tcMar>
              <w:top w:w="100" w:type="nil"/>
              <w:right w:w="100" w:type="nil"/>
            </w:tcMar>
            <w:vAlign w:val="center"/>
          </w:tcPr>
          <w:p w14:paraId="733DA5F0" w14:textId="1AC4433B" w:rsidR="00B26473" w:rsidRPr="00B26473" w:rsidRDefault="00B26473" w:rsidP="009A2B00">
            <w:pPr>
              <w:autoSpaceDE w:val="0"/>
              <w:autoSpaceDN w:val="0"/>
              <w:adjustRightInd w:val="0"/>
              <w:jc w:val="center"/>
              <w:rPr>
                <w:kern w:val="0"/>
                <w:sz w:val="15"/>
                <w:szCs w:val="15"/>
              </w:rPr>
            </w:pPr>
          </w:p>
        </w:tc>
        <w:tc>
          <w:tcPr>
            <w:tcW w:w="1728" w:type="dxa"/>
            <w:tcMar>
              <w:top w:w="100" w:type="nil"/>
              <w:right w:w="100" w:type="nil"/>
            </w:tcMar>
            <w:vAlign w:val="center"/>
          </w:tcPr>
          <w:p w14:paraId="1F13DFA0" w14:textId="13BB7D58" w:rsidR="00B26473" w:rsidRPr="00B26473" w:rsidRDefault="00B26473" w:rsidP="009A2B00">
            <w:pPr>
              <w:autoSpaceDE w:val="0"/>
              <w:autoSpaceDN w:val="0"/>
              <w:adjustRightInd w:val="0"/>
              <w:jc w:val="center"/>
              <w:rPr>
                <w:kern w:val="0"/>
                <w:sz w:val="15"/>
                <w:szCs w:val="15"/>
              </w:rPr>
            </w:pPr>
          </w:p>
        </w:tc>
        <w:tc>
          <w:tcPr>
            <w:tcW w:w="1728" w:type="dxa"/>
            <w:tcMar>
              <w:top w:w="100" w:type="nil"/>
              <w:right w:w="100" w:type="nil"/>
            </w:tcMar>
            <w:vAlign w:val="center"/>
          </w:tcPr>
          <w:p w14:paraId="5876C548" w14:textId="097CCC6F" w:rsidR="00B26473" w:rsidRPr="00B26473" w:rsidRDefault="00B26473" w:rsidP="009A2B00">
            <w:pPr>
              <w:autoSpaceDE w:val="0"/>
              <w:autoSpaceDN w:val="0"/>
              <w:adjustRightInd w:val="0"/>
              <w:jc w:val="center"/>
              <w:rPr>
                <w:kern w:val="0"/>
                <w:sz w:val="15"/>
                <w:szCs w:val="15"/>
              </w:rPr>
            </w:pPr>
          </w:p>
        </w:tc>
        <w:tc>
          <w:tcPr>
            <w:tcW w:w="1728" w:type="dxa"/>
            <w:tcMar>
              <w:top w:w="100" w:type="nil"/>
              <w:right w:w="100" w:type="nil"/>
            </w:tcMar>
            <w:vAlign w:val="center"/>
          </w:tcPr>
          <w:p w14:paraId="5F7B31EC" w14:textId="215D0B07" w:rsidR="00B26473" w:rsidRPr="00B26473" w:rsidRDefault="00B26473" w:rsidP="009A2B00">
            <w:pPr>
              <w:autoSpaceDE w:val="0"/>
              <w:autoSpaceDN w:val="0"/>
              <w:adjustRightInd w:val="0"/>
              <w:jc w:val="center"/>
              <w:rPr>
                <w:kern w:val="0"/>
                <w:sz w:val="15"/>
                <w:szCs w:val="15"/>
              </w:rPr>
            </w:pPr>
          </w:p>
        </w:tc>
      </w:tr>
      <w:tr w:rsidR="00B26473" w:rsidRPr="00B26473" w14:paraId="0563857B" w14:textId="77777777" w:rsidTr="009A2B00">
        <w:tblPrEx>
          <w:tblCellMar>
            <w:top w:w="0" w:type="dxa"/>
            <w:bottom w:w="0" w:type="dxa"/>
          </w:tblCellMar>
        </w:tblPrEx>
        <w:tc>
          <w:tcPr>
            <w:tcW w:w="1836" w:type="dxa"/>
            <w:tcMar>
              <w:top w:w="100" w:type="nil"/>
              <w:right w:w="100" w:type="nil"/>
            </w:tcMar>
            <w:vAlign w:val="center"/>
          </w:tcPr>
          <w:p w14:paraId="1FAB7693" w14:textId="39FB2C87" w:rsidR="00B26473" w:rsidRPr="00B26473" w:rsidRDefault="00B26473" w:rsidP="009A2B00">
            <w:pPr>
              <w:autoSpaceDE w:val="0"/>
              <w:autoSpaceDN w:val="0"/>
              <w:adjustRightInd w:val="0"/>
              <w:rPr>
                <w:kern w:val="0"/>
                <w:sz w:val="15"/>
                <w:szCs w:val="15"/>
              </w:rPr>
            </w:pPr>
          </w:p>
        </w:tc>
        <w:tc>
          <w:tcPr>
            <w:tcW w:w="1728" w:type="dxa"/>
            <w:tcMar>
              <w:top w:w="100" w:type="nil"/>
              <w:right w:w="100" w:type="nil"/>
            </w:tcMar>
            <w:vAlign w:val="center"/>
          </w:tcPr>
          <w:p w14:paraId="0FF0A445" w14:textId="482120FC" w:rsidR="00B26473" w:rsidRPr="00B26473" w:rsidRDefault="00B26473" w:rsidP="009A2B00">
            <w:pPr>
              <w:autoSpaceDE w:val="0"/>
              <w:autoSpaceDN w:val="0"/>
              <w:adjustRightInd w:val="0"/>
              <w:jc w:val="center"/>
              <w:rPr>
                <w:kern w:val="0"/>
                <w:sz w:val="15"/>
                <w:szCs w:val="15"/>
              </w:rPr>
            </w:pPr>
          </w:p>
        </w:tc>
        <w:tc>
          <w:tcPr>
            <w:tcW w:w="1728" w:type="dxa"/>
            <w:tcMar>
              <w:top w:w="100" w:type="nil"/>
              <w:right w:w="100" w:type="nil"/>
            </w:tcMar>
            <w:vAlign w:val="center"/>
          </w:tcPr>
          <w:p w14:paraId="1DDAADC1" w14:textId="3D56DB20" w:rsidR="00B26473" w:rsidRPr="00B26473" w:rsidRDefault="00B26473" w:rsidP="009A2B00">
            <w:pPr>
              <w:autoSpaceDE w:val="0"/>
              <w:autoSpaceDN w:val="0"/>
              <w:adjustRightInd w:val="0"/>
              <w:jc w:val="center"/>
              <w:rPr>
                <w:kern w:val="0"/>
                <w:sz w:val="15"/>
                <w:szCs w:val="15"/>
              </w:rPr>
            </w:pPr>
          </w:p>
        </w:tc>
        <w:tc>
          <w:tcPr>
            <w:tcW w:w="1728" w:type="dxa"/>
            <w:tcMar>
              <w:top w:w="100" w:type="nil"/>
              <w:right w:w="100" w:type="nil"/>
            </w:tcMar>
            <w:vAlign w:val="center"/>
          </w:tcPr>
          <w:p w14:paraId="694891EA" w14:textId="7C074108" w:rsidR="00B26473" w:rsidRPr="00B26473" w:rsidRDefault="00B26473" w:rsidP="009A2B00">
            <w:pPr>
              <w:autoSpaceDE w:val="0"/>
              <w:autoSpaceDN w:val="0"/>
              <w:adjustRightInd w:val="0"/>
              <w:jc w:val="center"/>
              <w:rPr>
                <w:kern w:val="0"/>
                <w:sz w:val="15"/>
                <w:szCs w:val="15"/>
              </w:rPr>
            </w:pPr>
          </w:p>
        </w:tc>
        <w:tc>
          <w:tcPr>
            <w:tcW w:w="1728" w:type="dxa"/>
            <w:tcMar>
              <w:top w:w="100" w:type="nil"/>
              <w:right w:w="100" w:type="nil"/>
            </w:tcMar>
            <w:vAlign w:val="center"/>
          </w:tcPr>
          <w:p w14:paraId="20129ED1" w14:textId="0D9DDBD5" w:rsidR="00B26473" w:rsidRPr="00B26473" w:rsidRDefault="00B26473" w:rsidP="009A2B00">
            <w:pPr>
              <w:autoSpaceDE w:val="0"/>
              <w:autoSpaceDN w:val="0"/>
              <w:adjustRightInd w:val="0"/>
              <w:jc w:val="center"/>
              <w:rPr>
                <w:kern w:val="0"/>
                <w:sz w:val="15"/>
                <w:szCs w:val="15"/>
              </w:rPr>
            </w:pPr>
          </w:p>
        </w:tc>
      </w:tr>
    </w:tbl>
    <w:p w14:paraId="56047315" w14:textId="77777777" w:rsidR="00B26473" w:rsidRPr="00B26473" w:rsidRDefault="00B26473" w:rsidP="00B26473">
      <w:pPr>
        <w:autoSpaceDE w:val="0"/>
        <w:autoSpaceDN w:val="0"/>
        <w:adjustRightInd w:val="0"/>
        <w:rPr>
          <w:kern w:val="0"/>
          <w:sz w:val="10"/>
          <w:szCs w:val="10"/>
        </w:rPr>
      </w:pPr>
      <w:r w:rsidRPr="00B26473">
        <w:rPr>
          <w:i/>
          <w:iCs/>
          <w:kern w:val="0"/>
          <w:sz w:val="10"/>
          <w:szCs w:val="10"/>
        </w:rPr>
        <w:t>t</w:t>
      </w:r>
      <w:r w:rsidRPr="00B26473">
        <w:rPr>
          <w:kern w:val="0"/>
          <w:sz w:val="10"/>
          <w:szCs w:val="10"/>
        </w:rPr>
        <w:t xml:space="preserve"> </w:t>
      </w:r>
      <w:proofErr w:type="spellStart"/>
      <w:r w:rsidRPr="00B26473">
        <w:rPr>
          <w:kern w:val="0"/>
          <w:sz w:val="10"/>
          <w:szCs w:val="10"/>
        </w:rPr>
        <w:t>statistics</w:t>
      </w:r>
      <w:proofErr w:type="spellEnd"/>
      <w:r w:rsidRPr="00B26473">
        <w:rPr>
          <w:kern w:val="0"/>
          <w:sz w:val="10"/>
          <w:szCs w:val="10"/>
        </w:rPr>
        <w:t xml:space="preserve"> in </w:t>
      </w:r>
      <w:proofErr w:type="spellStart"/>
      <w:r w:rsidRPr="00B26473">
        <w:rPr>
          <w:kern w:val="0"/>
          <w:sz w:val="10"/>
          <w:szCs w:val="10"/>
        </w:rPr>
        <w:t>parentheses</w:t>
      </w:r>
      <w:proofErr w:type="spellEnd"/>
    </w:p>
    <w:p w14:paraId="03BFDDB3" w14:textId="77777777" w:rsidR="00B26473" w:rsidRPr="00B26473" w:rsidRDefault="00B26473" w:rsidP="00B26473">
      <w:pPr>
        <w:rPr>
          <w:sz w:val="15"/>
          <w:szCs w:val="15"/>
          <w:lang w:val="en-US"/>
        </w:rPr>
      </w:pPr>
      <w:r w:rsidRPr="00B26473">
        <w:rPr>
          <w:kern w:val="0"/>
          <w:sz w:val="10"/>
          <w:szCs w:val="10"/>
          <w:vertAlign w:val="superscript"/>
        </w:rPr>
        <w:t>*</w:t>
      </w:r>
      <w:r w:rsidRPr="00B26473">
        <w:rPr>
          <w:kern w:val="0"/>
          <w:sz w:val="10"/>
          <w:szCs w:val="10"/>
        </w:rPr>
        <w:t xml:space="preserve"> </w:t>
      </w:r>
      <w:r w:rsidRPr="00B26473">
        <w:rPr>
          <w:i/>
          <w:iCs/>
          <w:kern w:val="0"/>
          <w:sz w:val="10"/>
          <w:szCs w:val="10"/>
        </w:rPr>
        <w:t>p</w:t>
      </w:r>
      <w:r w:rsidRPr="00B26473">
        <w:rPr>
          <w:kern w:val="0"/>
          <w:sz w:val="10"/>
          <w:szCs w:val="10"/>
        </w:rPr>
        <w:t xml:space="preserve"> &lt; 0.10, </w:t>
      </w:r>
      <w:r w:rsidRPr="00B26473">
        <w:rPr>
          <w:kern w:val="0"/>
          <w:sz w:val="10"/>
          <w:szCs w:val="10"/>
          <w:vertAlign w:val="superscript"/>
        </w:rPr>
        <w:t>**</w:t>
      </w:r>
      <w:r w:rsidRPr="00B26473">
        <w:rPr>
          <w:kern w:val="0"/>
          <w:sz w:val="10"/>
          <w:szCs w:val="10"/>
        </w:rPr>
        <w:t xml:space="preserve"> </w:t>
      </w:r>
      <w:r w:rsidRPr="00B26473">
        <w:rPr>
          <w:i/>
          <w:iCs/>
          <w:kern w:val="0"/>
          <w:sz w:val="10"/>
          <w:szCs w:val="10"/>
        </w:rPr>
        <w:t>p</w:t>
      </w:r>
      <w:r w:rsidRPr="00B26473">
        <w:rPr>
          <w:kern w:val="0"/>
          <w:sz w:val="10"/>
          <w:szCs w:val="10"/>
        </w:rPr>
        <w:t xml:space="preserve"> &lt; 0.05, </w:t>
      </w:r>
      <w:r w:rsidRPr="00B26473">
        <w:rPr>
          <w:kern w:val="0"/>
          <w:sz w:val="10"/>
          <w:szCs w:val="10"/>
          <w:vertAlign w:val="superscript"/>
        </w:rPr>
        <w:t>***</w:t>
      </w:r>
      <w:r w:rsidRPr="00B26473">
        <w:rPr>
          <w:kern w:val="0"/>
          <w:sz w:val="10"/>
          <w:szCs w:val="10"/>
        </w:rPr>
        <w:t xml:space="preserve"> </w:t>
      </w:r>
      <w:r w:rsidRPr="00B26473">
        <w:rPr>
          <w:i/>
          <w:iCs/>
          <w:kern w:val="0"/>
          <w:sz w:val="10"/>
          <w:szCs w:val="10"/>
        </w:rPr>
        <w:t>p</w:t>
      </w:r>
      <w:r w:rsidRPr="00B26473">
        <w:rPr>
          <w:kern w:val="0"/>
          <w:sz w:val="10"/>
          <w:szCs w:val="10"/>
        </w:rPr>
        <w:t xml:space="preserve"> &lt; 0.01</w:t>
      </w:r>
    </w:p>
    <w:p w14:paraId="392A02AB" w14:textId="6F4AFAE0" w:rsidR="00B26473" w:rsidRDefault="00B26473" w:rsidP="00FE11FF">
      <w:pPr>
        <w:rPr>
          <w:sz w:val="18"/>
          <w:szCs w:val="18"/>
          <w:lang w:val="en-US"/>
        </w:rPr>
      </w:pPr>
    </w:p>
    <w:p w14:paraId="13BFC82F" w14:textId="3F6F5E4F" w:rsidR="00B26473" w:rsidRPr="00B26473" w:rsidRDefault="00B26473" w:rsidP="00FE11FF">
      <w:pPr>
        <w:rPr>
          <w:lang w:val="en-US"/>
        </w:rPr>
      </w:pPr>
      <w:r>
        <w:rPr>
          <w:lang w:val="en-US"/>
        </w:rPr>
        <w:t>Heterogenous Treatment Effects (Interaction Treatment dummy and climate beliefs)</w:t>
      </w:r>
    </w:p>
    <w:tbl>
      <w:tblPr>
        <w:tblW w:w="0" w:type="auto"/>
        <w:tblInd w:w="-118" w:type="dxa"/>
        <w:tblLayout w:type="fixed"/>
        <w:tblLook w:val="0000" w:firstRow="0" w:lastRow="0" w:firstColumn="0" w:lastColumn="0" w:noHBand="0" w:noVBand="0"/>
      </w:tblPr>
      <w:tblGrid>
        <w:gridCol w:w="1836"/>
        <w:gridCol w:w="1728"/>
        <w:gridCol w:w="1728"/>
        <w:gridCol w:w="1728"/>
        <w:gridCol w:w="1728"/>
      </w:tblGrid>
      <w:tr w:rsidR="00FE11FF" w:rsidRPr="00FE11FF" w14:paraId="05BEDE56" w14:textId="77777777" w:rsidTr="005F548B">
        <w:tblPrEx>
          <w:tblCellMar>
            <w:top w:w="0" w:type="dxa"/>
            <w:bottom w:w="0" w:type="dxa"/>
          </w:tblCellMar>
        </w:tblPrEx>
        <w:trPr>
          <w:trHeight w:val="90"/>
        </w:trPr>
        <w:tc>
          <w:tcPr>
            <w:tcW w:w="1836" w:type="dxa"/>
            <w:tcBorders>
              <w:bottom w:val="single" w:sz="4" w:space="0" w:color="auto"/>
            </w:tcBorders>
            <w:tcMar>
              <w:top w:w="100" w:type="nil"/>
              <w:right w:w="100" w:type="nil"/>
            </w:tcMar>
            <w:vAlign w:val="center"/>
          </w:tcPr>
          <w:p w14:paraId="1A648246" w14:textId="77777777" w:rsidR="00FE11FF" w:rsidRPr="00B26473" w:rsidRDefault="00FE11FF">
            <w:pPr>
              <w:autoSpaceDE w:val="0"/>
              <w:autoSpaceDN w:val="0"/>
              <w:adjustRightInd w:val="0"/>
              <w:rPr>
                <w:kern w:val="0"/>
                <w:sz w:val="15"/>
                <w:szCs w:val="15"/>
                <w:lang w:val="en-US"/>
              </w:rPr>
            </w:pPr>
          </w:p>
        </w:tc>
        <w:tc>
          <w:tcPr>
            <w:tcW w:w="1728" w:type="dxa"/>
            <w:tcBorders>
              <w:bottom w:val="single" w:sz="4" w:space="0" w:color="auto"/>
            </w:tcBorders>
            <w:tcMar>
              <w:top w:w="100" w:type="nil"/>
              <w:right w:w="100" w:type="nil"/>
            </w:tcMar>
            <w:vAlign w:val="center"/>
          </w:tcPr>
          <w:p w14:paraId="1CE668E3" w14:textId="5FF73791" w:rsidR="00FE11FF" w:rsidRPr="00FE11FF" w:rsidRDefault="00FE11FF">
            <w:pPr>
              <w:autoSpaceDE w:val="0"/>
              <w:autoSpaceDN w:val="0"/>
              <w:adjustRightInd w:val="0"/>
              <w:jc w:val="center"/>
              <w:rPr>
                <w:kern w:val="0"/>
                <w:sz w:val="15"/>
                <w:szCs w:val="15"/>
              </w:rPr>
            </w:pPr>
            <w:proofErr w:type="spellStart"/>
            <w:r w:rsidRPr="00FE11FF">
              <w:rPr>
                <w:kern w:val="0"/>
                <w:sz w:val="18"/>
                <w:szCs w:val="18"/>
              </w:rPr>
              <w:t>Affected</w:t>
            </w:r>
            <w:proofErr w:type="spellEnd"/>
            <w:r w:rsidRPr="00FE11FF">
              <w:rPr>
                <w:kern w:val="0"/>
                <w:sz w:val="18"/>
                <w:szCs w:val="18"/>
              </w:rPr>
              <w:t xml:space="preserve"> t-1</w:t>
            </w:r>
          </w:p>
        </w:tc>
        <w:tc>
          <w:tcPr>
            <w:tcW w:w="1728" w:type="dxa"/>
            <w:tcBorders>
              <w:bottom w:val="single" w:sz="4" w:space="0" w:color="auto"/>
            </w:tcBorders>
            <w:tcMar>
              <w:top w:w="100" w:type="nil"/>
              <w:right w:w="100" w:type="nil"/>
            </w:tcMar>
            <w:vAlign w:val="center"/>
          </w:tcPr>
          <w:p w14:paraId="4E5286F2" w14:textId="013D6B86" w:rsidR="00FE11FF" w:rsidRPr="00FE11FF" w:rsidRDefault="00FE11FF">
            <w:pPr>
              <w:autoSpaceDE w:val="0"/>
              <w:autoSpaceDN w:val="0"/>
              <w:adjustRightInd w:val="0"/>
              <w:jc w:val="center"/>
              <w:rPr>
                <w:kern w:val="0"/>
                <w:sz w:val="15"/>
                <w:szCs w:val="15"/>
              </w:rPr>
            </w:pPr>
            <w:proofErr w:type="spellStart"/>
            <w:r w:rsidRPr="00FE11FF">
              <w:rPr>
                <w:kern w:val="0"/>
                <w:sz w:val="18"/>
                <w:szCs w:val="18"/>
              </w:rPr>
              <w:t>Affected</w:t>
            </w:r>
            <w:proofErr w:type="spellEnd"/>
            <w:r w:rsidRPr="00FE11FF">
              <w:rPr>
                <w:kern w:val="0"/>
                <w:sz w:val="18"/>
                <w:szCs w:val="18"/>
              </w:rPr>
              <w:t xml:space="preserve"> t</w:t>
            </w:r>
            <w:r>
              <w:rPr>
                <w:kern w:val="0"/>
                <w:sz w:val="18"/>
                <w:szCs w:val="18"/>
              </w:rPr>
              <w:t>-1 (County)</w:t>
            </w:r>
          </w:p>
        </w:tc>
        <w:tc>
          <w:tcPr>
            <w:tcW w:w="1728" w:type="dxa"/>
            <w:tcBorders>
              <w:bottom w:val="single" w:sz="4" w:space="0" w:color="auto"/>
            </w:tcBorders>
            <w:tcMar>
              <w:top w:w="100" w:type="nil"/>
              <w:right w:w="100" w:type="nil"/>
            </w:tcMar>
            <w:vAlign w:val="center"/>
          </w:tcPr>
          <w:p w14:paraId="4F0FD621" w14:textId="76F25D16" w:rsidR="00FE11FF" w:rsidRPr="00FE11FF" w:rsidRDefault="00FE11FF">
            <w:pPr>
              <w:autoSpaceDE w:val="0"/>
              <w:autoSpaceDN w:val="0"/>
              <w:adjustRightInd w:val="0"/>
              <w:jc w:val="center"/>
              <w:rPr>
                <w:kern w:val="0"/>
                <w:sz w:val="15"/>
                <w:szCs w:val="15"/>
              </w:rPr>
            </w:pPr>
            <w:proofErr w:type="spellStart"/>
            <w:r w:rsidRPr="00FE11FF">
              <w:rPr>
                <w:kern w:val="0"/>
                <w:sz w:val="18"/>
                <w:szCs w:val="18"/>
              </w:rPr>
              <w:t>Affected</w:t>
            </w:r>
            <w:proofErr w:type="spellEnd"/>
            <w:r w:rsidRPr="00FE11FF">
              <w:rPr>
                <w:kern w:val="0"/>
                <w:sz w:val="18"/>
                <w:szCs w:val="18"/>
              </w:rPr>
              <w:t xml:space="preserve"> t</w:t>
            </w:r>
          </w:p>
        </w:tc>
        <w:tc>
          <w:tcPr>
            <w:tcW w:w="1728" w:type="dxa"/>
            <w:tcBorders>
              <w:bottom w:val="single" w:sz="4" w:space="0" w:color="auto"/>
            </w:tcBorders>
            <w:tcMar>
              <w:top w:w="100" w:type="nil"/>
              <w:right w:w="100" w:type="nil"/>
            </w:tcMar>
            <w:vAlign w:val="center"/>
          </w:tcPr>
          <w:p w14:paraId="0DF8E685" w14:textId="77777777" w:rsidR="00FE11FF" w:rsidRDefault="00FE11FF" w:rsidP="00FE11FF">
            <w:pPr>
              <w:autoSpaceDE w:val="0"/>
              <w:autoSpaceDN w:val="0"/>
              <w:adjustRightInd w:val="0"/>
              <w:jc w:val="center"/>
              <w:rPr>
                <w:kern w:val="0"/>
                <w:sz w:val="18"/>
                <w:szCs w:val="18"/>
              </w:rPr>
            </w:pPr>
            <w:proofErr w:type="spellStart"/>
            <w:r w:rsidRPr="00FE11FF">
              <w:rPr>
                <w:kern w:val="0"/>
                <w:sz w:val="18"/>
                <w:szCs w:val="18"/>
              </w:rPr>
              <w:t>Affected</w:t>
            </w:r>
            <w:proofErr w:type="spellEnd"/>
            <w:r w:rsidRPr="00FE11FF">
              <w:rPr>
                <w:kern w:val="0"/>
                <w:sz w:val="18"/>
                <w:szCs w:val="18"/>
              </w:rPr>
              <w:t xml:space="preserve"> t</w:t>
            </w:r>
            <w:r>
              <w:rPr>
                <w:kern w:val="0"/>
                <w:sz w:val="18"/>
                <w:szCs w:val="18"/>
              </w:rPr>
              <w:t xml:space="preserve"> </w:t>
            </w:r>
          </w:p>
          <w:p w14:paraId="2D969AD6" w14:textId="20B041B4" w:rsidR="00FE11FF" w:rsidRPr="00FE11FF" w:rsidRDefault="00FE11FF">
            <w:pPr>
              <w:autoSpaceDE w:val="0"/>
              <w:autoSpaceDN w:val="0"/>
              <w:adjustRightInd w:val="0"/>
              <w:jc w:val="center"/>
              <w:rPr>
                <w:kern w:val="0"/>
                <w:sz w:val="15"/>
                <w:szCs w:val="15"/>
              </w:rPr>
            </w:pPr>
            <w:r>
              <w:rPr>
                <w:kern w:val="0"/>
                <w:sz w:val="18"/>
                <w:szCs w:val="18"/>
              </w:rPr>
              <w:t>(County)</w:t>
            </w:r>
          </w:p>
        </w:tc>
      </w:tr>
      <w:tr w:rsidR="00FE11FF" w:rsidRPr="00FE11FF" w14:paraId="78B83D56" w14:textId="77777777" w:rsidTr="005F548B">
        <w:tblPrEx>
          <w:tblCellMar>
            <w:top w:w="0" w:type="dxa"/>
            <w:bottom w:w="0" w:type="dxa"/>
          </w:tblCellMar>
        </w:tblPrEx>
        <w:tc>
          <w:tcPr>
            <w:tcW w:w="1836" w:type="dxa"/>
            <w:tcBorders>
              <w:top w:val="single" w:sz="4" w:space="0" w:color="auto"/>
            </w:tcBorders>
            <w:tcMar>
              <w:top w:w="100" w:type="nil"/>
              <w:right w:w="100" w:type="nil"/>
            </w:tcMar>
            <w:vAlign w:val="center"/>
          </w:tcPr>
          <w:p w14:paraId="06642D83" w14:textId="24D55183" w:rsidR="00FE11FF" w:rsidRPr="00FE11FF" w:rsidRDefault="00FE11FF" w:rsidP="00FE11FF">
            <w:pPr>
              <w:autoSpaceDE w:val="0"/>
              <w:autoSpaceDN w:val="0"/>
              <w:adjustRightInd w:val="0"/>
              <w:rPr>
                <w:kern w:val="0"/>
                <w:sz w:val="15"/>
                <w:szCs w:val="15"/>
              </w:rPr>
            </w:pPr>
            <w:r w:rsidRPr="00FE11FF">
              <w:rPr>
                <w:kern w:val="0"/>
                <w:sz w:val="15"/>
                <w:szCs w:val="15"/>
              </w:rPr>
              <w:t>1.treated</w:t>
            </w:r>
          </w:p>
        </w:tc>
        <w:tc>
          <w:tcPr>
            <w:tcW w:w="1728" w:type="dxa"/>
            <w:tcBorders>
              <w:top w:val="single" w:sz="4" w:space="0" w:color="auto"/>
            </w:tcBorders>
            <w:tcMar>
              <w:top w:w="100" w:type="nil"/>
              <w:right w:w="100" w:type="nil"/>
            </w:tcMar>
            <w:vAlign w:val="center"/>
          </w:tcPr>
          <w:p w14:paraId="4C32AAC5" w14:textId="1B84A307" w:rsidR="00FE11FF" w:rsidRPr="00FE11FF" w:rsidRDefault="00FE11FF" w:rsidP="00FE11FF">
            <w:pPr>
              <w:autoSpaceDE w:val="0"/>
              <w:autoSpaceDN w:val="0"/>
              <w:adjustRightInd w:val="0"/>
              <w:jc w:val="center"/>
              <w:rPr>
                <w:kern w:val="0"/>
                <w:sz w:val="15"/>
                <w:szCs w:val="15"/>
              </w:rPr>
            </w:pPr>
            <w:r w:rsidRPr="00FE11FF">
              <w:rPr>
                <w:kern w:val="0"/>
                <w:sz w:val="15"/>
                <w:szCs w:val="15"/>
              </w:rPr>
              <w:t>7.537</w:t>
            </w:r>
            <w:r w:rsidRPr="00FE11FF">
              <w:rPr>
                <w:kern w:val="0"/>
                <w:sz w:val="15"/>
                <w:szCs w:val="15"/>
                <w:vertAlign w:val="superscript"/>
              </w:rPr>
              <w:t>**</w:t>
            </w:r>
          </w:p>
        </w:tc>
        <w:tc>
          <w:tcPr>
            <w:tcW w:w="1728" w:type="dxa"/>
            <w:tcBorders>
              <w:top w:val="single" w:sz="4" w:space="0" w:color="auto"/>
            </w:tcBorders>
            <w:tcMar>
              <w:top w:w="100" w:type="nil"/>
              <w:right w:w="100" w:type="nil"/>
            </w:tcMar>
            <w:vAlign w:val="center"/>
          </w:tcPr>
          <w:p w14:paraId="4ECE198A" w14:textId="4A6F119E" w:rsidR="00FE11FF" w:rsidRPr="00FE11FF" w:rsidRDefault="00FE11FF" w:rsidP="00FE11FF">
            <w:pPr>
              <w:autoSpaceDE w:val="0"/>
              <w:autoSpaceDN w:val="0"/>
              <w:adjustRightInd w:val="0"/>
              <w:jc w:val="center"/>
              <w:rPr>
                <w:kern w:val="0"/>
                <w:sz w:val="15"/>
                <w:szCs w:val="15"/>
              </w:rPr>
            </w:pPr>
          </w:p>
        </w:tc>
        <w:tc>
          <w:tcPr>
            <w:tcW w:w="1728" w:type="dxa"/>
            <w:tcBorders>
              <w:top w:val="single" w:sz="4" w:space="0" w:color="auto"/>
            </w:tcBorders>
            <w:tcMar>
              <w:top w:w="100" w:type="nil"/>
              <w:right w:w="100" w:type="nil"/>
            </w:tcMar>
            <w:vAlign w:val="center"/>
          </w:tcPr>
          <w:p w14:paraId="53B69208" w14:textId="2203BE94" w:rsidR="00FE11FF" w:rsidRPr="00FE11FF" w:rsidRDefault="00FE11FF" w:rsidP="00FE11FF">
            <w:pPr>
              <w:autoSpaceDE w:val="0"/>
              <w:autoSpaceDN w:val="0"/>
              <w:adjustRightInd w:val="0"/>
              <w:jc w:val="center"/>
              <w:rPr>
                <w:kern w:val="0"/>
                <w:sz w:val="15"/>
                <w:szCs w:val="15"/>
              </w:rPr>
            </w:pPr>
          </w:p>
        </w:tc>
        <w:tc>
          <w:tcPr>
            <w:tcW w:w="1728" w:type="dxa"/>
            <w:tcBorders>
              <w:top w:val="single" w:sz="4" w:space="0" w:color="auto"/>
            </w:tcBorders>
            <w:tcMar>
              <w:top w:w="100" w:type="nil"/>
              <w:right w:w="100" w:type="nil"/>
            </w:tcMar>
            <w:vAlign w:val="center"/>
          </w:tcPr>
          <w:p w14:paraId="1E0D2103" w14:textId="04B307FD" w:rsidR="00FE11FF" w:rsidRPr="00FE11FF" w:rsidRDefault="00FE11FF" w:rsidP="00FE11FF">
            <w:pPr>
              <w:autoSpaceDE w:val="0"/>
              <w:autoSpaceDN w:val="0"/>
              <w:adjustRightInd w:val="0"/>
              <w:jc w:val="center"/>
              <w:rPr>
                <w:kern w:val="0"/>
                <w:sz w:val="15"/>
                <w:szCs w:val="15"/>
              </w:rPr>
            </w:pPr>
          </w:p>
        </w:tc>
      </w:tr>
      <w:tr w:rsidR="00FE11FF" w:rsidRPr="00FE11FF" w14:paraId="0A2D3548" w14:textId="77777777" w:rsidTr="005F548B">
        <w:tblPrEx>
          <w:tblCellMar>
            <w:top w:w="0" w:type="dxa"/>
            <w:bottom w:w="0" w:type="dxa"/>
          </w:tblCellMar>
        </w:tblPrEx>
        <w:tc>
          <w:tcPr>
            <w:tcW w:w="1836" w:type="dxa"/>
            <w:tcMar>
              <w:top w:w="100" w:type="nil"/>
              <w:right w:w="100" w:type="nil"/>
            </w:tcMar>
            <w:vAlign w:val="center"/>
          </w:tcPr>
          <w:p w14:paraId="4F1616DC" w14:textId="63462EAE" w:rsidR="00FE11FF" w:rsidRPr="00FE11FF" w:rsidRDefault="00FE11FF" w:rsidP="00FE11FF">
            <w:pPr>
              <w:autoSpaceDE w:val="0"/>
              <w:autoSpaceDN w:val="0"/>
              <w:adjustRightInd w:val="0"/>
              <w:rPr>
                <w:kern w:val="0"/>
                <w:sz w:val="15"/>
                <w:szCs w:val="15"/>
              </w:rPr>
            </w:pPr>
          </w:p>
        </w:tc>
        <w:tc>
          <w:tcPr>
            <w:tcW w:w="1728" w:type="dxa"/>
            <w:tcMar>
              <w:top w:w="100" w:type="nil"/>
              <w:right w:w="100" w:type="nil"/>
            </w:tcMar>
            <w:vAlign w:val="center"/>
          </w:tcPr>
          <w:p w14:paraId="1D77D143" w14:textId="53B3186B" w:rsidR="00FE11FF" w:rsidRPr="00FE11FF" w:rsidRDefault="00FE11FF" w:rsidP="00FE11FF">
            <w:pPr>
              <w:autoSpaceDE w:val="0"/>
              <w:autoSpaceDN w:val="0"/>
              <w:adjustRightInd w:val="0"/>
              <w:jc w:val="center"/>
              <w:rPr>
                <w:kern w:val="0"/>
                <w:sz w:val="15"/>
                <w:szCs w:val="15"/>
              </w:rPr>
            </w:pPr>
            <w:r w:rsidRPr="00FE11FF">
              <w:rPr>
                <w:kern w:val="0"/>
                <w:sz w:val="15"/>
                <w:szCs w:val="15"/>
              </w:rPr>
              <w:t>(2.37)</w:t>
            </w:r>
          </w:p>
        </w:tc>
        <w:tc>
          <w:tcPr>
            <w:tcW w:w="1728" w:type="dxa"/>
            <w:tcMar>
              <w:top w:w="100" w:type="nil"/>
              <w:right w:w="100" w:type="nil"/>
            </w:tcMar>
            <w:vAlign w:val="center"/>
          </w:tcPr>
          <w:p w14:paraId="18A3BAEE" w14:textId="77777777" w:rsidR="00FE11FF" w:rsidRPr="00FE11FF" w:rsidRDefault="00FE11FF" w:rsidP="00FE11FF">
            <w:pPr>
              <w:autoSpaceDE w:val="0"/>
              <w:autoSpaceDN w:val="0"/>
              <w:adjustRightInd w:val="0"/>
              <w:jc w:val="center"/>
              <w:rPr>
                <w:kern w:val="0"/>
                <w:sz w:val="15"/>
                <w:szCs w:val="15"/>
              </w:rPr>
            </w:pPr>
          </w:p>
        </w:tc>
        <w:tc>
          <w:tcPr>
            <w:tcW w:w="1728" w:type="dxa"/>
            <w:tcMar>
              <w:top w:w="100" w:type="nil"/>
              <w:right w:w="100" w:type="nil"/>
            </w:tcMar>
            <w:vAlign w:val="center"/>
          </w:tcPr>
          <w:p w14:paraId="5C46E9CB" w14:textId="77777777" w:rsidR="00FE11FF" w:rsidRPr="00FE11FF" w:rsidRDefault="00FE11FF" w:rsidP="00FE11FF">
            <w:pPr>
              <w:autoSpaceDE w:val="0"/>
              <w:autoSpaceDN w:val="0"/>
              <w:adjustRightInd w:val="0"/>
              <w:jc w:val="center"/>
              <w:rPr>
                <w:kern w:val="0"/>
                <w:sz w:val="15"/>
                <w:szCs w:val="15"/>
              </w:rPr>
            </w:pPr>
          </w:p>
        </w:tc>
        <w:tc>
          <w:tcPr>
            <w:tcW w:w="1728" w:type="dxa"/>
            <w:tcMar>
              <w:top w:w="100" w:type="nil"/>
              <w:right w:w="100" w:type="nil"/>
            </w:tcMar>
            <w:vAlign w:val="center"/>
          </w:tcPr>
          <w:p w14:paraId="2783E677" w14:textId="77777777" w:rsidR="00FE11FF" w:rsidRPr="00FE11FF" w:rsidRDefault="00FE11FF" w:rsidP="00FE11FF">
            <w:pPr>
              <w:autoSpaceDE w:val="0"/>
              <w:autoSpaceDN w:val="0"/>
              <w:adjustRightInd w:val="0"/>
              <w:jc w:val="center"/>
              <w:rPr>
                <w:kern w:val="0"/>
                <w:sz w:val="15"/>
                <w:szCs w:val="15"/>
              </w:rPr>
            </w:pPr>
          </w:p>
        </w:tc>
      </w:tr>
      <w:tr w:rsidR="00FE11FF" w:rsidRPr="00FE11FF" w14:paraId="7DC88EF0" w14:textId="77777777" w:rsidTr="00FE11FF">
        <w:tblPrEx>
          <w:tblCellMar>
            <w:top w:w="0" w:type="dxa"/>
            <w:bottom w:w="0" w:type="dxa"/>
          </w:tblCellMar>
        </w:tblPrEx>
        <w:tc>
          <w:tcPr>
            <w:tcW w:w="1836" w:type="dxa"/>
            <w:tcMar>
              <w:top w:w="100" w:type="nil"/>
              <w:right w:w="100" w:type="nil"/>
            </w:tcMar>
            <w:vAlign w:val="center"/>
          </w:tcPr>
          <w:p w14:paraId="0361BAAA" w14:textId="77777777" w:rsidR="00FE11FF" w:rsidRPr="00FE11FF" w:rsidRDefault="00FE11FF" w:rsidP="00FE11FF">
            <w:pPr>
              <w:autoSpaceDE w:val="0"/>
              <w:autoSpaceDN w:val="0"/>
              <w:adjustRightInd w:val="0"/>
              <w:rPr>
                <w:kern w:val="0"/>
                <w:sz w:val="15"/>
                <w:szCs w:val="15"/>
              </w:rPr>
            </w:pPr>
          </w:p>
        </w:tc>
        <w:tc>
          <w:tcPr>
            <w:tcW w:w="1728" w:type="dxa"/>
            <w:tcMar>
              <w:top w:w="100" w:type="nil"/>
              <w:right w:w="100" w:type="nil"/>
            </w:tcMar>
            <w:vAlign w:val="center"/>
          </w:tcPr>
          <w:p w14:paraId="5742C560" w14:textId="18BCAE92" w:rsidR="00FE11FF" w:rsidRPr="00FE11FF" w:rsidRDefault="00FE11FF" w:rsidP="00FE11FF">
            <w:pPr>
              <w:autoSpaceDE w:val="0"/>
              <w:autoSpaceDN w:val="0"/>
              <w:adjustRightInd w:val="0"/>
              <w:jc w:val="center"/>
              <w:rPr>
                <w:kern w:val="0"/>
                <w:sz w:val="15"/>
                <w:szCs w:val="15"/>
              </w:rPr>
            </w:pPr>
          </w:p>
        </w:tc>
        <w:tc>
          <w:tcPr>
            <w:tcW w:w="1728" w:type="dxa"/>
            <w:tcMar>
              <w:top w:w="100" w:type="nil"/>
              <w:right w:w="100" w:type="nil"/>
            </w:tcMar>
            <w:vAlign w:val="center"/>
          </w:tcPr>
          <w:p w14:paraId="379AE7DD" w14:textId="77777777" w:rsidR="00FE11FF" w:rsidRPr="00FE11FF" w:rsidRDefault="00FE11FF" w:rsidP="00FE11FF">
            <w:pPr>
              <w:autoSpaceDE w:val="0"/>
              <w:autoSpaceDN w:val="0"/>
              <w:adjustRightInd w:val="0"/>
              <w:jc w:val="center"/>
              <w:rPr>
                <w:kern w:val="0"/>
                <w:sz w:val="15"/>
                <w:szCs w:val="15"/>
              </w:rPr>
            </w:pPr>
          </w:p>
        </w:tc>
        <w:tc>
          <w:tcPr>
            <w:tcW w:w="1728" w:type="dxa"/>
            <w:tcMar>
              <w:top w:w="100" w:type="nil"/>
              <w:right w:w="100" w:type="nil"/>
            </w:tcMar>
            <w:vAlign w:val="center"/>
          </w:tcPr>
          <w:p w14:paraId="4CBDEA04" w14:textId="77777777" w:rsidR="00FE11FF" w:rsidRPr="00FE11FF" w:rsidRDefault="00FE11FF" w:rsidP="00FE11FF">
            <w:pPr>
              <w:autoSpaceDE w:val="0"/>
              <w:autoSpaceDN w:val="0"/>
              <w:adjustRightInd w:val="0"/>
              <w:jc w:val="center"/>
              <w:rPr>
                <w:kern w:val="0"/>
                <w:sz w:val="15"/>
                <w:szCs w:val="15"/>
              </w:rPr>
            </w:pPr>
          </w:p>
        </w:tc>
        <w:tc>
          <w:tcPr>
            <w:tcW w:w="1728" w:type="dxa"/>
            <w:tcMar>
              <w:top w:w="100" w:type="nil"/>
              <w:right w:w="100" w:type="nil"/>
            </w:tcMar>
            <w:vAlign w:val="center"/>
          </w:tcPr>
          <w:p w14:paraId="2CC78866" w14:textId="77777777" w:rsidR="00FE11FF" w:rsidRPr="00FE11FF" w:rsidRDefault="00FE11FF" w:rsidP="00FE11FF">
            <w:pPr>
              <w:autoSpaceDE w:val="0"/>
              <w:autoSpaceDN w:val="0"/>
              <w:adjustRightInd w:val="0"/>
              <w:jc w:val="center"/>
              <w:rPr>
                <w:kern w:val="0"/>
                <w:sz w:val="15"/>
                <w:szCs w:val="15"/>
              </w:rPr>
            </w:pPr>
          </w:p>
        </w:tc>
      </w:tr>
      <w:tr w:rsidR="00FE11FF" w:rsidRPr="00FE11FF" w14:paraId="009C30F4" w14:textId="77777777" w:rsidTr="00FE11FF">
        <w:tblPrEx>
          <w:tblCellMar>
            <w:top w:w="0" w:type="dxa"/>
            <w:bottom w:w="0" w:type="dxa"/>
          </w:tblCellMar>
        </w:tblPrEx>
        <w:tc>
          <w:tcPr>
            <w:tcW w:w="1836" w:type="dxa"/>
            <w:tcMar>
              <w:top w:w="100" w:type="nil"/>
              <w:right w:w="100" w:type="nil"/>
            </w:tcMar>
            <w:vAlign w:val="center"/>
          </w:tcPr>
          <w:p w14:paraId="12207DE2" w14:textId="1981C785" w:rsidR="00FE11FF" w:rsidRPr="00FE11FF" w:rsidRDefault="00FE11FF" w:rsidP="00B26473">
            <w:pPr>
              <w:autoSpaceDE w:val="0"/>
              <w:autoSpaceDN w:val="0"/>
              <w:adjustRightInd w:val="0"/>
              <w:jc w:val="center"/>
              <w:rPr>
                <w:kern w:val="0"/>
                <w:sz w:val="15"/>
                <w:szCs w:val="15"/>
              </w:rPr>
            </w:pPr>
            <w:r w:rsidRPr="00FE11FF">
              <w:rPr>
                <w:kern w:val="0"/>
                <w:sz w:val="15"/>
                <w:szCs w:val="15"/>
              </w:rPr>
              <w:t>t</w:t>
            </w:r>
          </w:p>
        </w:tc>
        <w:tc>
          <w:tcPr>
            <w:tcW w:w="1728" w:type="dxa"/>
            <w:tcMar>
              <w:top w:w="100" w:type="nil"/>
              <w:right w:w="100" w:type="nil"/>
            </w:tcMar>
            <w:vAlign w:val="center"/>
          </w:tcPr>
          <w:p w14:paraId="038A01C6" w14:textId="22D000CD" w:rsidR="00FE11FF" w:rsidRPr="00FE11FF" w:rsidRDefault="00FE11FF" w:rsidP="00B26473">
            <w:pPr>
              <w:autoSpaceDE w:val="0"/>
              <w:autoSpaceDN w:val="0"/>
              <w:adjustRightInd w:val="0"/>
              <w:jc w:val="center"/>
              <w:rPr>
                <w:kern w:val="0"/>
                <w:sz w:val="15"/>
                <w:szCs w:val="15"/>
              </w:rPr>
            </w:pPr>
            <w:r w:rsidRPr="00FE11FF">
              <w:rPr>
                <w:kern w:val="0"/>
                <w:sz w:val="15"/>
                <w:szCs w:val="15"/>
              </w:rPr>
              <w:t>0.108</w:t>
            </w:r>
          </w:p>
        </w:tc>
        <w:tc>
          <w:tcPr>
            <w:tcW w:w="1728" w:type="dxa"/>
            <w:tcMar>
              <w:top w:w="100" w:type="nil"/>
              <w:right w:w="100" w:type="nil"/>
            </w:tcMar>
            <w:vAlign w:val="center"/>
          </w:tcPr>
          <w:p w14:paraId="6072C505" w14:textId="20BB76E4" w:rsidR="00FE11FF" w:rsidRPr="00FE11FF" w:rsidRDefault="00FE11FF" w:rsidP="00B26473">
            <w:pPr>
              <w:autoSpaceDE w:val="0"/>
              <w:autoSpaceDN w:val="0"/>
              <w:adjustRightInd w:val="0"/>
              <w:jc w:val="center"/>
              <w:rPr>
                <w:kern w:val="0"/>
                <w:sz w:val="15"/>
                <w:szCs w:val="15"/>
              </w:rPr>
            </w:pPr>
            <w:r w:rsidRPr="00FE11FF">
              <w:rPr>
                <w:kern w:val="0"/>
                <w:sz w:val="15"/>
                <w:szCs w:val="15"/>
              </w:rPr>
              <w:t>0.208</w:t>
            </w:r>
          </w:p>
        </w:tc>
        <w:tc>
          <w:tcPr>
            <w:tcW w:w="1728" w:type="dxa"/>
            <w:tcMar>
              <w:top w:w="100" w:type="nil"/>
              <w:right w:w="100" w:type="nil"/>
            </w:tcMar>
            <w:vAlign w:val="center"/>
          </w:tcPr>
          <w:p w14:paraId="2DFD4495" w14:textId="52CCC811" w:rsidR="00FE11FF" w:rsidRPr="00FE11FF" w:rsidRDefault="00FE11FF" w:rsidP="00B26473">
            <w:pPr>
              <w:autoSpaceDE w:val="0"/>
              <w:autoSpaceDN w:val="0"/>
              <w:adjustRightInd w:val="0"/>
              <w:jc w:val="center"/>
              <w:rPr>
                <w:kern w:val="0"/>
                <w:sz w:val="15"/>
                <w:szCs w:val="15"/>
              </w:rPr>
            </w:pPr>
            <w:r w:rsidRPr="00FE11FF">
              <w:rPr>
                <w:kern w:val="0"/>
                <w:sz w:val="15"/>
                <w:szCs w:val="15"/>
              </w:rPr>
              <w:t>-0.223</w:t>
            </w:r>
          </w:p>
        </w:tc>
        <w:tc>
          <w:tcPr>
            <w:tcW w:w="1728" w:type="dxa"/>
            <w:tcMar>
              <w:top w:w="100" w:type="nil"/>
              <w:right w:w="100" w:type="nil"/>
            </w:tcMar>
            <w:vAlign w:val="center"/>
          </w:tcPr>
          <w:p w14:paraId="683CD3F4" w14:textId="152419B5" w:rsidR="00FE11FF" w:rsidRPr="00FE11FF" w:rsidRDefault="00FE11FF" w:rsidP="00B26473">
            <w:pPr>
              <w:autoSpaceDE w:val="0"/>
              <w:autoSpaceDN w:val="0"/>
              <w:adjustRightInd w:val="0"/>
              <w:jc w:val="center"/>
              <w:rPr>
                <w:kern w:val="0"/>
                <w:sz w:val="15"/>
                <w:szCs w:val="15"/>
              </w:rPr>
            </w:pPr>
            <w:r w:rsidRPr="00FE11FF">
              <w:rPr>
                <w:kern w:val="0"/>
                <w:sz w:val="15"/>
                <w:szCs w:val="15"/>
              </w:rPr>
              <w:t>-0.155</w:t>
            </w:r>
          </w:p>
        </w:tc>
      </w:tr>
      <w:tr w:rsidR="00FE11FF" w:rsidRPr="00FE11FF" w14:paraId="432B3DC4" w14:textId="77777777" w:rsidTr="00FE11FF">
        <w:tblPrEx>
          <w:tblCellMar>
            <w:top w:w="0" w:type="dxa"/>
            <w:bottom w:w="0" w:type="dxa"/>
          </w:tblCellMar>
        </w:tblPrEx>
        <w:tc>
          <w:tcPr>
            <w:tcW w:w="1836" w:type="dxa"/>
            <w:tcMar>
              <w:top w:w="100" w:type="nil"/>
              <w:right w:w="100" w:type="nil"/>
            </w:tcMar>
            <w:vAlign w:val="center"/>
          </w:tcPr>
          <w:p w14:paraId="030EB70B" w14:textId="24FAECF4" w:rsidR="00FE11FF" w:rsidRPr="00FE11FF" w:rsidRDefault="00FE11FF" w:rsidP="00FE11FF">
            <w:pPr>
              <w:autoSpaceDE w:val="0"/>
              <w:autoSpaceDN w:val="0"/>
              <w:adjustRightInd w:val="0"/>
              <w:rPr>
                <w:kern w:val="0"/>
                <w:sz w:val="15"/>
                <w:szCs w:val="15"/>
              </w:rPr>
            </w:pPr>
          </w:p>
        </w:tc>
        <w:tc>
          <w:tcPr>
            <w:tcW w:w="1728" w:type="dxa"/>
            <w:tcMar>
              <w:top w:w="100" w:type="nil"/>
              <w:right w:w="100" w:type="nil"/>
            </w:tcMar>
            <w:vAlign w:val="center"/>
          </w:tcPr>
          <w:p w14:paraId="6690CF87" w14:textId="2AA18150" w:rsidR="00FE11FF" w:rsidRPr="00FE11FF" w:rsidRDefault="00FE11FF" w:rsidP="00FE11FF">
            <w:pPr>
              <w:autoSpaceDE w:val="0"/>
              <w:autoSpaceDN w:val="0"/>
              <w:adjustRightInd w:val="0"/>
              <w:jc w:val="center"/>
              <w:rPr>
                <w:kern w:val="0"/>
                <w:sz w:val="15"/>
                <w:szCs w:val="15"/>
              </w:rPr>
            </w:pPr>
            <w:r w:rsidRPr="00FE11FF">
              <w:rPr>
                <w:kern w:val="0"/>
                <w:sz w:val="15"/>
                <w:szCs w:val="15"/>
              </w:rPr>
              <w:t>(0.69)</w:t>
            </w:r>
          </w:p>
        </w:tc>
        <w:tc>
          <w:tcPr>
            <w:tcW w:w="1728" w:type="dxa"/>
            <w:tcMar>
              <w:top w:w="100" w:type="nil"/>
              <w:right w:w="100" w:type="nil"/>
            </w:tcMar>
            <w:vAlign w:val="center"/>
          </w:tcPr>
          <w:p w14:paraId="5C764BAA" w14:textId="1310A41E" w:rsidR="00FE11FF" w:rsidRPr="00FE11FF" w:rsidRDefault="00FE11FF" w:rsidP="00FE11FF">
            <w:pPr>
              <w:autoSpaceDE w:val="0"/>
              <w:autoSpaceDN w:val="0"/>
              <w:adjustRightInd w:val="0"/>
              <w:jc w:val="center"/>
              <w:rPr>
                <w:kern w:val="0"/>
                <w:sz w:val="15"/>
                <w:szCs w:val="15"/>
              </w:rPr>
            </w:pPr>
            <w:r w:rsidRPr="00FE11FF">
              <w:rPr>
                <w:kern w:val="0"/>
                <w:sz w:val="15"/>
                <w:szCs w:val="15"/>
              </w:rPr>
              <w:t>(1.57)</w:t>
            </w:r>
          </w:p>
        </w:tc>
        <w:tc>
          <w:tcPr>
            <w:tcW w:w="1728" w:type="dxa"/>
            <w:tcMar>
              <w:top w:w="100" w:type="nil"/>
              <w:right w:w="100" w:type="nil"/>
            </w:tcMar>
            <w:vAlign w:val="center"/>
          </w:tcPr>
          <w:p w14:paraId="41418D47" w14:textId="19C5EFBE" w:rsidR="00FE11FF" w:rsidRPr="00FE11FF" w:rsidRDefault="00FE11FF" w:rsidP="00FE11FF">
            <w:pPr>
              <w:autoSpaceDE w:val="0"/>
              <w:autoSpaceDN w:val="0"/>
              <w:adjustRightInd w:val="0"/>
              <w:jc w:val="center"/>
              <w:rPr>
                <w:kern w:val="0"/>
                <w:sz w:val="15"/>
                <w:szCs w:val="15"/>
              </w:rPr>
            </w:pPr>
            <w:r w:rsidRPr="00FE11FF">
              <w:rPr>
                <w:kern w:val="0"/>
                <w:sz w:val="15"/>
                <w:szCs w:val="15"/>
              </w:rPr>
              <w:t>(-1.53)</w:t>
            </w:r>
          </w:p>
        </w:tc>
        <w:tc>
          <w:tcPr>
            <w:tcW w:w="1728" w:type="dxa"/>
            <w:tcMar>
              <w:top w:w="100" w:type="nil"/>
              <w:right w:w="100" w:type="nil"/>
            </w:tcMar>
            <w:vAlign w:val="center"/>
          </w:tcPr>
          <w:p w14:paraId="0AD5B271" w14:textId="4428324B" w:rsidR="00FE11FF" w:rsidRPr="00FE11FF" w:rsidRDefault="00FE11FF" w:rsidP="00FE11FF">
            <w:pPr>
              <w:autoSpaceDE w:val="0"/>
              <w:autoSpaceDN w:val="0"/>
              <w:adjustRightInd w:val="0"/>
              <w:jc w:val="center"/>
              <w:rPr>
                <w:kern w:val="0"/>
                <w:sz w:val="15"/>
                <w:szCs w:val="15"/>
              </w:rPr>
            </w:pPr>
            <w:r w:rsidRPr="00FE11FF">
              <w:rPr>
                <w:kern w:val="0"/>
                <w:sz w:val="15"/>
                <w:szCs w:val="15"/>
              </w:rPr>
              <w:t>(-1.34)</w:t>
            </w:r>
          </w:p>
        </w:tc>
      </w:tr>
      <w:tr w:rsidR="00FE11FF" w:rsidRPr="00FE11FF" w14:paraId="08665301" w14:textId="77777777" w:rsidTr="00FE11FF">
        <w:tblPrEx>
          <w:tblCellMar>
            <w:top w:w="0" w:type="dxa"/>
            <w:bottom w:w="0" w:type="dxa"/>
          </w:tblCellMar>
        </w:tblPrEx>
        <w:tc>
          <w:tcPr>
            <w:tcW w:w="1836" w:type="dxa"/>
            <w:tcMar>
              <w:top w:w="100" w:type="nil"/>
              <w:right w:w="100" w:type="nil"/>
            </w:tcMar>
            <w:vAlign w:val="center"/>
          </w:tcPr>
          <w:p w14:paraId="6CED6231" w14:textId="77777777" w:rsidR="00FE11FF" w:rsidRPr="00FE11FF" w:rsidRDefault="00FE11FF" w:rsidP="00FE11FF">
            <w:pPr>
              <w:autoSpaceDE w:val="0"/>
              <w:autoSpaceDN w:val="0"/>
              <w:adjustRightInd w:val="0"/>
              <w:rPr>
                <w:kern w:val="0"/>
                <w:sz w:val="15"/>
                <w:szCs w:val="15"/>
              </w:rPr>
            </w:pPr>
          </w:p>
        </w:tc>
        <w:tc>
          <w:tcPr>
            <w:tcW w:w="1728" w:type="dxa"/>
            <w:tcMar>
              <w:top w:w="100" w:type="nil"/>
              <w:right w:w="100" w:type="nil"/>
            </w:tcMar>
            <w:vAlign w:val="center"/>
          </w:tcPr>
          <w:p w14:paraId="69DCD168" w14:textId="551E4F8C" w:rsidR="00FE11FF" w:rsidRPr="00FE11FF" w:rsidRDefault="00FE11FF" w:rsidP="00FE11FF">
            <w:pPr>
              <w:autoSpaceDE w:val="0"/>
              <w:autoSpaceDN w:val="0"/>
              <w:adjustRightInd w:val="0"/>
              <w:jc w:val="center"/>
              <w:rPr>
                <w:kern w:val="0"/>
                <w:sz w:val="15"/>
                <w:szCs w:val="15"/>
              </w:rPr>
            </w:pPr>
          </w:p>
        </w:tc>
        <w:tc>
          <w:tcPr>
            <w:tcW w:w="1728" w:type="dxa"/>
            <w:tcMar>
              <w:top w:w="100" w:type="nil"/>
              <w:right w:w="100" w:type="nil"/>
            </w:tcMar>
            <w:vAlign w:val="center"/>
          </w:tcPr>
          <w:p w14:paraId="575A7A4A" w14:textId="06DE81B5" w:rsidR="00FE11FF" w:rsidRPr="00FE11FF" w:rsidRDefault="00FE11FF" w:rsidP="00FE11FF">
            <w:pPr>
              <w:autoSpaceDE w:val="0"/>
              <w:autoSpaceDN w:val="0"/>
              <w:adjustRightInd w:val="0"/>
              <w:jc w:val="center"/>
              <w:rPr>
                <w:kern w:val="0"/>
                <w:sz w:val="15"/>
                <w:szCs w:val="15"/>
              </w:rPr>
            </w:pPr>
          </w:p>
        </w:tc>
        <w:tc>
          <w:tcPr>
            <w:tcW w:w="1728" w:type="dxa"/>
            <w:tcMar>
              <w:top w:w="100" w:type="nil"/>
              <w:right w:w="100" w:type="nil"/>
            </w:tcMar>
            <w:vAlign w:val="center"/>
          </w:tcPr>
          <w:p w14:paraId="45125E38" w14:textId="2122BA0C" w:rsidR="00FE11FF" w:rsidRPr="00FE11FF" w:rsidRDefault="00FE11FF" w:rsidP="00FE11FF">
            <w:pPr>
              <w:autoSpaceDE w:val="0"/>
              <w:autoSpaceDN w:val="0"/>
              <w:adjustRightInd w:val="0"/>
              <w:jc w:val="center"/>
              <w:rPr>
                <w:kern w:val="0"/>
                <w:sz w:val="15"/>
                <w:szCs w:val="15"/>
              </w:rPr>
            </w:pPr>
          </w:p>
        </w:tc>
        <w:tc>
          <w:tcPr>
            <w:tcW w:w="1728" w:type="dxa"/>
            <w:tcMar>
              <w:top w:w="100" w:type="nil"/>
              <w:right w:w="100" w:type="nil"/>
            </w:tcMar>
            <w:vAlign w:val="center"/>
          </w:tcPr>
          <w:p w14:paraId="6CB5756A" w14:textId="4C48282A" w:rsidR="00FE11FF" w:rsidRPr="00FE11FF" w:rsidRDefault="00FE11FF" w:rsidP="00FE11FF">
            <w:pPr>
              <w:autoSpaceDE w:val="0"/>
              <w:autoSpaceDN w:val="0"/>
              <w:adjustRightInd w:val="0"/>
              <w:jc w:val="center"/>
              <w:rPr>
                <w:kern w:val="0"/>
                <w:sz w:val="15"/>
                <w:szCs w:val="15"/>
              </w:rPr>
            </w:pPr>
          </w:p>
        </w:tc>
      </w:tr>
      <w:tr w:rsidR="00FE11FF" w:rsidRPr="00FE11FF" w14:paraId="4D514293" w14:textId="77777777" w:rsidTr="00FE11FF">
        <w:tblPrEx>
          <w:tblCellMar>
            <w:top w:w="0" w:type="dxa"/>
            <w:bottom w:w="0" w:type="dxa"/>
          </w:tblCellMar>
        </w:tblPrEx>
        <w:tc>
          <w:tcPr>
            <w:tcW w:w="1836" w:type="dxa"/>
            <w:tcMar>
              <w:top w:w="100" w:type="nil"/>
              <w:right w:w="100" w:type="nil"/>
            </w:tcMar>
            <w:vAlign w:val="center"/>
          </w:tcPr>
          <w:p w14:paraId="588B0BA1" w14:textId="0739A9E1" w:rsidR="00FE11FF" w:rsidRPr="00FE11FF" w:rsidRDefault="00FE11FF" w:rsidP="00FE11FF">
            <w:pPr>
              <w:autoSpaceDE w:val="0"/>
              <w:autoSpaceDN w:val="0"/>
              <w:adjustRightInd w:val="0"/>
              <w:rPr>
                <w:kern w:val="0"/>
                <w:sz w:val="15"/>
                <w:szCs w:val="15"/>
              </w:rPr>
            </w:pPr>
            <w:r w:rsidRPr="00FE11FF">
              <w:rPr>
                <w:kern w:val="0"/>
                <w:sz w:val="15"/>
                <w:szCs w:val="15"/>
              </w:rPr>
              <w:t>1.treated_county</w:t>
            </w:r>
          </w:p>
        </w:tc>
        <w:tc>
          <w:tcPr>
            <w:tcW w:w="1728" w:type="dxa"/>
            <w:tcMar>
              <w:top w:w="100" w:type="nil"/>
              <w:right w:w="100" w:type="nil"/>
            </w:tcMar>
            <w:vAlign w:val="center"/>
          </w:tcPr>
          <w:p w14:paraId="6949F727" w14:textId="77777777" w:rsidR="00FE11FF" w:rsidRPr="00FE11FF" w:rsidRDefault="00FE11FF" w:rsidP="00B26473">
            <w:pPr>
              <w:autoSpaceDE w:val="0"/>
              <w:autoSpaceDN w:val="0"/>
              <w:adjustRightInd w:val="0"/>
              <w:jc w:val="center"/>
              <w:rPr>
                <w:kern w:val="0"/>
                <w:sz w:val="15"/>
                <w:szCs w:val="15"/>
              </w:rPr>
            </w:pPr>
          </w:p>
        </w:tc>
        <w:tc>
          <w:tcPr>
            <w:tcW w:w="1728" w:type="dxa"/>
            <w:tcMar>
              <w:top w:w="100" w:type="nil"/>
              <w:right w:w="100" w:type="nil"/>
            </w:tcMar>
            <w:vAlign w:val="center"/>
          </w:tcPr>
          <w:p w14:paraId="559B80F0" w14:textId="4A36CF51" w:rsidR="00FE11FF" w:rsidRPr="00FE11FF" w:rsidRDefault="00FE11FF" w:rsidP="00B26473">
            <w:pPr>
              <w:autoSpaceDE w:val="0"/>
              <w:autoSpaceDN w:val="0"/>
              <w:adjustRightInd w:val="0"/>
              <w:jc w:val="center"/>
              <w:rPr>
                <w:kern w:val="0"/>
                <w:sz w:val="15"/>
                <w:szCs w:val="15"/>
              </w:rPr>
            </w:pPr>
            <w:r w:rsidRPr="00FE11FF">
              <w:rPr>
                <w:kern w:val="0"/>
                <w:sz w:val="15"/>
                <w:szCs w:val="15"/>
              </w:rPr>
              <w:t>1.517</w:t>
            </w:r>
          </w:p>
        </w:tc>
        <w:tc>
          <w:tcPr>
            <w:tcW w:w="1728" w:type="dxa"/>
            <w:tcMar>
              <w:top w:w="100" w:type="nil"/>
              <w:right w:w="100" w:type="nil"/>
            </w:tcMar>
            <w:vAlign w:val="center"/>
          </w:tcPr>
          <w:p w14:paraId="49AE54FF" w14:textId="77777777" w:rsidR="00FE11FF" w:rsidRPr="00FE11FF" w:rsidRDefault="00FE11FF" w:rsidP="00B26473">
            <w:pPr>
              <w:autoSpaceDE w:val="0"/>
              <w:autoSpaceDN w:val="0"/>
              <w:adjustRightInd w:val="0"/>
              <w:jc w:val="center"/>
              <w:rPr>
                <w:kern w:val="0"/>
                <w:sz w:val="15"/>
                <w:szCs w:val="15"/>
              </w:rPr>
            </w:pPr>
          </w:p>
        </w:tc>
        <w:tc>
          <w:tcPr>
            <w:tcW w:w="1728" w:type="dxa"/>
            <w:tcMar>
              <w:top w:w="100" w:type="nil"/>
              <w:right w:w="100" w:type="nil"/>
            </w:tcMar>
            <w:vAlign w:val="center"/>
          </w:tcPr>
          <w:p w14:paraId="3FFFA45C" w14:textId="77777777" w:rsidR="00FE11FF" w:rsidRPr="00FE11FF" w:rsidRDefault="00FE11FF" w:rsidP="00FE11FF">
            <w:pPr>
              <w:autoSpaceDE w:val="0"/>
              <w:autoSpaceDN w:val="0"/>
              <w:adjustRightInd w:val="0"/>
              <w:rPr>
                <w:kern w:val="0"/>
                <w:sz w:val="15"/>
                <w:szCs w:val="15"/>
              </w:rPr>
            </w:pPr>
          </w:p>
        </w:tc>
      </w:tr>
      <w:tr w:rsidR="00FE11FF" w:rsidRPr="00FE11FF" w14:paraId="68B9F4DA" w14:textId="77777777" w:rsidTr="00FE11FF">
        <w:tblPrEx>
          <w:tblCellMar>
            <w:top w:w="0" w:type="dxa"/>
            <w:bottom w:w="0" w:type="dxa"/>
          </w:tblCellMar>
        </w:tblPrEx>
        <w:tc>
          <w:tcPr>
            <w:tcW w:w="1836" w:type="dxa"/>
            <w:tcMar>
              <w:top w:w="100" w:type="nil"/>
              <w:right w:w="100" w:type="nil"/>
            </w:tcMar>
            <w:vAlign w:val="center"/>
          </w:tcPr>
          <w:p w14:paraId="4173E37C" w14:textId="33BC2135" w:rsidR="00FE11FF" w:rsidRPr="00FE11FF" w:rsidRDefault="00FE11FF" w:rsidP="00FE11FF">
            <w:pPr>
              <w:autoSpaceDE w:val="0"/>
              <w:autoSpaceDN w:val="0"/>
              <w:adjustRightInd w:val="0"/>
              <w:rPr>
                <w:kern w:val="0"/>
                <w:sz w:val="15"/>
                <w:szCs w:val="15"/>
              </w:rPr>
            </w:pPr>
          </w:p>
        </w:tc>
        <w:tc>
          <w:tcPr>
            <w:tcW w:w="1728" w:type="dxa"/>
            <w:tcMar>
              <w:top w:w="100" w:type="nil"/>
              <w:right w:w="100" w:type="nil"/>
            </w:tcMar>
            <w:vAlign w:val="center"/>
          </w:tcPr>
          <w:p w14:paraId="15EADCF9" w14:textId="77777777" w:rsidR="00FE11FF" w:rsidRPr="00FE11FF" w:rsidRDefault="00FE11FF" w:rsidP="00B26473">
            <w:pPr>
              <w:autoSpaceDE w:val="0"/>
              <w:autoSpaceDN w:val="0"/>
              <w:adjustRightInd w:val="0"/>
              <w:jc w:val="center"/>
              <w:rPr>
                <w:kern w:val="0"/>
                <w:sz w:val="15"/>
                <w:szCs w:val="15"/>
              </w:rPr>
            </w:pPr>
          </w:p>
        </w:tc>
        <w:tc>
          <w:tcPr>
            <w:tcW w:w="1728" w:type="dxa"/>
            <w:tcMar>
              <w:top w:w="100" w:type="nil"/>
              <w:right w:w="100" w:type="nil"/>
            </w:tcMar>
            <w:vAlign w:val="center"/>
          </w:tcPr>
          <w:p w14:paraId="6E2BF686" w14:textId="25AB823E" w:rsidR="00FE11FF" w:rsidRPr="00FE11FF" w:rsidRDefault="00FE11FF" w:rsidP="00B26473">
            <w:pPr>
              <w:autoSpaceDE w:val="0"/>
              <w:autoSpaceDN w:val="0"/>
              <w:adjustRightInd w:val="0"/>
              <w:jc w:val="center"/>
              <w:rPr>
                <w:kern w:val="0"/>
                <w:sz w:val="15"/>
                <w:szCs w:val="15"/>
              </w:rPr>
            </w:pPr>
            <w:r w:rsidRPr="00FE11FF">
              <w:rPr>
                <w:kern w:val="0"/>
                <w:sz w:val="15"/>
                <w:szCs w:val="15"/>
              </w:rPr>
              <w:t>(0.77)</w:t>
            </w:r>
          </w:p>
        </w:tc>
        <w:tc>
          <w:tcPr>
            <w:tcW w:w="1728" w:type="dxa"/>
            <w:tcMar>
              <w:top w:w="100" w:type="nil"/>
              <w:right w:w="100" w:type="nil"/>
            </w:tcMar>
            <w:vAlign w:val="center"/>
          </w:tcPr>
          <w:p w14:paraId="279D6A1E" w14:textId="77777777" w:rsidR="00FE11FF" w:rsidRPr="00FE11FF" w:rsidRDefault="00FE11FF" w:rsidP="00B26473">
            <w:pPr>
              <w:autoSpaceDE w:val="0"/>
              <w:autoSpaceDN w:val="0"/>
              <w:adjustRightInd w:val="0"/>
              <w:jc w:val="center"/>
              <w:rPr>
                <w:kern w:val="0"/>
                <w:sz w:val="15"/>
                <w:szCs w:val="15"/>
              </w:rPr>
            </w:pPr>
          </w:p>
        </w:tc>
        <w:tc>
          <w:tcPr>
            <w:tcW w:w="1728" w:type="dxa"/>
            <w:tcMar>
              <w:top w:w="100" w:type="nil"/>
              <w:right w:w="100" w:type="nil"/>
            </w:tcMar>
            <w:vAlign w:val="center"/>
          </w:tcPr>
          <w:p w14:paraId="5CFCC90E" w14:textId="77777777" w:rsidR="00FE11FF" w:rsidRPr="00FE11FF" w:rsidRDefault="00FE11FF" w:rsidP="00FE11FF">
            <w:pPr>
              <w:autoSpaceDE w:val="0"/>
              <w:autoSpaceDN w:val="0"/>
              <w:adjustRightInd w:val="0"/>
              <w:jc w:val="center"/>
              <w:rPr>
                <w:kern w:val="0"/>
                <w:sz w:val="15"/>
                <w:szCs w:val="15"/>
              </w:rPr>
            </w:pPr>
          </w:p>
        </w:tc>
      </w:tr>
      <w:tr w:rsidR="00FE11FF" w:rsidRPr="00FE11FF" w14:paraId="733B080E" w14:textId="77777777" w:rsidTr="00FE11FF">
        <w:tblPrEx>
          <w:tblCellMar>
            <w:top w:w="0" w:type="dxa"/>
            <w:bottom w:w="0" w:type="dxa"/>
          </w:tblCellMar>
        </w:tblPrEx>
        <w:tc>
          <w:tcPr>
            <w:tcW w:w="1836" w:type="dxa"/>
            <w:tcMar>
              <w:top w:w="100" w:type="nil"/>
              <w:right w:w="100" w:type="nil"/>
            </w:tcMar>
            <w:vAlign w:val="center"/>
          </w:tcPr>
          <w:p w14:paraId="40F33612" w14:textId="77777777" w:rsidR="00FE11FF" w:rsidRPr="00FE11FF" w:rsidRDefault="00FE11FF" w:rsidP="00FE11FF">
            <w:pPr>
              <w:autoSpaceDE w:val="0"/>
              <w:autoSpaceDN w:val="0"/>
              <w:adjustRightInd w:val="0"/>
              <w:rPr>
                <w:kern w:val="0"/>
                <w:sz w:val="15"/>
                <w:szCs w:val="15"/>
              </w:rPr>
            </w:pPr>
          </w:p>
        </w:tc>
        <w:tc>
          <w:tcPr>
            <w:tcW w:w="1728" w:type="dxa"/>
            <w:tcMar>
              <w:top w:w="100" w:type="nil"/>
              <w:right w:w="100" w:type="nil"/>
            </w:tcMar>
            <w:vAlign w:val="center"/>
          </w:tcPr>
          <w:p w14:paraId="4D6E3970" w14:textId="77777777" w:rsidR="00FE11FF" w:rsidRPr="00FE11FF" w:rsidRDefault="00FE11FF" w:rsidP="00B26473">
            <w:pPr>
              <w:autoSpaceDE w:val="0"/>
              <w:autoSpaceDN w:val="0"/>
              <w:adjustRightInd w:val="0"/>
              <w:jc w:val="center"/>
              <w:rPr>
                <w:kern w:val="0"/>
                <w:sz w:val="15"/>
                <w:szCs w:val="15"/>
              </w:rPr>
            </w:pPr>
          </w:p>
        </w:tc>
        <w:tc>
          <w:tcPr>
            <w:tcW w:w="1728" w:type="dxa"/>
            <w:tcMar>
              <w:top w:w="100" w:type="nil"/>
              <w:right w:w="100" w:type="nil"/>
            </w:tcMar>
            <w:vAlign w:val="center"/>
          </w:tcPr>
          <w:p w14:paraId="189E62EB" w14:textId="3FB0542C" w:rsidR="00FE11FF" w:rsidRPr="00FE11FF" w:rsidRDefault="00FE11FF" w:rsidP="00B26473">
            <w:pPr>
              <w:autoSpaceDE w:val="0"/>
              <w:autoSpaceDN w:val="0"/>
              <w:adjustRightInd w:val="0"/>
              <w:jc w:val="center"/>
              <w:rPr>
                <w:kern w:val="0"/>
                <w:sz w:val="15"/>
                <w:szCs w:val="15"/>
              </w:rPr>
            </w:pPr>
          </w:p>
        </w:tc>
        <w:tc>
          <w:tcPr>
            <w:tcW w:w="1728" w:type="dxa"/>
            <w:tcMar>
              <w:top w:w="100" w:type="nil"/>
              <w:right w:w="100" w:type="nil"/>
            </w:tcMar>
            <w:vAlign w:val="center"/>
          </w:tcPr>
          <w:p w14:paraId="0F459410" w14:textId="77777777" w:rsidR="00FE11FF" w:rsidRPr="00FE11FF" w:rsidRDefault="00FE11FF" w:rsidP="00B26473">
            <w:pPr>
              <w:autoSpaceDE w:val="0"/>
              <w:autoSpaceDN w:val="0"/>
              <w:adjustRightInd w:val="0"/>
              <w:jc w:val="center"/>
              <w:rPr>
                <w:kern w:val="0"/>
                <w:sz w:val="15"/>
                <w:szCs w:val="15"/>
              </w:rPr>
            </w:pPr>
          </w:p>
        </w:tc>
        <w:tc>
          <w:tcPr>
            <w:tcW w:w="1728" w:type="dxa"/>
            <w:tcMar>
              <w:top w:w="100" w:type="nil"/>
              <w:right w:w="100" w:type="nil"/>
            </w:tcMar>
            <w:vAlign w:val="center"/>
          </w:tcPr>
          <w:p w14:paraId="7B4DD03F" w14:textId="77777777" w:rsidR="00FE11FF" w:rsidRPr="00FE11FF" w:rsidRDefault="00FE11FF" w:rsidP="00FE11FF">
            <w:pPr>
              <w:autoSpaceDE w:val="0"/>
              <w:autoSpaceDN w:val="0"/>
              <w:adjustRightInd w:val="0"/>
              <w:jc w:val="center"/>
              <w:rPr>
                <w:kern w:val="0"/>
                <w:sz w:val="15"/>
                <w:szCs w:val="15"/>
              </w:rPr>
            </w:pPr>
          </w:p>
        </w:tc>
      </w:tr>
      <w:tr w:rsidR="00FE11FF" w:rsidRPr="00FE11FF" w14:paraId="7F967939" w14:textId="77777777" w:rsidTr="00FE11FF">
        <w:tblPrEx>
          <w:tblCellMar>
            <w:top w:w="0" w:type="dxa"/>
            <w:bottom w:w="0" w:type="dxa"/>
          </w:tblCellMar>
        </w:tblPrEx>
        <w:tc>
          <w:tcPr>
            <w:tcW w:w="1836" w:type="dxa"/>
            <w:tcMar>
              <w:top w:w="100" w:type="nil"/>
              <w:right w:w="100" w:type="nil"/>
            </w:tcMar>
            <w:vAlign w:val="center"/>
          </w:tcPr>
          <w:p w14:paraId="3AB0F500" w14:textId="6A99F90B" w:rsidR="00FE11FF" w:rsidRPr="00FE11FF" w:rsidRDefault="00FE11FF" w:rsidP="00FE11FF">
            <w:pPr>
              <w:autoSpaceDE w:val="0"/>
              <w:autoSpaceDN w:val="0"/>
              <w:adjustRightInd w:val="0"/>
              <w:rPr>
                <w:kern w:val="0"/>
                <w:sz w:val="15"/>
                <w:szCs w:val="15"/>
              </w:rPr>
            </w:pPr>
            <w:r w:rsidRPr="00FE11FF">
              <w:rPr>
                <w:kern w:val="0"/>
                <w:sz w:val="15"/>
                <w:szCs w:val="15"/>
              </w:rPr>
              <w:t>1.treat</w:t>
            </w:r>
          </w:p>
        </w:tc>
        <w:tc>
          <w:tcPr>
            <w:tcW w:w="1728" w:type="dxa"/>
            <w:tcMar>
              <w:top w:w="100" w:type="nil"/>
              <w:right w:w="100" w:type="nil"/>
            </w:tcMar>
            <w:vAlign w:val="center"/>
          </w:tcPr>
          <w:p w14:paraId="31B3DAD7" w14:textId="77777777" w:rsidR="00FE11FF" w:rsidRPr="00FE11FF" w:rsidRDefault="00FE11FF" w:rsidP="00B26473">
            <w:pPr>
              <w:autoSpaceDE w:val="0"/>
              <w:autoSpaceDN w:val="0"/>
              <w:adjustRightInd w:val="0"/>
              <w:jc w:val="center"/>
              <w:rPr>
                <w:kern w:val="0"/>
                <w:sz w:val="15"/>
                <w:szCs w:val="15"/>
              </w:rPr>
            </w:pPr>
          </w:p>
        </w:tc>
        <w:tc>
          <w:tcPr>
            <w:tcW w:w="1728" w:type="dxa"/>
            <w:tcMar>
              <w:top w:w="100" w:type="nil"/>
              <w:right w:w="100" w:type="nil"/>
            </w:tcMar>
            <w:vAlign w:val="center"/>
          </w:tcPr>
          <w:p w14:paraId="5BDF3BC7" w14:textId="77777777" w:rsidR="00FE11FF" w:rsidRPr="00FE11FF" w:rsidRDefault="00FE11FF" w:rsidP="00B26473">
            <w:pPr>
              <w:autoSpaceDE w:val="0"/>
              <w:autoSpaceDN w:val="0"/>
              <w:adjustRightInd w:val="0"/>
              <w:jc w:val="center"/>
              <w:rPr>
                <w:kern w:val="0"/>
                <w:sz w:val="15"/>
                <w:szCs w:val="15"/>
              </w:rPr>
            </w:pPr>
          </w:p>
        </w:tc>
        <w:tc>
          <w:tcPr>
            <w:tcW w:w="1728" w:type="dxa"/>
            <w:tcMar>
              <w:top w:w="100" w:type="nil"/>
              <w:right w:w="100" w:type="nil"/>
            </w:tcMar>
            <w:vAlign w:val="center"/>
          </w:tcPr>
          <w:p w14:paraId="1E051AAF" w14:textId="2FF40BC4" w:rsidR="00FE11FF" w:rsidRPr="00FE11FF" w:rsidRDefault="00FE11FF" w:rsidP="00B26473">
            <w:pPr>
              <w:autoSpaceDE w:val="0"/>
              <w:autoSpaceDN w:val="0"/>
              <w:adjustRightInd w:val="0"/>
              <w:jc w:val="center"/>
              <w:rPr>
                <w:kern w:val="0"/>
                <w:sz w:val="15"/>
                <w:szCs w:val="15"/>
              </w:rPr>
            </w:pPr>
            <w:r w:rsidRPr="00FE11FF">
              <w:rPr>
                <w:kern w:val="0"/>
                <w:sz w:val="15"/>
                <w:szCs w:val="15"/>
              </w:rPr>
              <w:t>-0.484</w:t>
            </w:r>
          </w:p>
        </w:tc>
        <w:tc>
          <w:tcPr>
            <w:tcW w:w="1728" w:type="dxa"/>
            <w:tcMar>
              <w:top w:w="100" w:type="nil"/>
              <w:right w:w="100" w:type="nil"/>
            </w:tcMar>
            <w:vAlign w:val="center"/>
          </w:tcPr>
          <w:p w14:paraId="44DD79CD" w14:textId="77777777" w:rsidR="00FE11FF" w:rsidRPr="00FE11FF" w:rsidRDefault="00FE11FF" w:rsidP="00FE11FF">
            <w:pPr>
              <w:autoSpaceDE w:val="0"/>
              <w:autoSpaceDN w:val="0"/>
              <w:adjustRightInd w:val="0"/>
              <w:rPr>
                <w:kern w:val="0"/>
                <w:sz w:val="15"/>
                <w:szCs w:val="15"/>
              </w:rPr>
            </w:pPr>
          </w:p>
        </w:tc>
      </w:tr>
      <w:tr w:rsidR="00FE11FF" w:rsidRPr="00FE11FF" w14:paraId="260BD0C3" w14:textId="77777777" w:rsidTr="00FE11FF">
        <w:tblPrEx>
          <w:tblCellMar>
            <w:top w:w="0" w:type="dxa"/>
            <w:bottom w:w="0" w:type="dxa"/>
          </w:tblCellMar>
        </w:tblPrEx>
        <w:tc>
          <w:tcPr>
            <w:tcW w:w="1836" w:type="dxa"/>
            <w:tcMar>
              <w:top w:w="100" w:type="nil"/>
              <w:right w:w="100" w:type="nil"/>
            </w:tcMar>
            <w:vAlign w:val="center"/>
          </w:tcPr>
          <w:p w14:paraId="4AB5720C" w14:textId="40741FD7" w:rsidR="00FE11FF" w:rsidRPr="00FE11FF" w:rsidRDefault="00FE11FF" w:rsidP="00FE11FF">
            <w:pPr>
              <w:autoSpaceDE w:val="0"/>
              <w:autoSpaceDN w:val="0"/>
              <w:adjustRightInd w:val="0"/>
              <w:rPr>
                <w:kern w:val="0"/>
                <w:sz w:val="15"/>
                <w:szCs w:val="15"/>
              </w:rPr>
            </w:pPr>
          </w:p>
        </w:tc>
        <w:tc>
          <w:tcPr>
            <w:tcW w:w="1728" w:type="dxa"/>
            <w:tcMar>
              <w:top w:w="100" w:type="nil"/>
              <w:right w:w="100" w:type="nil"/>
            </w:tcMar>
            <w:vAlign w:val="center"/>
          </w:tcPr>
          <w:p w14:paraId="2DE51765" w14:textId="77777777" w:rsidR="00FE11FF" w:rsidRPr="00FE11FF" w:rsidRDefault="00FE11FF" w:rsidP="00B26473">
            <w:pPr>
              <w:autoSpaceDE w:val="0"/>
              <w:autoSpaceDN w:val="0"/>
              <w:adjustRightInd w:val="0"/>
              <w:jc w:val="center"/>
              <w:rPr>
                <w:kern w:val="0"/>
                <w:sz w:val="15"/>
                <w:szCs w:val="15"/>
              </w:rPr>
            </w:pPr>
          </w:p>
        </w:tc>
        <w:tc>
          <w:tcPr>
            <w:tcW w:w="1728" w:type="dxa"/>
            <w:tcMar>
              <w:top w:w="100" w:type="nil"/>
              <w:right w:w="100" w:type="nil"/>
            </w:tcMar>
            <w:vAlign w:val="center"/>
          </w:tcPr>
          <w:p w14:paraId="48BF39C9" w14:textId="77777777" w:rsidR="00FE11FF" w:rsidRPr="00FE11FF" w:rsidRDefault="00FE11FF" w:rsidP="00B26473">
            <w:pPr>
              <w:autoSpaceDE w:val="0"/>
              <w:autoSpaceDN w:val="0"/>
              <w:adjustRightInd w:val="0"/>
              <w:jc w:val="center"/>
              <w:rPr>
                <w:kern w:val="0"/>
                <w:sz w:val="15"/>
                <w:szCs w:val="15"/>
              </w:rPr>
            </w:pPr>
          </w:p>
        </w:tc>
        <w:tc>
          <w:tcPr>
            <w:tcW w:w="1728" w:type="dxa"/>
            <w:tcMar>
              <w:top w:w="100" w:type="nil"/>
              <w:right w:w="100" w:type="nil"/>
            </w:tcMar>
            <w:vAlign w:val="center"/>
          </w:tcPr>
          <w:p w14:paraId="6B18A16B" w14:textId="22D211D4" w:rsidR="00FE11FF" w:rsidRPr="00FE11FF" w:rsidRDefault="00FE11FF" w:rsidP="00B26473">
            <w:pPr>
              <w:autoSpaceDE w:val="0"/>
              <w:autoSpaceDN w:val="0"/>
              <w:adjustRightInd w:val="0"/>
              <w:jc w:val="center"/>
              <w:rPr>
                <w:kern w:val="0"/>
                <w:sz w:val="15"/>
                <w:szCs w:val="15"/>
              </w:rPr>
            </w:pPr>
            <w:r w:rsidRPr="00FE11FF">
              <w:rPr>
                <w:kern w:val="0"/>
                <w:sz w:val="15"/>
                <w:szCs w:val="15"/>
              </w:rPr>
              <w:t>(-0.24)</w:t>
            </w:r>
          </w:p>
        </w:tc>
        <w:tc>
          <w:tcPr>
            <w:tcW w:w="1728" w:type="dxa"/>
            <w:tcMar>
              <w:top w:w="100" w:type="nil"/>
              <w:right w:w="100" w:type="nil"/>
            </w:tcMar>
            <w:vAlign w:val="center"/>
          </w:tcPr>
          <w:p w14:paraId="2AF57810" w14:textId="77777777" w:rsidR="00FE11FF" w:rsidRPr="00FE11FF" w:rsidRDefault="00FE11FF" w:rsidP="00FE11FF">
            <w:pPr>
              <w:autoSpaceDE w:val="0"/>
              <w:autoSpaceDN w:val="0"/>
              <w:adjustRightInd w:val="0"/>
              <w:jc w:val="center"/>
              <w:rPr>
                <w:kern w:val="0"/>
                <w:sz w:val="15"/>
                <w:szCs w:val="15"/>
              </w:rPr>
            </w:pPr>
          </w:p>
        </w:tc>
      </w:tr>
      <w:tr w:rsidR="00FE11FF" w:rsidRPr="00FE11FF" w14:paraId="6480B958" w14:textId="77777777" w:rsidTr="00FE11FF">
        <w:tblPrEx>
          <w:tblCellMar>
            <w:top w:w="0" w:type="dxa"/>
            <w:bottom w:w="0" w:type="dxa"/>
          </w:tblCellMar>
        </w:tblPrEx>
        <w:tc>
          <w:tcPr>
            <w:tcW w:w="1836" w:type="dxa"/>
            <w:tcMar>
              <w:top w:w="100" w:type="nil"/>
              <w:right w:w="100" w:type="nil"/>
            </w:tcMar>
            <w:vAlign w:val="center"/>
          </w:tcPr>
          <w:p w14:paraId="2E547F3D" w14:textId="77777777" w:rsidR="00FE11FF" w:rsidRPr="00FE11FF" w:rsidRDefault="00FE11FF" w:rsidP="00FE11FF">
            <w:pPr>
              <w:autoSpaceDE w:val="0"/>
              <w:autoSpaceDN w:val="0"/>
              <w:adjustRightInd w:val="0"/>
              <w:rPr>
                <w:kern w:val="0"/>
                <w:sz w:val="15"/>
                <w:szCs w:val="15"/>
              </w:rPr>
            </w:pPr>
          </w:p>
        </w:tc>
        <w:tc>
          <w:tcPr>
            <w:tcW w:w="1728" w:type="dxa"/>
            <w:tcMar>
              <w:top w:w="100" w:type="nil"/>
              <w:right w:w="100" w:type="nil"/>
            </w:tcMar>
            <w:vAlign w:val="center"/>
          </w:tcPr>
          <w:p w14:paraId="7AA21C0D" w14:textId="77777777" w:rsidR="00FE11FF" w:rsidRPr="00FE11FF" w:rsidRDefault="00FE11FF" w:rsidP="00FE11FF">
            <w:pPr>
              <w:autoSpaceDE w:val="0"/>
              <w:autoSpaceDN w:val="0"/>
              <w:adjustRightInd w:val="0"/>
              <w:jc w:val="center"/>
              <w:rPr>
                <w:kern w:val="0"/>
                <w:sz w:val="15"/>
                <w:szCs w:val="15"/>
              </w:rPr>
            </w:pPr>
          </w:p>
        </w:tc>
        <w:tc>
          <w:tcPr>
            <w:tcW w:w="1728" w:type="dxa"/>
            <w:tcMar>
              <w:top w:w="100" w:type="nil"/>
              <w:right w:w="100" w:type="nil"/>
            </w:tcMar>
            <w:vAlign w:val="center"/>
          </w:tcPr>
          <w:p w14:paraId="381B1735" w14:textId="77777777" w:rsidR="00FE11FF" w:rsidRPr="00FE11FF" w:rsidRDefault="00FE11FF" w:rsidP="00FE11FF">
            <w:pPr>
              <w:autoSpaceDE w:val="0"/>
              <w:autoSpaceDN w:val="0"/>
              <w:adjustRightInd w:val="0"/>
              <w:jc w:val="center"/>
              <w:rPr>
                <w:kern w:val="0"/>
                <w:sz w:val="15"/>
                <w:szCs w:val="15"/>
              </w:rPr>
            </w:pPr>
          </w:p>
        </w:tc>
        <w:tc>
          <w:tcPr>
            <w:tcW w:w="1728" w:type="dxa"/>
            <w:tcMar>
              <w:top w:w="100" w:type="nil"/>
              <w:right w:w="100" w:type="nil"/>
            </w:tcMar>
            <w:vAlign w:val="center"/>
          </w:tcPr>
          <w:p w14:paraId="02562918" w14:textId="7002BA52" w:rsidR="00FE11FF" w:rsidRPr="00FE11FF" w:rsidRDefault="00FE11FF" w:rsidP="00B26473">
            <w:pPr>
              <w:autoSpaceDE w:val="0"/>
              <w:autoSpaceDN w:val="0"/>
              <w:adjustRightInd w:val="0"/>
              <w:jc w:val="center"/>
              <w:rPr>
                <w:kern w:val="0"/>
                <w:sz w:val="15"/>
                <w:szCs w:val="15"/>
              </w:rPr>
            </w:pPr>
          </w:p>
        </w:tc>
        <w:tc>
          <w:tcPr>
            <w:tcW w:w="1728" w:type="dxa"/>
            <w:tcMar>
              <w:top w:w="100" w:type="nil"/>
              <w:right w:w="100" w:type="nil"/>
            </w:tcMar>
            <w:vAlign w:val="center"/>
          </w:tcPr>
          <w:p w14:paraId="3E733338" w14:textId="77777777" w:rsidR="00FE11FF" w:rsidRPr="00FE11FF" w:rsidRDefault="00FE11FF" w:rsidP="00B26473">
            <w:pPr>
              <w:autoSpaceDE w:val="0"/>
              <w:autoSpaceDN w:val="0"/>
              <w:adjustRightInd w:val="0"/>
              <w:jc w:val="center"/>
              <w:rPr>
                <w:kern w:val="0"/>
                <w:sz w:val="15"/>
                <w:szCs w:val="15"/>
              </w:rPr>
            </w:pPr>
          </w:p>
        </w:tc>
      </w:tr>
      <w:tr w:rsidR="00FE11FF" w:rsidRPr="00FE11FF" w14:paraId="5DDB1DC8" w14:textId="77777777" w:rsidTr="00B26473">
        <w:tblPrEx>
          <w:tblCellMar>
            <w:top w:w="0" w:type="dxa"/>
            <w:bottom w:w="0" w:type="dxa"/>
          </w:tblCellMar>
        </w:tblPrEx>
        <w:tc>
          <w:tcPr>
            <w:tcW w:w="1836" w:type="dxa"/>
            <w:tcMar>
              <w:top w:w="100" w:type="nil"/>
              <w:right w:w="100" w:type="nil"/>
            </w:tcMar>
            <w:vAlign w:val="center"/>
          </w:tcPr>
          <w:p w14:paraId="3953592F" w14:textId="33B2C07E" w:rsidR="00FE11FF" w:rsidRPr="00FE11FF" w:rsidRDefault="00FE11FF" w:rsidP="00FE11FF">
            <w:pPr>
              <w:autoSpaceDE w:val="0"/>
              <w:autoSpaceDN w:val="0"/>
              <w:adjustRightInd w:val="0"/>
              <w:rPr>
                <w:kern w:val="0"/>
                <w:sz w:val="15"/>
                <w:szCs w:val="15"/>
              </w:rPr>
            </w:pPr>
            <w:r w:rsidRPr="00FE11FF">
              <w:rPr>
                <w:kern w:val="0"/>
                <w:sz w:val="15"/>
                <w:szCs w:val="15"/>
              </w:rPr>
              <w:t>1.treat_county</w:t>
            </w:r>
          </w:p>
        </w:tc>
        <w:tc>
          <w:tcPr>
            <w:tcW w:w="1728" w:type="dxa"/>
            <w:tcMar>
              <w:top w:w="100" w:type="nil"/>
              <w:right w:w="100" w:type="nil"/>
            </w:tcMar>
            <w:vAlign w:val="center"/>
          </w:tcPr>
          <w:p w14:paraId="4D912F59" w14:textId="77777777" w:rsidR="00FE11FF" w:rsidRPr="00FE11FF" w:rsidRDefault="00FE11FF" w:rsidP="00FE11FF">
            <w:pPr>
              <w:autoSpaceDE w:val="0"/>
              <w:autoSpaceDN w:val="0"/>
              <w:adjustRightInd w:val="0"/>
              <w:rPr>
                <w:kern w:val="0"/>
                <w:sz w:val="15"/>
                <w:szCs w:val="15"/>
              </w:rPr>
            </w:pPr>
          </w:p>
        </w:tc>
        <w:tc>
          <w:tcPr>
            <w:tcW w:w="1728" w:type="dxa"/>
            <w:tcMar>
              <w:top w:w="100" w:type="nil"/>
              <w:right w:w="100" w:type="nil"/>
            </w:tcMar>
            <w:vAlign w:val="center"/>
          </w:tcPr>
          <w:p w14:paraId="55D249EA" w14:textId="77777777" w:rsidR="00FE11FF" w:rsidRPr="00FE11FF" w:rsidRDefault="00FE11FF" w:rsidP="00FE11FF">
            <w:pPr>
              <w:autoSpaceDE w:val="0"/>
              <w:autoSpaceDN w:val="0"/>
              <w:adjustRightInd w:val="0"/>
              <w:rPr>
                <w:kern w:val="0"/>
                <w:sz w:val="15"/>
                <w:szCs w:val="15"/>
              </w:rPr>
            </w:pPr>
          </w:p>
        </w:tc>
        <w:tc>
          <w:tcPr>
            <w:tcW w:w="1728" w:type="dxa"/>
            <w:tcMar>
              <w:top w:w="100" w:type="nil"/>
              <w:right w:w="100" w:type="nil"/>
            </w:tcMar>
            <w:vAlign w:val="center"/>
          </w:tcPr>
          <w:p w14:paraId="7F6A7503" w14:textId="77777777" w:rsidR="00FE11FF" w:rsidRPr="00FE11FF" w:rsidRDefault="00FE11FF" w:rsidP="00B26473">
            <w:pPr>
              <w:autoSpaceDE w:val="0"/>
              <w:autoSpaceDN w:val="0"/>
              <w:adjustRightInd w:val="0"/>
              <w:jc w:val="center"/>
              <w:rPr>
                <w:kern w:val="0"/>
                <w:sz w:val="15"/>
                <w:szCs w:val="15"/>
              </w:rPr>
            </w:pPr>
          </w:p>
        </w:tc>
        <w:tc>
          <w:tcPr>
            <w:tcW w:w="1728" w:type="dxa"/>
            <w:tcMar>
              <w:top w:w="100" w:type="nil"/>
              <w:right w:w="100" w:type="nil"/>
            </w:tcMar>
            <w:vAlign w:val="center"/>
          </w:tcPr>
          <w:p w14:paraId="32180095" w14:textId="6B8F8068" w:rsidR="00FE11FF" w:rsidRPr="00FE11FF" w:rsidRDefault="00FE11FF" w:rsidP="00B26473">
            <w:pPr>
              <w:autoSpaceDE w:val="0"/>
              <w:autoSpaceDN w:val="0"/>
              <w:adjustRightInd w:val="0"/>
              <w:jc w:val="center"/>
              <w:rPr>
                <w:kern w:val="0"/>
                <w:sz w:val="15"/>
                <w:szCs w:val="15"/>
              </w:rPr>
            </w:pPr>
            <w:r w:rsidRPr="00FE11FF">
              <w:rPr>
                <w:kern w:val="0"/>
                <w:sz w:val="15"/>
                <w:szCs w:val="15"/>
              </w:rPr>
              <w:t>2.563</w:t>
            </w:r>
          </w:p>
        </w:tc>
      </w:tr>
      <w:tr w:rsidR="00FE11FF" w:rsidRPr="00FE11FF" w14:paraId="13E9E41B" w14:textId="77777777" w:rsidTr="00B26473">
        <w:tblPrEx>
          <w:tblCellMar>
            <w:top w:w="0" w:type="dxa"/>
            <w:bottom w:w="0" w:type="dxa"/>
          </w:tblCellMar>
        </w:tblPrEx>
        <w:tc>
          <w:tcPr>
            <w:tcW w:w="1836" w:type="dxa"/>
            <w:tcBorders>
              <w:bottom w:val="single" w:sz="4" w:space="0" w:color="auto"/>
            </w:tcBorders>
            <w:tcMar>
              <w:top w:w="100" w:type="nil"/>
              <w:right w:w="100" w:type="nil"/>
            </w:tcMar>
            <w:vAlign w:val="center"/>
          </w:tcPr>
          <w:p w14:paraId="3A1270B3" w14:textId="7B3DFF6D" w:rsidR="00FE11FF" w:rsidRPr="00FE11FF" w:rsidRDefault="00FE11FF" w:rsidP="00FE11FF">
            <w:pPr>
              <w:autoSpaceDE w:val="0"/>
              <w:autoSpaceDN w:val="0"/>
              <w:adjustRightInd w:val="0"/>
              <w:rPr>
                <w:kern w:val="0"/>
                <w:sz w:val="15"/>
                <w:szCs w:val="15"/>
              </w:rPr>
            </w:pPr>
          </w:p>
        </w:tc>
        <w:tc>
          <w:tcPr>
            <w:tcW w:w="1728" w:type="dxa"/>
            <w:tcBorders>
              <w:bottom w:val="single" w:sz="4" w:space="0" w:color="auto"/>
            </w:tcBorders>
            <w:tcMar>
              <w:top w:w="100" w:type="nil"/>
              <w:right w:w="100" w:type="nil"/>
            </w:tcMar>
            <w:vAlign w:val="center"/>
          </w:tcPr>
          <w:p w14:paraId="707A6435" w14:textId="77777777" w:rsidR="00FE11FF" w:rsidRPr="00FE11FF" w:rsidRDefault="00FE11FF" w:rsidP="00FE11FF">
            <w:pPr>
              <w:autoSpaceDE w:val="0"/>
              <w:autoSpaceDN w:val="0"/>
              <w:adjustRightInd w:val="0"/>
              <w:jc w:val="center"/>
              <w:rPr>
                <w:kern w:val="0"/>
                <w:sz w:val="15"/>
                <w:szCs w:val="15"/>
              </w:rPr>
            </w:pPr>
          </w:p>
        </w:tc>
        <w:tc>
          <w:tcPr>
            <w:tcW w:w="1728" w:type="dxa"/>
            <w:tcBorders>
              <w:bottom w:val="single" w:sz="4" w:space="0" w:color="auto"/>
            </w:tcBorders>
            <w:tcMar>
              <w:top w:w="100" w:type="nil"/>
              <w:right w:w="100" w:type="nil"/>
            </w:tcMar>
            <w:vAlign w:val="center"/>
          </w:tcPr>
          <w:p w14:paraId="226335A6" w14:textId="77777777" w:rsidR="00FE11FF" w:rsidRPr="00FE11FF" w:rsidRDefault="00FE11FF" w:rsidP="00FE11FF">
            <w:pPr>
              <w:autoSpaceDE w:val="0"/>
              <w:autoSpaceDN w:val="0"/>
              <w:adjustRightInd w:val="0"/>
              <w:jc w:val="center"/>
              <w:rPr>
                <w:kern w:val="0"/>
                <w:sz w:val="15"/>
                <w:szCs w:val="15"/>
              </w:rPr>
            </w:pPr>
          </w:p>
        </w:tc>
        <w:tc>
          <w:tcPr>
            <w:tcW w:w="1728" w:type="dxa"/>
            <w:tcBorders>
              <w:bottom w:val="single" w:sz="4" w:space="0" w:color="auto"/>
            </w:tcBorders>
            <w:tcMar>
              <w:top w:w="100" w:type="nil"/>
              <w:right w:w="100" w:type="nil"/>
            </w:tcMar>
            <w:vAlign w:val="center"/>
          </w:tcPr>
          <w:p w14:paraId="530DE676" w14:textId="77777777" w:rsidR="00FE11FF" w:rsidRPr="00FE11FF" w:rsidRDefault="00FE11FF" w:rsidP="00FE11FF">
            <w:pPr>
              <w:autoSpaceDE w:val="0"/>
              <w:autoSpaceDN w:val="0"/>
              <w:adjustRightInd w:val="0"/>
              <w:jc w:val="center"/>
              <w:rPr>
                <w:kern w:val="0"/>
                <w:sz w:val="15"/>
                <w:szCs w:val="15"/>
              </w:rPr>
            </w:pPr>
          </w:p>
        </w:tc>
        <w:tc>
          <w:tcPr>
            <w:tcW w:w="1728" w:type="dxa"/>
            <w:tcBorders>
              <w:bottom w:val="single" w:sz="4" w:space="0" w:color="auto"/>
            </w:tcBorders>
            <w:tcMar>
              <w:top w:w="100" w:type="nil"/>
              <w:right w:w="100" w:type="nil"/>
            </w:tcMar>
            <w:vAlign w:val="center"/>
          </w:tcPr>
          <w:p w14:paraId="574F2FCE" w14:textId="1A0E1A76" w:rsidR="00FE11FF" w:rsidRPr="00FE11FF" w:rsidRDefault="00FE11FF" w:rsidP="00FE11FF">
            <w:pPr>
              <w:autoSpaceDE w:val="0"/>
              <w:autoSpaceDN w:val="0"/>
              <w:adjustRightInd w:val="0"/>
              <w:jc w:val="center"/>
              <w:rPr>
                <w:kern w:val="0"/>
                <w:sz w:val="15"/>
                <w:szCs w:val="15"/>
              </w:rPr>
            </w:pPr>
            <w:r w:rsidRPr="00FE11FF">
              <w:rPr>
                <w:kern w:val="0"/>
                <w:sz w:val="15"/>
                <w:szCs w:val="15"/>
              </w:rPr>
              <w:t>(1.01)</w:t>
            </w:r>
          </w:p>
        </w:tc>
      </w:tr>
      <w:tr w:rsidR="00FE11FF" w:rsidRPr="00FE11FF" w14:paraId="7C722E7D" w14:textId="77777777" w:rsidTr="00B26473">
        <w:tblPrEx>
          <w:tblCellMar>
            <w:top w:w="0" w:type="dxa"/>
            <w:bottom w:w="0" w:type="dxa"/>
          </w:tblCellMar>
        </w:tblPrEx>
        <w:tc>
          <w:tcPr>
            <w:tcW w:w="1836" w:type="dxa"/>
            <w:tcBorders>
              <w:top w:val="single" w:sz="4" w:space="0" w:color="auto"/>
            </w:tcBorders>
            <w:tcMar>
              <w:top w:w="100" w:type="nil"/>
              <w:right w:w="100" w:type="nil"/>
            </w:tcMar>
            <w:vAlign w:val="center"/>
          </w:tcPr>
          <w:p w14:paraId="0EE0935D" w14:textId="2A19F025" w:rsidR="00FE11FF" w:rsidRPr="00FE11FF" w:rsidRDefault="00FE11FF" w:rsidP="00FE11FF">
            <w:pPr>
              <w:autoSpaceDE w:val="0"/>
              <w:autoSpaceDN w:val="0"/>
              <w:adjustRightInd w:val="0"/>
              <w:rPr>
                <w:kern w:val="0"/>
                <w:sz w:val="15"/>
                <w:szCs w:val="15"/>
              </w:rPr>
            </w:pPr>
            <w:r w:rsidRPr="00FE11FF">
              <w:rPr>
                <w:i/>
                <w:iCs/>
                <w:kern w:val="0"/>
                <w:sz w:val="15"/>
                <w:szCs w:val="15"/>
              </w:rPr>
              <w:t>N</w:t>
            </w:r>
          </w:p>
        </w:tc>
        <w:tc>
          <w:tcPr>
            <w:tcW w:w="1728" w:type="dxa"/>
            <w:tcBorders>
              <w:top w:val="single" w:sz="4" w:space="0" w:color="auto"/>
            </w:tcBorders>
            <w:tcMar>
              <w:top w:w="100" w:type="nil"/>
              <w:right w:w="100" w:type="nil"/>
            </w:tcMar>
            <w:vAlign w:val="center"/>
          </w:tcPr>
          <w:p w14:paraId="58820910" w14:textId="401E75A9" w:rsidR="00FE11FF" w:rsidRPr="00FE11FF" w:rsidRDefault="00FE11FF" w:rsidP="00FE11FF">
            <w:pPr>
              <w:autoSpaceDE w:val="0"/>
              <w:autoSpaceDN w:val="0"/>
              <w:adjustRightInd w:val="0"/>
              <w:jc w:val="center"/>
              <w:rPr>
                <w:kern w:val="0"/>
                <w:sz w:val="15"/>
                <w:szCs w:val="15"/>
              </w:rPr>
            </w:pPr>
            <w:r w:rsidRPr="00FE11FF">
              <w:rPr>
                <w:kern w:val="0"/>
                <w:sz w:val="15"/>
                <w:szCs w:val="15"/>
              </w:rPr>
              <w:t>87</w:t>
            </w:r>
          </w:p>
        </w:tc>
        <w:tc>
          <w:tcPr>
            <w:tcW w:w="1728" w:type="dxa"/>
            <w:tcBorders>
              <w:top w:val="single" w:sz="4" w:space="0" w:color="auto"/>
            </w:tcBorders>
            <w:tcMar>
              <w:top w:w="100" w:type="nil"/>
              <w:right w:w="100" w:type="nil"/>
            </w:tcMar>
            <w:vAlign w:val="center"/>
          </w:tcPr>
          <w:p w14:paraId="0FA28016" w14:textId="6B94B367" w:rsidR="00FE11FF" w:rsidRPr="00FE11FF" w:rsidRDefault="00FE11FF" w:rsidP="00FE11FF">
            <w:pPr>
              <w:autoSpaceDE w:val="0"/>
              <w:autoSpaceDN w:val="0"/>
              <w:adjustRightInd w:val="0"/>
              <w:jc w:val="center"/>
              <w:rPr>
                <w:kern w:val="0"/>
                <w:sz w:val="15"/>
                <w:szCs w:val="15"/>
              </w:rPr>
            </w:pPr>
            <w:r w:rsidRPr="00FE11FF">
              <w:rPr>
                <w:kern w:val="0"/>
                <w:sz w:val="15"/>
                <w:szCs w:val="15"/>
              </w:rPr>
              <w:t>120</w:t>
            </w:r>
          </w:p>
        </w:tc>
        <w:tc>
          <w:tcPr>
            <w:tcW w:w="1728" w:type="dxa"/>
            <w:tcBorders>
              <w:top w:val="single" w:sz="4" w:space="0" w:color="auto"/>
            </w:tcBorders>
            <w:tcMar>
              <w:top w:w="100" w:type="nil"/>
              <w:right w:w="100" w:type="nil"/>
            </w:tcMar>
            <w:vAlign w:val="center"/>
          </w:tcPr>
          <w:p w14:paraId="6818743A" w14:textId="42B35C8C" w:rsidR="00FE11FF" w:rsidRPr="00FE11FF" w:rsidRDefault="00FE11FF" w:rsidP="00FE11FF">
            <w:pPr>
              <w:autoSpaceDE w:val="0"/>
              <w:autoSpaceDN w:val="0"/>
              <w:adjustRightInd w:val="0"/>
              <w:jc w:val="center"/>
              <w:rPr>
                <w:kern w:val="0"/>
                <w:sz w:val="15"/>
                <w:szCs w:val="15"/>
              </w:rPr>
            </w:pPr>
            <w:r w:rsidRPr="00FE11FF">
              <w:rPr>
                <w:kern w:val="0"/>
                <w:sz w:val="15"/>
                <w:szCs w:val="15"/>
              </w:rPr>
              <w:t>93</w:t>
            </w:r>
          </w:p>
        </w:tc>
        <w:tc>
          <w:tcPr>
            <w:tcW w:w="1728" w:type="dxa"/>
            <w:tcBorders>
              <w:top w:val="single" w:sz="4" w:space="0" w:color="auto"/>
            </w:tcBorders>
            <w:tcMar>
              <w:top w:w="100" w:type="nil"/>
              <w:right w:w="100" w:type="nil"/>
            </w:tcMar>
            <w:vAlign w:val="center"/>
          </w:tcPr>
          <w:p w14:paraId="0D2FC3AB" w14:textId="673C00A2" w:rsidR="00FE11FF" w:rsidRPr="00FE11FF" w:rsidRDefault="00FE11FF" w:rsidP="00FE11FF">
            <w:pPr>
              <w:autoSpaceDE w:val="0"/>
              <w:autoSpaceDN w:val="0"/>
              <w:adjustRightInd w:val="0"/>
              <w:jc w:val="center"/>
              <w:rPr>
                <w:kern w:val="0"/>
                <w:sz w:val="15"/>
                <w:szCs w:val="15"/>
              </w:rPr>
            </w:pPr>
            <w:r w:rsidRPr="00FE11FF">
              <w:rPr>
                <w:kern w:val="0"/>
                <w:sz w:val="15"/>
                <w:szCs w:val="15"/>
              </w:rPr>
              <w:t>120</w:t>
            </w:r>
          </w:p>
        </w:tc>
      </w:tr>
      <w:tr w:rsidR="00FE11FF" w:rsidRPr="00FE11FF" w14:paraId="32B31F21" w14:textId="77777777" w:rsidTr="00FE11FF">
        <w:tblPrEx>
          <w:tblCellMar>
            <w:top w:w="0" w:type="dxa"/>
            <w:bottom w:w="0" w:type="dxa"/>
          </w:tblCellMar>
        </w:tblPrEx>
        <w:tc>
          <w:tcPr>
            <w:tcW w:w="1836" w:type="dxa"/>
            <w:tcMar>
              <w:top w:w="100" w:type="nil"/>
              <w:right w:w="100" w:type="nil"/>
            </w:tcMar>
            <w:vAlign w:val="center"/>
          </w:tcPr>
          <w:p w14:paraId="436E7A87" w14:textId="559F6B0A" w:rsidR="00FE11FF" w:rsidRPr="00FE11FF" w:rsidRDefault="00FE11FF" w:rsidP="00FE11FF">
            <w:pPr>
              <w:autoSpaceDE w:val="0"/>
              <w:autoSpaceDN w:val="0"/>
              <w:adjustRightInd w:val="0"/>
              <w:rPr>
                <w:kern w:val="0"/>
                <w:sz w:val="15"/>
                <w:szCs w:val="15"/>
              </w:rPr>
            </w:pPr>
            <w:r w:rsidRPr="00FE11FF">
              <w:rPr>
                <w:i/>
                <w:iCs/>
                <w:kern w:val="0"/>
                <w:sz w:val="15"/>
                <w:szCs w:val="15"/>
              </w:rPr>
              <w:t>R</w:t>
            </w:r>
            <w:r w:rsidRPr="00FE11FF">
              <w:rPr>
                <w:kern w:val="0"/>
                <w:sz w:val="15"/>
                <w:szCs w:val="15"/>
                <w:vertAlign w:val="superscript"/>
              </w:rPr>
              <w:t>2</w:t>
            </w:r>
          </w:p>
        </w:tc>
        <w:tc>
          <w:tcPr>
            <w:tcW w:w="1728" w:type="dxa"/>
            <w:tcMar>
              <w:top w:w="100" w:type="nil"/>
              <w:right w:w="100" w:type="nil"/>
            </w:tcMar>
            <w:vAlign w:val="center"/>
          </w:tcPr>
          <w:p w14:paraId="005F7679" w14:textId="531F7B55" w:rsidR="00FE11FF" w:rsidRPr="00FE11FF" w:rsidRDefault="00FE11FF" w:rsidP="00FE11FF">
            <w:pPr>
              <w:autoSpaceDE w:val="0"/>
              <w:autoSpaceDN w:val="0"/>
              <w:adjustRightInd w:val="0"/>
              <w:jc w:val="center"/>
              <w:rPr>
                <w:kern w:val="0"/>
                <w:sz w:val="15"/>
                <w:szCs w:val="15"/>
              </w:rPr>
            </w:pPr>
            <w:r w:rsidRPr="00FE11FF">
              <w:rPr>
                <w:kern w:val="0"/>
                <w:sz w:val="15"/>
                <w:szCs w:val="15"/>
              </w:rPr>
              <w:t>0.818</w:t>
            </w:r>
          </w:p>
        </w:tc>
        <w:tc>
          <w:tcPr>
            <w:tcW w:w="1728" w:type="dxa"/>
            <w:tcMar>
              <w:top w:w="100" w:type="nil"/>
              <w:right w:w="100" w:type="nil"/>
            </w:tcMar>
            <w:vAlign w:val="center"/>
          </w:tcPr>
          <w:p w14:paraId="6950A2DF" w14:textId="08D95784" w:rsidR="00FE11FF" w:rsidRPr="00FE11FF" w:rsidRDefault="00FE11FF" w:rsidP="00FE11FF">
            <w:pPr>
              <w:autoSpaceDE w:val="0"/>
              <w:autoSpaceDN w:val="0"/>
              <w:adjustRightInd w:val="0"/>
              <w:jc w:val="center"/>
              <w:rPr>
                <w:kern w:val="0"/>
                <w:sz w:val="15"/>
                <w:szCs w:val="15"/>
              </w:rPr>
            </w:pPr>
            <w:r w:rsidRPr="00FE11FF">
              <w:rPr>
                <w:kern w:val="0"/>
                <w:sz w:val="15"/>
                <w:szCs w:val="15"/>
              </w:rPr>
              <w:t>0.826</w:t>
            </w:r>
          </w:p>
        </w:tc>
        <w:tc>
          <w:tcPr>
            <w:tcW w:w="1728" w:type="dxa"/>
            <w:tcMar>
              <w:top w:w="100" w:type="nil"/>
              <w:right w:w="100" w:type="nil"/>
            </w:tcMar>
            <w:vAlign w:val="center"/>
          </w:tcPr>
          <w:p w14:paraId="55853794" w14:textId="1973C6FB" w:rsidR="00FE11FF" w:rsidRPr="00FE11FF" w:rsidRDefault="00FE11FF" w:rsidP="00FE11FF">
            <w:pPr>
              <w:autoSpaceDE w:val="0"/>
              <w:autoSpaceDN w:val="0"/>
              <w:adjustRightInd w:val="0"/>
              <w:jc w:val="center"/>
              <w:rPr>
                <w:kern w:val="0"/>
                <w:sz w:val="15"/>
                <w:szCs w:val="15"/>
              </w:rPr>
            </w:pPr>
            <w:r w:rsidRPr="00FE11FF">
              <w:rPr>
                <w:kern w:val="0"/>
                <w:sz w:val="15"/>
                <w:szCs w:val="15"/>
              </w:rPr>
              <w:t>0.813</w:t>
            </w:r>
          </w:p>
        </w:tc>
        <w:tc>
          <w:tcPr>
            <w:tcW w:w="1728" w:type="dxa"/>
            <w:tcMar>
              <w:top w:w="100" w:type="nil"/>
              <w:right w:w="100" w:type="nil"/>
            </w:tcMar>
            <w:vAlign w:val="center"/>
          </w:tcPr>
          <w:p w14:paraId="72B20693" w14:textId="2413E30D" w:rsidR="00FE11FF" w:rsidRPr="00FE11FF" w:rsidRDefault="00FE11FF" w:rsidP="00FE11FF">
            <w:pPr>
              <w:autoSpaceDE w:val="0"/>
              <w:autoSpaceDN w:val="0"/>
              <w:adjustRightInd w:val="0"/>
              <w:jc w:val="center"/>
              <w:rPr>
                <w:kern w:val="0"/>
                <w:sz w:val="15"/>
                <w:szCs w:val="15"/>
              </w:rPr>
            </w:pPr>
            <w:r w:rsidRPr="00FE11FF">
              <w:rPr>
                <w:kern w:val="0"/>
                <w:sz w:val="15"/>
                <w:szCs w:val="15"/>
              </w:rPr>
              <w:t>0.805</w:t>
            </w:r>
          </w:p>
        </w:tc>
      </w:tr>
      <w:tr w:rsidR="00FE11FF" w:rsidRPr="00FE11FF" w14:paraId="247D48F4" w14:textId="77777777" w:rsidTr="00FE11FF">
        <w:tblPrEx>
          <w:tblCellMar>
            <w:top w:w="0" w:type="dxa"/>
            <w:bottom w:w="0" w:type="dxa"/>
          </w:tblCellMar>
        </w:tblPrEx>
        <w:tc>
          <w:tcPr>
            <w:tcW w:w="1836" w:type="dxa"/>
            <w:tcMar>
              <w:top w:w="100" w:type="nil"/>
              <w:right w:w="100" w:type="nil"/>
            </w:tcMar>
            <w:vAlign w:val="center"/>
          </w:tcPr>
          <w:p w14:paraId="1CBDF3DB" w14:textId="32857D05" w:rsidR="00FE11FF" w:rsidRPr="00FE11FF" w:rsidRDefault="00FE11FF" w:rsidP="00FE11FF">
            <w:pPr>
              <w:autoSpaceDE w:val="0"/>
              <w:autoSpaceDN w:val="0"/>
              <w:adjustRightInd w:val="0"/>
              <w:rPr>
                <w:kern w:val="0"/>
                <w:sz w:val="15"/>
                <w:szCs w:val="15"/>
              </w:rPr>
            </w:pPr>
          </w:p>
        </w:tc>
        <w:tc>
          <w:tcPr>
            <w:tcW w:w="1728" w:type="dxa"/>
            <w:tcMar>
              <w:top w:w="100" w:type="nil"/>
              <w:right w:w="100" w:type="nil"/>
            </w:tcMar>
            <w:vAlign w:val="center"/>
          </w:tcPr>
          <w:p w14:paraId="3E40DB3F" w14:textId="09E1B265" w:rsidR="00FE11FF" w:rsidRPr="00FE11FF" w:rsidRDefault="00FE11FF" w:rsidP="00FE11FF">
            <w:pPr>
              <w:autoSpaceDE w:val="0"/>
              <w:autoSpaceDN w:val="0"/>
              <w:adjustRightInd w:val="0"/>
              <w:jc w:val="center"/>
              <w:rPr>
                <w:kern w:val="0"/>
                <w:sz w:val="15"/>
                <w:szCs w:val="15"/>
              </w:rPr>
            </w:pPr>
          </w:p>
        </w:tc>
        <w:tc>
          <w:tcPr>
            <w:tcW w:w="1728" w:type="dxa"/>
            <w:tcMar>
              <w:top w:w="100" w:type="nil"/>
              <w:right w:w="100" w:type="nil"/>
            </w:tcMar>
            <w:vAlign w:val="center"/>
          </w:tcPr>
          <w:p w14:paraId="5927CCB0" w14:textId="0F8C067D" w:rsidR="00FE11FF" w:rsidRPr="00FE11FF" w:rsidRDefault="00FE11FF" w:rsidP="00FE11FF">
            <w:pPr>
              <w:autoSpaceDE w:val="0"/>
              <w:autoSpaceDN w:val="0"/>
              <w:adjustRightInd w:val="0"/>
              <w:jc w:val="center"/>
              <w:rPr>
                <w:kern w:val="0"/>
                <w:sz w:val="15"/>
                <w:szCs w:val="15"/>
              </w:rPr>
            </w:pPr>
          </w:p>
        </w:tc>
        <w:tc>
          <w:tcPr>
            <w:tcW w:w="1728" w:type="dxa"/>
            <w:tcMar>
              <w:top w:w="100" w:type="nil"/>
              <w:right w:w="100" w:type="nil"/>
            </w:tcMar>
            <w:vAlign w:val="center"/>
          </w:tcPr>
          <w:p w14:paraId="66E45CBE" w14:textId="6825DC94" w:rsidR="00FE11FF" w:rsidRPr="00FE11FF" w:rsidRDefault="00FE11FF" w:rsidP="00FE11FF">
            <w:pPr>
              <w:autoSpaceDE w:val="0"/>
              <w:autoSpaceDN w:val="0"/>
              <w:adjustRightInd w:val="0"/>
              <w:jc w:val="center"/>
              <w:rPr>
                <w:kern w:val="0"/>
                <w:sz w:val="15"/>
                <w:szCs w:val="15"/>
              </w:rPr>
            </w:pPr>
          </w:p>
        </w:tc>
        <w:tc>
          <w:tcPr>
            <w:tcW w:w="1728" w:type="dxa"/>
            <w:tcMar>
              <w:top w:w="100" w:type="nil"/>
              <w:right w:w="100" w:type="nil"/>
            </w:tcMar>
            <w:vAlign w:val="center"/>
          </w:tcPr>
          <w:p w14:paraId="61C6D8F0" w14:textId="258E88E1" w:rsidR="00FE11FF" w:rsidRPr="00FE11FF" w:rsidRDefault="00FE11FF" w:rsidP="00FE11FF">
            <w:pPr>
              <w:autoSpaceDE w:val="0"/>
              <w:autoSpaceDN w:val="0"/>
              <w:adjustRightInd w:val="0"/>
              <w:jc w:val="center"/>
              <w:rPr>
                <w:kern w:val="0"/>
                <w:sz w:val="15"/>
                <w:szCs w:val="15"/>
              </w:rPr>
            </w:pPr>
          </w:p>
        </w:tc>
      </w:tr>
    </w:tbl>
    <w:p w14:paraId="75648357" w14:textId="77777777" w:rsidR="00FE11FF" w:rsidRPr="00FE11FF" w:rsidRDefault="00FE11FF" w:rsidP="00FE11FF">
      <w:pPr>
        <w:autoSpaceDE w:val="0"/>
        <w:autoSpaceDN w:val="0"/>
        <w:adjustRightInd w:val="0"/>
        <w:rPr>
          <w:kern w:val="0"/>
          <w:sz w:val="10"/>
          <w:szCs w:val="10"/>
        </w:rPr>
      </w:pPr>
      <w:r w:rsidRPr="00FE11FF">
        <w:rPr>
          <w:i/>
          <w:iCs/>
          <w:kern w:val="0"/>
          <w:sz w:val="10"/>
          <w:szCs w:val="10"/>
        </w:rPr>
        <w:t>t</w:t>
      </w:r>
      <w:r w:rsidRPr="00FE11FF">
        <w:rPr>
          <w:kern w:val="0"/>
          <w:sz w:val="10"/>
          <w:szCs w:val="10"/>
        </w:rPr>
        <w:t xml:space="preserve"> </w:t>
      </w:r>
      <w:proofErr w:type="spellStart"/>
      <w:r w:rsidRPr="00FE11FF">
        <w:rPr>
          <w:kern w:val="0"/>
          <w:sz w:val="10"/>
          <w:szCs w:val="10"/>
        </w:rPr>
        <w:t>statistics</w:t>
      </w:r>
      <w:proofErr w:type="spellEnd"/>
      <w:r w:rsidRPr="00FE11FF">
        <w:rPr>
          <w:kern w:val="0"/>
          <w:sz w:val="10"/>
          <w:szCs w:val="10"/>
        </w:rPr>
        <w:t xml:space="preserve"> in </w:t>
      </w:r>
      <w:proofErr w:type="spellStart"/>
      <w:r w:rsidRPr="00FE11FF">
        <w:rPr>
          <w:kern w:val="0"/>
          <w:sz w:val="10"/>
          <w:szCs w:val="10"/>
        </w:rPr>
        <w:t>parentheses</w:t>
      </w:r>
      <w:proofErr w:type="spellEnd"/>
    </w:p>
    <w:p w14:paraId="2C0FA47B" w14:textId="77777777" w:rsidR="00FE11FF" w:rsidRPr="00FE11FF" w:rsidRDefault="00FE11FF" w:rsidP="00FE11FF">
      <w:pPr>
        <w:autoSpaceDE w:val="0"/>
        <w:autoSpaceDN w:val="0"/>
        <w:adjustRightInd w:val="0"/>
        <w:rPr>
          <w:kern w:val="0"/>
          <w:sz w:val="10"/>
          <w:szCs w:val="10"/>
        </w:rPr>
      </w:pPr>
      <w:r w:rsidRPr="00FE11FF">
        <w:rPr>
          <w:kern w:val="0"/>
          <w:sz w:val="10"/>
          <w:szCs w:val="10"/>
          <w:vertAlign w:val="superscript"/>
        </w:rPr>
        <w:t>*</w:t>
      </w:r>
      <w:r w:rsidRPr="00FE11FF">
        <w:rPr>
          <w:kern w:val="0"/>
          <w:sz w:val="10"/>
          <w:szCs w:val="10"/>
        </w:rPr>
        <w:t xml:space="preserve"> </w:t>
      </w:r>
      <w:r w:rsidRPr="00FE11FF">
        <w:rPr>
          <w:i/>
          <w:iCs/>
          <w:kern w:val="0"/>
          <w:sz w:val="10"/>
          <w:szCs w:val="10"/>
        </w:rPr>
        <w:t>p</w:t>
      </w:r>
      <w:r w:rsidRPr="00FE11FF">
        <w:rPr>
          <w:kern w:val="0"/>
          <w:sz w:val="10"/>
          <w:szCs w:val="10"/>
        </w:rPr>
        <w:t xml:space="preserve"> &lt; 0.10, </w:t>
      </w:r>
      <w:r w:rsidRPr="00FE11FF">
        <w:rPr>
          <w:kern w:val="0"/>
          <w:sz w:val="10"/>
          <w:szCs w:val="10"/>
          <w:vertAlign w:val="superscript"/>
        </w:rPr>
        <w:t>**</w:t>
      </w:r>
      <w:r w:rsidRPr="00FE11FF">
        <w:rPr>
          <w:kern w:val="0"/>
          <w:sz w:val="10"/>
          <w:szCs w:val="10"/>
        </w:rPr>
        <w:t xml:space="preserve"> </w:t>
      </w:r>
      <w:r w:rsidRPr="00FE11FF">
        <w:rPr>
          <w:i/>
          <w:iCs/>
          <w:kern w:val="0"/>
          <w:sz w:val="10"/>
          <w:szCs w:val="10"/>
        </w:rPr>
        <w:t>p</w:t>
      </w:r>
      <w:r w:rsidRPr="00FE11FF">
        <w:rPr>
          <w:kern w:val="0"/>
          <w:sz w:val="10"/>
          <w:szCs w:val="10"/>
        </w:rPr>
        <w:t xml:space="preserve"> &lt; 0.05, </w:t>
      </w:r>
      <w:r w:rsidRPr="00FE11FF">
        <w:rPr>
          <w:kern w:val="0"/>
          <w:sz w:val="10"/>
          <w:szCs w:val="10"/>
          <w:vertAlign w:val="superscript"/>
        </w:rPr>
        <w:t>***</w:t>
      </w:r>
      <w:r w:rsidRPr="00FE11FF">
        <w:rPr>
          <w:kern w:val="0"/>
          <w:sz w:val="10"/>
          <w:szCs w:val="10"/>
        </w:rPr>
        <w:t xml:space="preserve"> </w:t>
      </w:r>
      <w:r w:rsidRPr="00FE11FF">
        <w:rPr>
          <w:i/>
          <w:iCs/>
          <w:kern w:val="0"/>
          <w:sz w:val="10"/>
          <w:szCs w:val="10"/>
        </w:rPr>
        <w:t>p</w:t>
      </w:r>
      <w:r w:rsidRPr="00FE11FF">
        <w:rPr>
          <w:kern w:val="0"/>
          <w:sz w:val="10"/>
          <w:szCs w:val="10"/>
        </w:rPr>
        <w:t xml:space="preserve"> &lt; 0.01</w:t>
      </w:r>
    </w:p>
    <w:p w14:paraId="6253FF29" w14:textId="77777777" w:rsidR="007B0ACF" w:rsidRDefault="007B0ACF">
      <w:pPr>
        <w:rPr>
          <w:lang w:val="en-US"/>
        </w:rPr>
      </w:pPr>
    </w:p>
    <w:p w14:paraId="2E3CF79D" w14:textId="77777777" w:rsidR="008A21B0" w:rsidRDefault="008A21B0">
      <w:pPr>
        <w:rPr>
          <w:lang w:val="en-US"/>
        </w:rPr>
      </w:pPr>
    </w:p>
    <w:p w14:paraId="774E4D00" w14:textId="77777777" w:rsidR="008A21B0" w:rsidRDefault="008A21B0">
      <w:pPr>
        <w:rPr>
          <w:lang w:val="en-US"/>
        </w:rPr>
      </w:pPr>
    </w:p>
    <w:p w14:paraId="49FBDED4" w14:textId="77777777" w:rsidR="008A21B0" w:rsidRDefault="008A21B0">
      <w:pPr>
        <w:rPr>
          <w:lang w:val="en-US"/>
        </w:rPr>
      </w:pPr>
    </w:p>
    <w:p w14:paraId="46392ED3" w14:textId="77777777" w:rsidR="008A21B0" w:rsidRDefault="008A21B0">
      <w:pPr>
        <w:rPr>
          <w:lang w:val="en-US"/>
        </w:rPr>
      </w:pPr>
    </w:p>
    <w:p w14:paraId="3FFB090F" w14:textId="77777777" w:rsidR="008A21B0" w:rsidRDefault="008A21B0">
      <w:pPr>
        <w:rPr>
          <w:lang w:val="en-US"/>
        </w:rPr>
      </w:pPr>
    </w:p>
    <w:p w14:paraId="741D84AB" w14:textId="77777777" w:rsidR="008A21B0" w:rsidRDefault="008A21B0">
      <w:pPr>
        <w:rPr>
          <w:lang w:val="en-US"/>
        </w:rPr>
      </w:pPr>
    </w:p>
    <w:p w14:paraId="21D05086" w14:textId="77777777" w:rsidR="008A21B0" w:rsidRDefault="008A21B0">
      <w:pPr>
        <w:rPr>
          <w:lang w:val="en-US"/>
        </w:rPr>
      </w:pPr>
    </w:p>
    <w:p w14:paraId="5F46BA4A" w14:textId="77777777" w:rsidR="008A21B0" w:rsidRDefault="008A21B0">
      <w:pPr>
        <w:rPr>
          <w:lang w:val="en-US"/>
        </w:rPr>
      </w:pPr>
    </w:p>
    <w:p w14:paraId="513CEC5D" w14:textId="77777777" w:rsidR="008A21B0" w:rsidRDefault="008A21B0">
      <w:pPr>
        <w:rPr>
          <w:lang w:val="en-US"/>
        </w:rPr>
      </w:pPr>
    </w:p>
    <w:p w14:paraId="450939D3" w14:textId="77777777" w:rsidR="008A21B0" w:rsidRDefault="008A21B0">
      <w:pPr>
        <w:rPr>
          <w:lang w:val="en-US"/>
        </w:rPr>
      </w:pPr>
    </w:p>
    <w:p w14:paraId="1BA40C64" w14:textId="77777777" w:rsidR="008A21B0" w:rsidRDefault="008A21B0">
      <w:pPr>
        <w:rPr>
          <w:lang w:val="en-US"/>
        </w:rPr>
      </w:pPr>
    </w:p>
    <w:p w14:paraId="57DD2CFA" w14:textId="77777777" w:rsidR="008A21B0" w:rsidRDefault="008A21B0">
      <w:pPr>
        <w:rPr>
          <w:lang w:val="en-US"/>
        </w:rPr>
      </w:pPr>
    </w:p>
    <w:p w14:paraId="1036ECA3" w14:textId="77777777" w:rsidR="008A21B0" w:rsidRDefault="008A21B0">
      <w:pPr>
        <w:rPr>
          <w:lang w:val="en-US"/>
        </w:rPr>
      </w:pPr>
    </w:p>
    <w:p w14:paraId="55D642F0" w14:textId="77777777" w:rsidR="008A21B0" w:rsidRDefault="008A21B0">
      <w:pPr>
        <w:rPr>
          <w:lang w:val="en-US"/>
        </w:rPr>
      </w:pPr>
    </w:p>
    <w:p w14:paraId="0D8154AF" w14:textId="77777777" w:rsidR="008A21B0" w:rsidRDefault="008A21B0">
      <w:pPr>
        <w:rPr>
          <w:lang w:val="en-US"/>
        </w:rPr>
      </w:pPr>
    </w:p>
    <w:p w14:paraId="61B6C951" w14:textId="5D5B0A1E" w:rsidR="00B26473" w:rsidRDefault="00B26473" w:rsidP="00B26473">
      <w:pPr>
        <w:rPr>
          <w:lang w:val="en-US"/>
        </w:rPr>
      </w:pPr>
      <w:r>
        <w:rPr>
          <w:lang w:val="en-US"/>
        </w:rPr>
        <w:lastRenderedPageBreak/>
        <w:t xml:space="preserve">Heterogenous Treatment Effects </w:t>
      </w:r>
      <w:r>
        <w:rPr>
          <w:lang w:val="en-US"/>
        </w:rPr>
        <w:t xml:space="preserve">2 </w:t>
      </w:r>
      <w:r>
        <w:rPr>
          <w:lang w:val="en-US"/>
        </w:rPr>
        <w:t xml:space="preserve">(Interaction Treatment dummy and </w:t>
      </w:r>
      <w:r w:rsidR="008A21B0">
        <w:rPr>
          <w:lang w:val="en-US"/>
        </w:rPr>
        <w:t>Number of press articles in State</w:t>
      </w:r>
      <w:r>
        <w:rPr>
          <w:lang w:val="en-US"/>
        </w:rPr>
        <w:t>)</w:t>
      </w:r>
    </w:p>
    <w:p w14:paraId="7DC1A68D" w14:textId="77777777" w:rsidR="008A21B0" w:rsidRDefault="008A21B0" w:rsidP="00B26473">
      <w:pPr>
        <w:rPr>
          <w:lang w:val="en-US"/>
        </w:rPr>
      </w:pPr>
    </w:p>
    <w:tbl>
      <w:tblPr>
        <w:tblW w:w="0" w:type="auto"/>
        <w:tblInd w:w="-118" w:type="dxa"/>
        <w:tblLayout w:type="fixed"/>
        <w:tblLook w:val="0000" w:firstRow="0" w:lastRow="0" w:firstColumn="0" w:lastColumn="0" w:noHBand="0" w:noVBand="0"/>
      </w:tblPr>
      <w:tblGrid>
        <w:gridCol w:w="1836"/>
        <w:gridCol w:w="1728"/>
        <w:gridCol w:w="1728"/>
        <w:gridCol w:w="1728"/>
        <w:gridCol w:w="1728"/>
      </w:tblGrid>
      <w:tr w:rsidR="008A21B0" w14:paraId="045143E1" w14:textId="77777777" w:rsidTr="008A21B0">
        <w:tblPrEx>
          <w:tblCellMar>
            <w:top w:w="0" w:type="dxa"/>
            <w:bottom w:w="0" w:type="dxa"/>
          </w:tblCellMar>
        </w:tblPrEx>
        <w:tc>
          <w:tcPr>
            <w:tcW w:w="1836" w:type="dxa"/>
            <w:tcBorders>
              <w:bottom w:val="single" w:sz="4" w:space="0" w:color="auto"/>
            </w:tcBorders>
            <w:tcMar>
              <w:top w:w="100" w:type="nil"/>
              <w:right w:w="100" w:type="nil"/>
            </w:tcMar>
            <w:vAlign w:val="center"/>
          </w:tcPr>
          <w:p w14:paraId="70D4D8F4" w14:textId="77777777" w:rsidR="008A21B0" w:rsidRDefault="008A21B0">
            <w:pPr>
              <w:autoSpaceDE w:val="0"/>
              <w:autoSpaceDN w:val="0"/>
              <w:adjustRightInd w:val="0"/>
              <w:rPr>
                <w:kern w:val="0"/>
              </w:rPr>
            </w:pPr>
          </w:p>
        </w:tc>
        <w:tc>
          <w:tcPr>
            <w:tcW w:w="1728" w:type="dxa"/>
            <w:tcBorders>
              <w:bottom w:val="single" w:sz="4" w:space="0" w:color="auto"/>
            </w:tcBorders>
            <w:tcMar>
              <w:top w:w="100" w:type="nil"/>
              <w:right w:w="100" w:type="nil"/>
            </w:tcMar>
            <w:vAlign w:val="center"/>
          </w:tcPr>
          <w:p w14:paraId="3093FFC7" w14:textId="6C34EDB9" w:rsidR="008A21B0" w:rsidRDefault="008A21B0">
            <w:pPr>
              <w:autoSpaceDE w:val="0"/>
              <w:autoSpaceDN w:val="0"/>
              <w:adjustRightInd w:val="0"/>
              <w:jc w:val="center"/>
              <w:rPr>
                <w:kern w:val="0"/>
              </w:rPr>
            </w:pPr>
            <w:proofErr w:type="spellStart"/>
            <w:r w:rsidRPr="00FE11FF">
              <w:rPr>
                <w:kern w:val="0"/>
                <w:sz w:val="18"/>
                <w:szCs w:val="18"/>
              </w:rPr>
              <w:t>Affected</w:t>
            </w:r>
            <w:proofErr w:type="spellEnd"/>
            <w:r w:rsidRPr="00FE11FF">
              <w:rPr>
                <w:kern w:val="0"/>
                <w:sz w:val="18"/>
                <w:szCs w:val="18"/>
              </w:rPr>
              <w:t xml:space="preserve"> t-1</w:t>
            </w:r>
          </w:p>
        </w:tc>
        <w:tc>
          <w:tcPr>
            <w:tcW w:w="1728" w:type="dxa"/>
            <w:tcBorders>
              <w:bottom w:val="single" w:sz="4" w:space="0" w:color="auto"/>
            </w:tcBorders>
            <w:tcMar>
              <w:top w:w="100" w:type="nil"/>
              <w:right w:w="100" w:type="nil"/>
            </w:tcMar>
            <w:vAlign w:val="center"/>
          </w:tcPr>
          <w:p w14:paraId="38C847F1" w14:textId="1C23FD1D" w:rsidR="008A21B0" w:rsidRDefault="008A21B0">
            <w:pPr>
              <w:autoSpaceDE w:val="0"/>
              <w:autoSpaceDN w:val="0"/>
              <w:adjustRightInd w:val="0"/>
              <w:jc w:val="center"/>
              <w:rPr>
                <w:kern w:val="0"/>
              </w:rPr>
            </w:pPr>
            <w:proofErr w:type="spellStart"/>
            <w:r w:rsidRPr="00FE11FF">
              <w:rPr>
                <w:kern w:val="0"/>
                <w:sz w:val="18"/>
                <w:szCs w:val="18"/>
              </w:rPr>
              <w:t>Affected</w:t>
            </w:r>
            <w:proofErr w:type="spellEnd"/>
            <w:r w:rsidRPr="00FE11FF">
              <w:rPr>
                <w:kern w:val="0"/>
                <w:sz w:val="18"/>
                <w:szCs w:val="18"/>
              </w:rPr>
              <w:t xml:space="preserve"> t</w:t>
            </w:r>
            <w:r>
              <w:rPr>
                <w:kern w:val="0"/>
                <w:sz w:val="18"/>
                <w:szCs w:val="18"/>
              </w:rPr>
              <w:t>-1 (County)</w:t>
            </w:r>
          </w:p>
        </w:tc>
        <w:tc>
          <w:tcPr>
            <w:tcW w:w="1728" w:type="dxa"/>
            <w:tcBorders>
              <w:bottom w:val="single" w:sz="4" w:space="0" w:color="auto"/>
            </w:tcBorders>
            <w:tcMar>
              <w:top w:w="100" w:type="nil"/>
              <w:right w:w="100" w:type="nil"/>
            </w:tcMar>
            <w:vAlign w:val="center"/>
          </w:tcPr>
          <w:p w14:paraId="767CA970" w14:textId="5422FD10" w:rsidR="008A21B0" w:rsidRDefault="008A21B0">
            <w:pPr>
              <w:autoSpaceDE w:val="0"/>
              <w:autoSpaceDN w:val="0"/>
              <w:adjustRightInd w:val="0"/>
              <w:jc w:val="center"/>
              <w:rPr>
                <w:kern w:val="0"/>
              </w:rPr>
            </w:pPr>
            <w:proofErr w:type="spellStart"/>
            <w:r w:rsidRPr="00FE11FF">
              <w:rPr>
                <w:kern w:val="0"/>
                <w:sz w:val="18"/>
                <w:szCs w:val="18"/>
              </w:rPr>
              <w:t>Affected</w:t>
            </w:r>
            <w:proofErr w:type="spellEnd"/>
            <w:r w:rsidRPr="00FE11FF">
              <w:rPr>
                <w:kern w:val="0"/>
                <w:sz w:val="18"/>
                <w:szCs w:val="18"/>
              </w:rPr>
              <w:t xml:space="preserve"> t</w:t>
            </w:r>
          </w:p>
        </w:tc>
        <w:tc>
          <w:tcPr>
            <w:tcW w:w="1728" w:type="dxa"/>
            <w:tcBorders>
              <w:bottom w:val="single" w:sz="4" w:space="0" w:color="auto"/>
            </w:tcBorders>
            <w:tcMar>
              <w:top w:w="100" w:type="nil"/>
              <w:right w:w="100" w:type="nil"/>
            </w:tcMar>
            <w:vAlign w:val="center"/>
          </w:tcPr>
          <w:p w14:paraId="4B752EE8" w14:textId="77777777" w:rsidR="008A21B0" w:rsidRDefault="008A21B0" w:rsidP="008A21B0">
            <w:pPr>
              <w:autoSpaceDE w:val="0"/>
              <w:autoSpaceDN w:val="0"/>
              <w:adjustRightInd w:val="0"/>
              <w:jc w:val="center"/>
              <w:rPr>
                <w:kern w:val="0"/>
                <w:sz w:val="18"/>
                <w:szCs w:val="18"/>
              </w:rPr>
            </w:pPr>
            <w:proofErr w:type="spellStart"/>
            <w:r w:rsidRPr="00FE11FF">
              <w:rPr>
                <w:kern w:val="0"/>
                <w:sz w:val="18"/>
                <w:szCs w:val="18"/>
              </w:rPr>
              <w:t>Affected</w:t>
            </w:r>
            <w:proofErr w:type="spellEnd"/>
            <w:r w:rsidRPr="00FE11FF">
              <w:rPr>
                <w:kern w:val="0"/>
                <w:sz w:val="18"/>
                <w:szCs w:val="18"/>
              </w:rPr>
              <w:t xml:space="preserve"> t</w:t>
            </w:r>
            <w:r>
              <w:rPr>
                <w:kern w:val="0"/>
                <w:sz w:val="18"/>
                <w:szCs w:val="18"/>
              </w:rPr>
              <w:t xml:space="preserve"> </w:t>
            </w:r>
          </w:p>
          <w:p w14:paraId="277D1311" w14:textId="6995582A" w:rsidR="008A21B0" w:rsidRDefault="008A21B0" w:rsidP="008A21B0">
            <w:pPr>
              <w:autoSpaceDE w:val="0"/>
              <w:autoSpaceDN w:val="0"/>
              <w:adjustRightInd w:val="0"/>
              <w:jc w:val="center"/>
              <w:rPr>
                <w:kern w:val="0"/>
              </w:rPr>
            </w:pPr>
            <w:r>
              <w:rPr>
                <w:kern w:val="0"/>
                <w:sz w:val="18"/>
                <w:szCs w:val="18"/>
              </w:rPr>
              <w:t>(County)</w:t>
            </w:r>
          </w:p>
        </w:tc>
      </w:tr>
      <w:tr w:rsidR="008A21B0" w:rsidRPr="008A21B0" w14:paraId="31873ACB" w14:textId="77777777" w:rsidTr="008A21B0">
        <w:tblPrEx>
          <w:tblCellMar>
            <w:top w:w="0" w:type="dxa"/>
            <w:bottom w:w="0" w:type="dxa"/>
          </w:tblCellMar>
        </w:tblPrEx>
        <w:tc>
          <w:tcPr>
            <w:tcW w:w="1836" w:type="dxa"/>
            <w:tcBorders>
              <w:top w:val="single" w:sz="4" w:space="0" w:color="auto"/>
            </w:tcBorders>
            <w:tcMar>
              <w:top w:w="100" w:type="nil"/>
              <w:right w:w="100" w:type="nil"/>
            </w:tcMar>
            <w:vAlign w:val="center"/>
          </w:tcPr>
          <w:p w14:paraId="3CA5B3E7" w14:textId="44C8173D" w:rsidR="008A21B0" w:rsidRPr="008A21B0" w:rsidRDefault="008A21B0">
            <w:pPr>
              <w:autoSpaceDE w:val="0"/>
              <w:autoSpaceDN w:val="0"/>
              <w:adjustRightInd w:val="0"/>
              <w:rPr>
                <w:kern w:val="0"/>
                <w:sz w:val="16"/>
                <w:szCs w:val="16"/>
              </w:rPr>
            </w:pPr>
            <w:r w:rsidRPr="008A21B0">
              <w:rPr>
                <w:kern w:val="0"/>
                <w:sz w:val="16"/>
                <w:szCs w:val="16"/>
              </w:rPr>
              <w:t>1.treated</w:t>
            </w:r>
          </w:p>
        </w:tc>
        <w:tc>
          <w:tcPr>
            <w:tcW w:w="1728" w:type="dxa"/>
            <w:tcBorders>
              <w:top w:val="single" w:sz="4" w:space="0" w:color="auto"/>
            </w:tcBorders>
            <w:tcMar>
              <w:top w:w="100" w:type="nil"/>
              <w:right w:w="100" w:type="nil"/>
            </w:tcMar>
            <w:vAlign w:val="center"/>
          </w:tcPr>
          <w:p w14:paraId="3BF3825B" w14:textId="1657E341" w:rsidR="008A21B0" w:rsidRPr="008A21B0" w:rsidRDefault="008A21B0" w:rsidP="008A21B0">
            <w:pPr>
              <w:autoSpaceDE w:val="0"/>
              <w:autoSpaceDN w:val="0"/>
              <w:adjustRightInd w:val="0"/>
              <w:jc w:val="center"/>
              <w:rPr>
                <w:kern w:val="0"/>
                <w:sz w:val="16"/>
                <w:szCs w:val="16"/>
              </w:rPr>
            </w:pPr>
            <w:r w:rsidRPr="008A21B0">
              <w:rPr>
                <w:kern w:val="0"/>
                <w:sz w:val="16"/>
                <w:szCs w:val="16"/>
              </w:rPr>
              <w:t>0.489</w:t>
            </w:r>
          </w:p>
        </w:tc>
        <w:tc>
          <w:tcPr>
            <w:tcW w:w="1728" w:type="dxa"/>
            <w:tcBorders>
              <w:top w:val="single" w:sz="4" w:space="0" w:color="auto"/>
            </w:tcBorders>
            <w:tcMar>
              <w:top w:w="100" w:type="nil"/>
              <w:right w:w="100" w:type="nil"/>
            </w:tcMar>
            <w:vAlign w:val="center"/>
          </w:tcPr>
          <w:p w14:paraId="07DCA3F2" w14:textId="44B6040A" w:rsidR="008A21B0" w:rsidRPr="008A21B0" w:rsidRDefault="008A21B0" w:rsidP="008A21B0">
            <w:pPr>
              <w:autoSpaceDE w:val="0"/>
              <w:autoSpaceDN w:val="0"/>
              <w:adjustRightInd w:val="0"/>
              <w:jc w:val="center"/>
              <w:rPr>
                <w:kern w:val="0"/>
                <w:sz w:val="16"/>
                <w:szCs w:val="16"/>
              </w:rPr>
            </w:pPr>
          </w:p>
        </w:tc>
        <w:tc>
          <w:tcPr>
            <w:tcW w:w="1728" w:type="dxa"/>
            <w:tcBorders>
              <w:top w:val="single" w:sz="4" w:space="0" w:color="auto"/>
            </w:tcBorders>
            <w:tcMar>
              <w:top w:w="100" w:type="nil"/>
              <w:right w:w="100" w:type="nil"/>
            </w:tcMar>
            <w:vAlign w:val="center"/>
          </w:tcPr>
          <w:p w14:paraId="368A27F2" w14:textId="15C5BBCB" w:rsidR="008A21B0" w:rsidRPr="008A21B0" w:rsidRDefault="008A21B0" w:rsidP="008A21B0">
            <w:pPr>
              <w:autoSpaceDE w:val="0"/>
              <w:autoSpaceDN w:val="0"/>
              <w:adjustRightInd w:val="0"/>
              <w:jc w:val="center"/>
              <w:rPr>
                <w:kern w:val="0"/>
                <w:sz w:val="16"/>
                <w:szCs w:val="16"/>
              </w:rPr>
            </w:pPr>
          </w:p>
        </w:tc>
        <w:tc>
          <w:tcPr>
            <w:tcW w:w="1728" w:type="dxa"/>
            <w:tcBorders>
              <w:top w:val="single" w:sz="4" w:space="0" w:color="auto"/>
            </w:tcBorders>
            <w:tcMar>
              <w:top w:w="100" w:type="nil"/>
              <w:right w:w="100" w:type="nil"/>
            </w:tcMar>
            <w:vAlign w:val="center"/>
          </w:tcPr>
          <w:p w14:paraId="6D2B4F1F" w14:textId="5DC20B26" w:rsidR="008A21B0" w:rsidRPr="008A21B0" w:rsidRDefault="008A21B0" w:rsidP="008A21B0">
            <w:pPr>
              <w:autoSpaceDE w:val="0"/>
              <w:autoSpaceDN w:val="0"/>
              <w:adjustRightInd w:val="0"/>
              <w:jc w:val="center"/>
              <w:rPr>
                <w:kern w:val="0"/>
                <w:sz w:val="16"/>
                <w:szCs w:val="16"/>
              </w:rPr>
            </w:pPr>
          </w:p>
        </w:tc>
      </w:tr>
      <w:tr w:rsidR="008A21B0" w:rsidRPr="008A21B0" w14:paraId="280B619C" w14:textId="77777777" w:rsidTr="008A21B0">
        <w:tblPrEx>
          <w:tblCellMar>
            <w:top w:w="0" w:type="dxa"/>
            <w:bottom w:w="0" w:type="dxa"/>
          </w:tblCellMar>
        </w:tblPrEx>
        <w:tc>
          <w:tcPr>
            <w:tcW w:w="1836" w:type="dxa"/>
            <w:tcMar>
              <w:top w:w="100" w:type="nil"/>
              <w:right w:w="100" w:type="nil"/>
            </w:tcMar>
            <w:vAlign w:val="center"/>
          </w:tcPr>
          <w:p w14:paraId="2BE75231" w14:textId="783297AE" w:rsidR="008A21B0" w:rsidRPr="008A21B0" w:rsidRDefault="008A21B0">
            <w:pPr>
              <w:autoSpaceDE w:val="0"/>
              <w:autoSpaceDN w:val="0"/>
              <w:adjustRightInd w:val="0"/>
              <w:rPr>
                <w:kern w:val="0"/>
                <w:sz w:val="16"/>
                <w:szCs w:val="16"/>
              </w:rPr>
            </w:pPr>
          </w:p>
        </w:tc>
        <w:tc>
          <w:tcPr>
            <w:tcW w:w="1728" w:type="dxa"/>
            <w:tcMar>
              <w:top w:w="100" w:type="nil"/>
              <w:right w:w="100" w:type="nil"/>
            </w:tcMar>
            <w:vAlign w:val="center"/>
          </w:tcPr>
          <w:p w14:paraId="6448F079" w14:textId="23D63267" w:rsidR="008A21B0" w:rsidRPr="008A21B0" w:rsidRDefault="008A21B0" w:rsidP="008A21B0">
            <w:pPr>
              <w:autoSpaceDE w:val="0"/>
              <w:autoSpaceDN w:val="0"/>
              <w:adjustRightInd w:val="0"/>
              <w:jc w:val="center"/>
              <w:rPr>
                <w:kern w:val="0"/>
                <w:sz w:val="16"/>
                <w:szCs w:val="16"/>
              </w:rPr>
            </w:pPr>
            <w:r w:rsidRPr="008A21B0">
              <w:rPr>
                <w:kern w:val="0"/>
                <w:sz w:val="16"/>
                <w:szCs w:val="16"/>
              </w:rPr>
              <w:t>(1.36)</w:t>
            </w:r>
          </w:p>
        </w:tc>
        <w:tc>
          <w:tcPr>
            <w:tcW w:w="1728" w:type="dxa"/>
            <w:tcMar>
              <w:top w:w="100" w:type="nil"/>
              <w:right w:w="100" w:type="nil"/>
            </w:tcMar>
            <w:vAlign w:val="center"/>
          </w:tcPr>
          <w:p w14:paraId="5D3E4785" w14:textId="77777777" w:rsidR="008A21B0" w:rsidRPr="008A21B0" w:rsidRDefault="008A21B0" w:rsidP="008A21B0">
            <w:pPr>
              <w:autoSpaceDE w:val="0"/>
              <w:autoSpaceDN w:val="0"/>
              <w:adjustRightInd w:val="0"/>
              <w:jc w:val="center"/>
              <w:rPr>
                <w:kern w:val="0"/>
                <w:sz w:val="16"/>
                <w:szCs w:val="16"/>
              </w:rPr>
            </w:pPr>
          </w:p>
        </w:tc>
        <w:tc>
          <w:tcPr>
            <w:tcW w:w="1728" w:type="dxa"/>
            <w:tcMar>
              <w:top w:w="100" w:type="nil"/>
              <w:right w:w="100" w:type="nil"/>
            </w:tcMar>
            <w:vAlign w:val="center"/>
          </w:tcPr>
          <w:p w14:paraId="394A92EE" w14:textId="77777777" w:rsidR="008A21B0" w:rsidRPr="008A21B0" w:rsidRDefault="008A21B0" w:rsidP="008A21B0">
            <w:pPr>
              <w:autoSpaceDE w:val="0"/>
              <w:autoSpaceDN w:val="0"/>
              <w:adjustRightInd w:val="0"/>
              <w:jc w:val="center"/>
              <w:rPr>
                <w:kern w:val="0"/>
                <w:sz w:val="16"/>
                <w:szCs w:val="16"/>
              </w:rPr>
            </w:pPr>
          </w:p>
        </w:tc>
        <w:tc>
          <w:tcPr>
            <w:tcW w:w="1728" w:type="dxa"/>
            <w:tcMar>
              <w:top w:w="100" w:type="nil"/>
              <w:right w:w="100" w:type="nil"/>
            </w:tcMar>
            <w:vAlign w:val="center"/>
          </w:tcPr>
          <w:p w14:paraId="7CF39796" w14:textId="77777777" w:rsidR="008A21B0" w:rsidRPr="008A21B0" w:rsidRDefault="008A21B0" w:rsidP="008A21B0">
            <w:pPr>
              <w:autoSpaceDE w:val="0"/>
              <w:autoSpaceDN w:val="0"/>
              <w:adjustRightInd w:val="0"/>
              <w:jc w:val="center"/>
              <w:rPr>
                <w:kern w:val="0"/>
                <w:sz w:val="16"/>
                <w:szCs w:val="16"/>
              </w:rPr>
            </w:pPr>
          </w:p>
        </w:tc>
      </w:tr>
      <w:tr w:rsidR="008A21B0" w:rsidRPr="008A21B0" w14:paraId="2AB8E500" w14:textId="77777777" w:rsidTr="008A21B0">
        <w:tblPrEx>
          <w:tblCellMar>
            <w:top w:w="0" w:type="dxa"/>
            <w:bottom w:w="0" w:type="dxa"/>
          </w:tblCellMar>
        </w:tblPrEx>
        <w:tc>
          <w:tcPr>
            <w:tcW w:w="1836" w:type="dxa"/>
            <w:tcMar>
              <w:top w:w="100" w:type="nil"/>
              <w:right w:w="100" w:type="nil"/>
            </w:tcMar>
            <w:vAlign w:val="center"/>
          </w:tcPr>
          <w:p w14:paraId="57AC6AEC" w14:textId="77777777" w:rsidR="008A21B0" w:rsidRPr="008A21B0" w:rsidRDefault="008A21B0">
            <w:pPr>
              <w:autoSpaceDE w:val="0"/>
              <w:autoSpaceDN w:val="0"/>
              <w:adjustRightInd w:val="0"/>
              <w:rPr>
                <w:kern w:val="0"/>
                <w:sz w:val="16"/>
                <w:szCs w:val="16"/>
              </w:rPr>
            </w:pPr>
          </w:p>
        </w:tc>
        <w:tc>
          <w:tcPr>
            <w:tcW w:w="1728" w:type="dxa"/>
            <w:tcMar>
              <w:top w:w="100" w:type="nil"/>
              <w:right w:w="100" w:type="nil"/>
            </w:tcMar>
            <w:vAlign w:val="center"/>
          </w:tcPr>
          <w:p w14:paraId="0C8EC3FE" w14:textId="6B585C1A" w:rsidR="008A21B0" w:rsidRPr="008A21B0" w:rsidRDefault="008A21B0" w:rsidP="008A21B0">
            <w:pPr>
              <w:autoSpaceDE w:val="0"/>
              <w:autoSpaceDN w:val="0"/>
              <w:adjustRightInd w:val="0"/>
              <w:jc w:val="center"/>
              <w:rPr>
                <w:kern w:val="0"/>
                <w:sz w:val="16"/>
                <w:szCs w:val="16"/>
              </w:rPr>
            </w:pPr>
          </w:p>
        </w:tc>
        <w:tc>
          <w:tcPr>
            <w:tcW w:w="1728" w:type="dxa"/>
            <w:tcMar>
              <w:top w:w="100" w:type="nil"/>
              <w:right w:w="100" w:type="nil"/>
            </w:tcMar>
            <w:vAlign w:val="center"/>
          </w:tcPr>
          <w:p w14:paraId="5C019C19" w14:textId="77777777" w:rsidR="008A21B0" w:rsidRPr="008A21B0" w:rsidRDefault="008A21B0" w:rsidP="008A21B0">
            <w:pPr>
              <w:autoSpaceDE w:val="0"/>
              <w:autoSpaceDN w:val="0"/>
              <w:adjustRightInd w:val="0"/>
              <w:jc w:val="center"/>
              <w:rPr>
                <w:kern w:val="0"/>
                <w:sz w:val="16"/>
                <w:szCs w:val="16"/>
              </w:rPr>
            </w:pPr>
          </w:p>
        </w:tc>
        <w:tc>
          <w:tcPr>
            <w:tcW w:w="1728" w:type="dxa"/>
            <w:tcMar>
              <w:top w:w="100" w:type="nil"/>
              <w:right w:w="100" w:type="nil"/>
            </w:tcMar>
            <w:vAlign w:val="center"/>
          </w:tcPr>
          <w:p w14:paraId="44CE4718" w14:textId="77777777" w:rsidR="008A21B0" w:rsidRPr="008A21B0" w:rsidRDefault="008A21B0" w:rsidP="008A21B0">
            <w:pPr>
              <w:autoSpaceDE w:val="0"/>
              <w:autoSpaceDN w:val="0"/>
              <w:adjustRightInd w:val="0"/>
              <w:jc w:val="center"/>
              <w:rPr>
                <w:kern w:val="0"/>
                <w:sz w:val="16"/>
                <w:szCs w:val="16"/>
              </w:rPr>
            </w:pPr>
          </w:p>
        </w:tc>
        <w:tc>
          <w:tcPr>
            <w:tcW w:w="1728" w:type="dxa"/>
            <w:tcMar>
              <w:top w:w="100" w:type="nil"/>
              <w:right w:w="100" w:type="nil"/>
            </w:tcMar>
            <w:vAlign w:val="center"/>
          </w:tcPr>
          <w:p w14:paraId="388A3FA8" w14:textId="77777777" w:rsidR="008A21B0" w:rsidRPr="008A21B0" w:rsidRDefault="008A21B0" w:rsidP="008A21B0">
            <w:pPr>
              <w:autoSpaceDE w:val="0"/>
              <w:autoSpaceDN w:val="0"/>
              <w:adjustRightInd w:val="0"/>
              <w:jc w:val="center"/>
              <w:rPr>
                <w:kern w:val="0"/>
                <w:sz w:val="16"/>
                <w:szCs w:val="16"/>
              </w:rPr>
            </w:pPr>
          </w:p>
        </w:tc>
      </w:tr>
      <w:tr w:rsidR="008A21B0" w:rsidRPr="008A21B0" w14:paraId="0A7D5BFD" w14:textId="77777777" w:rsidTr="008A21B0">
        <w:tblPrEx>
          <w:tblCellMar>
            <w:top w:w="0" w:type="dxa"/>
            <w:bottom w:w="0" w:type="dxa"/>
          </w:tblCellMar>
        </w:tblPrEx>
        <w:tc>
          <w:tcPr>
            <w:tcW w:w="1836" w:type="dxa"/>
            <w:tcMar>
              <w:top w:w="100" w:type="nil"/>
              <w:right w:w="100" w:type="nil"/>
            </w:tcMar>
            <w:vAlign w:val="center"/>
          </w:tcPr>
          <w:p w14:paraId="12360A18" w14:textId="37D2449C" w:rsidR="008A21B0" w:rsidRPr="008A21B0" w:rsidRDefault="008A21B0">
            <w:pPr>
              <w:autoSpaceDE w:val="0"/>
              <w:autoSpaceDN w:val="0"/>
              <w:adjustRightInd w:val="0"/>
              <w:rPr>
                <w:kern w:val="0"/>
                <w:sz w:val="16"/>
                <w:szCs w:val="16"/>
              </w:rPr>
            </w:pPr>
            <w:proofErr w:type="spellStart"/>
            <w:r w:rsidRPr="008A21B0">
              <w:rPr>
                <w:kern w:val="0"/>
                <w:sz w:val="16"/>
                <w:szCs w:val="16"/>
              </w:rPr>
              <w:t>nb_articles_state</w:t>
            </w:r>
            <w:proofErr w:type="spellEnd"/>
          </w:p>
        </w:tc>
        <w:tc>
          <w:tcPr>
            <w:tcW w:w="1728" w:type="dxa"/>
            <w:tcMar>
              <w:top w:w="100" w:type="nil"/>
              <w:right w:w="100" w:type="nil"/>
            </w:tcMar>
            <w:vAlign w:val="center"/>
          </w:tcPr>
          <w:p w14:paraId="3E2DED12" w14:textId="189EF58F" w:rsidR="008A21B0" w:rsidRPr="008A21B0" w:rsidRDefault="008A21B0" w:rsidP="008A21B0">
            <w:pPr>
              <w:autoSpaceDE w:val="0"/>
              <w:autoSpaceDN w:val="0"/>
              <w:adjustRightInd w:val="0"/>
              <w:jc w:val="center"/>
              <w:rPr>
                <w:kern w:val="0"/>
                <w:sz w:val="16"/>
                <w:szCs w:val="16"/>
              </w:rPr>
            </w:pPr>
            <w:r w:rsidRPr="008A21B0">
              <w:rPr>
                <w:kern w:val="0"/>
                <w:sz w:val="16"/>
                <w:szCs w:val="16"/>
              </w:rPr>
              <w:t>0.101</w:t>
            </w:r>
          </w:p>
        </w:tc>
        <w:tc>
          <w:tcPr>
            <w:tcW w:w="1728" w:type="dxa"/>
            <w:tcMar>
              <w:top w:w="100" w:type="nil"/>
              <w:right w:w="100" w:type="nil"/>
            </w:tcMar>
            <w:vAlign w:val="center"/>
          </w:tcPr>
          <w:p w14:paraId="02ECA7C8" w14:textId="253F1D1B" w:rsidR="008A21B0" w:rsidRPr="008A21B0" w:rsidRDefault="008A21B0" w:rsidP="008A21B0">
            <w:pPr>
              <w:autoSpaceDE w:val="0"/>
              <w:autoSpaceDN w:val="0"/>
              <w:adjustRightInd w:val="0"/>
              <w:jc w:val="center"/>
              <w:rPr>
                <w:kern w:val="0"/>
                <w:sz w:val="16"/>
                <w:szCs w:val="16"/>
              </w:rPr>
            </w:pPr>
            <w:r w:rsidRPr="008A21B0">
              <w:rPr>
                <w:kern w:val="0"/>
                <w:sz w:val="16"/>
                <w:szCs w:val="16"/>
              </w:rPr>
              <w:t>0.0413</w:t>
            </w:r>
          </w:p>
        </w:tc>
        <w:tc>
          <w:tcPr>
            <w:tcW w:w="1728" w:type="dxa"/>
            <w:tcMar>
              <w:top w:w="100" w:type="nil"/>
              <w:right w:w="100" w:type="nil"/>
            </w:tcMar>
            <w:vAlign w:val="center"/>
          </w:tcPr>
          <w:p w14:paraId="4BED47C5" w14:textId="014C6A75" w:rsidR="008A21B0" w:rsidRPr="008A21B0" w:rsidRDefault="008A21B0" w:rsidP="008A21B0">
            <w:pPr>
              <w:autoSpaceDE w:val="0"/>
              <w:autoSpaceDN w:val="0"/>
              <w:adjustRightInd w:val="0"/>
              <w:jc w:val="center"/>
              <w:rPr>
                <w:kern w:val="0"/>
                <w:sz w:val="16"/>
                <w:szCs w:val="16"/>
              </w:rPr>
            </w:pPr>
            <w:r w:rsidRPr="008A21B0">
              <w:rPr>
                <w:kern w:val="0"/>
                <w:sz w:val="16"/>
                <w:szCs w:val="16"/>
              </w:rPr>
              <w:t>0.269</w:t>
            </w:r>
          </w:p>
        </w:tc>
        <w:tc>
          <w:tcPr>
            <w:tcW w:w="1728" w:type="dxa"/>
            <w:tcMar>
              <w:top w:w="100" w:type="nil"/>
              <w:right w:w="100" w:type="nil"/>
            </w:tcMar>
            <w:vAlign w:val="center"/>
          </w:tcPr>
          <w:p w14:paraId="68E73F89" w14:textId="6B9CAF37" w:rsidR="008A21B0" w:rsidRPr="008A21B0" w:rsidRDefault="008A21B0" w:rsidP="008A21B0">
            <w:pPr>
              <w:autoSpaceDE w:val="0"/>
              <w:autoSpaceDN w:val="0"/>
              <w:adjustRightInd w:val="0"/>
              <w:jc w:val="center"/>
              <w:rPr>
                <w:kern w:val="0"/>
                <w:sz w:val="16"/>
                <w:szCs w:val="16"/>
              </w:rPr>
            </w:pPr>
            <w:r w:rsidRPr="008A21B0">
              <w:rPr>
                <w:kern w:val="0"/>
                <w:sz w:val="16"/>
                <w:szCs w:val="16"/>
              </w:rPr>
              <w:t>0.310</w:t>
            </w:r>
          </w:p>
        </w:tc>
      </w:tr>
      <w:tr w:rsidR="008A21B0" w:rsidRPr="008A21B0" w14:paraId="7023ABAB" w14:textId="77777777" w:rsidTr="008A21B0">
        <w:tblPrEx>
          <w:tblCellMar>
            <w:top w:w="0" w:type="dxa"/>
            <w:bottom w:w="0" w:type="dxa"/>
          </w:tblCellMar>
        </w:tblPrEx>
        <w:tc>
          <w:tcPr>
            <w:tcW w:w="1836" w:type="dxa"/>
            <w:tcMar>
              <w:top w:w="100" w:type="nil"/>
              <w:right w:w="100" w:type="nil"/>
            </w:tcMar>
            <w:vAlign w:val="center"/>
          </w:tcPr>
          <w:p w14:paraId="063EBDFF" w14:textId="74FAD155" w:rsidR="008A21B0" w:rsidRPr="008A21B0" w:rsidRDefault="008A21B0">
            <w:pPr>
              <w:autoSpaceDE w:val="0"/>
              <w:autoSpaceDN w:val="0"/>
              <w:adjustRightInd w:val="0"/>
              <w:rPr>
                <w:kern w:val="0"/>
                <w:sz w:val="16"/>
                <w:szCs w:val="16"/>
              </w:rPr>
            </w:pPr>
          </w:p>
        </w:tc>
        <w:tc>
          <w:tcPr>
            <w:tcW w:w="1728" w:type="dxa"/>
            <w:tcMar>
              <w:top w:w="100" w:type="nil"/>
              <w:right w:w="100" w:type="nil"/>
            </w:tcMar>
            <w:vAlign w:val="center"/>
          </w:tcPr>
          <w:p w14:paraId="300BA53F" w14:textId="368DDD96" w:rsidR="008A21B0" w:rsidRPr="008A21B0" w:rsidRDefault="008A21B0" w:rsidP="008A21B0">
            <w:pPr>
              <w:autoSpaceDE w:val="0"/>
              <w:autoSpaceDN w:val="0"/>
              <w:adjustRightInd w:val="0"/>
              <w:jc w:val="center"/>
              <w:rPr>
                <w:kern w:val="0"/>
                <w:sz w:val="16"/>
                <w:szCs w:val="16"/>
              </w:rPr>
            </w:pPr>
            <w:r w:rsidRPr="008A21B0">
              <w:rPr>
                <w:kern w:val="0"/>
                <w:sz w:val="16"/>
                <w:szCs w:val="16"/>
              </w:rPr>
              <w:t>(0.42)</w:t>
            </w:r>
          </w:p>
        </w:tc>
        <w:tc>
          <w:tcPr>
            <w:tcW w:w="1728" w:type="dxa"/>
            <w:tcMar>
              <w:top w:w="100" w:type="nil"/>
              <w:right w:w="100" w:type="nil"/>
            </w:tcMar>
            <w:vAlign w:val="center"/>
          </w:tcPr>
          <w:p w14:paraId="49CF31E9" w14:textId="2B5FA721" w:rsidR="008A21B0" w:rsidRPr="008A21B0" w:rsidRDefault="008A21B0" w:rsidP="008A21B0">
            <w:pPr>
              <w:autoSpaceDE w:val="0"/>
              <w:autoSpaceDN w:val="0"/>
              <w:adjustRightInd w:val="0"/>
              <w:jc w:val="center"/>
              <w:rPr>
                <w:kern w:val="0"/>
                <w:sz w:val="16"/>
                <w:szCs w:val="16"/>
              </w:rPr>
            </w:pPr>
            <w:r w:rsidRPr="008A21B0">
              <w:rPr>
                <w:kern w:val="0"/>
                <w:sz w:val="16"/>
                <w:szCs w:val="16"/>
              </w:rPr>
              <w:t>(0.21)</w:t>
            </w:r>
          </w:p>
        </w:tc>
        <w:tc>
          <w:tcPr>
            <w:tcW w:w="1728" w:type="dxa"/>
            <w:tcMar>
              <w:top w:w="100" w:type="nil"/>
              <w:right w:w="100" w:type="nil"/>
            </w:tcMar>
            <w:vAlign w:val="center"/>
          </w:tcPr>
          <w:p w14:paraId="2CBA912F" w14:textId="566A5FE2" w:rsidR="008A21B0" w:rsidRPr="008A21B0" w:rsidRDefault="008A21B0" w:rsidP="008A21B0">
            <w:pPr>
              <w:autoSpaceDE w:val="0"/>
              <w:autoSpaceDN w:val="0"/>
              <w:adjustRightInd w:val="0"/>
              <w:jc w:val="center"/>
              <w:rPr>
                <w:kern w:val="0"/>
                <w:sz w:val="16"/>
                <w:szCs w:val="16"/>
              </w:rPr>
            </w:pPr>
            <w:r w:rsidRPr="008A21B0">
              <w:rPr>
                <w:kern w:val="0"/>
                <w:sz w:val="16"/>
                <w:szCs w:val="16"/>
              </w:rPr>
              <w:t>(0.96)</w:t>
            </w:r>
          </w:p>
        </w:tc>
        <w:tc>
          <w:tcPr>
            <w:tcW w:w="1728" w:type="dxa"/>
            <w:tcMar>
              <w:top w:w="100" w:type="nil"/>
              <w:right w:w="100" w:type="nil"/>
            </w:tcMar>
            <w:vAlign w:val="center"/>
          </w:tcPr>
          <w:p w14:paraId="0C60943D" w14:textId="2C378A05" w:rsidR="008A21B0" w:rsidRPr="008A21B0" w:rsidRDefault="008A21B0" w:rsidP="008A21B0">
            <w:pPr>
              <w:autoSpaceDE w:val="0"/>
              <w:autoSpaceDN w:val="0"/>
              <w:adjustRightInd w:val="0"/>
              <w:jc w:val="center"/>
              <w:rPr>
                <w:kern w:val="0"/>
                <w:sz w:val="16"/>
                <w:szCs w:val="16"/>
              </w:rPr>
            </w:pPr>
            <w:r w:rsidRPr="008A21B0">
              <w:rPr>
                <w:kern w:val="0"/>
                <w:sz w:val="16"/>
                <w:szCs w:val="16"/>
              </w:rPr>
              <w:t>(1.36)</w:t>
            </w:r>
          </w:p>
        </w:tc>
      </w:tr>
      <w:tr w:rsidR="008A21B0" w:rsidRPr="008A21B0" w14:paraId="30C94C38" w14:textId="77777777" w:rsidTr="008A21B0">
        <w:tblPrEx>
          <w:tblCellMar>
            <w:top w:w="0" w:type="dxa"/>
            <w:bottom w:w="0" w:type="dxa"/>
          </w:tblCellMar>
        </w:tblPrEx>
        <w:tc>
          <w:tcPr>
            <w:tcW w:w="1836" w:type="dxa"/>
            <w:tcMar>
              <w:top w:w="100" w:type="nil"/>
              <w:right w:w="100" w:type="nil"/>
            </w:tcMar>
            <w:vAlign w:val="center"/>
          </w:tcPr>
          <w:p w14:paraId="237DB237" w14:textId="77777777" w:rsidR="008A21B0" w:rsidRPr="008A21B0" w:rsidRDefault="008A21B0">
            <w:pPr>
              <w:autoSpaceDE w:val="0"/>
              <w:autoSpaceDN w:val="0"/>
              <w:adjustRightInd w:val="0"/>
              <w:rPr>
                <w:kern w:val="0"/>
                <w:sz w:val="16"/>
                <w:szCs w:val="16"/>
              </w:rPr>
            </w:pPr>
          </w:p>
        </w:tc>
        <w:tc>
          <w:tcPr>
            <w:tcW w:w="1728" w:type="dxa"/>
            <w:tcMar>
              <w:top w:w="100" w:type="nil"/>
              <w:right w:w="100" w:type="nil"/>
            </w:tcMar>
            <w:vAlign w:val="center"/>
          </w:tcPr>
          <w:p w14:paraId="282A9B75" w14:textId="69B6A087" w:rsidR="008A21B0" w:rsidRPr="008A21B0" w:rsidRDefault="008A21B0" w:rsidP="008A21B0">
            <w:pPr>
              <w:autoSpaceDE w:val="0"/>
              <w:autoSpaceDN w:val="0"/>
              <w:adjustRightInd w:val="0"/>
              <w:jc w:val="center"/>
              <w:rPr>
                <w:kern w:val="0"/>
                <w:sz w:val="16"/>
                <w:szCs w:val="16"/>
              </w:rPr>
            </w:pPr>
          </w:p>
        </w:tc>
        <w:tc>
          <w:tcPr>
            <w:tcW w:w="1728" w:type="dxa"/>
            <w:tcMar>
              <w:top w:w="100" w:type="nil"/>
              <w:right w:w="100" w:type="nil"/>
            </w:tcMar>
            <w:vAlign w:val="center"/>
          </w:tcPr>
          <w:p w14:paraId="059AA92E" w14:textId="1E395C85" w:rsidR="008A21B0" w:rsidRPr="008A21B0" w:rsidRDefault="008A21B0" w:rsidP="008A21B0">
            <w:pPr>
              <w:autoSpaceDE w:val="0"/>
              <w:autoSpaceDN w:val="0"/>
              <w:adjustRightInd w:val="0"/>
              <w:jc w:val="center"/>
              <w:rPr>
                <w:kern w:val="0"/>
                <w:sz w:val="16"/>
                <w:szCs w:val="16"/>
              </w:rPr>
            </w:pPr>
          </w:p>
        </w:tc>
        <w:tc>
          <w:tcPr>
            <w:tcW w:w="1728" w:type="dxa"/>
            <w:tcMar>
              <w:top w:w="100" w:type="nil"/>
              <w:right w:w="100" w:type="nil"/>
            </w:tcMar>
            <w:vAlign w:val="center"/>
          </w:tcPr>
          <w:p w14:paraId="1958FCBD" w14:textId="199F2F5D" w:rsidR="008A21B0" w:rsidRPr="008A21B0" w:rsidRDefault="008A21B0" w:rsidP="008A21B0">
            <w:pPr>
              <w:autoSpaceDE w:val="0"/>
              <w:autoSpaceDN w:val="0"/>
              <w:adjustRightInd w:val="0"/>
              <w:jc w:val="center"/>
              <w:rPr>
                <w:kern w:val="0"/>
                <w:sz w:val="16"/>
                <w:szCs w:val="16"/>
              </w:rPr>
            </w:pPr>
          </w:p>
        </w:tc>
        <w:tc>
          <w:tcPr>
            <w:tcW w:w="1728" w:type="dxa"/>
            <w:tcMar>
              <w:top w:w="100" w:type="nil"/>
              <w:right w:w="100" w:type="nil"/>
            </w:tcMar>
            <w:vAlign w:val="center"/>
          </w:tcPr>
          <w:p w14:paraId="05E4ACE4" w14:textId="0AE8BC7C" w:rsidR="008A21B0" w:rsidRPr="008A21B0" w:rsidRDefault="008A21B0" w:rsidP="008A21B0">
            <w:pPr>
              <w:autoSpaceDE w:val="0"/>
              <w:autoSpaceDN w:val="0"/>
              <w:adjustRightInd w:val="0"/>
              <w:jc w:val="center"/>
              <w:rPr>
                <w:kern w:val="0"/>
                <w:sz w:val="16"/>
                <w:szCs w:val="16"/>
              </w:rPr>
            </w:pPr>
          </w:p>
        </w:tc>
      </w:tr>
      <w:tr w:rsidR="008A21B0" w:rsidRPr="008A21B0" w14:paraId="38251CD3" w14:textId="77777777" w:rsidTr="008A21B0">
        <w:tblPrEx>
          <w:tblCellMar>
            <w:top w:w="0" w:type="dxa"/>
            <w:bottom w:w="0" w:type="dxa"/>
          </w:tblCellMar>
        </w:tblPrEx>
        <w:tc>
          <w:tcPr>
            <w:tcW w:w="1836" w:type="dxa"/>
            <w:tcMar>
              <w:top w:w="100" w:type="nil"/>
              <w:right w:w="100" w:type="nil"/>
            </w:tcMar>
            <w:vAlign w:val="center"/>
          </w:tcPr>
          <w:p w14:paraId="357DCC52" w14:textId="1D938F48" w:rsidR="008A21B0" w:rsidRPr="008A21B0" w:rsidRDefault="008A21B0">
            <w:pPr>
              <w:autoSpaceDE w:val="0"/>
              <w:autoSpaceDN w:val="0"/>
              <w:adjustRightInd w:val="0"/>
              <w:rPr>
                <w:kern w:val="0"/>
                <w:sz w:val="16"/>
                <w:szCs w:val="16"/>
              </w:rPr>
            </w:pPr>
            <w:r w:rsidRPr="008A21B0">
              <w:rPr>
                <w:kern w:val="0"/>
                <w:sz w:val="16"/>
                <w:szCs w:val="16"/>
              </w:rPr>
              <w:t>t</w:t>
            </w:r>
          </w:p>
        </w:tc>
        <w:tc>
          <w:tcPr>
            <w:tcW w:w="1728" w:type="dxa"/>
            <w:tcMar>
              <w:top w:w="100" w:type="nil"/>
              <w:right w:w="100" w:type="nil"/>
            </w:tcMar>
            <w:vAlign w:val="center"/>
          </w:tcPr>
          <w:p w14:paraId="361446AC" w14:textId="40EC7368" w:rsidR="008A21B0" w:rsidRPr="008A21B0" w:rsidRDefault="008A21B0" w:rsidP="008A21B0">
            <w:pPr>
              <w:autoSpaceDE w:val="0"/>
              <w:autoSpaceDN w:val="0"/>
              <w:adjustRightInd w:val="0"/>
              <w:jc w:val="center"/>
              <w:rPr>
                <w:kern w:val="0"/>
                <w:sz w:val="16"/>
                <w:szCs w:val="16"/>
              </w:rPr>
            </w:pPr>
            <w:r w:rsidRPr="008A21B0">
              <w:rPr>
                <w:kern w:val="0"/>
                <w:sz w:val="16"/>
                <w:szCs w:val="16"/>
              </w:rPr>
              <w:t>-0.0506</w:t>
            </w:r>
          </w:p>
        </w:tc>
        <w:tc>
          <w:tcPr>
            <w:tcW w:w="1728" w:type="dxa"/>
            <w:tcMar>
              <w:top w:w="100" w:type="nil"/>
              <w:right w:w="100" w:type="nil"/>
            </w:tcMar>
            <w:vAlign w:val="center"/>
          </w:tcPr>
          <w:p w14:paraId="42E80901" w14:textId="4A1423BD" w:rsidR="008A21B0" w:rsidRPr="008A21B0" w:rsidRDefault="008A21B0" w:rsidP="008A21B0">
            <w:pPr>
              <w:autoSpaceDE w:val="0"/>
              <w:autoSpaceDN w:val="0"/>
              <w:adjustRightInd w:val="0"/>
              <w:jc w:val="center"/>
              <w:rPr>
                <w:kern w:val="0"/>
                <w:sz w:val="16"/>
                <w:szCs w:val="16"/>
              </w:rPr>
            </w:pPr>
            <w:r w:rsidRPr="008A21B0">
              <w:rPr>
                <w:kern w:val="0"/>
                <w:sz w:val="16"/>
                <w:szCs w:val="16"/>
              </w:rPr>
              <w:t>0.0713</w:t>
            </w:r>
          </w:p>
        </w:tc>
        <w:tc>
          <w:tcPr>
            <w:tcW w:w="1728" w:type="dxa"/>
            <w:tcMar>
              <w:top w:w="100" w:type="nil"/>
              <w:right w:w="100" w:type="nil"/>
            </w:tcMar>
            <w:vAlign w:val="center"/>
          </w:tcPr>
          <w:p w14:paraId="5AAE4101" w14:textId="01ABE407" w:rsidR="008A21B0" w:rsidRPr="008A21B0" w:rsidRDefault="008A21B0" w:rsidP="008A21B0">
            <w:pPr>
              <w:autoSpaceDE w:val="0"/>
              <w:autoSpaceDN w:val="0"/>
              <w:adjustRightInd w:val="0"/>
              <w:jc w:val="center"/>
              <w:rPr>
                <w:kern w:val="0"/>
                <w:sz w:val="16"/>
                <w:szCs w:val="16"/>
              </w:rPr>
            </w:pPr>
            <w:r w:rsidRPr="008A21B0">
              <w:rPr>
                <w:kern w:val="0"/>
                <w:sz w:val="16"/>
                <w:szCs w:val="16"/>
              </w:rPr>
              <w:t>-0.167</w:t>
            </w:r>
          </w:p>
        </w:tc>
        <w:tc>
          <w:tcPr>
            <w:tcW w:w="1728" w:type="dxa"/>
            <w:tcMar>
              <w:top w:w="100" w:type="nil"/>
              <w:right w:w="100" w:type="nil"/>
            </w:tcMar>
            <w:vAlign w:val="center"/>
          </w:tcPr>
          <w:p w14:paraId="6A00B4CD" w14:textId="3A579644" w:rsidR="008A21B0" w:rsidRPr="008A21B0" w:rsidRDefault="008A21B0" w:rsidP="008A21B0">
            <w:pPr>
              <w:autoSpaceDE w:val="0"/>
              <w:autoSpaceDN w:val="0"/>
              <w:adjustRightInd w:val="0"/>
              <w:jc w:val="center"/>
              <w:rPr>
                <w:kern w:val="0"/>
                <w:sz w:val="16"/>
                <w:szCs w:val="16"/>
              </w:rPr>
            </w:pPr>
            <w:r w:rsidRPr="008A21B0">
              <w:rPr>
                <w:kern w:val="0"/>
                <w:sz w:val="16"/>
                <w:szCs w:val="16"/>
              </w:rPr>
              <w:t>-0.0581</w:t>
            </w:r>
          </w:p>
        </w:tc>
      </w:tr>
      <w:tr w:rsidR="008A21B0" w:rsidRPr="008A21B0" w14:paraId="33814BC6" w14:textId="77777777" w:rsidTr="008A21B0">
        <w:tblPrEx>
          <w:tblCellMar>
            <w:top w:w="0" w:type="dxa"/>
            <w:bottom w:w="0" w:type="dxa"/>
          </w:tblCellMar>
        </w:tblPrEx>
        <w:tc>
          <w:tcPr>
            <w:tcW w:w="1836" w:type="dxa"/>
            <w:tcMar>
              <w:top w:w="100" w:type="nil"/>
              <w:right w:w="100" w:type="nil"/>
            </w:tcMar>
            <w:vAlign w:val="center"/>
          </w:tcPr>
          <w:p w14:paraId="02CFAA44" w14:textId="4D2C919C" w:rsidR="008A21B0" w:rsidRPr="008A21B0" w:rsidRDefault="008A21B0">
            <w:pPr>
              <w:autoSpaceDE w:val="0"/>
              <w:autoSpaceDN w:val="0"/>
              <w:adjustRightInd w:val="0"/>
              <w:rPr>
                <w:kern w:val="0"/>
                <w:sz w:val="16"/>
                <w:szCs w:val="16"/>
              </w:rPr>
            </w:pPr>
          </w:p>
        </w:tc>
        <w:tc>
          <w:tcPr>
            <w:tcW w:w="1728" w:type="dxa"/>
            <w:tcMar>
              <w:top w:w="100" w:type="nil"/>
              <w:right w:w="100" w:type="nil"/>
            </w:tcMar>
            <w:vAlign w:val="center"/>
          </w:tcPr>
          <w:p w14:paraId="73C39D7C" w14:textId="0809E615" w:rsidR="008A21B0" w:rsidRPr="008A21B0" w:rsidRDefault="008A21B0" w:rsidP="008A21B0">
            <w:pPr>
              <w:autoSpaceDE w:val="0"/>
              <w:autoSpaceDN w:val="0"/>
              <w:adjustRightInd w:val="0"/>
              <w:jc w:val="center"/>
              <w:rPr>
                <w:kern w:val="0"/>
                <w:sz w:val="16"/>
                <w:szCs w:val="16"/>
              </w:rPr>
            </w:pPr>
            <w:r w:rsidRPr="008A21B0">
              <w:rPr>
                <w:kern w:val="0"/>
                <w:sz w:val="16"/>
                <w:szCs w:val="16"/>
              </w:rPr>
              <w:t>(-0.35)</w:t>
            </w:r>
          </w:p>
        </w:tc>
        <w:tc>
          <w:tcPr>
            <w:tcW w:w="1728" w:type="dxa"/>
            <w:tcMar>
              <w:top w:w="100" w:type="nil"/>
              <w:right w:w="100" w:type="nil"/>
            </w:tcMar>
            <w:vAlign w:val="center"/>
          </w:tcPr>
          <w:p w14:paraId="327D9363" w14:textId="0209AF15" w:rsidR="008A21B0" w:rsidRPr="008A21B0" w:rsidRDefault="008A21B0" w:rsidP="008A21B0">
            <w:pPr>
              <w:autoSpaceDE w:val="0"/>
              <w:autoSpaceDN w:val="0"/>
              <w:adjustRightInd w:val="0"/>
              <w:jc w:val="center"/>
              <w:rPr>
                <w:kern w:val="0"/>
                <w:sz w:val="16"/>
                <w:szCs w:val="16"/>
              </w:rPr>
            </w:pPr>
            <w:r w:rsidRPr="008A21B0">
              <w:rPr>
                <w:kern w:val="0"/>
                <w:sz w:val="16"/>
                <w:szCs w:val="16"/>
              </w:rPr>
              <w:t>(0.63)</w:t>
            </w:r>
          </w:p>
        </w:tc>
        <w:tc>
          <w:tcPr>
            <w:tcW w:w="1728" w:type="dxa"/>
            <w:tcMar>
              <w:top w:w="100" w:type="nil"/>
              <w:right w:w="100" w:type="nil"/>
            </w:tcMar>
            <w:vAlign w:val="center"/>
          </w:tcPr>
          <w:p w14:paraId="168C18C1" w14:textId="17C83CAA" w:rsidR="008A21B0" w:rsidRPr="008A21B0" w:rsidRDefault="008A21B0" w:rsidP="008A21B0">
            <w:pPr>
              <w:autoSpaceDE w:val="0"/>
              <w:autoSpaceDN w:val="0"/>
              <w:adjustRightInd w:val="0"/>
              <w:jc w:val="center"/>
              <w:rPr>
                <w:kern w:val="0"/>
                <w:sz w:val="16"/>
                <w:szCs w:val="16"/>
              </w:rPr>
            </w:pPr>
            <w:r w:rsidRPr="008A21B0">
              <w:rPr>
                <w:kern w:val="0"/>
                <w:sz w:val="16"/>
                <w:szCs w:val="16"/>
              </w:rPr>
              <w:t>(-1.19)</w:t>
            </w:r>
          </w:p>
        </w:tc>
        <w:tc>
          <w:tcPr>
            <w:tcW w:w="1728" w:type="dxa"/>
            <w:tcMar>
              <w:top w:w="100" w:type="nil"/>
              <w:right w:w="100" w:type="nil"/>
            </w:tcMar>
            <w:vAlign w:val="center"/>
          </w:tcPr>
          <w:p w14:paraId="179E6B26" w14:textId="6608B145" w:rsidR="008A21B0" w:rsidRPr="008A21B0" w:rsidRDefault="008A21B0" w:rsidP="008A21B0">
            <w:pPr>
              <w:autoSpaceDE w:val="0"/>
              <w:autoSpaceDN w:val="0"/>
              <w:adjustRightInd w:val="0"/>
              <w:jc w:val="center"/>
              <w:rPr>
                <w:kern w:val="0"/>
                <w:sz w:val="16"/>
                <w:szCs w:val="16"/>
              </w:rPr>
            </w:pPr>
            <w:r w:rsidRPr="008A21B0">
              <w:rPr>
                <w:kern w:val="0"/>
                <w:sz w:val="16"/>
                <w:szCs w:val="16"/>
              </w:rPr>
              <w:t>(-0.53)</w:t>
            </w:r>
          </w:p>
        </w:tc>
      </w:tr>
      <w:tr w:rsidR="008A21B0" w:rsidRPr="008A21B0" w14:paraId="66E13F27" w14:textId="77777777" w:rsidTr="008A21B0">
        <w:tblPrEx>
          <w:tblCellMar>
            <w:top w:w="0" w:type="dxa"/>
            <w:bottom w:w="0" w:type="dxa"/>
          </w:tblCellMar>
        </w:tblPrEx>
        <w:tc>
          <w:tcPr>
            <w:tcW w:w="1836" w:type="dxa"/>
            <w:tcMar>
              <w:top w:w="100" w:type="nil"/>
              <w:right w:w="100" w:type="nil"/>
            </w:tcMar>
            <w:vAlign w:val="center"/>
          </w:tcPr>
          <w:p w14:paraId="0244C2E6" w14:textId="77777777" w:rsidR="008A21B0" w:rsidRPr="008A21B0" w:rsidRDefault="008A21B0">
            <w:pPr>
              <w:autoSpaceDE w:val="0"/>
              <w:autoSpaceDN w:val="0"/>
              <w:adjustRightInd w:val="0"/>
              <w:rPr>
                <w:kern w:val="0"/>
                <w:sz w:val="16"/>
                <w:szCs w:val="16"/>
              </w:rPr>
            </w:pPr>
          </w:p>
        </w:tc>
        <w:tc>
          <w:tcPr>
            <w:tcW w:w="1728" w:type="dxa"/>
            <w:tcMar>
              <w:top w:w="100" w:type="nil"/>
              <w:right w:w="100" w:type="nil"/>
            </w:tcMar>
            <w:vAlign w:val="center"/>
          </w:tcPr>
          <w:p w14:paraId="22F5AE79" w14:textId="768595E1" w:rsidR="008A21B0" w:rsidRPr="008A21B0" w:rsidRDefault="008A21B0" w:rsidP="008A21B0">
            <w:pPr>
              <w:autoSpaceDE w:val="0"/>
              <w:autoSpaceDN w:val="0"/>
              <w:adjustRightInd w:val="0"/>
              <w:jc w:val="center"/>
              <w:rPr>
                <w:kern w:val="0"/>
                <w:sz w:val="16"/>
                <w:szCs w:val="16"/>
              </w:rPr>
            </w:pPr>
          </w:p>
        </w:tc>
        <w:tc>
          <w:tcPr>
            <w:tcW w:w="1728" w:type="dxa"/>
            <w:tcMar>
              <w:top w:w="100" w:type="nil"/>
              <w:right w:w="100" w:type="nil"/>
            </w:tcMar>
            <w:vAlign w:val="center"/>
          </w:tcPr>
          <w:p w14:paraId="46332549" w14:textId="7DD3D591" w:rsidR="008A21B0" w:rsidRPr="008A21B0" w:rsidRDefault="008A21B0" w:rsidP="008A21B0">
            <w:pPr>
              <w:autoSpaceDE w:val="0"/>
              <w:autoSpaceDN w:val="0"/>
              <w:adjustRightInd w:val="0"/>
              <w:jc w:val="center"/>
              <w:rPr>
                <w:kern w:val="0"/>
                <w:sz w:val="16"/>
                <w:szCs w:val="16"/>
              </w:rPr>
            </w:pPr>
          </w:p>
        </w:tc>
        <w:tc>
          <w:tcPr>
            <w:tcW w:w="1728" w:type="dxa"/>
            <w:tcMar>
              <w:top w:w="100" w:type="nil"/>
              <w:right w:w="100" w:type="nil"/>
            </w:tcMar>
            <w:vAlign w:val="center"/>
          </w:tcPr>
          <w:p w14:paraId="332A3D62" w14:textId="42B50D31" w:rsidR="008A21B0" w:rsidRPr="008A21B0" w:rsidRDefault="008A21B0" w:rsidP="008A21B0">
            <w:pPr>
              <w:autoSpaceDE w:val="0"/>
              <w:autoSpaceDN w:val="0"/>
              <w:adjustRightInd w:val="0"/>
              <w:jc w:val="center"/>
              <w:rPr>
                <w:kern w:val="0"/>
                <w:sz w:val="16"/>
                <w:szCs w:val="16"/>
              </w:rPr>
            </w:pPr>
          </w:p>
        </w:tc>
        <w:tc>
          <w:tcPr>
            <w:tcW w:w="1728" w:type="dxa"/>
            <w:tcMar>
              <w:top w:w="100" w:type="nil"/>
              <w:right w:w="100" w:type="nil"/>
            </w:tcMar>
            <w:vAlign w:val="center"/>
          </w:tcPr>
          <w:p w14:paraId="7681A699" w14:textId="36C7F1D5" w:rsidR="008A21B0" w:rsidRPr="008A21B0" w:rsidRDefault="008A21B0" w:rsidP="008A21B0">
            <w:pPr>
              <w:autoSpaceDE w:val="0"/>
              <w:autoSpaceDN w:val="0"/>
              <w:adjustRightInd w:val="0"/>
              <w:jc w:val="center"/>
              <w:rPr>
                <w:kern w:val="0"/>
                <w:sz w:val="16"/>
                <w:szCs w:val="16"/>
              </w:rPr>
            </w:pPr>
          </w:p>
        </w:tc>
      </w:tr>
      <w:tr w:rsidR="008A21B0" w:rsidRPr="008A21B0" w14:paraId="1677F5D4" w14:textId="77777777" w:rsidTr="008A21B0">
        <w:tblPrEx>
          <w:tblCellMar>
            <w:top w:w="0" w:type="dxa"/>
            <w:bottom w:w="0" w:type="dxa"/>
          </w:tblCellMar>
        </w:tblPrEx>
        <w:tc>
          <w:tcPr>
            <w:tcW w:w="1836" w:type="dxa"/>
            <w:tcMar>
              <w:top w:w="100" w:type="nil"/>
              <w:right w:w="100" w:type="nil"/>
            </w:tcMar>
            <w:vAlign w:val="center"/>
          </w:tcPr>
          <w:p w14:paraId="6A40B9DF" w14:textId="2F955AD6" w:rsidR="008A21B0" w:rsidRPr="008A21B0" w:rsidRDefault="008A21B0">
            <w:pPr>
              <w:autoSpaceDE w:val="0"/>
              <w:autoSpaceDN w:val="0"/>
              <w:adjustRightInd w:val="0"/>
              <w:rPr>
                <w:kern w:val="0"/>
                <w:sz w:val="16"/>
                <w:szCs w:val="16"/>
              </w:rPr>
            </w:pPr>
            <w:r w:rsidRPr="008A21B0">
              <w:rPr>
                <w:kern w:val="0"/>
                <w:sz w:val="16"/>
                <w:szCs w:val="16"/>
              </w:rPr>
              <w:t>1.treated_county</w:t>
            </w:r>
          </w:p>
        </w:tc>
        <w:tc>
          <w:tcPr>
            <w:tcW w:w="1728" w:type="dxa"/>
            <w:tcMar>
              <w:top w:w="100" w:type="nil"/>
              <w:right w:w="100" w:type="nil"/>
            </w:tcMar>
            <w:vAlign w:val="center"/>
          </w:tcPr>
          <w:p w14:paraId="50277FC5" w14:textId="77777777" w:rsidR="008A21B0" w:rsidRPr="008A21B0" w:rsidRDefault="008A21B0" w:rsidP="008A21B0">
            <w:pPr>
              <w:autoSpaceDE w:val="0"/>
              <w:autoSpaceDN w:val="0"/>
              <w:adjustRightInd w:val="0"/>
              <w:jc w:val="center"/>
              <w:rPr>
                <w:kern w:val="0"/>
                <w:sz w:val="16"/>
                <w:szCs w:val="16"/>
              </w:rPr>
            </w:pPr>
          </w:p>
        </w:tc>
        <w:tc>
          <w:tcPr>
            <w:tcW w:w="1728" w:type="dxa"/>
            <w:tcMar>
              <w:top w:w="100" w:type="nil"/>
              <w:right w:w="100" w:type="nil"/>
            </w:tcMar>
            <w:vAlign w:val="center"/>
          </w:tcPr>
          <w:p w14:paraId="165D87A7" w14:textId="0FCA9125" w:rsidR="008A21B0" w:rsidRPr="008A21B0" w:rsidRDefault="008A21B0" w:rsidP="008A21B0">
            <w:pPr>
              <w:autoSpaceDE w:val="0"/>
              <w:autoSpaceDN w:val="0"/>
              <w:adjustRightInd w:val="0"/>
              <w:jc w:val="center"/>
              <w:rPr>
                <w:kern w:val="0"/>
                <w:sz w:val="16"/>
                <w:szCs w:val="16"/>
              </w:rPr>
            </w:pPr>
            <w:r w:rsidRPr="008A21B0">
              <w:rPr>
                <w:kern w:val="0"/>
                <w:sz w:val="16"/>
                <w:szCs w:val="16"/>
              </w:rPr>
              <w:t>0.123</w:t>
            </w:r>
          </w:p>
        </w:tc>
        <w:tc>
          <w:tcPr>
            <w:tcW w:w="1728" w:type="dxa"/>
            <w:tcMar>
              <w:top w:w="100" w:type="nil"/>
              <w:right w:w="100" w:type="nil"/>
            </w:tcMar>
            <w:vAlign w:val="center"/>
          </w:tcPr>
          <w:p w14:paraId="1D29D867" w14:textId="77777777" w:rsidR="008A21B0" w:rsidRPr="008A21B0" w:rsidRDefault="008A21B0" w:rsidP="008A21B0">
            <w:pPr>
              <w:autoSpaceDE w:val="0"/>
              <w:autoSpaceDN w:val="0"/>
              <w:adjustRightInd w:val="0"/>
              <w:jc w:val="center"/>
              <w:rPr>
                <w:kern w:val="0"/>
                <w:sz w:val="16"/>
                <w:szCs w:val="16"/>
              </w:rPr>
            </w:pPr>
          </w:p>
        </w:tc>
        <w:tc>
          <w:tcPr>
            <w:tcW w:w="1728" w:type="dxa"/>
            <w:tcMar>
              <w:top w:w="100" w:type="nil"/>
              <w:right w:w="100" w:type="nil"/>
            </w:tcMar>
            <w:vAlign w:val="center"/>
          </w:tcPr>
          <w:p w14:paraId="695FACE0" w14:textId="77777777" w:rsidR="008A21B0" w:rsidRPr="008A21B0" w:rsidRDefault="008A21B0" w:rsidP="008A21B0">
            <w:pPr>
              <w:autoSpaceDE w:val="0"/>
              <w:autoSpaceDN w:val="0"/>
              <w:adjustRightInd w:val="0"/>
              <w:jc w:val="center"/>
              <w:rPr>
                <w:kern w:val="0"/>
                <w:sz w:val="16"/>
                <w:szCs w:val="16"/>
              </w:rPr>
            </w:pPr>
          </w:p>
        </w:tc>
      </w:tr>
      <w:tr w:rsidR="008A21B0" w:rsidRPr="008A21B0" w14:paraId="7DC6AACF" w14:textId="77777777" w:rsidTr="008A21B0">
        <w:tblPrEx>
          <w:tblCellMar>
            <w:top w:w="0" w:type="dxa"/>
            <w:bottom w:w="0" w:type="dxa"/>
          </w:tblCellMar>
        </w:tblPrEx>
        <w:tc>
          <w:tcPr>
            <w:tcW w:w="1836" w:type="dxa"/>
            <w:tcMar>
              <w:top w:w="100" w:type="nil"/>
              <w:right w:w="100" w:type="nil"/>
            </w:tcMar>
            <w:vAlign w:val="center"/>
          </w:tcPr>
          <w:p w14:paraId="131E8170" w14:textId="692F0444" w:rsidR="008A21B0" w:rsidRPr="008A21B0" w:rsidRDefault="008A21B0">
            <w:pPr>
              <w:autoSpaceDE w:val="0"/>
              <w:autoSpaceDN w:val="0"/>
              <w:adjustRightInd w:val="0"/>
              <w:rPr>
                <w:kern w:val="0"/>
                <w:sz w:val="16"/>
                <w:szCs w:val="16"/>
              </w:rPr>
            </w:pPr>
          </w:p>
        </w:tc>
        <w:tc>
          <w:tcPr>
            <w:tcW w:w="1728" w:type="dxa"/>
            <w:tcMar>
              <w:top w:w="100" w:type="nil"/>
              <w:right w:w="100" w:type="nil"/>
            </w:tcMar>
            <w:vAlign w:val="center"/>
          </w:tcPr>
          <w:p w14:paraId="14585ABD" w14:textId="77777777" w:rsidR="008A21B0" w:rsidRPr="008A21B0" w:rsidRDefault="008A21B0" w:rsidP="008A21B0">
            <w:pPr>
              <w:autoSpaceDE w:val="0"/>
              <w:autoSpaceDN w:val="0"/>
              <w:adjustRightInd w:val="0"/>
              <w:jc w:val="center"/>
              <w:rPr>
                <w:kern w:val="0"/>
                <w:sz w:val="16"/>
                <w:szCs w:val="16"/>
              </w:rPr>
            </w:pPr>
          </w:p>
        </w:tc>
        <w:tc>
          <w:tcPr>
            <w:tcW w:w="1728" w:type="dxa"/>
            <w:tcMar>
              <w:top w:w="100" w:type="nil"/>
              <w:right w:w="100" w:type="nil"/>
            </w:tcMar>
            <w:vAlign w:val="center"/>
          </w:tcPr>
          <w:p w14:paraId="1C9DCF37" w14:textId="2A91B5DA" w:rsidR="008A21B0" w:rsidRPr="008A21B0" w:rsidRDefault="008A21B0" w:rsidP="008A21B0">
            <w:pPr>
              <w:autoSpaceDE w:val="0"/>
              <w:autoSpaceDN w:val="0"/>
              <w:adjustRightInd w:val="0"/>
              <w:jc w:val="center"/>
              <w:rPr>
                <w:kern w:val="0"/>
                <w:sz w:val="16"/>
                <w:szCs w:val="16"/>
              </w:rPr>
            </w:pPr>
            <w:r w:rsidRPr="008A21B0">
              <w:rPr>
                <w:kern w:val="0"/>
                <w:sz w:val="16"/>
                <w:szCs w:val="16"/>
              </w:rPr>
              <w:t>(0.43)</w:t>
            </w:r>
          </w:p>
        </w:tc>
        <w:tc>
          <w:tcPr>
            <w:tcW w:w="1728" w:type="dxa"/>
            <w:tcMar>
              <w:top w:w="100" w:type="nil"/>
              <w:right w:w="100" w:type="nil"/>
            </w:tcMar>
            <w:vAlign w:val="center"/>
          </w:tcPr>
          <w:p w14:paraId="6D23408D" w14:textId="77777777" w:rsidR="008A21B0" w:rsidRPr="008A21B0" w:rsidRDefault="008A21B0" w:rsidP="008A21B0">
            <w:pPr>
              <w:autoSpaceDE w:val="0"/>
              <w:autoSpaceDN w:val="0"/>
              <w:adjustRightInd w:val="0"/>
              <w:jc w:val="center"/>
              <w:rPr>
                <w:kern w:val="0"/>
                <w:sz w:val="16"/>
                <w:szCs w:val="16"/>
              </w:rPr>
            </w:pPr>
          </w:p>
        </w:tc>
        <w:tc>
          <w:tcPr>
            <w:tcW w:w="1728" w:type="dxa"/>
            <w:tcMar>
              <w:top w:w="100" w:type="nil"/>
              <w:right w:w="100" w:type="nil"/>
            </w:tcMar>
            <w:vAlign w:val="center"/>
          </w:tcPr>
          <w:p w14:paraId="7C705DAD" w14:textId="77777777" w:rsidR="008A21B0" w:rsidRPr="008A21B0" w:rsidRDefault="008A21B0" w:rsidP="008A21B0">
            <w:pPr>
              <w:autoSpaceDE w:val="0"/>
              <w:autoSpaceDN w:val="0"/>
              <w:adjustRightInd w:val="0"/>
              <w:jc w:val="center"/>
              <w:rPr>
                <w:kern w:val="0"/>
                <w:sz w:val="16"/>
                <w:szCs w:val="16"/>
              </w:rPr>
            </w:pPr>
          </w:p>
        </w:tc>
      </w:tr>
      <w:tr w:rsidR="008A21B0" w:rsidRPr="008A21B0" w14:paraId="09C4E2A0" w14:textId="77777777" w:rsidTr="008A21B0">
        <w:tblPrEx>
          <w:tblCellMar>
            <w:top w:w="0" w:type="dxa"/>
            <w:bottom w:w="0" w:type="dxa"/>
          </w:tblCellMar>
        </w:tblPrEx>
        <w:tc>
          <w:tcPr>
            <w:tcW w:w="1836" w:type="dxa"/>
            <w:tcMar>
              <w:top w:w="100" w:type="nil"/>
              <w:right w:w="100" w:type="nil"/>
            </w:tcMar>
            <w:vAlign w:val="center"/>
          </w:tcPr>
          <w:p w14:paraId="4993B5DE" w14:textId="77777777" w:rsidR="008A21B0" w:rsidRPr="008A21B0" w:rsidRDefault="008A21B0">
            <w:pPr>
              <w:autoSpaceDE w:val="0"/>
              <w:autoSpaceDN w:val="0"/>
              <w:adjustRightInd w:val="0"/>
              <w:rPr>
                <w:kern w:val="0"/>
                <w:sz w:val="16"/>
                <w:szCs w:val="16"/>
              </w:rPr>
            </w:pPr>
          </w:p>
        </w:tc>
        <w:tc>
          <w:tcPr>
            <w:tcW w:w="1728" w:type="dxa"/>
            <w:tcMar>
              <w:top w:w="100" w:type="nil"/>
              <w:right w:w="100" w:type="nil"/>
            </w:tcMar>
            <w:vAlign w:val="center"/>
          </w:tcPr>
          <w:p w14:paraId="42B4EA6D" w14:textId="77777777" w:rsidR="008A21B0" w:rsidRPr="008A21B0" w:rsidRDefault="008A21B0" w:rsidP="008A21B0">
            <w:pPr>
              <w:autoSpaceDE w:val="0"/>
              <w:autoSpaceDN w:val="0"/>
              <w:adjustRightInd w:val="0"/>
              <w:jc w:val="center"/>
              <w:rPr>
                <w:kern w:val="0"/>
                <w:sz w:val="16"/>
                <w:szCs w:val="16"/>
              </w:rPr>
            </w:pPr>
          </w:p>
        </w:tc>
        <w:tc>
          <w:tcPr>
            <w:tcW w:w="1728" w:type="dxa"/>
            <w:tcMar>
              <w:top w:w="100" w:type="nil"/>
              <w:right w:w="100" w:type="nil"/>
            </w:tcMar>
            <w:vAlign w:val="center"/>
          </w:tcPr>
          <w:p w14:paraId="31923D34" w14:textId="32FA4117" w:rsidR="008A21B0" w:rsidRPr="008A21B0" w:rsidRDefault="008A21B0" w:rsidP="008A21B0">
            <w:pPr>
              <w:autoSpaceDE w:val="0"/>
              <w:autoSpaceDN w:val="0"/>
              <w:adjustRightInd w:val="0"/>
              <w:jc w:val="center"/>
              <w:rPr>
                <w:kern w:val="0"/>
                <w:sz w:val="16"/>
                <w:szCs w:val="16"/>
              </w:rPr>
            </w:pPr>
          </w:p>
        </w:tc>
        <w:tc>
          <w:tcPr>
            <w:tcW w:w="1728" w:type="dxa"/>
            <w:tcMar>
              <w:top w:w="100" w:type="nil"/>
              <w:right w:w="100" w:type="nil"/>
            </w:tcMar>
            <w:vAlign w:val="center"/>
          </w:tcPr>
          <w:p w14:paraId="5242B30E" w14:textId="77777777" w:rsidR="008A21B0" w:rsidRPr="008A21B0" w:rsidRDefault="008A21B0" w:rsidP="008A21B0">
            <w:pPr>
              <w:autoSpaceDE w:val="0"/>
              <w:autoSpaceDN w:val="0"/>
              <w:adjustRightInd w:val="0"/>
              <w:jc w:val="center"/>
              <w:rPr>
                <w:kern w:val="0"/>
                <w:sz w:val="16"/>
                <w:szCs w:val="16"/>
              </w:rPr>
            </w:pPr>
          </w:p>
        </w:tc>
        <w:tc>
          <w:tcPr>
            <w:tcW w:w="1728" w:type="dxa"/>
            <w:tcMar>
              <w:top w:w="100" w:type="nil"/>
              <w:right w:w="100" w:type="nil"/>
            </w:tcMar>
            <w:vAlign w:val="center"/>
          </w:tcPr>
          <w:p w14:paraId="63DBFEA5" w14:textId="77777777" w:rsidR="008A21B0" w:rsidRPr="008A21B0" w:rsidRDefault="008A21B0" w:rsidP="008A21B0">
            <w:pPr>
              <w:autoSpaceDE w:val="0"/>
              <w:autoSpaceDN w:val="0"/>
              <w:adjustRightInd w:val="0"/>
              <w:jc w:val="center"/>
              <w:rPr>
                <w:kern w:val="0"/>
                <w:sz w:val="16"/>
                <w:szCs w:val="16"/>
              </w:rPr>
            </w:pPr>
          </w:p>
        </w:tc>
      </w:tr>
      <w:tr w:rsidR="008A21B0" w:rsidRPr="008A21B0" w14:paraId="51775F01" w14:textId="77777777" w:rsidTr="008A21B0">
        <w:tblPrEx>
          <w:tblCellMar>
            <w:top w:w="0" w:type="dxa"/>
            <w:bottom w:w="0" w:type="dxa"/>
          </w:tblCellMar>
        </w:tblPrEx>
        <w:tc>
          <w:tcPr>
            <w:tcW w:w="1836" w:type="dxa"/>
            <w:tcMar>
              <w:top w:w="100" w:type="nil"/>
              <w:right w:w="100" w:type="nil"/>
            </w:tcMar>
            <w:vAlign w:val="center"/>
          </w:tcPr>
          <w:p w14:paraId="6136D011" w14:textId="459FE17A" w:rsidR="008A21B0" w:rsidRPr="008A21B0" w:rsidRDefault="008A21B0">
            <w:pPr>
              <w:autoSpaceDE w:val="0"/>
              <w:autoSpaceDN w:val="0"/>
              <w:adjustRightInd w:val="0"/>
              <w:rPr>
                <w:kern w:val="0"/>
                <w:sz w:val="16"/>
                <w:szCs w:val="16"/>
              </w:rPr>
            </w:pPr>
            <w:r w:rsidRPr="008A21B0">
              <w:rPr>
                <w:kern w:val="0"/>
                <w:sz w:val="16"/>
                <w:szCs w:val="16"/>
              </w:rPr>
              <w:t>1.treat</w:t>
            </w:r>
          </w:p>
        </w:tc>
        <w:tc>
          <w:tcPr>
            <w:tcW w:w="1728" w:type="dxa"/>
            <w:tcMar>
              <w:top w:w="100" w:type="nil"/>
              <w:right w:w="100" w:type="nil"/>
            </w:tcMar>
            <w:vAlign w:val="center"/>
          </w:tcPr>
          <w:p w14:paraId="0ED90202" w14:textId="77777777" w:rsidR="008A21B0" w:rsidRPr="008A21B0" w:rsidRDefault="008A21B0" w:rsidP="008A21B0">
            <w:pPr>
              <w:autoSpaceDE w:val="0"/>
              <w:autoSpaceDN w:val="0"/>
              <w:adjustRightInd w:val="0"/>
              <w:jc w:val="center"/>
              <w:rPr>
                <w:kern w:val="0"/>
                <w:sz w:val="16"/>
                <w:szCs w:val="16"/>
              </w:rPr>
            </w:pPr>
          </w:p>
        </w:tc>
        <w:tc>
          <w:tcPr>
            <w:tcW w:w="1728" w:type="dxa"/>
            <w:tcMar>
              <w:top w:w="100" w:type="nil"/>
              <w:right w:w="100" w:type="nil"/>
            </w:tcMar>
            <w:vAlign w:val="center"/>
          </w:tcPr>
          <w:p w14:paraId="362EB46F" w14:textId="77777777" w:rsidR="008A21B0" w:rsidRPr="008A21B0" w:rsidRDefault="008A21B0" w:rsidP="008A21B0">
            <w:pPr>
              <w:autoSpaceDE w:val="0"/>
              <w:autoSpaceDN w:val="0"/>
              <w:adjustRightInd w:val="0"/>
              <w:jc w:val="center"/>
              <w:rPr>
                <w:kern w:val="0"/>
                <w:sz w:val="16"/>
                <w:szCs w:val="16"/>
              </w:rPr>
            </w:pPr>
          </w:p>
        </w:tc>
        <w:tc>
          <w:tcPr>
            <w:tcW w:w="1728" w:type="dxa"/>
            <w:tcMar>
              <w:top w:w="100" w:type="nil"/>
              <w:right w:w="100" w:type="nil"/>
            </w:tcMar>
            <w:vAlign w:val="center"/>
          </w:tcPr>
          <w:p w14:paraId="38CCD885" w14:textId="2199E229" w:rsidR="008A21B0" w:rsidRPr="008A21B0" w:rsidRDefault="008A21B0" w:rsidP="008A21B0">
            <w:pPr>
              <w:autoSpaceDE w:val="0"/>
              <w:autoSpaceDN w:val="0"/>
              <w:adjustRightInd w:val="0"/>
              <w:jc w:val="center"/>
              <w:rPr>
                <w:kern w:val="0"/>
                <w:sz w:val="16"/>
                <w:szCs w:val="16"/>
              </w:rPr>
            </w:pPr>
            <w:r w:rsidRPr="008A21B0">
              <w:rPr>
                <w:kern w:val="0"/>
                <w:sz w:val="16"/>
                <w:szCs w:val="16"/>
              </w:rPr>
              <w:t>0.724</w:t>
            </w:r>
            <w:r w:rsidRPr="008A21B0">
              <w:rPr>
                <w:kern w:val="0"/>
                <w:sz w:val="16"/>
                <w:szCs w:val="16"/>
                <w:vertAlign w:val="superscript"/>
              </w:rPr>
              <w:t>**</w:t>
            </w:r>
          </w:p>
        </w:tc>
        <w:tc>
          <w:tcPr>
            <w:tcW w:w="1728" w:type="dxa"/>
            <w:tcMar>
              <w:top w:w="100" w:type="nil"/>
              <w:right w:w="100" w:type="nil"/>
            </w:tcMar>
            <w:vAlign w:val="center"/>
          </w:tcPr>
          <w:p w14:paraId="259B4A1F" w14:textId="77777777" w:rsidR="008A21B0" w:rsidRPr="008A21B0" w:rsidRDefault="008A21B0" w:rsidP="008A21B0">
            <w:pPr>
              <w:autoSpaceDE w:val="0"/>
              <w:autoSpaceDN w:val="0"/>
              <w:adjustRightInd w:val="0"/>
              <w:jc w:val="center"/>
              <w:rPr>
                <w:kern w:val="0"/>
                <w:sz w:val="16"/>
                <w:szCs w:val="16"/>
              </w:rPr>
            </w:pPr>
          </w:p>
        </w:tc>
      </w:tr>
      <w:tr w:rsidR="008A21B0" w:rsidRPr="008A21B0" w14:paraId="56E9EFA9" w14:textId="77777777" w:rsidTr="008A21B0">
        <w:tblPrEx>
          <w:tblCellMar>
            <w:top w:w="0" w:type="dxa"/>
            <w:bottom w:w="0" w:type="dxa"/>
          </w:tblCellMar>
        </w:tblPrEx>
        <w:tc>
          <w:tcPr>
            <w:tcW w:w="1836" w:type="dxa"/>
            <w:tcMar>
              <w:top w:w="100" w:type="nil"/>
              <w:right w:w="100" w:type="nil"/>
            </w:tcMar>
            <w:vAlign w:val="center"/>
          </w:tcPr>
          <w:p w14:paraId="6B8477BC" w14:textId="2785F465" w:rsidR="008A21B0" w:rsidRPr="008A21B0" w:rsidRDefault="008A21B0">
            <w:pPr>
              <w:autoSpaceDE w:val="0"/>
              <w:autoSpaceDN w:val="0"/>
              <w:adjustRightInd w:val="0"/>
              <w:rPr>
                <w:kern w:val="0"/>
                <w:sz w:val="16"/>
                <w:szCs w:val="16"/>
              </w:rPr>
            </w:pPr>
          </w:p>
        </w:tc>
        <w:tc>
          <w:tcPr>
            <w:tcW w:w="1728" w:type="dxa"/>
            <w:tcMar>
              <w:top w:w="100" w:type="nil"/>
              <w:right w:w="100" w:type="nil"/>
            </w:tcMar>
            <w:vAlign w:val="center"/>
          </w:tcPr>
          <w:p w14:paraId="53F26759" w14:textId="77777777" w:rsidR="008A21B0" w:rsidRPr="008A21B0" w:rsidRDefault="008A21B0" w:rsidP="008A21B0">
            <w:pPr>
              <w:autoSpaceDE w:val="0"/>
              <w:autoSpaceDN w:val="0"/>
              <w:adjustRightInd w:val="0"/>
              <w:jc w:val="center"/>
              <w:rPr>
                <w:kern w:val="0"/>
                <w:sz w:val="16"/>
                <w:szCs w:val="16"/>
              </w:rPr>
            </w:pPr>
          </w:p>
        </w:tc>
        <w:tc>
          <w:tcPr>
            <w:tcW w:w="1728" w:type="dxa"/>
            <w:tcMar>
              <w:top w:w="100" w:type="nil"/>
              <w:right w:w="100" w:type="nil"/>
            </w:tcMar>
            <w:vAlign w:val="center"/>
          </w:tcPr>
          <w:p w14:paraId="1573AB82" w14:textId="77777777" w:rsidR="008A21B0" w:rsidRPr="008A21B0" w:rsidRDefault="008A21B0" w:rsidP="008A21B0">
            <w:pPr>
              <w:autoSpaceDE w:val="0"/>
              <w:autoSpaceDN w:val="0"/>
              <w:adjustRightInd w:val="0"/>
              <w:jc w:val="center"/>
              <w:rPr>
                <w:kern w:val="0"/>
                <w:sz w:val="16"/>
                <w:szCs w:val="16"/>
              </w:rPr>
            </w:pPr>
          </w:p>
        </w:tc>
        <w:tc>
          <w:tcPr>
            <w:tcW w:w="1728" w:type="dxa"/>
            <w:tcMar>
              <w:top w:w="100" w:type="nil"/>
              <w:right w:w="100" w:type="nil"/>
            </w:tcMar>
            <w:vAlign w:val="center"/>
          </w:tcPr>
          <w:p w14:paraId="11875C77" w14:textId="133E2784" w:rsidR="008A21B0" w:rsidRPr="008A21B0" w:rsidRDefault="008A21B0" w:rsidP="008A21B0">
            <w:pPr>
              <w:autoSpaceDE w:val="0"/>
              <w:autoSpaceDN w:val="0"/>
              <w:adjustRightInd w:val="0"/>
              <w:jc w:val="center"/>
              <w:rPr>
                <w:kern w:val="0"/>
                <w:sz w:val="16"/>
                <w:szCs w:val="16"/>
              </w:rPr>
            </w:pPr>
            <w:r w:rsidRPr="008A21B0">
              <w:rPr>
                <w:kern w:val="0"/>
                <w:sz w:val="16"/>
                <w:szCs w:val="16"/>
              </w:rPr>
              <w:t>(2.28)</w:t>
            </w:r>
          </w:p>
        </w:tc>
        <w:tc>
          <w:tcPr>
            <w:tcW w:w="1728" w:type="dxa"/>
            <w:tcMar>
              <w:top w:w="100" w:type="nil"/>
              <w:right w:w="100" w:type="nil"/>
            </w:tcMar>
            <w:vAlign w:val="center"/>
          </w:tcPr>
          <w:p w14:paraId="10F30A97" w14:textId="77777777" w:rsidR="008A21B0" w:rsidRPr="008A21B0" w:rsidRDefault="008A21B0" w:rsidP="008A21B0">
            <w:pPr>
              <w:autoSpaceDE w:val="0"/>
              <w:autoSpaceDN w:val="0"/>
              <w:adjustRightInd w:val="0"/>
              <w:jc w:val="center"/>
              <w:rPr>
                <w:kern w:val="0"/>
                <w:sz w:val="16"/>
                <w:szCs w:val="16"/>
              </w:rPr>
            </w:pPr>
          </w:p>
        </w:tc>
      </w:tr>
      <w:tr w:rsidR="008A21B0" w:rsidRPr="008A21B0" w14:paraId="2CC358CD" w14:textId="77777777" w:rsidTr="008A21B0">
        <w:tblPrEx>
          <w:tblCellMar>
            <w:top w:w="0" w:type="dxa"/>
            <w:bottom w:w="0" w:type="dxa"/>
          </w:tblCellMar>
        </w:tblPrEx>
        <w:tc>
          <w:tcPr>
            <w:tcW w:w="1836" w:type="dxa"/>
            <w:tcMar>
              <w:top w:w="100" w:type="nil"/>
              <w:right w:w="100" w:type="nil"/>
            </w:tcMar>
            <w:vAlign w:val="center"/>
          </w:tcPr>
          <w:p w14:paraId="679C180F" w14:textId="77777777" w:rsidR="008A21B0" w:rsidRPr="008A21B0" w:rsidRDefault="008A21B0">
            <w:pPr>
              <w:autoSpaceDE w:val="0"/>
              <w:autoSpaceDN w:val="0"/>
              <w:adjustRightInd w:val="0"/>
              <w:rPr>
                <w:kern w:val="0"/>
                <w:sz w:val="16"/>
                <w:szCs w:val="16"/>
              </w:rPr>
            </w:pPr>
          </w:p>
        </w:tc>
        <w:tc>
          <w:tcPr>
            <w:tcW w:w="1728" w:type="dxa"/>
            <w:tcMar>
              <w:top w:w="100" w:type="nil"/>
              <w:right w:w="100" w:type="nil"/>
            </w:tcMar>
            <w:vAlign w:val="center"/>
          </w:tcPr>
          <w:p w14:paraId="6A53E657" w14:textId="77777777" w:rsidR="008A21B0" w:rsidRPr="008A21B0" w:rsidRDefault="008A21B0" w:rsidP="008A21B0">
            <w:pPr>
              <w:autoSpaceDE w:val="0"/>
              <w:autoSpaceDN w:val="0"/>
              <w:adjustRightInd w:val="0"/>
              <w:jc w:val="center"/>
              <w:rPr>
                <w:kern w:val="0"/>
                <w:sz w:val="16"/>
                <w:szCs w:val="16"/>
              </w:rPr>
            </w:pPr>
          </w:p>
        </w:tc>
        <w:tc>
          <w:tcPr>
            <w:tcW w:w="1728" w:type="dxa"/>
            <w:tcMar>
              <w:top w:w="100" w:type="nil"/>
              <w:right w:w="100" w:type="nil"/>
            </w:tcMar>
            <w:vAlign w:val="center"/>
          </w:tcPr>
          <w:p w14:paraId="2FB89137" w14:textId="77777777" w:rsidR="008A21B0" w:rsidRPr="008A21B0" w:rsidRDefault="008A21B0" w:rsidP="008A21B0">
            <w:pPr>
              <w:autoSpaceDE w:val="0"/>
              <w:autoSpaceDN w:val="0"/>
              <w:adjustRightInd w:val="0"/>
              <w:jc w:val="center"/>
              <w:rPr>
                <w:kern w:val="0"/>
                <w:sz w:val="16"/>
                <w:szCs w:val="16"/>
              </w:rPr>
            </w:pPr>
          </w:p>
        </w:tc>
        <w:tc>
          <w:tcPr>
            <w:tcW w:w="1728" w:type="dxa"/>
            <w:tcMar>
              <w:top w:w="100" w:type="nil"/>
              <w:right w:w="100" w:type="nil"/>
            </w:tcMar>
            <w:vAlign w:val="center"/>
          </w:tcPr>
          <w:p w14:paraId="56A7BD40" w14:textId="527EA4EE" w:rsidR="008A21B0" w:rsidRPr="008A21B0" w:rsidRDefault="008A21B0" w:rsidP="008A21B0">
            <w:pPr>
              <w:autoSpaceDE w:val="0"/>
              <w:autoSpaceDN w:val="0"/>
              <w:adjustRightInd w:val="0"/>
              <w:jc w:val="center"/>
              <w:rPr>
                <w:kern w:val="0"/>
                <w:sz w:val="16"/>
                <w:szCs w:val="16"/>
              </w:rPr>
            </w:pPr>
          </w:p>
        </w:tc>
        <w:tc>
          <w:tcPr>
            <w:tcW w:w="1728" w:type="dxa"/>
            <w:tcMar>
              <w:top w:w="100" w:type="nil"/>
              <w:right w:w="100" w:type="nil"/>
            </w:tcMar>
            <w:vAlign w:val="center"/>
          </w:tcPr>
          <w:p w14:paraId="7C142B05" w14:textId="77777777" w:rsidR="008A21B0" w:rsidRPr="008A21B0" w:rsidRDefault="008A21B0" w:rsidP="008A21B0">
            <w:pPr>
              <w:autoSpaceDE w:val="0"/>
              <w:autoSpaceDN w:val="0"/>
              <w:adjustRightInd w:val="0"/>
              <w:jc w:val="center"/>
              <w:rPr>
                <w:kern w:val="0"/>
                <w:sz w:val="16"/>
                <w:szCs w:val="16"/>
              </w:rPr>
            </w:pPr>
          </w:p>
        </w:tc>
      </w:tr>
      <w:tr w:rsidR="008A21B0" w:rsidRPr="008A21B0" w14:paraId="28407CCE" w14:textId="77777777" w:rsidTr="008A21B0">
        <w:tblPrEx>
          <w:tblCellMar>
            <w:top w:w="0" w:type="dxa"/>
            <w:bottom w:w="0" w:type="dxa"/>
          </w:tblCellMar>
        </w:tblPrEx>
        <w:tc>
          <w:tcPr>
            <w:tcW w:w="1836" w:type="dxa"/>
            <w:tcMar>
              <w:top w:w="100" w:type="nil"/>
              <w:right w:w="100" w:type="nil"/>
            </w:tcMar>
            <w:vAlign w:val="center"/>
          </w:tcPr>
          <w:p w14:paraId="5D327F39" w14:textId="5F8A1E38" w:rsidR="008A21B0" w:rsidRPr="008A21B0" w:rsidRDefault="008A21B0">
            <w:pPr>
              <w:autoSpaceDE w:val="0"/>
              <w:autoSpaceDN w:val="0"/>
              <w:adjustRightInd w:val="0"/>
              <w:rPr>
                <w:kern w:val="0"/>
                <w:sz w:val="16"/>
                <w:szCs w:val="16"/>
              </w:rPr>
            </w:pPr>
            <w:r w:rsidRPr="008A21B0">
              <w:rPr>
                <w:kern w:val="0"/>
                <w:sz w:val="16"/>
                <w:szCs w:val="16"/>
              </w:rPr>
              <w:t>1.treat_county</w:t>
            </w:r>
          </w:p>
        </w:tc>
        <w:tc>
          <w:tcPr>
            <w:tcW w:w="1728" w:type="dxa"/>
            <w:tcMar>
              <w:top w:w="100" w:type="nil"/>
              <w:right w:w="100" w:type="nil"/>
            </w:tcMar>
            <w:vAlign w:val="center"/>
          </w:tcPr>
          <w:p w14:paraId="754783DF" w14:textId="77777777" w:rsidR="008A21B0" w:rsidRPr="008A21B0" w:rsidRDefault="008A21B0" w:rsidP="008A21B0">
            <w:pPr>
              <w:autoSpaceDE w:val="0"/>
              <w:autoSpaceDN w:val="0"/>
              <w:adjustRightInd w:val="0"/>
              <w:jc w:val="center"/>
              <w:rPr>
                <w:kern w:val="0"/>
                <w:sz w:val="16"/>
                <w:szCs w:val="16"/>
              </w:rPr>
            </w:pPr>
          </w:p>
        </w:tc>
        <w:tc>
          <w:tcPr>
            <w:tcW w:w="1728" w:type="dxa"/>
            <w:tcMar>
              <w:top w:w="100" w:type="nil"/>
              <w:right w:w="100" w:type="nil"/>
            </w:tcMar>
            <w:vAlign w:val="center"/>
          </w:tcPr>
          <w:p w14:paraId="539AFDDE" w14:textId="77777777" w:rsidR="008A21B0" w:rsidRPr="008A21B0" w:rsidRDefault="008A21B0" w:rsidP="008A21B0">
            <w:pPr>
              <w:autoSpaceDE w:val="0"/>
              <w:autoSpaceDN w:val="0"/>
              <w:adjustRightInd w:val="0"/>
              <w:jc w:val="center"/>
              <w:rPr>
                <w:kern w:val="0"/>
                <w:sz w:val="16"/>
                <w:szCs w:val="16"/>
              </w:rPr>
            </w:pPr>
          </w:p>
        </w:tc>
        <w:tc>
          <w:tcPr>
            <w:tcW w:w="1728" w:type="dxa"/>
            <w:tcMar>
              <w:top w:w="100" w:type="nil"/>
              <w:right w:w="100" w:type="nil"/>
            </w:tcMar>
            <w:vAlign w:val="center"/>
          </w:tcPr>
          <w:p w14:paraId="7C0A113A" w14:textId="77777777" w:rsidR="008A21B0" w:rsidRPr="008A21B0" w:rsidRDefault="008A21B0" w:rsidP="008A21B0">
            <w:pPr>
              <w:autoSpaceDE w:val="0"/>
              <w:autoSpaceDN w:val="0"/>
              <w:adjustRightInd w:val="0"/>
              <w:jc w:val="center"/>
              <w:rPr>
                <w:kern w:val="0"/>
                <w:sz w:val="16"/>
                <w:szCs w:val="16"/>
              </w:rPr>
            </w:pPr>
          </w:p>
        </w:tc>
        <w:tc>
          <w:tcPr>
            <w:tcW w:w="1728" w:type="dxa"/>
            <w:tcMar>
              <w:top w:w="100" w:type="nil"/>
              <w:right w:w="100" w:type="nil"/>
            </w:tcMar>
            <w:vAlign w:val="center"/>
          </w:tcPr>
          <w:p w14:paraId="2943C745" w14:textId="50B6296D" w:rsidR="008A21B0" w:rsidRPr="008A21B0" w:rsidRDefault="008A21B0" w:rsidP="008A21B0">
            <w:pPr>
              <w:autoSpaceDE w:val="0"/>
              <w:autoSpaceDN w:val="0"/>
              <w:adjustRightInd w:val="0"/>
              <w:jc w:val="center"/>
              <w:rPr>
                <w:kern w:val="0"/>
                <w:sz w:val="16"/>
                <w:szCs w:val="16"/>
              </w:rPr>
            </w:pPr>
            <w:r w:rsidRPr="008A21B0">
              <w:rPr>
                <w:kern w:val="0"/>
                <w:sz w:val="16"/>
                <w:szCs w:val="16"/>
              </w:rPr>
              <w:t>0.613</w:t>
            </w:r>
            <w:r w:rsidRPr="008A21B0">
              <w:rPr>
                <w:kern w:val="0"/>
                <w:sz w:val="16"/>
                <w:szCs w:val="16"/>
                <w:vertAlign w:val="superscript"/>
              </w:rPr>
              <w:t>**</w:t>
            </w:r>
          </w:p>
        </w:tc>
      </w:tr>
      <w:tr w:rsidR="008A21B0" w:rsidRPr="008A21B0" w14:paraId="034CA3E9" w14:textId="77777777" w:rsidTr="008A21B0">
        <w:tblPrEx>
          <w:tblCellMar>
            <w:top w:w="0" w:type="dxa"/>
            <w:bottom w:w="0" w:type="dxa"/>
          </w:tblCellMar>
        </w:tblPrEx>
        <w:tc>
          <w:tcPr>
            <w:tcW w:w="1836" w:type="dxa"/>
            <w:tcBorders>
              <w:bottom w:val="single" w:sz="4" w:space="0" w:color="auto"/>
            </w:tcBorders>
            <w:tcMar>
              <w:top w:w="100" w:type="nil"/>
              <w:right w:w="100" w:type="nil"/>
            </w:tcMar>
            <w:vAlign w:val="center"/>
          </w:tcPr>
          <w:p w14:paraId="4D00C367" w14:textId="776027B1" w:rsidR="008A21B0" w:rsidRPr="008A21B0" w:rsidRDefault="008A21B0">
            <w:pPr>
              <w:autoSpaceDE w:val="0"/>
              <w:autoSpaceDN w:val="0"/>
              <w:adjustRightInd w:val="0"/>
              <w:rPr>
                <w:kern w:val="0"/>
                <w:sz w:val="16"/>
                <w:szCs w:val="16"/>
              </w:rPr>
            </w:pPr>
          </w:p>
        </w:tc>
        <w:tc>
          <w:tcPr>
            <w:tcW w:w="1728" w:type="dxa"/>
            <w:tcBorders>
              <w:bottom w:val="single" w:sz="4" w:space="0" w:color="auto"/>
            </w:tcBorders>
            <w:tcMar>
              <w:top w:w="100" w:type="nil"/>
              <w:right w:w="100" w:type="nil"/>
            </w:tcMar>
            <w:vAlign w:val="center"/>
          </w:tcPr>
          <w:p w14:paraId="315514B8" w14:textId="77777777" w:rsidR="008A21B0" w:rsidRPr="008A21B0" w:rsidRDefault="008A21B0" w:rsidP="008A21B0">
            <w:pPr>
              <w:autoSpaceDE w:val="0"/>
              <w:autoSpaceDN w:val="0"/>
              <w:adjustRightInd w:val="0"/>
              <w:jc w:val="center"/>
              <w:rPr>
                <w:kern w:val="0"/>
                <w:sz w:val="16"/>
                <w:szCs w:val="16"/>
              </w:rPr>
            </w:pPr>
          </w:p>
        </w:tc>
        <w:tc>
          <w:tcPr>
            <w:tcW w:w="1728" w:type="dxa"/>
            <w:tcBorders>
              <w:bottom w:val="single" w:sz="4" w:space="0" w:color="auto"/>
            </w:tcBorders>
            <w:tcMar>
              <w:top w:w="100" w:type="nil"/>
              <w:right w:w="100" w:type="nil"/>
            </w:tcMar>
            <w:vAlign w:val="center"/>
          </w:tcPr>
          <w:p w14:paraId="2808A991" w14:textId="77777777" w:rsidR="008A21B0" w:rsidRPr="008A21B0" w:rsidRDefault="008A21B0" w:rsidP="008A21B0">
            <w:pPr>
              <w:autoSpaceDE w:val="0"/>
              <w:autoSpaceDN w:val="0"/>
              <w:adjustRightInd w:val="0"/>
              <w:jc w:val="center"/>
              <w:rPr>
                <w:kern w:val="0"/>
                <w:sz w:val="16"/>
                <w:szCs w:val="16"/>
              </w:rPr>
            </w:pPr>
          </w:p>
        </w:tc>
        <w:tc>
          <w:tcPr>
            <w:tcW w:w="1728" w:type="dxa"/>
            <w:tcBorders>
              <w:bottom w:val="single" w:sz="4" w:space="0" w:color="auto"/>
            </w:tcBorders>
            <w:tcMar>
              <w:top w:w="100" w:type="nil"/>
              <w:right w:w="100" w:type="nil"/>
            </w:tcMar>
            <w:vAlign w:val="center"/>
          </w:tcPr>
          <w:p w14:paraId="6F5DE788" w14:textId="77777777" w:rsidR="008A21B0" w:rsidRPr="008A21B0" w:rsidRDefault="008A21B0" w:rsidP="008A21B0">
            <w:pPr>
              <w:autoSpaceDE w:val="0"/>
              <w:autoSpaceDN w:val="0"/>
              <w:adjustRightInd w:val="0"/>
              <w:jc w:val="center"/>
              <w:rPr>
                <w:kern w:val="0"/>
                <w:sz w:val="16"/>
                <w:szCs w:val="16"/>
              </w:rPr>
            </w:pPr>
          </w:p>
        </w:tc>
        <w:tc>
          <w:tcPr>
            <w:tcW w:w="1728" w:type="dxa"/>
            <w:tcBorders>
              <w:bottom w:val="single" w:sz="4" w:space="0" w:color="auto"/>
            </w:tcBorders>
            <w:tcMar>
              <w:top w:w="100" w:type="nil"/>
              <w:right w:w="100" w:type="nil"/>
            </w:tcMar>
            <w:vAlign w:val="center"/>
          </w:tcPr>
          <w:p w14:paraId="00882DAB" w14:textId="239B96CA" w:rsidR="008A21B0" w:rsidRPr="008A21B0" w:rsidRDefault="008A21B0" w:rsidP="008A21B0">
            <w:pPr>
              <w:autoSpaceDE w:val="0"/>
              <w:autoSpaceDN w:val="0"/>
              <w:adjustRightInd w:val="0"/>
              <w:jc w:val="center"/>
              <w:rPr>
                <w:kern w:val="0"/>
                <w:sz w:val="16"/>
                <w:szCs w:val="16"/>
              </w:rPr>
            </w:pPr>
            <w:r w:rsidRPr="008A21B0">
              <w:rPr>
                <w:kern w:val="0"/>
                <w:sz w:val="16"/>
                <w:szCs w:val="16"/>
              </w:rPr>
              <w:t>(2.22)</w:t>
            </w:r>
          </w:p>
        </w:tc>
      </w:tr>
      <w:tr w:rsidR="008A21B0" w:rsidRPr="008A21B0" w14:paraId="58B24B2E" w14:textId="77777777" w:rsidTr="008A21B0">
        <w:tblPrEx>
          <w:tblCellMar>
            <w:top w:w="0" w:type="dxa"/>
            <w:bottom w:w="0" w:type="dxa"/>
          </w:tblCellMar>
        </w:tblPrEx>
        <w:tc>
          <w:tcPr>
            <w:tcW w:w="1836" w:type="dxa"/>
            <w:tcBorders>
              <w:top w:val="single" w:sz="4" w:space="0" w:color="auto"/>
            </w:tcBorders>
            <w:tcMar>
              <w:top w:w="100" w:type="nil"/>
              <w:right w:w="100" w:type="nil"/>
            </w:tcMar>
            <w:vAlign w:val="center"/>
          </w:tcPr>
          <w:p w14:paraId="2E38CA42" w14:textId="22F485C5" w:rsidR="008A21B0" w:rsidRPr="008A21B0" w:rsidRDefault="008A21B0">
            <w:pPr>
              <w:autoSpaceDE w:val="0"/>
              <w:autoSpaceDN w:val="0"/>
              <w:adjustRightInd w:val="0"/>
              <w:rPr>
                <w:kern w:val="0"/>
                <w:sz w:val="16"/>
                <w:szCs w:val="16"/>
              </w:rPr>
            </w:pPr>
            <w:r w:rsidRPr="008A21B0">
              <w:rPr>
                <w:i/>
                <w:iCs/>
                <w:kern w:val="0"/>
                <w:sz w:val="16"/>
                <w:szCs w:val="16"/>
              </w:rPr>
              <w:t>N</w:t>
            </w:r>
          </w:p>
        </w:tc>
        <w:tc>
          <w:tcPr>
            <w:tcW w:w="1728" w:type="dxa"/>
            <w:tcBorders>
              <w:top w:val="single" w:sz="4" w:space="0" w:color="auto"/>
            </w:tcBorders>
            <w:tcMar>
              <w:top w:w="100" w:type="nil"/>
              <w:right w:w="100" w:type="nil"/>
            </w:tcMar>
            <w:vAlign w:val="center"/>
          </w:tcPr>
          <w:p w14:paraId="53B4162F" w14:textId="19BCADDC" w:rsidR="008A21B0" w:rsidRPr="008A21B0" w:rsidRDefault="008A21B0" w:rsidP="008A21B0">
            <w:pPr>
              <w:autoSpaceDE w:val="0"/>
              <w:autoSpaceDN w:val="0"/>
              <w:adjustRightInd w:val="0"/>
              <w:jc w:val="center"/>
              <w:rPr>
                <w:kern w:val="0"/>
                <w:sz w:val="16"/>
                <w:szCs w:val="16"/>
              </w:rPr>
            </w:pPr>
            <w:r w:rsidRPr="008A21B0">
              <w:rPr>
                <w:kern w:val="0"/>
                <w:sz w:val="16"/>
                <w:szCs w:val="16"/>
              </w:rPr>
              <w:t>87</w:t>
            </w:r>
          </w:p>
        </w:tc>
        <w:tc>
          <w:tcPr>
            <w:tcW w:w="1728" w:type="dxa"/>
            <w:tcBorders>
              <w:top w:val="single" w:sz="4" w:space="0" w:color="auto"/>
            </w:tcBorders>
            <w:tcMar>
              <w:top w:w="100" w:type="nil"/>
              <w:right w:w="100" w:type="nil"/>
            </w:tcMar>
            <w:vAlign w:val="center"/>
          </w:tcPr>
          <w:p w14:paraId="3EC3F037" w14:textId="76669BD9" w:rsidR="008A21B0" w:rsidRPr="008A21B0" w:rsidRDefault="008A21B0" w:rsidP="008A21B0">
            <w:pPr>
              <w:autoSpaceDE w:val="0"/>
              <w:autoSpaceDN w:val="0"/>
              <w:adjustRightInd w:val="0"/>
              <w:jc w:val="center"/>
              <w:rPr>
                <w:kern w:val="0"/>
                <w:sz w:val="16"/>
                <w:szCs w:val="16"/>
              </w:rPr>
            </w:pPr>
            <w:r w:rsidRPr="008A21B0">
              <w:rPr>
                <w:kern w:val="0"/>
                <w:sz w:val="16"/>
                <w:szCs w:val="16"/>
              </w:rPr>
              <w:t>120</w:t>
            </w:r>
          </w:p>
        </w:tc>
        <w:tc>
          <w:tcPr>
            <w:tcW w:w="1728" w:type="dxa"/>
            <w:tcBorders>
              <w:top w:val="single" w:sz="4" w:space="0" w:color="auto"/>
            </w:tcBorders>
            <w:tcMar>
              <w:top w:w="100" w:type="nil"/>
              <w:right w:w="100" w:type="nil"/>
            </w:tcMar>
            <w:vAlign w:val="center"/>
          </w:tcPr>
          <w:p w14:paraId="7DE335C2" w14:textId="5975C63F" w:rsidR="008A21B0" w:rsidRPr="008A21B0" w:rsidRDefault="008A21B0" w:rsidP="008A21B0">
            <w:pPr>
              <w:autoSpaceDE w:val="0"/>
              <w:autoSpaceDN w:val="0"/>
              <w:adjustRightInd w:val="0"/>
              <w:jc w:val="center"/>
              <w:rPr>
                <w:kern w:val="0"/>
                <w:sz w:val="16"/>
                <w:szCs w:val="16"/>
              </w:rPr>
            </w:pPr>
            <w:r w:rsidRPr="008A21B0">
              <w:rPr>
                <w:kern w:val="0"/>
                <w:sz w:val="16"/>
                <w:szCs w:val="16"/>
              </w:rPr>
              <w:t>93</w:t>
            </w:r>
          </w:p>
        </w:tc>
        <w:tc>
          <w:tcPr>
            <w:tcW w:w="1728" w:type="dxa"/>
            <w:tcBorders>
              <w:top w:val="single" w:sz="4" w:space="0" w:color="auto"/>
            </w:tcBorders>
            <w:tcMar>
              <w:top w:w="100" w:type="nil"/>
              <w:right w:w="100" w:type="nil"/>
            </w:tcMar>
            <w:vAlign w:val="center"/>
          </w:tcPr>
          <w:p w14:paraId="10925422" w14:textId="2E0070EE" w:rsidR="008A21B0" w:rsidRPr="008A21B0" w:rsidRDefault="008A21B0" w:rsidP="008A21B0">
            <w:pPr>
              <w:autoSpaceDE w:val="0"/>
              <w:autoSpaceDN w:val="0"/>
              <w:adjustRightInd w:val="0"/>
              <w:jc w:val="center"/>
              <w:rPr>
                <w:kern w:val="0"/>
                <w:sz w:val="16"/>
                <w:szCs w:val="16"/>
              </w:rPr>
            </w:pPr>
            <w:r w:rsidRPr="008A21B0">
              <w:rPr>
                <w:kern w:val="0"/>
                <w:sz w:val="16"/>
                <w:szCs w:val="16"/>
              </w:rPr>
              <w:t>120</w:t>
            </w:r>
          </w:p>
        </w:tc>
      </w:tr>
      <w:tr w:rsidR="008A21B0" w:rsidRPr="008A21B0" w14:paraId="50368A5F" w14:textId="77777777" w:rsidTr="008A21B0">
        <w:tblPrEx>
          <w:tblCellMar>
            <w:top w:w="0" w:type="dxa"/>
            <w:bottom w:w="0" w:type="dxa"/>
          </w:tblCellMar>
        </w:tblPrEx>
        <w:tc>
          <w:tcPr>
            <w:tcW w:w="1836" w:type="dxa"/>
            <w:tcMar>
              <w:top w:w="100" w:type="nil"/>
              <w:right w:w="100" w:type="nil"/>
            </w:tcMar>
            <w:vAlign w:val="center"/>
          </w:tcPr>
          <w:p w14:paraId="4AFB11B5" w14:textId="2F278D5B" w:rsidR="008A21B0" w:rsidRPr="008A21B0" w:rsidRDefault="008A21B0">
            <w:pPr>
              <w:autoSpaceDE w:val="0"/>
              <w:autoSpaceDN w:val="0"/>
              <w:adjustRightInd w:val="0"/>
              <w:rPr>
                <w:kern w:val="0"/>
                <w:sz w:val="16"/>
                <w:szCs w:val="16"/>
              </w:rPr>
            </w:pPr>
            <w:r w:rsidRPr="008A21B0">
              <w:rPr>
                <w:i/>
                <w:iCs/>
                <w:kern w:val="0"/>
                <w:sz w:val="16"/>
                <w:szCs w:val="16"/>
              </w:rPr>
              <w:t>R</w:t>
            </w:r>
            <w:r w:rsidRPr="008A21B0">
              <w:rPr>
                <w:kern w:val="0"/>
                <w:sz w:val="16"/>
                <w:szCs w:val="16"/>
                <w:vertAlign w:val="superscript"/>
              </w:rPr>
              <w:t>2</w:t>
            </w:r>
          </w:p>
        </w:tc>
        <w:tc>
          <w:tcPr>
            <w:tcW w:w="1728" w:type="dxa"/>
            <w:tcMar>
              <w:top w:w="100" w:type="nil"/>
              <w:right w:w="100" w:type="nil"/>
            </w:tcMar>
            <w:vAlign w:val="center"/>
          </w:tcPr>
          <w:p w14:paraId="1CE3191C" w14:textId="4AC5339C" w:rsidR="008A21B0" w:rsidRPr="008A21B0" w:rsidRDefault="008A21B0" w:rsidP="008A21B0">
            <w:pPr>
              <w:autoSpaceDE w:val="0"/>
              <w:autoSpaceDN w:val="0"/>
              <w:adjustRightInd w:val="0"/>
              <w:jc w:val="center"/>
              <w:rPr>
                <w:kern w:val="0"/>
                <w:sz w:val="16"/>
                <w:szCs w:val="16"/>
              </w:rPr>
            </w:pPr>
            <w:r w:rsidRPr="008A21B0">
              <w:rPr>
                <w:kern w:val="0"/>
                <w:sz w:val="16"/>
                <w:szCs w:val="16"/>
              </w:rPr>
              <w:t>0.801</w:t>
            </w:r>
          </w:p>
        </w:tc>
        <w:tc>
          <w:tcPr>
            <w:tcW w:w="1728" w:type="dxa"/>
            <w:tcMar>
              <w:top w:w="100" w:type="nil"/>
              <w:right w:w="100" w:type="nil"/>
            </w:tcMar>
            <w:vAlign w:val="center"/>
          </w:tcPr>
          <w:p w14:paraId="4F46FE2B" w14:textId="32783835" w:rsidR="008A21B0" w:rsidRPr="008A21B0" w:rsidRDefault="008A21B0" w:rsidP="008A21B0">
            <w:pPr>
              <w:autoSpaceDE w:val="0"/>
              <w:autoSpaceDN w:val="0"/>
              <w:adjustRightInd w:val="0"/>
              <w:jc w:val="center"/>
              <w:rPr>
                <w:kern w:val="0"/>
                <w:sz w:val="16"/>
                <w:szCs w:val="16"/>
              </w:rPr>
            </w:pPr>
            <w:r w:rsidRPr="008A21B0">
              <w:rPr>
                <w:kern w:val="0"/>
                <w:sz w:val="16"/>
                <w:szCs w:val="16"/>
              </w:rPr>
              <w:t>0.819</w:t>
            </w:r>
          </w:p>
        </w:tc>
        <w:tc>
          <w:tcPr>
            <w:tcW w:w="1728" w:type="dxa"/>
            <w:tcMar>
              <w:top w:w="100" w:type="nil"/>
              <w:right w:w="100" w:type="nil"/>
            </w:tcMar>
            <w:vAlign w:val="center"/>
          </w:tcPr>
          <w:p w14:paraId="71919DE5" w14:textId="3187A0E0" w:rsidR="008A21B0" w:rsidRPr="008A21B0" w:rsidRDefault="008A21B0" w:rsidP="008A21B0">
            <w:pPr>
              <w:autoSpaceDE w:val="0"/>
              <w:autoSpaceDN w:val="0"/>
              <w:adjustRightInd w:val="0"/>
              <w:jc w:val="center"/>
              <w:rPr>
                <w:kern w:val="0"/>
                <w:sz w:val="16"/>
                <w:szCs w:val="16"/>
              </w:rPr>
            </w:pPr>
            <w:r w:rsidRPr="008A21B0">
              <w:rPr>
                <w:kern w:val="0"/>
                <w:sz w:val="16"/>
                <w:szCs w:val="16"/>
              </w:rPr>
              <w:t>0.800</w:t>
            </w:r>
          </w:p>
        </w:tc>
        <w:tc>
          <w:tcPr>
            <w:tcW w:w="1728" w:type="dxa"/>
            <w:tcMar>
              <w:top w:w="100" w:type="nil"/>
              <w:right w:w="100" w:type="nil"/>
            </w:tcMar>
            <w:vAlign w:val="center"/>
          </w:tcPr>
          <w:p w14:paraId="7A635811" w14:textId="40E6EBE1" w:rsidR="008A21B0" w:rsidRPr="008A21B0" w:rsidRDefault="008A21B0" w:rsidP="008A21B0">
            <w:pPr>
              <w:autoSpaceDE w:val="0"/>
              <w:autoSpaceDN w:val="0"/>
              <w:adjustRightInd w:val="0"/>
              <w:jc w:val="center"/>
              <w:rPr>
                <w:kern w:val="0"/>
                <w:sz w:val="16"/>
                <w:szCs w:val="16"/>
              </w:rPr>
            </w:pPr>
            <w:r w:rsidRPr="008A21B0">
              <w:rPr>
                <w:kern w:val="0"/>
                <w:sz w:val="16"/>
                <w:szCs w:val="16"/>
              </w:rPr>
              <w:t>0.784</w:t>
            </w:r>
          </w:p>
        </w:tc>
      </w:tr>
      <w:tr w:rsidR="008A21B0" w:rsidRPr="008A21B0" w14:paraId="1DFC150F" w14:textId="77777777" w:rsidTr="008A21B0">
        <w:tblPrEx>
          <w:tblCellMar>
            <w:top w:w="0" w:type="dxa"/>
            <w:bottom w:w="0" w:type="dxa"/>
          </w:tblCellMar>
        </w:tblPrEx>
        <w:tc>
          <w:tcPr>
            <w:tcW w:w="1836" w:type="dxa"/>
            <w:tcMar>
              <w:top w:w="100" w:type="nil"/>
              <w:right w:w="100" w:type="nil"/>
            </w:tcMar>
            <w:vAlign w:val="center"/>
          </w:tcPr>
          <w:p w14:paraId="576744A3" w14:textId="09515920" w:rsidR="008A21B0" w:rsidRPr="008A21B0" w:rsidRDefault="008A21B0">
            <w:pPr>
              <w:autoSpaceDE w:val="0"/>
              <w:autoSpaceDN w:val="0"/>
              <w:adjustRightInd w:val="0"/>
              <w:rPr>
                <w:kern w:val="0"/>
                <w:sz w:val="16"/>
                <w:szCs w:val="16"/>
              </w:rPr>
            </w:pPr>
          </w:p>
        </w:tc>
        <w:tc>
          <w:tcPr>
            <w:tcW w:w="1728" w:type="dxa"/>
            <w:tcMar>
              <w:top w:w="100" w:type="nil"/>
              <w:right w:w="100" w:type="nil"/>
            </w:tcMar>
            <w:vAlign w:val="center"/>
          </w:tcPr>
          <w:p w14:paraId="2FC11129" w14:textId="219C6EBF" w:rsidR="008A21B0" w:rsidRPr="008A21B0" w:rsidRDefault="008A21B0">
            <w:pPr>
              <w:autoSpaceDE w:val="0"/>
              <w:autoSpaceDN w:val="0"/>
              <w:adjustRightInd w:val="0"/>
              <w:jc w:val="center"/>
              <w:rPr>
                <w:kern w:val="0"/>
                <w:sz w:val="16"/>
                <w:szCs w:val="16"/>
              </w:rPr>
            </w:pPr>
          </w:p>
        </w:tc>
        <w:tc>
          <w:tcPr>
            <w:tcW w:w="1728" w:type="dxa"/>
            <w:tcMar>
              <w:top w:w="100" w:type="nil"/>
              <w:right w:w="100" w:type="nil"/>
            </w:tcMar>
            <w:vAlign w:val="center"/>
          </w:tcPr>
          <w:p w14:paraId="1CBC139C" w14:textId="4664BC66" w:rsidR="008A21B0" w:rsidRPr="008A21B0" w:rsidRDefault="008A21B0">
            <w:pPr>
              <w:autoSpaceDE w:val="0"/>
              <w:autoSpaceDN w:val="0"/>
              <w:adjustRightInd w:val="0"/>
              <w:jc w:val="center"/>
              <w:rPr>
                <w:kern w:val="0"/>
                <w:sz w:val="16"/>
                <w:szCs w:val="16"/>
              </w:rPr>
            </w:pPr>
          </w:p>
        </w:tc>
        <w:tc>
          <w:tcPr>
            <w:tcW w:w="1728" w:type="dxa"/>
            <w:tcMar>
              <w:top w:w="100" w:type="nil"/>
              <w:right w:w="100" w:type="nil"/>
            </w:tcMar>
            <w:vAlign w:val="center"/>
          </w:tcPr>
          <w:p w14:paraId="7649069C" w14:textId="08E7F9BF" w:rsidR="008A21B0" w:rsidRPr="008A21B0" w:rsidRDefault="008A21B0">
            <w:pPr>
              <w:autoSpaceDE w:val="0"/>
              <w:autoSpaceDN w:val="0"/>
              <w:adjustRightInd w:val="0"/>
              <w:jc w:val="center"/>
              <w:rPr>
                <w:kern w:val="0"/>
                <w:sz w:val="16"/>
                <w:szCs w:val="16"/>
              </w:rPr>
            </w:pPr>
          </w:p>
        </w:tc>
        <w:tc>
          <w:tcPr>
            <w:tcW w:w="1728" w:type="dxa"/>
            <w:tcMar>
              <w:top w:w="100" w:type="nil"/>
              <w:right w:w="100" w:type="nil"/>
            </w:tcMar>
            <w:vAlign w:val="center"/>
          </w:tcPr>
          <w:p w14:paraId="6A8F7EB0" w14:textId="31118A00" w:rsidR="008A21B0" w:rsidRPr="008A21B0" w:rsidRDefault="008A21B0">
            <w:pPr>
              <w:autoSpaceDE w:val="0"/>
              <w:autoSpaceDN w:val="0"/>
              <w:adjustRightInd w:val="0"/>
              <w:jc w:val="center"/>
              <w:rPr>
                <w:kern w:val="0"/>
                <w:sz w:val="16"/>
                <w:szCs w:val="16"/>
              </w:rPr>
            </w:pPr>
          </w:p>
        </w:tc>
      </w:tr>
    </w:tbl>
    <w:p w14:paraId="6AC0A23C" w14:textId="77777777" w:rsidR="008A21B0" w:rsidRPr="008A21B0" w:rsidRDefault="008A21B0" w:rsidP="008A21B0">
      <w:pPr>
        <w:autoSpaceDE w:val="0"/>
        <w:autoSpaceDN w:val="0"/>
        <w:adjustRightInd w:val="0"/>
        <w:rPr>
          <w:kern w:val="0"/>
          <w:sz w:val="11"/>
          <w:szCs w:val="11"/>
        </w:rPr>
      </w:pPr>
      <w:r w:rsidRPr="008A21B0">
        <w:rPr>
          <w:i/>
          <w:iCs/>
          <w:kern w:val="0"/>
          <w:sz w:val="11"/>
          <w:szCs w:val="11"/>
        </w:rPr>
        <w:t>t</w:t>
      </w:r>
      <w:r w:rsidRPr="008A21B0">
        <w:rPr>
          <w:kern w:val="0"/>
          <w:sz w:val="11"/>
          <w:szCs w:val="11"/>
        </w:rPr>
        <w:t xml:space="preserve"> </w:t>
      </w:r>
      <w:proofErr w:type="spellStart"/>
      <w:r w:rsidRPr="008A21B0">
        <w:rPr>
          <w:kern w:val="0"/>
          <w:sz w:val="11"/>
          <w:szCs w:val="11"/>
        </w:rPr>
        <w:t>statistics</w:t>
      </w:r>
      <w:proofErr w:type="spellEnd"/>
      <w:r w:rsidRPr="008A21B0">
        <w:rPr>
          <w:kern w:val="0"/>
          <w:sz w:val="11"/>
          <w:szCs w:val="11"/>
        </w:rPr>
        <w:t xml:space="preserve"> in </w:t>
      </w:r>
      <w:proofErr w:type="spellStart"/>
      <w:r w:rsidRPr="008A21B0">
        <w:rPr>
          <w:kern w:val="0"/>
          <w:sz w:val="11"/>
          <w:szCs w:val="11"/>
        </w:rPr>
        <w:t>parentheses</w:t>
      </w:r>
      <w:proofErr w:type="spellEnd"/>
    </w:p>
    <w:p w14:paraId="1556021B" w14:textId="7B1CC411" w:rsidR="008A21B0" w:rsidRPr="008A21B0" w:rsidRDefault="008A21B0" w:rsidP="008A21B0">
      <w:pPr>
        <w:rPr>
          <w:sz w:val="16"/>
          <w:szCs w:val="16"/>
          <w:lang w:val="en-US"/>
        </w:rPr>
      </w:pPr>
      <w:r w:rsidRPr="008A21B0">
        <w:rPr>
          <w:kern w:val="0"/>
          <w:sz w:val="11"/>
          <w:szCs w:val="11"/>
          <w:vertAlign w:val="superscript"/>
        </w:rPr>
        <w:t>*</w:t>
      </w:r>
      <w:r w:rsidRPr="008A21B0">
        <w:rPr>
          <w:kern w:val="0"/>
          <w:sz w:val="11"/>
          <w:szCs w:val="11"/>
        </w:rPr>
        <w:t xml:space="preserve"> </w:t>
      </w:r>
      <w:r w:rsidRPr="008A21B0">
        <w:rPr>
          <w:i/>
          <w:iCs/>
          <w:kern w:val="0"/>
          <w:sz w:val="11"/>
          <w:szCs w:val="11"/>
        </w:rPr>
        <w:t>p</w:t>
      </w:r>
      <w:r w:rsidRPr="008A21B0">
        <w:rPr>
          <w:kern w:val="0"/>
          <w:sz w:val="11"/>
          <w:szCs w:val="11"/>
        </w:rPr>
        <w:t xml:space="preserve"> &lt; 0.10, </w:t>
      </w:r>
      <w:r w:rsidRPr="008A21B0">
        <w:rPr>
          <w:kern w:val="0"/>
          <w:sz w:val="11"/>
          <w:szCs w:val="11"/>
          <w:vertAlign w:val="superscript"/>
        </w:rPr>
        <w:t>**</w:t>
      </w:r>
      <w:r w:rsidRPr="008A21B0">
        <w:rPr>
          <w:kern w:val="0"/>
          <w:sz w:val="11"/>
          <w:szCs w:val="11"/>
        </w:rPr>
        <w:t xml:space="preserve"> </w:t>
      </w:r>
      <w:r w:rsidRPr="008A21B0">
        <w:rPr>
          <w:i/>
          <w:iCs/>
          <w:kern w:val="0"/>
          <w:sz w:val="11"/>
          <w:szCs w:val="11"/>
        </w:rPr>
        <w:t>p</w:t>
      </w:r>
      <w:r w:rsidRPr="008A21B0">
        <w:rPr>
          <w:kern w:val="0"/>
          <w:sz w:val="11"/>
          <w:szCs w:val="11"/>
        </w:rPr>
        <w:t xml:space="preserve"> &lt; 0.05, </w:t>
      </w:r>
      <w:r w:rsidRPr="008A21B0">
        <w:rPr>
          <w:kern w:val="0"/>
          <w:sz w:val="11"/>
          <w:szCs w:val="11"/>
          <w:vertAlign w:val="superscript"/>
        </w:rPr>
        <w:t>***</w:t>
      </w:r>
      <w:r w:rsidRPr="008A21B0">
        <w:rPr>
          <w:kern w:val="0"/>
          <w:sz w:val="11"/>
          <w:szCs w:val="11"/>
        </w:rPr>
        <w:t xml:space="preserve"> </w:t>
      </w:r>
      <w:r w:rsidRPr="008A21B0">
        <w:rPr>
          <w:i/>
          <w:iCs/>
          <w:kern w:val="0"/>
          <w:sz w:val="11"/>
          <w:szCs w:val="11"/>
        </w:rPr>
        <w:t>p</w:t>
      </w:r>
      <w:r w:rsidRPr="008A21B0">
        <w:rPr>
          <w:kern w:val="0"/>
          <w:sz w:val="11"/>
          <w:szCs w:val="11"/>
        </w:rPr>
        <w:t xml:space="preserve"> &lt; 0.01</w:t>
      </w:r>
    </w:p>
    <w:p w14:paraId="005A5820" w14:textId="77777777" w:rsidR="008A21B0" w:rsidRDefault="008A21B0" w:rsidP="007B0ACF">
      <w:pPr>
        <w:rPr>
          <w:lang w:val="en-US"/>
        </w:rPr>
      </w:pPr>
    </w:p>
    <w:p w14:paraId="7187F4A7" w14:textId="359A6D28" w:rsidR="007B0ACF" w:rsidRDefault="007B0ACF" w:rsidP="007B0ACF">
      <w:pPr>
        <w:rPr>
          <w:color w:val="000000" w:themeColor="text1"/>
          <w:lang w:val="en-US"/>
        </w:rPr>
      </w:pPr>
      <w:r>
        <w:rPr>
          <w:color w:val="000000" w:themeColor="text1"/>
          <w:lang w:val="en-US"/>
        </w:rPr>
        <w:t>A</w:t>
      </w:r>
      <w:r>
        <w:rPr>
          <w:color w:val="000000" w:themeColor="text1"/>
          <w:lang w:val="en-US"/>
        </w:rPr>
        <w:t>3</w:t>
      </w:r>
      <w:r>
        <w:rPr>
          <w:color w:val="000000" w:themeColor="text1"/>
          <w:lang w:val="en-US"/>
        </w:rPr>
        <w:t>. – Additional Graphs</w:t>
      </w:r>
      <w:r>
        <w:rPr>
          <w:color w:val="000000" w:themeColor="text1"/>
          <w:lang w:val="en-US"/>
        </w:rPr>
        <w:t xml:space="preserve">: Time Trends </w:t>
      </w:r>
    </w:p>
    <w:p w14:paraId="069BABC3" w14:textId="77777777" w:rsidR="00E42225" w:rsidRDefault="00E42225">
      <w:pPr>
        <w:rPr>
          <w:lang w:val="en-US"/>
        </w:rPr>
      </w:pPr>
    </w:p>
    <w:p w14:paraId="65B42A02" w14:textId="60BD8B44" w:rsidR="00E42225" w:rsidRDefault="007B0ACF" w:rsidP="007B0ACF">
      <w:pPr>
        <w:jc w:val="center"/>
        <w:rPr>
          <w:lang w:val="en-US"/>
        </w:rPr>
      </w:pPr>
      <w:r>
        <w:rPr>
          <w:noProof/>
          <w:lang w:val="en-US"/>
        </w:rPr>
        <w:drawing>
          <wp:inline distT="0" distB="0" distL="0" distR="0" wp14:anchorId="474E17C9" wp14:editId="6F7607C9">
            <wp:extent cx="4057495" cy="2433960"/>
            <wp:effectExtent l="12700" t="12700" r="6985" b="17145"/>
            <wp:docPr id="738721687" name="Grafik 2" descr="Ein Bild, das Text, Screenshot, Reihe,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721687" name="Grafik 2" descr="Ein Bild, das Text, Screenshot, Reihe, Diagramm enthält.&#10;&#10;Automatisch generierte Beschreibu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192831" cy="2515144"/>
                    </a:xfrm>
                    <a:prstGeom prst="rect">
                      <a:avLst/>
                    </a:prstGeom>
                    <a:ln>
                      <a:solidFill>
                        <a:schemeClr val="tx1"/>
                      </a:solidFill>
                    </a:ln>
                  </pic:spPr>
                </pic:pic>
              </a:graphicData>
            </a:graphic>
          </wp:inline>
        </w:drawing>
      </w:r>
      <w:r>
        <w:rPr>
          <w:noProof/>
          <w:lang w:val="en-US"/>
        </w:rPr>
        <w:drawing>
          <wp:inline distT="0" distB="0" distL="0" distR="0" wp14:anchorId="495FE0A2" wp14:editId="5357EEEE">
            <wp:extent cx="4113251" cy="2467405"/>
            <wp:effectExtent l="12700" t="12700" r="14605" b="9525"/>
            <wp:docPr id="243704289" name="Grafik 3" descr="Ein Bild, das Text, Screenshot, Reihe,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704289" name="Grafik 3" descr="Ein Bild, das Text, Screenshot, Reihe, Diagramm enthält.&#10;&#10;Automatisch generierte Beschreibu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76577" cy="2565379"/>
                    </a:xfrm>
                    <a:prstGeom prst="rect">
                      <a:avLst/>
                    </a:prstGeom>
                    <a:ln>
                      <a:solidFill>
                        <a:schemeClr val="tx1"/>
                      </a:solidFill>
                    </a:ln>
                  </pic:spPr>
                </pic:pic>
              </a:graphicData>
            </a:graphic>
          </wp:inline>
        </w:drawing>
      </w:r>
      <w:r>
        <w:rPr>
          <w:noProof/>
          <w:lang w:val="en-US"/>
        </w:rPr>
        <w:lastRenderedPageBreak/>
        <w:drawing>
          <wp:inline distT="0" distB="0" distL="0" distR="0" wp14:anchorId="45838BD5" wp14:editId="61A007CB">
            <wp:extent cx="4452825" cy="2671105"/>
            <wp:effectExtent l="12700" t="12700" r="17780" b="8890"/>
            <wp:docPr id="1746130641" name="Grafik 4" descr="Ein Bild, das Text, Reihe, Screenshot,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130641" name="Grafik 4" descr="Ein Bild, das Text, Reihe, Screenshot, Diagramm enthält.&#10;&#10;Automatisch generierte Beschreibu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66683" cy="2739405"/>
                    </a:xfrm>
                    <a:prstGeom prst="rect">
                      <a:avLst/>
                    </a:prstGeom>
                    <a:ln>
                      <a:solidFill>
                        <a:schemeClr val="tx1"/>
                      </a:solidFill>
                    </a:ln>
                  </pic:spPr>
                </pic:pic>
              </a:graphicData>
            </a:graphic>
          </wp:inline>
        </w:drawing>
      </w:r>
      <w:r>
        <w:rPr>
          <w:noProof/>
          <w:lang w:val="en-US"/>
        </w:rPr>
        <w:drawing>
          <wp:inline distT="0" distB="0" distL="0" distR="0" wp14:anchorId="7F19C6A3" wp14:editId="33305E57">
            <wp:extent cx="4523691" cy="2713615"/>
            <wp:effectExtent l="12700" t="12700" r="10795" b="17145"/>
            <wp:docPr id="671135906" name="Grafik 5" descr="Ein Bild, das Text, Reihe, Diagramm,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135906" name="Grafik 5" descr="Ein Bild, das Text, Reihe, Diagramm, Screenshot enthält.&#10;&#10;Automatisch generierte Beschreibu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01758" cy="2760445"/>
                    </a:xfrm>
                    <a:prstGeom prst="rect">
                      <a:avLst/>
                    </a:prstGeom>
                    <a:ln>
                      <a:solidFill>
                        <a:schemeClr val="tx1"/>
                      </a:solidFill>
                    </a:ln>
                  </pic:spPr>
                </pic:pic>
              </a:graphicData>
            </a:graphic>
          </wp:inline>
        </w:drawing>
      </w:r>
      <w:r>
        <w:rPr>
          <w:noProof/>
          <w:lang w:val="en-US"/>
        </w:rPr>
        <w:drawing>
          <wp:inline distT="0" distB="0" distL="0" distR="0" wp14:anchorId="6294AABC" wp14:editId="2B212FB8">
            <wp:extent cx="4515532" cy="2708722"/>
            <wp:effectExtent l="12700" t="12700" r="5715" b="9525"/>
            <wp:docPr id="69926665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266656" name="Grafik 699266656"/>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66138" cy="2739079"/>
                    </a:xfrm>
                    <a:prstGeom prst="rect">
                      <a:avLst/>
                    </a:prstGeom>
                    <a:ln>
                      <a:solidFill>
                        <a:schemeClr val="tx1"/>
                      </a:solidFill>
                    </a:ln>
                  </pic:spPr>
                </pic:pic>
              </a:graphicData>
            </a:graphic>
          </wp:inline>
        </w:drawing>
      </w:r>
    </w:p>
    <w:p w14:paraId="19852C00" w14:textId="77777777" w:rsidR="00E42225" w:rsidRDefault="00E42225">
      <w:pPr>
        <w:rPr>
          <w:lang w:val="en-US"/>
        </w:rPr>
      </w:pPr>
    </w:p>
    <w:p w14:paraId="1D355BFC" w14:textId="77777777" w:rsidR="007B0ACF" w:rsidRPr="007B0ACF" w:rsidRDefault="007B0ACF">
      <w:pPr>
        <w:rPr>
          <w:color w:val="47D459" w:themeColor="accent3" w:themeTint="99"/>
          <w:lang w:val="en-US"/>
        </w:rPr>
      </w:pPr>
    </w:p>
    <w:p w14:paraId="350BC43A" w14:textId="77777777" w:rsidR="007B0ACF" w:rsidRDefault="007B0ACF">
      <w:pPr>
        <w:rPr>
          <w:color w:val="47D459" w:themeColor="accent3" w:themeTint="99"/>
          <w:lang w:val="en-US"/>
        </w:rPr>
      </w:pPr>
    </w:p>
    <w:p w14:paraId="25D070BD" w14:textId="77777777" w:rsidR="008A21B0" w:rsidRDefault="008A21B0">
      <w:pPr>
        <w:rPr>
          <w:color w:val="47D459" w:themeColor="accent3" w:themeTint="99"/>
          <w:lang w:val="en-US"/>
        </w:rPr>
      </w:pPr>
    </w:p>
    <w:p w14:paraId="384E33AC" w14:textId="77777777" w:rsidR="008A21B0" w:rsidRPr="007B0ACF" w:rsidRDefault="008A21B0">
      <w:pPr>
        <w:rPr>
          <w:color w:val="47D459" w:themeColor="accent3" w:themeTint="99"/>
          <w:lang w:val="en-US"/>
        </w:rPr>
      </w:pPr>
    </w:p>
    <w:p w14:paraId="67D7A264" w14:textId="2781AB92" w:rsidR="007B0ACF" w:rsidRDefault="007B0ACF">
      <w:pPr>
        <w:rPr>
          <w:color w:val="000000" w:themeColor="text1"/>
          <w:lang w:val="en-US"/>
        </w:rPr>
      </w:pPr>
      <w:r>
        <w:rPr>
          <w:color w:val="000000" w:themeColor="text1"/>
          <w:lang w:val="en-US"/>
        </w:rPr>
        <w:lastRenderedPageBreak/>
        <w:t>A4. – Additional Graphs: ESG Sentiment and Climate Beliefs</w:t>
      </w:r>
    </w:p>
    <w:p w14:paraId="03114DB3" w14:textId="38D894F7" w:rsidR="00E42225" w:rsidRPr="005A26B9" w:rsidRDefault="005A26B9">
      <w:pPr>
        <w:rPr>
          <w:color w:val="47D459" w:themeColor="accent3" w:themeTint="99"/>
          <w:vertAlign w:val="superscript"/>
          <w:lang w:val="en-US"/>
        </w:rPr>
      </w:pPr>
      <w:r>
        <w:rPr>
          <w:noProof/>
          <w:color w:val="196B24" w:themeColor="accent3"/>
          <w:vertAlign w:val="superscript"/>
          <w:lang w:val="en-US"/>
        </w:rPr>
        <w:drawing>
          <wp:inline distT="0" distB="0" distL="0" distR="0" wp14:anchorId="2CA0587E" wp14:editId="18033520">
            <wp:extent cx="5760720" cy="3455670"/>
            <wp:effectExtent l="0" t="0" r="5080" b="0"/>
            <wp:docPr id="2013842672" name="Grafik 1" descr="Ein Bild, das Text, Quittung, Reihe,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842672" name="Grafik 1" descr="Ein Bild, das Text, Quittung, Reihe, Diagramm enthält.&#10;&#10;Automatisch generierte Beschreibu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3455670"/>
                    </a:xfrm>
                    <a:prstGeom prst="rect">
                      <a:avLst/>
                    </a:prstGeom>
                  </pic:spPr>
                </pic:pic>
              </a:graphicData>
            </a:graphic>
          </wp:inline>
        </w:drawing>
      </w:r>
    </w:p>
    <w:sectPr w:rsidR="00E42225" w:rsidRPr="005A26B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1C4"/>
    <w:rsid w:val="0015036C"/>
    <w:rsid w:val="002C11C4"/>
    <w:rsid w:val="0037176F"/>
    <w:rsid w:val="003F3D16"/>
    <w:rsid w:val="005A26B9"/>
    <w:rsid w:val="00627353"/>
    <w:rsid w:val="007007F4"/>
    <w:rsid w:val="007B0ACF"/>
    <w:rsid w:val="00812FC1"/>
    <w:rsid w:val="008A21B0"/>
    <w:rsid w:val="008F7545"/>
    <w:rsid w:val="00B26473"/>
    <w:rsid w:val="00BB1D7D"/>
    <w:rsid w:val="00C359FA"/>
    <w:rsid w:val="00E42225"/>
    <w:rsid w:val="00F36F7E"/>
    <w:rsid w:val="00FE11F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2401CE6A"/>
  <w15:chartTrackingRefBased/>
  <w15:docId w15:val="{4225D80D-9AFA-BE44-9155-324F6466F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A21B0"/>
  </w:style>
  <w:style w:type="paragraph" w:styleId="berschrift1">
    <w:name w:val="heading 1"/>
    <w:basedOn w:val="Standard"/>
    <w:next w:val="Standard"/>
    <w:link w:val="berschrift1Zchn"/>
    <w:uiPriority w:val="9"/>
    <w:qFormat/>
    <w:rsid w:val="002C11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2C11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2C11C4"/>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2C11C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2C11C4"/>
    <w:pPr>
      <w:keepNext/>
      <w:keepLines/>
      <w:spacing w:before="80" w:after="40"/>
      <w:outlineLvl w:val="4"/>
    </w:pPr>
    <w:rPr>
      <w:rFonts w:asciiTheme="minorHAnsi" w:eastAsiaTheme="majorEastAsia" w:hAnsiTheme="minorHAnsi" w:cstheme="majorBidi"/>
      <w:color w:val="0F4761" w:themeColor="accent1" w:themeShade="BF"/>
    </w:rPr>
  </w:style>
  <w:style w:type="paragraph" w:styleId="berschrift6">
    <w:name w:val="heading 6"/>
    <w:basedOn w:val="Standard"/>
    <w:next w:val="Standard"/>
    <w:link w:val="berschrift6Zchn"/>
    <w:uiPriority w:val="9"/>
    <w:semiHidden/>
    <w:unhideWhenUsed/>
    <w:qFormat/>
    <w:rsid w:val="002C11C4"/>
    <w:pPr>
      <w:keepNext/>
      <w:keepLines/>
      <w:spacing w:before="40"/>
      <w:outlineLvl w:val="5"/>
    </w:pPr>
    <w:rPr>
      <w:rFonts w:asciiTheme="minorHAnsi" w:eastAsiaTheme="majorEastAsia" w:hAnsiTheme="minorHAnsi"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2C11C4"/>
    <w:pPr>
      <w:keepNext/>
      <w:keepLines/>
      <w:spacing w:before="40"/>
      <w:outlineLvl w:val="6"/>
    </w:pPr>
    <w:rPr>
      <w:rFonts w:asciiTheme="minorHAnsi" w:eastAsiaTheme="majorEastAsia" w:hAnsiTheme="minorHAnsi" w:cstheme="majorBidi"/>
      <w:color w:val="595959" w:themeColor="text1" w:themeTint="A6"/>
    </w:rPr>
  </w:style>
  <w:style w:type="paragraph" w:styleId="berschrift8">
    <w:name w:val="heading 8"/>
    <w:basedOn w:val="Standard"/>
    <w:next w:val="Standard"/>
    <w:link w:val="berschrift8Zchn"/>
    <w:uiPriority w:val="9"/>
    <w:semiHidden/>
    <w:unhideWhenUsed/>
    <w:qFormat/>
    <w:rsid w:val="002C11C4"/>
    <w:pPr>
      <w:keepNext/>
      <w:keepLines/>
      <w:outlineLvl w:val="7"/>
    </w:pPr>
    <w:rPr>
      <w:rFonts w:asciiTheme="minorHAnsi" w:eastAsiaTheme="majorEastAsia" w:hAnsiTheme="minorHAnsi"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2C11C4"/>
    <w:pPr>
      <w:keepNext/>
      <w:keepLines/>
      <w:outlineLvl w:val="8"/>
    </w:pPr>
    <w:rPr>
      <w:rFonts w:asciiTheme="minorHAnsi" w:eastAsiaTheme="majorEastAsia" w:hAnsiTheme="minorHAnsi"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C11C4"/>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2C11C4"/>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2C11C4"/>
    <w:rPr>
      <w:rFonts w:asciiTheme="minorHAnsi" w:eastAsiaTheme="majorEastAsia" w:hAnsiTheme="minorHAnsi"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2C11C4"/>
    <w:rPr>
      <w:rFonts w:asciiTheme="minorHAnsi" w:eastAsiaTheme="majorEastAsia" w:hAnsiTheme="minorHAnsi"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2C11C4"/>
    <w:rPr>
      <w:rFonts w:asciiTheme="minorHAnsi" w:eastAsiaTheme="majorEastAsia" w:hAnsiTheme="minorHAnsi" w:cstheme="majorBidi"/>
      <w:color w:val="0F4761" w:themeColor="accent1" w:themeShade="BF"/>
    </w:rPr>
  </w:style>
  <w:style w:type="character" w:customStyle="1" w:styleId="berschrift6Zchn">
    <w:name w:val="Überschrift 6 Zchn"/>
    <w:basedOn w:val="Absatz-Standardschriftart"/>
    <w:link w:val="berschrift6"/>
    <w:uiPriority w:val="9"/>
    <w:semiHidden/>
    <w:rsid w:val="002C11C4"/>
    <w:rPr>
      <w:rFonts w:asciiTheme="minorHAnsi" w:eastAsiaTheme="majorEastAsia" w:hAnsiTheme="minorHAnsi" w:cstheme="majorBidi"/>
      <w:i/>
      <w:iCs/>
      <w:color w:val="595959" w:themeColor="text1" w:themeTint="A6"/>
    </w:rPr>
  </w:style>
  <w:style w:type="character" w:customStyle="1" w:styleId="berschrift7Zchn">
    <w:name w:val="Überschrift 7 Zchn"/>
    <w:basedOn w:val="Absatz-Standardschriftart"/>
    <w:link w:val="berschrift7"/>
    <w:uiPriority w:val="9"/>
    <w:semiHidden/>
    <w:rsid w:val="002C11C4"/>
    <w:rPr>
      <w:rFonts w:asciiTheme="minorHAnsi" w:eastAsiaTheme="majorEastAsia" w:hAnsiTheme="minorHAnsi" w:cstheme="majorBidi"/>
      <w:color w:val="595959" w:themeColor="text1" w:themeTint="A6"/>
    </w:rPr>
  </w:style>
  <w:style w:type="character" w:customStyle="1" w:styleId="berschrift8Zchn">
    <w:name w:val="Überschrift 8 Zchn"/>
    <w:basedOn w:val="Absatz-Standardschriftart"/>
    <w:link w:val="berschrift8"/>
    <w:uiPriority w:val="9"/>
    <w:semiHidden/>
    <w:rsid w:val="002C11C4"/>
    <w:rPr>
      <w:rFonts w:asciiTheme="minorHAnsi" w:eastAsiaTheme="majorEastAsia" w:hAnsiTheme="minorHAnsi" w:cstheme="majorBidi"/>
      <w:i/>
      <w:iCs/>
      <w:color w:val="272727" w:themeColor="text1" w:themeTint="D8"/>
    </w:rPr>
  </w:style>
  <w:style w:type="character" w:customStyle="1" w:styleId="berschrift9Zchn">
    <w:name w:val="Überschrift 9 Zchn"/>
    <w:basedOn w:val="Absatz-Standardschriftart"/>
    <w:link w:val="berschrift9"/>
    <w:uiPriority w:val="9"/>
    <w:semiHidden/>
    <w:rsid w:val="002C11C4"/>
    <w:rPr>
      <w:rFonts w:asciiTheme="minorHAnsi" w:eastAsiaTheme="majorEastAsia" w:hAnsiTheme="minorHAnsi" w:cstheme="majorBidi"/>
      <w:color w:val="272727" w:themeColor="text1" w:themeTint="D8"/>
    </w:rPr>
  </w:style>
  <w:style w:type="paragraph" w:styleId="Titel">
    <w:name w:val="Title"/>
    <w:basedOn w:val="Standard"/>
    <w:next w:val="Standard"/>
    <w:link w:val="TitelZchn"/>
    <w:uiPriority w:val="10"/>
    <w:qFormat/>
    <w:rsid w:val="002C11C4"/>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C11C4"/>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2C11C4"/>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2C11C4"/>
    <w:rPr>
      <w:rFonts w:asciiTheme="minorHAnsi" w:eastAsiaTheme="majorEastAsia" w:hAnsiTheme="minorHAnsi" w:cstheme="majorBidi"/>
      <w:color w:val="595959" w:themeColor="text1" w:themeTint="A6"/>
      <w:spacing w:val="15"/>
      <w:sz w:val="28"/>
      <w:szCs w:val="28"/>
    </w:rPr>
  </w:style>
  <w:style w:type="paragraph" w:styleId="Zitat">
    <w:name w:val="Quote"/>
    <w:basedOn w:val="Standard"/>
    <w:next w:val="Standard"/>
    <w:link w:val="ZitatZchn"/>
    <w:uiPriority w:val="29"/>
    <w:qFormat/>
    <w:rsid w:val="002C11C4"/>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2C11C4"/>
    <w:rPr>
      <w:i/>
      <w:iCs/>
      <w:color w:val="404040" w:themeColor="text1" w:themeTint="BF"/>
    </w:rPr>
  </w:style>
  <w:style w:type="paragraph" w:styleId="Listenabsatz">
    <w:name w:val="List Paragraph"/>
    <w:basedOn w:val="Standard"/>
    <w:uiPriority w:val="34"/>
    <w:qFormat/>
    <w:rsid w:val="002C11C4"/>
    <w:pPr>
      <w:ind w:left="720"/>
      <w:contextualSpacing/>
    </w:pPr>
  </w:style>
  <w:style w:type="character" w:styleId="IntensiveHervorhebung">
    <w:name w:val="Intense Emphasis"/>
    <w:basedOn w:val="Absatz-Standardschriftart"/>
    <w:uiPriority w:val="21"/>
    <w:qFormat/>
    <w:rsid w:val="002C11C4"/>
    <w:rPr>
      <w:i/>
      <w:iCs/>
      <w:color w:val="0F4761" w:themeColor="accent1" w:themeShade="BF"/>
    </w:rPr>
  </w:style>
  <w:style w:type="paragraph" w:styleId="IntensivesZitat">
    <w:name w:val="Intense Quote"/>
    <w:basedOn w:val="Standard"/>
    <w:next w:val="Standard"/>
    <w:link w:val="IntensivesZitatZchn"/>
    <w:uiPriority w:val="30"/>
    <w:qFormat/>
    <w:rsid w:val="002C11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2C11C4"/>
    <w:rPr>
      <w:i/>
      <w:iCs/>
      <w:color w:val="0F4761" w:themeColor="accent1" w:themeShade="BF"/>
    </w:rPr>
  </w:style>
  <w:style w:type="character" w:styleId="IntensiverVerweis">
    <w:name w:val="Intense Reference"/>
    <w:basedOn w:val="Absatz-Standardschriftart"/>
    <w:uiPriority w:val="32"/>
    <w:qFormat/>
    <w:rsid w:val="002C11C4"/>
    <w:rPr>
      <w:b/>
      <w:bCs/>
      <w:smallCaps/>
      <w:color w:val="0F4761" w:themeColor="accent1" w:themeShade="BF"/>
      <w:spacing w:val="5"/>
    </w:rPr>
  </w:style>
  <w:style w:type="character" w:styleId="Platzhaltertext">
    <w:name w:val="Placeholder Text"/>
    <w:basedOn w:val="Absatz-Standardschriftart"/>
    <w:uiPriority w:val="99"/>
    <w:semiHidden/>
    <w:rsid w:val="0015036C"/>
    <w:rPr>
      <w:color w:val="666666"/>
    </w:rPr>
  </w:style>
  <w:style w:type="character" w:customStyle="1" w:styleId="oypena">
    <w:name w:val="oypena"/>
    <w:basedOn w:val="Absatz-Standardschriftart"/>
    <w:rsid w:val="00E422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586</Words>
  <Characters>3697</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Ben Araar</dc:creator>
  <cp:keywords/>
  <dc:description/>
  <cp:lastModifiedBy>Ibrahim Ben Araar</cp:lastModifiedBy>
  <cp:revision>2</cp:revision>
  <dcterms:created xsi:type="dcterms:W3CDTF">2024-12-17T15:24:00Z</dcterms:created>
  <dcterms:modified xsi:type="dcterms:W3CDTF">2024-12-19T16:45:00Z</dcterms:modified>
</cp:coreProperties>
</file>