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Equotip</w:t>
      </w:r>
      <w:r>
        <w:t xml:space="preserve"> </w:t>
      </w:r>
      <w:r>
        <w:t xml:space="preserve">hardness</w:t>
      </w:r>
      <w:r>
        <w:t xml:space="preserve"> </w:t>
      </w:r>
      <w:r>
        <w:t xml:space="preserve">measurements</w:t>
      </w:r>
      <w:r>
        <w:t xml:space="preserve"> </w:t>
      </w:r>
      <w:r>
        <w:t xml:space="preserve">-</w:t>
      </w:r>
      <w:r>
        <w:t xml:space="preserve"> </w:t>
      </w:r>
      <w:r>
        <w:t xml:space="preserve">Tool</w:t>
      </w:r>
      <w:r>
        <w:t xml:space="preserve"> </w:t>
      </w:r>
      <w:r>
        <w:t xml:space="preserve">function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(measurements have been generated with the Equotip Leeb C rebound) and formats the data for a statistical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xlsx file and organise the data</w:t>
      </w:r>
    </w:p>
    <w:p>
      <w:pPr>
        <w:pStyle w:val="Compact"/>
        <w:numPr>
          <w:numId w:val="1001"/>
          <w:ilvl w:val="0"/>
        </w:numPr>
      </w:pPr>
      <w:r>
        <w:t xml:space="preserve">Plot the data</w:t>
      </w:r>
    </w:p>
    <w:p>
      <w:pPr>
        <w:pStyle w:val="Compact"/>
        <w:numPr>
          <w:numId w:val="1001"/>
          <w:ilvl w:val="0"/>
        </w:numPr>
      </w:pPr>
      <w:r>
        <w:t xml:space="preserve">Write an XLSX-file and save an R object ready for further analysis in R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"analysis/raw_data_TFE/"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"analysis/plots"</w:t>
      </w:r>
    </w:p>
    <w:p>
      <w:pPr>
        <w:pStyle w:val="FirstParagraph"/>
      </w:pPr>
      <w:r>
        <w:t xml:space="preserve">Raw data must be located in ~/analysis/raw_data_TFE/.</w:t>
      </w:r>
      <w:r>
        <w:br/>
      </w:r>
      <w:r>
        <w:t xml:space="preserve">Formatted data will be saved in ~/analysis/plots.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Warning: package 'wesanderson'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files                         checksum</w:t>
      </w:r>
      <w:r>
        <w:br/>
      </w:r>
      <w:r>
        <w:rPr>
          <w:rStyle w:val="VerbatimChar"/>
        </w:rPr>
        <w:t xml:space="preserve">1 TFE_hardness.xlsx 199e187160b2666842dcdfb6d26ee75a</w:t>
      </w:r>
    </w:p>
    <w:p>
      <w:pPr>
        <w:pStyle w:val="Heading1"/>
      </w:pPr>
      <w:bookmarkStart w:id="23" w:name="read-in-original-xlsx-file"/>
      <w:r>
        <w:t xml:space="preserve">Read in original xlsx-file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changes the mode of 'hardness in HLC from character to numeric </w:t>
      </w:r>
      <w:r>
        <w:br/>
      </w:r>
      <w:r>
        <w:rPr>
          <w:rStyle w:val="NormalTok"/>
        </w:rPr>
        <w:t xml:space="preserve">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hardness.in.HLC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hardness.in.HLC)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53 obs. of  3 variables:</w:t>
      </w:r>
      <w:r>
        <w:br/>
      </w:r>
      <w:r>
        <w:rPr>
          <w:rStyle w:val="VerbatimChar"/>
        </w:rPr>
        <w:t xml:space="preserve"> $ raw.material   : chr  "flint " "flint " "flint " "flint " ...</w:t>
      </w:r>
      <w:r>
        <w:br/>
      </w:r>
      <w:r>
        <w:rPr>
          <w:rStyle w:val="VerbatimChar"/>
        </w:rPr>
        <w:t xml:space="preserve"> $ ID             : chr  "F1-1" "F1-2" "F1-3" "F1-4" ...</w:t>
      </w:r>
      <w:r>
        <w:br/>
      </w:r>
      <w:r>
        <w:rPr>
          <w:rStyle w:val="VerbatimChar"/>
        </w:rPr>
        <w:t xml:space="preserve"> $ hardness.in.HLC: num  962 957 947 944 965 ...</w:t>
      </w:r>
    </w:p>
    <w:p>
      <w:pPr>
        <w:pStyle w:val="SourceCode"/>
      </w:pPr>
      <w:r>
        <w:rPr>
          <w:rStyle w:val="NormalTok"/>
        </w:rPr>
        <w:t xml:space="preserve">flint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lydite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balve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,]</w:t>
      </w:r>
    </w:p>
    <w:p>
      <w:pPr>
        <w:pStyle w:val="Heading4"/>
      </w:pPr>
      <w:bookmarkStart w:id="24" w:name="data-analsysis---stats"/>
      <w:r>
        <w:t xml:space="preserve">4. Data analsysis - stats</w:t>
      </w:r>
      <w:bookmarkEnd w:id="24"/>
    </w:p>
    <w:p>
      <w:pPr>
        <w:pStyle w:val="SourceCode"/>
      </w:pPr>
      <w:r>
        <w:rPr>
          <w:rStyle w:val="CommentTok"/>
        </w:rPr>
        <w:t xml:space="preserve"># descriptive statistics </w:t>
      </w:r>
      <w:r>
        <w:br/>
      </w:r>
      <w:r>
        <w:rPr>
          <w:rStyle w:val="CommentTok"/>
        </w:rPr>
        <w:t xml:space="preserve"># flint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(flint[[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[1] 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(flint[[</w:t>
      </w:r>
      <w:r>
        <w:rPr>
          <w:rStyle w:val="StringTok"/>
        </w:rPr>
        <w:t xml:space="preserve">"hardness.in.HLC"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944.1   956.7   960.8   958.3   963.2   965.4 </w:t>
      </w:r>
    </w:p>
    <w:p>
      <w:pPr>
        <w:pStyle w:val="SourceCode"/>
      </w:pPr>
      <w:r>
        <w:rPr>
          <w:rStyle w:val="CommentTok"/>
        </w:rPr>
        <w:t xml:space="preserve"># schist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(lydite[[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[1] 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(lydite[[</w:t>
      </w:r>
      <w:r>
        <w:rPr>
          <w:rStyle w:val="StringTok"/>
        </w:rPr>
        <w:t xml:space="preserve">"hardness.in.HLC"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785.9   909.4   928.4   916.4   942.5   959.6 </w:t>
      </w:r>
    </w:p>
    <w:p>
      <w:pPr>
        <w:pStyle w:val="SourceCode"/>
      </w:pPr>
      <w:r>
        <w:rPr>
          <w:rStyle w:val="CommentTok"/>
        </w:rPr>
        <w:t xml:space="preserve"># balve (MU-278)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(balve[[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(balve[[</w:t>
      </w:r>
      <w:r>
        <w:rPr>
          <w:rStyle w:val="StringTok"/>
        </w:rPr>
        <w:t xml:space="preserve">"hardness.in.HLC"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 779     779     779     779     779     779 </w:t>
      </w:r>
    </w:p>
    <w:p>
      <w:pPr>
        <w:pStyle w:val="Heading1"/>
      </w:pPr>
      <w:bookmarkStart w:id="25" w:name="data-analsysis---plot"/>
      <w:r>
        <w:t xml:space="preserve">Data analsysis - plot</w:t>
      </w:r>
      <w:bookmarkEnd w:id="25"/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NormalTok"/>
        </w:rPr>
        <w:t xml:space="preserve">data_plot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(imp_data,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hardness.in.HLC,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"raw material"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"Leeb Rebound Hardness in HLC"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E_leeb_1_import_xls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save-data"/>
      <w:r>
        <w:t xml:space="preserve">Save data</w:t>
      </w:r>
      <w:bookmarkEnd w:id="27"/>
    </w:p>
    <w:p>
      <w:pPr>
        <w:pStyle w:val="Heading2"/>
      </w:pPr>
      <w:bookmarkStart w:id="28" w:name="define-output-file-name"/>
      <w:r>
        <w:t xml:space="preserve">Define output file name</w:t>
      </w:r>
      <w:bookmarkEnd w:id="28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"_TFE_plot"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data_plot,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~/analysis/plots.[ext]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sessioninfo-and-rstudio-version"/>
      <w:r>
        <w:t xml:space="preserve">sessionInfo() and RStudio version</w:t>
      </w:r>
      <w:bookmarkEnd w:id="29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wesanderson_0.3.6 forcats_0.5.1     stringr_1.4.0     dplyr_1.0.3      </w:t>
      </w:r>
      <w:r>
        <w:br/>
      </w:r>
      <w:r>
        <w:rPr>
          <w:rStyle w:val="VerbatimChar"/>
        </w:rPr>
        <w:t xml:space="preserve"> [5] purrr_0.3.4       tidyr_1.1.2       tibble_3.0.6      tidyverse_1.3.0  </w:t>
      </w:r>
      <w:r>
        <w:br/>
      </w:r>
      <w:r>
        <w:rPr>
          <w:rStyle w:val="VerbatimChar"/>
        </w:rPr>
        <w:t xml:space="preserve"> [9] readxl_1.3.1      ggplot2_3.3.3     readr_1.4.0 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xfun_0.20         haven_2.3.1       colorspace_2.0-0 </w:t>
      </w:r>
      <w:r>
        <w:br/>
      </w:r>
      <w:r>
        <w:rPr>
          <w:rStyle w:val="VerbatimChar"/>
        </w:rPr>
        <w:t xml:space="preserve"> [5] vctrs_0.3.6       generics_0.1.0    htmltools_0.5.1.1 yaml_2.2.1       </w:t>
      </w:r>
      <w:r>
        <w:br/>
      </w:r>
      <w:r>
        <w:rPr>
          <w:rStyle w:val="VerbatimChar"/>
        </w:rPr>
        <w:t xml:space="preserve"> [9] rlang_0.4.10      pillar_1.4.7      glue_1.4.2        withr_2.4.1      </w:t>
      </w:r>
      <w:r>
        <w:br/>
      </w:r>
      <w:r>
        <w:rPr>
          <w:rStyle w:val="VerbatimChar"/>
        </w:rPr>
        <w:t xml:space="preserve">[13] DBI_1.1.1         dbplyr_2.0.0      modelr_0.1.8      lifecycle_0.2.0  </w:t>
      </w:r>
      <w:r>
        <w:br/>
      </w:r>
      <w:r>
        <w:rPr>
          <w:rStyle w:val="VerbatimChar"/>
        </w:rPr>
        <w:t xml:space="preserve">[17] munsell_0.5.0     gtable_0.3.0      cellranger_1.1.0  rvest_0.3.6      </w:t>
      </w:r>
      <w:r>
        <w:br/>
      </w:r>
      <w:r>
        <w:rPr>
          <w:rStyle w:val="VerbatimChar"/>
        </w:rPr>
        <w:t xml:space="preserve">[21] zip_2.1.1         evaluate_0.14     labeling_0.4.2    knitr_1.31       </w:t>
      </w:r>
      <w:r>
        <w:br/>
      </w:r>
      <w:r>
        <w:rPr>
          <w:rStyle w:val="VerbatimChar"/>
        </w:rPr>
        <w:t xml:space="preserve">[25] highr_0.8         broom_0.7.4       Rcpp_1.0.6        scales_1.1.1     </w:t>
      </w:r>
      <w:r>
        <w:br/>
      </w:r>
      <w:r>
        <w:rPr>
          <w:rStyle w:val="VerbatimChar"/>
        </w:rPr>
        <w:t xml:space="preserve">[29] backports_1.2.1   jsonlite_1.7.2    farver_2.0.3      fs_1.5.0         </w:t>
      </w:r>
      <w:r>
        <w:br/>
      </w:r>
      <w:r>
        <w:rPr>
          <w:rStyle w:val="VerbatimChar"/>
        </w:rPr>
        <w:t xml:space="preserve">[33] hms_1.0.0         digest_0.6.27     stringi_1.5.3     grid_4.0.2       </w:t>
      </w:r>
      <w:r>
        <w:br/>
      </w:r>
      <w:r>
        <w:rPr>
          <w:rStyle w:val="VerbatimChar"/>
        </w:rPr>
        <w:t xml:space="preserve">[37] cli_2.3.0         magrittr_2.0.1    crayon_1.4.0      pkgconfig_2.0.3  </w:t>
      </w:r>
      <w:r>
        <w:br/>
      </w:r>
      <w:r>
        <w:rPr>
          <w:rStyle w:val="VerbatimChar"/>
        </w:rPr>
        <w:t xml:space="preserve">[41] ellipsis_0.3.1    xml2_1.3.2        reprex_1.0.0      lubridate_1.7.9.2</w:t>
      </w:r>
      <w:r>
        <w:br/>
      </w:r>
      <w:r>
        <w:rPr>
          <w:rStyle w:val="VerbatimChar"/>
        </w:rPr>
        <w:t xml:space="preserve">[45] rstudioapi_0.13   assertthat_0.2.1  rmarkdown_2.6     httr_1.4.2       </w:t>
      </w:r>
      <w:r>
        <w:br/>
      </w:r>
      <w:r>
        <w:rPr>
          <w:rStyle w:val="VerbatimChar"/>
        </w:rPr>
        <w:t xml:space="preserve">[49] R6_2.5.0          compiler_4.0.2  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Equotip hardness measurements - Tool function experiment</dc:title>
  <dc:creator>Lisa Schunk</dc:creator>
  <cp:keywords/>
  <dcterms:created xsi:type="dcterms:W3CDTF">2021-02-04T13:39:50Z</dcterms:created>
  <dcterms:modified xsi:type="dcterms:W3CDTF">2021-02-04T13:39:50Z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>word_document</vt:lpwstr>
  </property>
</Properties>
</file>