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Balver</w:t>
      </w:r>
      <w:r>
        <w:t xml:space="preserve"> </w:t>
      </w:r>
      <w:r>
        <w:t xml:space="preserve">Höhle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computes standard descriptive statistics for each group.</w:t>
      </w:r>
      <w:r>
        <w:br/>
      </w:r>
      <w:r>
        <w:t xml:space="preserve">The groups are based on:</w:t>
      </w:r>
    </w:p>
    <w:p>
      <w:pPr>
        <w:pStyle w:val="Compact"/>
        <w:numPr>
          <w:numId w:val="1001"/>
          <w:ilvl w:val="0"/>
        </w:numPr>
      </w:pPr>
      <w:r>
        <w:t xml:space="preserve">Tool type</w:t>
      </w:r>
    </w:p>
    <w:p>
      <w:pPr>
        <w:pStyle w:val="Compact"/>
        <w:numPr>
          <w:numId w:val="1001"/>
          <w:ilvl w:val="0"/>
        </w:numPr>
      </w:pPr>
      <w:r>
        <w:t xml:space="preserve">state of the tool (Complete, distal/proximal fragment, medial fragment)</w:t>
      </w:r>
    </w:p>
    <w:p>
      <w:pPr>
        <w:pStyle w:val="FirstParagraph"/>
      </w:pPr>
      <w:r>
        <w:t xml:space="preserve">It computes the following statistics:</w:t>
      </w:r>
    </w:p>
    <w:p>
      <w:pPr>
        <w:pStyle w:val="Compact"/>
        <w:numPr>
          <w:numId w:val="1002"/>
          <w:ilvl w:val="0"/>
        </w:numPr>
      </w:pPr>
      <w:r>
        <w:t xml:space="preserve">n (sample size =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): number of measurements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smallest value (</w:t>
      </w:r>
      <w:r>
        <w:rPr>
          <w:rStyle w:val="VerbatimChar"/>
        </w:rPr>
        <w:t xml:space="preserve">min</w:t>
      </w:r>
      <w:r>
        <w:t xml:space="preserve">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largest value (</w:t>
      </w:r>
      <w:r>
        <w:rPr>
          <w:rStyle w:val="VerbatimChar"/>
        </w:rPr>
        <w:t xml:space="preserve">max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mean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median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standard deviation (</w:t>
      </w:r>
      <w:r>
        <w:rPr>
          <w:rStyle w:val="VerbatimChar"/>
        </w:rPr>
        <w:t xml:space="preserve">sd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"analysis/Balve/derived_data/"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"analysis/Balve/summary_stats/"</w:t>
      </w:r>
    </w:p>
    <w:p>
      <w:pPr>
        <w:pStyle w:val="FirstParagraph"/>
      </w:pPr>
      <w:r>
        <w:t xml:space="preserve">Raw data must be located in ~/analysis/Balve/derived_data/.</w:t>
      </w:r>
      <w:r>
        <w:br/>
      </w:r>
      <w:r>
        <w:t xml:space="preserve">Formatted data will be saved in ~/analysis/Balve/summary_stats/.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2dbf0066ac2b10f30ba157ab9499d23b060ba00"/>
      <w:r>
        <w:t xml:space="preserve">Get names,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</w:t>
      </w:r>
    </w:p>
    <w:p>
      <w:pPr>
        <w:pStyle w:val="SourceCode"/>
      </w:pPr>
      <w:r>
        <w:rPr>
          <w:rStyle w:val="VerbatimChar"/>
        </w:rPr>
        <w:t xml:space="preserve">                        file                         checksum</w:t>
      </w:r>
      <w:r>
        <w:br/>
      </w:r>
      <w:r>
        <w:rPr>
          <w:rStyle w:val="VerbatimChar"/>
        </w:rPr>
        <w:t xml:space="preserve">1 Balve_lithic_analysis.xlsx a4d7b432556150ee5eb0e3ea35ac69d1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(dir_in, </w:t>
      </w:r>
      <w:r>
        <w:rPr>
          <w:rStyle w:val="StringTok"/>
        </w:rPr>
        <w:t xml:space="preserve">"Balve_lithic_analysis.Rbin"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~/analysis/Balve/derived_data/Balve_lithic_analysis.xlsx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define-numeric-variables"/>
      <w:r>
        <w:t xml:space="preserve">Define numeric variables</w:t>
      </w:r>
      <w:bookmarkEnd w:id="24"/>
    </w:p>
    <w:p>
      <w:pPr>
        <w:pStyle w:val="SourceCode"/>
      </w:pPr>
      <w:r>
        <w:rPr>
          <w:rStyle w:val="CommentTok"/>
        </w:rPr>
        <w:t xml:space="preserve"># changes the order of columns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num.var &lt;-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[19] length</w:t>
      </w:r>
      <w:r>
        <w:br/>
      </w:r>
      <w:r>
        <w:rPr>
          <w:rStyle w:val="VerbatimChar"/>
        </w:rPr>
        <w:t xml:space="preserve">[20] width</w:t>
      </w:r>
      <w:r>
        <w:br/>
      </w:r>
      <w:r>
        <w:rPr>
          <w:rStyle w:val="VerbatimChar"/>
        </w:rPr>
        <w:t xml:space="preserve">[21] thickness</w:t>
      </w:r>
      <w:r>
        <w:br/>
      </w:r>
      <w:r>
        <w:rPr>
          <w:rStyle w:val="VerbatimChar"/>
        </w:rPr>
        <w:t xml:space="preserve">[22] weight</w:t>
      </w:r>
      <w:r>
        <w:br/>
      </w:r>
      <w:r>
        <w:rPr>
          <w:rStyle w:val="VerbatimChar"/>
        </w:rPr>
        <w:t xml:space="preserve">[23] thickness.back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ompute-summary-statistics"/>
      <w:r>
        <w:t xml:space="preserve">Compute summary statistics</w:t>
      </w:r>
      <w:bookmarkEnd w:id="25"/>
    </w:p>
    <w:p>
      <w:pPr>
        <w:pStyle w:val="Heading2"/>
      </w:pPr>
      <w:bookmarkStart w:id="26" w:name="X1dd2f2488f04d368f243e45900eec793ff68649"/>
      <w:r>
        <w:t xml:space="preserve">Create function to compute the statistics at once</w:t>
      </w:r>
      <w:bookmarkEnd w:id="26"/>
    </w:p>
    <w:p>
      <w:pPr>
        <w:pStyle w:val="SourceCode"/>
      </w:pPr>
      <w:r>
        <w:rPr>
          <w:rStyle w:val="NormalTok"/>
        </w:rPr>
        <w:t xml:space="preserve">nminmaxmeanmedsd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pute-the-summary-statistics"/>
      <w:r>
        <w:t xml:space="preserve">Compute the summary statistics</w:t>
      </w:r>
      <w:bookmarkEnd w:id="27"/>
    </w:p>
    <w:p>
      <w:pPr>
        <w:pStyle w:val="Heading3"/>
      </w:pPr>
      <w:bookmarkStart w:id="28" w:name="dimensions"/>
      <w:r>
        <w:t xml:space="preserve">Dimensions</w:t>
      </w:r>
      <w:bookmarkEnd w:id="28"/>
    </w:p>
    <w:p>
      <w:pPr>
        <w:pStyle w:val="SourceCode"/>
      </w:pPr>
      <w:r>
        <w:rPr>
          <w:rStyle w:val="CommentTok"/>
        </w:rPr>
        <w:t xml:space="preserve"># Dimensions Keilmesser, Keilmesser-points, Pradnik scraper, scraper &amp; Later sharpening spall 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(dimensions)</w:t>
      </w:r>
    </w:p>
    <w:p>
      <w:pPr>
        <w:pStyle w:val="SourceCode"/>
      </w:pPr>
      <w:r>
        <w:rPr>
          <w:rStyle w:val="VerbatimChar"/>
        </w:rPr>
        <w:t xml:space="preserve">'data.frame':   8 obs. of  20 variables:</w:t>
      </w:r>
      <w:r>
        <w:br/>
      </w:r>
      <w:r>
        <w:rPr>
          <w:rStyle w:val="VerbatimChar"/>
        </w:rPr>
        <w:t xml:space="preserve"> $ technological.class: chr  "Keilmesser" "Keilmesser" "Keilmesser" "lateral_sharpening_spall" ...</w:t>
      </w:r>
      <w:r>
        <w:br/>
      </w:r>
      <w:r>
        <w:rPr>
          <w:rStyle w:val="VerbatimChar"/>
        </w:rPr>
        <w:t xml:space="preserve"> $ artefact.state     : chr  "complete" "Keilmesser_tip" "semifinished_product" "complete" ...</w:t>
      </w:r>
      <w:r>
        <w:br/>
      </w:r>
      <w:r>
        <w:rPr>
          <w:rStyle w:val="VerbatimChar"/>
        </w:rPr>
        <w:t xml:space="preserve"> $ length.n           : num  158 21 12 110 4 3 27 12</w:t>
      </w:r>
      <w:r>
        <w:br/>
      </w:r>
      <w:r>
        <w:rPr>
          <w:rStyle w:val="VerbatimChar"/>
        </w:rPr>
        <w:t xml:space="preserve"> $ length.min         : num  29.7 18 42.7 12.4 20.5 ...</w:t>
      </w:r>
      <w:r>
        <w:br/>
      </w:r>
      <w:r>
        <w:rPr>
          <w:rStyle w:val="VerbatimChar"/>
        </w:rPr>
        <w:t xml:space="preserve"> $ length.max         : num  135.6 91.9 154.7 55.8 52.9 ...</w:t>
      </w:r>
      <w:r>
        <w:br/>
      </w:r>
      <w:r>
        <w:rPr>
          <w:rStyle w:val="VerbatimChar"/>
        </w:rPr>
        <w:t xml:space="preserve"> $ length.mean        : num  56.4 45.2 84.6 29.3 33.4 ...</w:t>
      </w:r>
      <w:r>
        <w:br/>
      </w:r>
      <w:r>
        <w:rPr>
          <w:rStyle w:val="VerbatimChar"/>
        </w:rPr>
        <w:t xml:space="preserve"> $ length.median      : num  52.6 43.2 72.6 27.6 30.2 ...</w:t>
      </w:r>
      <w:r>
        <w:br/>
      </w:r>
      <w:r>
        <w:rPr>
          <w:rStyle w:val="VerbatimChar"/>
        </w:rPr>
        <w:t xml:space="preserve"> $ length.sd          : num  16.59 16.58 35.21 9.18 14.31 ...</w:t>
      </w:r>
      <w:r>
        <w:br/>
      </w:r>
      <w:r>
        <w:rPr>
          <w:rStyle w:val="VerbatimChar"/>
        </w:rPr>
        <w:t xml:space="preserve"> $ width.n            : num  158 21 12 110 4 3 27 12</w:t>
      </w:r>
      <w:r>
        <w:br/>
      </w:r>
      <w:r>
        <w:rPr>
          <w:rStyle w:val="VerbatimChar"/>
        </w:rPr>
        <w:t xml:space="preserve"> $ width.min          : num  18.7 22.9 37.9 7 16.7 ...</w:t>
      </w:r>
      <w:r>
        <w:br/>
      </w:r>
      <w:r>
        <w:rPr>
          <w:rStyle w:val="VerbatimChar"/>
        </w:rPr>
        <w:t xml:space="preserve"> $ width.max          : num  81.4 53.2 91.7 29.9 20.6 ...</w:t>
      </w:r>
      <w:r>
        <w:br/>
      </w:r>
      <w:r>
        <w:rPr>
          <w:rStyle w:val="VerbatimChar"/>
        </w:rPr>
        <w:t xml:space="preserve"> $ width.mean         : num  34.1 35.6 54 17.4 18.3 ...</w:t>
      </w:r>
      <w:r>
        <w:br/>
      </w:r>
      <w:r>
        <w:rPr>
          <w:rStyle w:val="VerbatimChar"/>
        </w:rPr>
        <w:t xml:space="preserve"> $ width.median       : num  33.1 35.6 43.9 17 18 ...</w:t>
      </w:r>
      <w:r>
        <w:br/>
      </w:r>
      <w:r>
        <w:rPr>
          <w:rStyle w:val="VerbatimChar"/>
        </w:rPr>
        <w:t xml:space="preserve"> $ width.sd           : num  8.91 8.99 19.54 5.17 1.81 ...</w:t>
      </w:r>
      <w:r>
        <w:br/>
      </w:r>
      <w:r>
        <w:rPr>
          <w:rStyle w:val="VerbatimChar"/>
        </w:rPr>
        <w:t xml:space="preserve"> $ thickness.n        : num  158 21 12 110 4 3 27 12</w:t>
      </w:r>
      <w:r>
        <w:br/>
      </w:r>
      <w:r>
        <w:rPr>
          <w:rStyle w:val="VerbatimChar"/>
        </w:rPr>
        <w:t xml:space="preserve"> $ thickness.min      : num  7.35 9.53 13.6 2.14 5.66 ...</w:t>
      </w:r>
      <w:r>
        <w:br/>
      </w:r>
      <w:r>
        <w:rPr>
          <w:rStyle w:val="VerbatimChar"/>
        </w:rPr>
        <w:t xml:space="preserve"> $ thickness.max      : num  29.25 23.6 26.08 10.96 7.69 ...</w:t>
      </w:r>
      <w:r>
        <w:br/>
      </w:r>
      <w:r>
        <w:rPr>
          <w:rStyle w:val="VerbatimChar"/>
        </w:rPr>
        <w:t xml:space="preserve"> $ thickness.mean     : num  16.28 15.47 18.92 6.02 6.37 ...</w:t>
      </w:r>
      <w:r>
        <w:br/>
      </w:r>
      <w:r>
        <w:rPr>
          <w:rStyle w:val="VerbatimChar"/>
        </w:rPr>
        <w:t xml:space="preserve"> $ thickness.median   : num  15.67 15.31 18.34 5.87 6.07 ...</w:t>
      </w:r>
      <w:r>
        <w:br/>
      </w:r>
      <w:r>
        <w:rPr>
          <w:rStyle w:val="VerbatimChar"/>
        </w:rPr>
        <w:t xml:space="preserve"> $ thickness.sd       : num  4.208 3.418 4.157 2.012 0.899 ...</w:t>
      </w:r>
    </w:p>
    <w:p>
      <w:pPr>
        <w:pStyle w:val="Heading1"/>
      </w:pPr>
      <w:bookmarkStart w:id="29" w:name="save-data"/>
      <w:r>
        <w:t xml:space="preserve">Save data</w:t>
      </w:r>
      <w:bookmarkEnd w:id="29"/>
    </w:p>
    <w:p>
      <w:pPr>
        <w:pStyle w:val="Heading2"/>
      </w:pPr>
      <w:bookmarkStart w:id="30" w:name="format-name-of-output-file"/>
      <w:r>
        <w:t xml:space="preserve">Format name of output file</w:t>
      </w:r>
      <w:bookmarkEnd w:id="30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"Balve_lithic_analysis_stats"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~/analysis/Balve/summary_stats/.[ext]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31" w:name="write-to-xlsx"/>
      <w:r>
        <w:t xml:space="preserve">Write to XLSX</w:t>
      </w:r>
      <w:bookmarkEnd w:id="31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 </w:t>
      </w:r>
    </w:p>
    <w:p>
      <w:pPr>
        <w:pStyle w:val="Heading2"/>
      </w:pPr>
      <w:bookmarkStart w:id="32" w:name="save-r-object"/>
      <w:r>
        <w:t xml:space="preserve">Save R object</w:t>
      </w:r>
      <w:bookmarkEnd w:id="32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33" w:name="sessioninfo-and-rstudio-version"/>
      <w:r>
        <w:t xml:space="preserve">sessionInfo() and RStudio version</w:t>
      </w:r>
      <w:bookmarkEnd w:id="33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tibble_3.0.6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dplyr_1.0.3       stringr_1.4.0     knitr_1.31        generics_0.1.0   </w:t>
      </w:r>
      <w:r>
        <w:br/>
      </w:r>
      <w:r>
        <w:rPr>
          <w:rStyle w:val="VerbatimChar"/>
        </w:rPr>
        <w:t xml:space="preserve">[21] vctrs_0.3.6       grid_4.0.2        tidyselect_1.1.0  glue_1.4.2       </w:t>
      </w:r>
      <w:r>
        <w:br/>
      </w:r>
      <w:r>
        <w:rPr>
          <w:rStyle w:val="VerbatimChar"/>
        </w:rPr>
        <w:t xml:space="preserve">[25] R6_2.5.0          rmarkdown_2.6     tidyr_1.1.2       purrr_0.3.4      </w:t>
      </w:r>
      <w:r>
        <w:br/>
      </w:r>
      <w:r>
        <w:rPr>
          <w:rStyle w:val="VerbatimChar"/>
        </w:rPr>
        <w:t xml:space="preserve">[29] ggplot2_3.3.3     magrittr_2.0.1    backports_1.2.1   scales_1.1.1     </w:t>
      </w:r>
      <w:r>
        <w:br/>
      </w:r>
      <w:r>
        <w:rPr>
          <w:rStyle w:val="VerbatimChar"/>
        </w:rPr>
        <w:t xml:space="preserve">[33] ellipsis_0.3.1    htmltools_0.5.1.1 MASS_7.3-51.6     assertthat_0.2.1 </w:t>
      </w:r>
      <w:r>
        <w:br/>
      </w:r>
      <w:r>
        <w:rPr>
          <w:rStyle w:val="VerbatimChar"/>
        </w:rPr>
        <w:t xml:space="preserve">[37] colorspace_2.0-0  Deriv_4.1.2       stringi_1.5.3     munsell_0.5.0    </w:t>
      </w:r>
      <w:r>
        <w:br/>
      </w:r>
      <w:r>
        <w:rPr>
          <w:rStyle w:val="VerbatimChar"/>
        </w:rPr>
        <w:t xml:space="preserve">[41] broom_0.7.4       crayon_1.4.0 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stats - Lithic analysis Balver Höhle</dc:title>
  <dc:creator>Lisa Schunk</dc:creator>
  <cp:keywords/>
  <dcterms:created xsi:type="dcterms:W3CDTF">2021-02-04T15:08:42Z</dcterms:created>
  <dcterms:modified xsi:type="dcterms:W3CDTF">2021-02-04T15:08:42Z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