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rFonts w:ascii="Arial" w:hAnsi="Arial" w:eastAsia="黑体"/>
          <w:b/>
          <w:color w:val="000000"/>
          <w:sz w:val="44"/>
        </w:rPr>
        <w:t>儿童养护服务管理系统</w:t>
      </w:r>
    </w:p>
    <w:p>
      <w:pPr>
        <w:pStyle w:val="Title"/>
        <w:jc w:val="center"/>
      </w:pPr>
      <w:r>
        <w:rPr>
          <w:rFonts w:ascii="Arial" w:hAnsi="Arial" w:eastAsia="黑体"/>
          <w:b/>
          <w:color w:val="000000"/>
          <w:sz w:val="44"/>
        </w:rPr>
        <w:t>需求文档</w:t>
      </w:r>
    </w:p>
    <w:p/>
    <w:p/>
    <w:p/>
    <w:p/>
    <w:p>
      <w:pPr>
        <w:jc w:val="center"/>
      </w:pPr>
      <w:r>
        <w:rPr>
          <w:rFonts w:ascii="Arial" w:hAnsi="Arial" w:eastAsia="宋体"/>
          <w:b w:val="0"/>
          <w:color w:val="000000"/>
          <w:sz w:val="24"/>
        </w:rPr>
        <w:t>版本：v1.0（初稿）</w:t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24"/>
        </w:rPr>
        <w:t>日期：2026 年 8 月 31 日</w:t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24"/>
        </w:rPr>
        <w:t>状态：待评审</w:t>
      </w:r>
    </w:p>
    <w:p>
      <w:r>
        <w:br w:type="page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目录</w:t>
      </w:r>
    </w:p>
    <w:p>
      <w:r>
        <w:fldChar w:fldCharType="begin" w:dirty="true"/>
        <w:instrText xml:space="preserve">TOC \o "1-2" \h \z \u</w:instrText>
        <w:fldChar w:fldCharType="separate"/>
        <w:t>（请在 Word 中右键“更新域”或按 F9 刷新目录）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 项目概述</w:t>
      </w:r>
    </w:p>
    <w:p>
      <w:pPr>
        <w:pStyle w:val="Heading2"/>
      </w:pPr>
      <w:r>
        <w:t>1.1 背景</w:t>
      </w:r>
    </w:p>
    <w:p>
      <w:pPr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为医院建设一套面向「儿童养护服务」的数字化管理系统，串联儿童档案建档、服务次数授予、预约排班、养护执行与养护记录全流程，供医院内部医护人员与儿童家长共同使用。</w:t>
      </w:r>
    </w:p>
    <w:p>
      <w:pPr>
        <w:pStyle w:val="Heading2"/>
      </w:pPr>
      <w:r>
        <w:t>1.2 系统构成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端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载体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使用对象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医院端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电脑 Web（H5 页面）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医院管理员、医生、医生助理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家长端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手机 H5 网页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儿童家长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1.3 用户角色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主要职责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医院管理员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医院信息维护、排班、规则配置等管理权限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管理全模块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档案审核、添加服务次数、预约管理、养护执行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业务执行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医生助理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辅助医生（具体权限边界待确认）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辅助执行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建档、预约、查看养护记录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家长端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1.4 核心业务链路</w:t>
      </w:r>
    </w:p>
    <w:p>
      <w:pPr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家长/医生建档 → 审核（家长来源需审核，医生来源自动通过）→ 医生授予「剩余可约次数」→ 家长预约（校验：已审核 + 有次数 + 当日未约 + 时段空闲）→ 预约成功扣减次数 → 医生到点「开始养护」生成养护记录（录入养护前视力）→ 录入养护后视力 / 超时 1.5 小时 → 状态「已完成」→ 养护记录两端展示（家长端瀑布流 / 医院端横向）。</w:t>
      </w:r>
    </w:p>
    <w:p>
      <w:pPr>
        <w:pStyle w:val="Heading1"/>
      </w:pPr>
      <w:r>
        <w:t>2 医院端功能需求</w:t>
      </w:r>
    </w:p>
    <w:p>
      <w:pPr>
        <w:pStyle w:val="Heading2"/>
      </w:pPr>
      <w:r>
        <w:t>2.1 医院信息维护</w:t>
      </w:r>
    </w:p>
    <w:p>
      <w:pPr>
        <w:pStyle w:val="Heading3"/>
      </w:pPr>
      <w:r>
        <w:t>2.1.1 信息维护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功能：维护医院名称、科室名称等基础信息。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用途：用于家长端展示。</w:t>
      </w:r>
    </w:p>
    <w:p>
      <w:pPr>
        <w:pStyle w:val="Heading3"/>
      </w:pPr>
      <w:r>
        <w:t>2.1.2 排班管理（服务时间规则设置）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按「自然日连续时间段」设置排班规则（例如 10 月 1 日～10 月 7 日）。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每个区间内，分别设置：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周一～周五：可接待时间段 + 每个小时的接待人数上限。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周六、周日：可接待时间段 + 每个小时的接待人数上限。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时间颗粒度：以小时为单位，自起始时间起每小时一个可约时段（例：8:30 起始 → 8:30、9:30、10:30…）。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例外日设置：区间内可单独指定某几天为例外（如节假日不接待），不适用该区间排班规则。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约束：同一日期只能设置一次，已设置不可重复设置。</w:t>
      </w:r>
    </w:p>
    <w:p>
      <w:pPr>
        <w:pStyle w:val="Heading3"/>
      </w:pPr>
      <w:r>
        <w:t>2.1.3 医务人员管理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功能：添加医生 / 医生助理。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字段：姓名、手机号、性别、登录密码。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医务角色可登录系统查看相应信息。</w:t>
      </w:r>
    </w:p>
    <w:p>
      <w:pPr>
        <w:pStyle w:val="Heading3"/>
      </w:pPr>
      <w:r>
        <w:t>2.1.4 设备管理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功能：列出医院已有治疗设备清单。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本期仅搭建页面框架，具体内容后续补充。</w:t>
      </w:r>
    </w:p>
    <w:p>
      <w:pPr>
        <w:pStyle w:val="Heading3"/>
      </w:pPr>
      <w:r>
        <w:t>2.1.5 预约规则设置（可配置项）</w:t>
      </w:r>
    </w:p>
    <w:p>
      <w:pPr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以下为系统默认值，医院管理员可在此模块修改；家长端与医生端的取消/爽约逻辑均读取该配置执行。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默认值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家长取消预约时间窗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预约开始前 24 小时之前可取消（距预约开始不足 24 小时不可取消）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医生取消预约时间窗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预约开始前 2 小时内可手动取消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家长爽约（未到）次数处理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由医生选择是否退还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2.2 档案管理</w:t>
      </w:r>
    </w:p>
    <w:p>
      <w:pPr>
        <w:pStyle w:val="Heading3"/>
      </w:pPr>
      <w:r>
        <w:t>2.2.1 档案列表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以「儿童」为单位建立档案列表。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字段（初步）：儿童姓名、性别、家长联系方式，另含约 7～10 项明细（明细字段清单待确认）。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支持在列表页新增儿童档案。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档案来源与审核：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医生添加 → 自动通过审核。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家长在手机端添加 → 状态为「待审核」，医生审核通过后变为「已审核」。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审核通过后两类档案数据内容一致。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数据层需保留来源标记：该档案为家长自行添加，或由某位医生添加（记录具体医生）。</w:t>
      </w:r>
    </w:p>
    <w:p>
      <w:pPr>
        <w:pStyle w:val="Heading3"/>
      </w:pPr>
      <w:r>
        <w:t>2.2.2 添加服务记录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医生选择已有儿童档案，手动添加「该儿童还可预约 N 次养护服务」的记录。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档案列表 / 详情中展示该儿童「剩余可预约次数」。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家长端档案下方同步展示：剩余可预约次数 + 「立即预约」按钮。</w:t>
      </w:r>
    </w:p>
    <w:p>
      <w:pPr>
        <w:pStyle w:val="Heading3"/>
      </w:pPr>
      <w:r>
        <w:t>2.2.3 养护记录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档案列表最右侧操作入口，医生可点开查看该儿童在本院每次理疗/养护服务的详情记录。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每条养护记录展示字段：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养护时间（日期 + 时段）。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养护前视力（左眼 / 右眼 / 双眼）。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养护后视力（左眼 / 右眼 / 双眼）。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执行养护的医生 / 医生助理。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展示形式：医院端横向连续展示。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详情页面设计细节：待甲方单独提供后补充。</w:t>
      </w:r>
    </w:p>
    <w:p>
      <w:pPr>
        <w:pStyle w:val="Heading2"/>
      </w:pPr>
      <w:r>
        <w:t>2.3 预约管理</w:t>
      </w:r>
    </w:p>
    <w:p>
      <w:pPr>
        <w:pStyle w:val="Heading3"/>
      </w:pPr>
      <w:r>
        <w:t>2.3.1 预约查询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可选择任意时间段（过去 / 现在 / 未来）进行查询。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展示该时间段内每天的预约记录数、已完成预约数。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以查询为主。</w:t>
      </w:r>
    </w:p>
    <w:p>
      <w:pPr>
        <w:pStyle w:val="Heading3"/>
      </w:pPr>
      <w:r>
        <w:t>2.3.2 预约列表与操作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医院端与家长端共用同一预约池（同一份预约数据）。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医生可在「当前时间之后」手动添加预约：选择儿童 → 选择日期 → 选择时间段，新增预约出现在列表中。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预约列表操作：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开始养护：到预约时间后，医生点击「开始养护」，状态置为「养护中」，生成养护记录，录入养护前视力。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取消预约：医生端按「预约规则设置」中的时间窗执行，取消后自动退还剩余次数。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预约状态展示：已预约 / 养护中 / 已完成 / 已取消（医生端与家长端同步显示）。</w:t>
      </w:r>
    </w:p>
    <w:p>
      <w:pPr>
        <w:pStyle w:val="Heading1"/>
      </w:pPr>
      <w:r>
        <w:t>3 家长端功能需求（手机 H5）</w:t>
      </w:r>
    </w:p>
    <w:p>
      <w:pPr>
        <w:pStyle w:val="Heading2"/>
      </w:pPr>
      <w:r>
        <w:t>3.0 账号与登录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家长端为固定网址，家长通过手机号访问。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注册方式：手机号 + 短信验证码。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登录方式：每次登录均通过「手机号 + 短信验证码」验证。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一个家长账号可为多个儿童建档（儿童档案与家长账号关联）。</w:t>
      </w:r>
    </w:p>
    <w:p>
      <w:pPr>
        <w:pStyle w:val="Heading2"/>
      </w:pPr>
      <w:r>
        <w:t>3.1 添加儿童档案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家长进入后可添加儿童档案。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添加后默认状态：待审核。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医生在医院端审核通过后 → 状态变为已审核。</w:t>
      </w:r>
    </w:p>
    <w:p>
      <w:pPr>
        <w:pStyle w:val="Heading2"/>
      </w:pPr>
      <w:r>
        <w:t>3.2 预约养护服务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档案卡片展示：剩余可预约次数 + 「立即预约」按钮。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预约前置条件（两层门槛）：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档案为「已审核」状态。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医生已为该儿童添加过养护服务记录（剩余可约次数 &gt; 0）。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预约时段规则：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仅可选择医生排班规则中设置的可接待时段。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以小时为单位，可约时段为「起始时间 + 每间隔 1 小时」（例：8:30 起始 → 8:30、9:30、10:30…）。</w:t>
      </w:r>
    </w:p>
    <w:p>
      <w:pPr>
        <w:pStyle w:val="ListBullet2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禁止出现 8:45、9:45 等非整点间隔时段。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人数上限：某时段已约人数 ≥ 接待人数上限 → 显示「预约已满」，仅展示空闲时段可预约。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每日限制：同一儿童一天只能预约一个时段。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扣减：预约成功时当时扣减剩余次数。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取消：按「预约规则设置」中家长取消时间窗执行，合理时间窗内取消自动退还次数。</w:t>
      </w:r>
    </w:p>
    <w:p>
      <w:pPr>
        <w:pStyle w:val="Heading2"/>
      </w:pPr>
      <w:r>
        <w:t>3.3 查看养护记录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家长可查询儿童每次参加养护的时间与核心内容。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每条记录展示：养护时间（日期 + 时段）、养护前视力、养护后视力、执行医生/医生助理。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展示形式：家长端瀑布流形式连续展示。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预约状态（已预约/养护中/已完成/已取消）与医生端同步显示。</w:t>
      </w:r>
    </w:p>
    <w:p>
      <w:pPr>
        <w:pStyle w:val="Heading1"/>
      </w:pPr>
      <w:r>
        <w:t>4 业务规则汇总</w:t>
      </w:r>
    </w:p>
    <w:p>
      <w:pPr>
        <w:pStyle w:val="Heading2"/>
      </w:pPr>
      <w:r>
        <w:t>4.1 排班规则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规则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区间设置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按连续自然日区间设置排班规则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周类型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周一～周五 / 周六、周日分别设置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时间颗粒度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每小时一个时段，自起始时间起整点间隔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接待上限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每小时可设置接待人数上限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例外日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区间内可指定例外日（如节假日）不适用规则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唯一性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同一日期不可重复设置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4.2 预约规则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规则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预约池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医院端与家长端共用同一预约数据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档案已审核 + 剩余次数 &gt; 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时段校验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仅排班规则内的整点间隔时段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满额控制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已满时段显示「预约已满」，仅空闲时段可约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每日限制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同一儿童一天仅可预约一个时段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医生添加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医生可在当前时间之后手动添加预约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4.3 次数扣减与退还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规则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预约成功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当时扣减剩余次数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合理时间窗内取消（家长/医生）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自动退还剩余次数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家长爽约未到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由医生选择是否退还次数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4.4 预约/养护状态流转</w:t>
      </w:r>
    </w:p>
    <w:p>
      <w:pPr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已预约 → 养护中（医生点「开始养护」，录入养护前视力）→ 已完成（录入养护后视力，或开始养护后超过 1.5 小时自动完成）→ 已取消（按配置时间窗取消）。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所有状态在医生端与家长端同步显示。</w:t>
      </w:r>
    </w:p>
    <w:p>
      <w:pPr>
        <w:pStyle w:val="Heading2"/>
      </w:pPr>
      <w:r>
        <w:t>4.5 取消/爽约规则（可配置，默认值）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默认值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家长取消时间窗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预约开始前 24 小时之前可取消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医生取消时间窗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预约开始前 2 小时内可手动取消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爽约次数处理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由医生选择是否退还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4.6 养护记录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生成时机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医生点「开始养护」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养护前录入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左眼 / 右眼 / 双眼视力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养护后录入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左眼 / 右眼 / 双眼视力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展示字段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时间、时段、养护前视力、养护后视力、执行医生/助理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家长端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瀑布流连续展示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医院端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横向连续展示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5 数据字段清单（初步）</w:t>
      </w:r>
    </w:p>
    <w:p>
      <w:pPr>
        <w:pStyle w:val="Heading2"/>
      </w:pPr>
      <w:r>
        <w:t>5.1 儿童档案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儿童姓名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性别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家长联系方式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其余 7～10 项明细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待确认（如出生日期、证件号、视力初始数据、过敏史等）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审核状态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待审核 / 已审核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来源标记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家长添加 / 具体医生添加（记录医生）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剩余可约次数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由医生添加服务记录授予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绑定家长账号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家长建档时关联的家长手机号账号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5.2 家长账号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手机号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登录账号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验证码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注册/登录凭证（短信验证码）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关联儿童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一个家长账号可绑定多个儿童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5.3 排班规则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日期区间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起止日期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周类型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周一～周五 / 周六、周日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时段列表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起始时间 + 每小时间隔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每小时人数上限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例外日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指定日期列表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5.4 预约记录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儿童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关联儿童档案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起始时间（整点间隔）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已预约 / 养护中 / 已完成 / 已取消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来源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家长端 / 医生端添加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取消信息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取消方、取消时间（如适用）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5.5 养护记录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预约关联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关联预约记录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养护时间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日期 + 时段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养护前视力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左眼 / 右眼 / 双眼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养护后视力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左眼 / 右眼 / 双眼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执行人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 / 医生助理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养护中 / 已完成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6 页面清单</w:t>
      </w:r>
    </w:p>
    <w:p>
      <w:pPr>
        <w:pStyle w:val="Heading2"/>
      </w:pPr>
      <w:r>
        <w:t>6.1 医院端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登录页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医生/助理登录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信息维护页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医院/科室名称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排班设置页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区间排班 + 例外日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医务人员管理页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医生/助理增删改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设备管理页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设备列表（仅框架）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预约规则设置页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医院信息维护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取消/爽约配置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档案列表页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列表 + 新增 + 审核 + 添加服务次数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档案详情页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剩余次数、养护记录入口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添加服务记录页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选择档案授予次数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养护记录页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横向展示（细节待补充）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预约查询页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任意时间段查询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预约列表页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预约管理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开始养护 / 取消等操作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6.2 家长端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注册/登录页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手机号 + 短信验证码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添加儿童档案页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提交后待审核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档案列表/卡片页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显示剩余次数 + 立即预约按钮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选择日期、空闲时段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我的预约页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状态同步显示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养护记录页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瀑布流展示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7 待确认 / 待补充项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儿童档案 7～10 项明细字段具体清单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待补充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养护记录详情页面设计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待甲方提供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医生助理与医生的权限边界差异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家长取消时间窗语义确认（默认：提前 24 小时之前可取消）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已按默认值记录，可再确认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医生取消时间窗语义确认（默认：预约开始前 2 小时内可取消）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已按默认值记录，可再确认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家长端账号体系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已确认：手机号+验证码注册/登录，固定网址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家长为多个儿童建档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已确认：一个家长可绑定多个儿童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医院端预约查询的默认视图（日/周/月）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通知功能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已确认：本期暂不需要</w:t>
            </w:r>
          </w:p>
        </w:tc>
      </w:tr>
    </w:tbl>
    <w:p>
      <w:pPr>
        <w:spacing w:after="80" w:line="240" w:lineRule="auto"/>
      </w:pPr>
    </w:p>
    <w:p>
      <w:pPr>
        <w:spacing w:before="240"/>
      </w:pPr>
      <w:r>
        <w:rPr>
          <w:rFonts w:ascii="Arial" w:hAnsi="Arial" w:eastAsia="宋体"/>
          <w:b w:val="0"/>
          <w:color w:val="000000"/>
          <w:sz w:val="24"/>
        </w:rPr>
        <w:t>文档结束。以上为 v1.0 初稿，待评审后修订。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