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0A12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1) DEF -&gt; ‘const’ CONST</w:t>
      </w:r>
    </w:p>
    <w:p w14:paraId="6CAE52DE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2) CONST -&gt; ‘_’ ID</w:t>
      </w:r>
    </w:p>
    <w:p w14:paraId="76ADF213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3) ID -&gt;</w:t>
      </w:r>
      <w:r>
        <w:rPr>
          <w:color w:val="000000"/>
          <w:sz w:val="28"/>
          <w:szCs w:val="28"/>
          <w:lang w:val="en-US" w:bidi="ar-SA"/>
        </w:rPr>
        <w:t xml:space="preserve"> ‹Letter›</w:t>
      </w:r>
      <w:r w:rsidRPr="0096594A">
        <w:rPr>
          <w:color w:val="000000"/>
          <w:sz w:val="28"/>
          <w:szCs w:val="28"/>
          <w:lang w:val="en-US" w:bidi="ar-SA"/>
        </w:rPr>
        <w:t xml:space="preserve"> IDREM</w:t>
      </w:r>
    </w:p>
    <w:p w14:paraId="0A2CC49B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 xml:space="preserve">4) IDREM -&gt; </w:t>
      </w:r>
      <w:r>
        <w:rPr>
          <w:color w:val="000000"/>
          <w:sz w:val="28"/>
          <w:szCs w:val="28"/>
          <w:lang w:val="en-US" w:bidi="ar-SA"/>
        </w:rPr>
        <w:t>‹Letter›</w:t>
      </w:r>
      <w:r w:rsidRPr="0096594A">
        <w:rPr>
          <w:color w:val="000000"/>
          <w:sz w:val="28"/>
          <w:szCs w:val="28"/>
          <w:lang w:val="en-US" w:bidi="ar-SA"/>
        </w:rPr>
        <w:t xml:space="preserve"> IDREM</w:t>
      </w:r>
    </w:p>
    <w:p w14:paraId="727F31F7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5) IDREM -&gt; ‘:’ TYPE</w:t>
      </w:r>
    </w:p>
    <w:p w14:paraId="14ACD1C3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6) TYPE -&gt; ‘i32’ EQUAL</w:t>
      </w:r>
    </w:p>
    <w:p w14:paraId="44F7D139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7) EQUAL -&gt; ‘=’ NUM</w:t>
      </w:r>
    </w:p>
    <w:p w14:paraId="72225810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>8) NUM -&gt; [+ | -] NUMBER</w:t>
      </w:r>
    </w:p>
    <w:p w14:paraId="2A994E48" w14:textId="77777777" w:rsidR="00210B19" w:rsidRPr="0096594A" w:rsidRDefault="00210B19" w:rsidP="00210B19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96594A">
        <w:rPr>
          <w:color w:val="000000"/>
          <w:sz w:val="28"/>
          <w:szCs w:val="28"/>
          <w:lang w:val="en-US" w:bidi="ar-SA"/>
        </w:rPr>
        <w:t xml:space="preserve">9) NUMBER -&gt; </w:t>
      </w:r>
      <w:r w:rsidRPr="009C56CF">
        <w:rPr>
          <w:color w:val="000000"/>
          <w:sz w:val="28"/>
          <w:szCs w:val="28"/>
          <w:lang w:val="en-US" w:bidi="ar-SA"/>
        </w:rPr>
        <w:t>‹Digit›</w:t>
      </w:r>
      <w:r w:rsidRPr="0096594A">
        <w:rPr>
          <w:color w:val="000000"/>
          <w:sz w:val="28"/>
          <w:szCs w:val="28"/>
          <w:lang w:val="en-US" w:bidi="ar-SA"/>
        </w:rPr>
        <w:t xml:space="preserve"> NUMBERREM</w:t>
      </w:r>
      <w:r>
        <w:rPr>
          <w:color w:val="000000"/>
          <w:sz w:val="28"/>
          <w:szCs w:val="28"/>
          <w:lang w:val="en-US" w:bidi="ar-SA"/>
        </w:rPr>
        <w:t xml:space="preserve"> </w:t>
      </w:r>
    </w:p>
    <w:p w14:paraId="660B4165" w14:textId="1E14B029" w:rsidR="000C0F8A" w:rsidRPr="00181C0A" w:rsidRDefault="00210B19" w:rsidP="001D5EA6">
      <w:pPr>
        <w:widowControl/>
        <w:spacing w:line="360" w:lineRule="auto"/>
        <w:ind w:left="360"/>
        <w:rPr>
          <w:color w:val="000000"/>
          <w:sz w:val="28"/>
          <w:szCs w:val="28"/>
          <w:lang w:val="en-US" w:bidi="ar-SA"/>
        </w:rPr>
      </w:pPr>
      <w:r w:rsidRPr="005C7483">
        <w:rPr>
          <w:color w:val="000000"/>
          <w:sz w:val="28"/>
          <w:szCs w:val="28"/>
          <w:lang w:val="en-US" w:bidi="ar-SA"/>
        </w:rPr>
        <w:t>10) NUMBERREM -&gt; ‹Digit› NUMBERREM</w:t>
      </w:r>
      <w:r>
        <w:rPr>
          <w:color w:val="000000"/>
          <w:sz w:val="28"/>
          <w:szCs w:val="28"/>
          <w:lang w:val="en-US" w:bidi="ar-SA"/>
        </w:rPr>
        <w:t xml:space="preserve"> | </w:t>
      </w:r>
      <w:r w:rsidR="00181C0A">
        <w:rPr>
          <w:color w:val="000000"/>
          <w:sz w:val="28"/>
          <w:szCs w:val="28"/>
          <w:lang w:val="en-US" w:bidi="ar-SA"/>
        </w:rPr>
        <w:t>‘</w:t>
      </w:r>
      <w:r w:rsidRPr="005C7483">
        <w:rPr>
          <w:color w:val="000000"/>
          <w:sz w:val="28"/>
          <w:szCs w:val="28"/>
          <w:lang w:val="en-US" w:bidi="ar-SA"/>
        </w:rPr>
        <w:t>;</w:t>
      </w:r>
      <w:r w:rsidR="00181C0A">
        <w:rPr>
          <w:color w:val="000000"/>
          <w:sz w:val="28"/>
          <w:szCs w:val="28"/>
          <w:lang w:val="en-US" w:bidi="ar-SA"/>
        </w:rPr>
        <w:t>’</w:t>
      </w:r>
    </w:p>
    <w:p w14:paraId="2B6251FD" w14:textId="77777777" w:rsidR="000C0F8A" w:rsidRDefault="000C0F8A" w:rsidP="005C7483">
      <w:pPr>
        <w:widowControl/>
        <w:spacing w:line="360" w:lineRule="auto"/>
        <w:jc w:val="both"/>
        <w:rPr>
          <w:color w:val="000000"/>
          <w:sz w:val="28"/>
          <w:szCs w:val="28"/>
          <w:lang w:val="en-US" w:bidi="ar-SA"/>
        </w:rPr>
      </w:pPr>
    </w:p>
    <w:p w14:paraId="7D0F2BE9" w14:textId="7C3F81C5" w:rsidR="000C0F8A" w:rsidRPr="000C0F8A" w:rsidRDefault="000C0F8A" w:rsidP="000C0F8A">
      <w:pPr>
        <w:widowControl/>
        <w:spacing w:line="360" w:lineRule="auto"/>
        <w:ind w:left="709"/>
        <w:jc w:val="both"/>
        <w:rPr>
          <w:color w:val="000000"/>
          <w:sz w:val="28"/>
          <w:szCs w:val="28"/>
          <w:lang w:val="en-US" w:bidi="ar-SA"/>
        </w:rPr>
      </w:pPr>
      <w:r w:rsidRPr="000C0F8A">
        <w:rPr>
          <w:color w:val="000000"/>
          <w:sz w:val="28"/>
          <w:szCs w:val="28"/>
          <w:lang w:val="en-US" w:bidi="ar-SA"/>
        </w:rPr>
        <w:t>const a</w:t>
      </w:r>
      <w:r>
        <w:rPr>
          <w:color w:val="000000"/>
          <w:sz w:val="28"/>
          <w:szCs w:val="28"/>
          <w:lang w:val="en-US" w:bidi="ar-SA"/>
        </w:rPr>
        <w:t>bc:i32</w:t>
      </w:r>
      <w:r w:rsidRPr="000C0F8A">
        <w:rPr>
          <w:color w:val="000000"/>
          <w:sz w:val="28"/>
          <w:szCs w:val="28"/>
          <w:lang w:val="en-US" w:bidi="ar-SA"/>
        </w:rPr>
        <w:t>=</w:t>
      </w:r>
      <w:r>
        <w:rPr>
          <w:color w:val="000000"/>
          <w:sz w:val="28"/>
          <w:szCs w:val="28"/>
          <w:lang w:val="en-US" w:bidi="ar-SA"/>
        </w:rPr>
        <w:t>123</w:t>
      </w:r>
      <w:r w:rsidRPr="000C0F8A">
        <w:rPr>
          <w:color w:val="000000"/>
          <w:sz w:val="28"/>
          <w:szCs w:val="28"/>
          <w:lang w:val="en-US" w:bidi="ar-SA"/>
        </w:rPr>
        <w:t>;</w:t>
      </w:r>
    </w:p>
    <w:p w14:paraId="1112FA58" w14:textId="475520AB" w:rsidR="000C0F8A" w:rsidRPr="000C0F8A" w:rsidRDefault="000C0F8A" w:rsidP="000C0F8A">
      <w:pPr>
        <w:widowControl/>
        <w:spacing w:line="360" w:lineRule="auto"/>
        <w:ind w:left="709"/>
        <w:jc w:val="both"/>
        <w:rPr>
          <w:color w:val="000000"/>
          <w:sz w:val="28"/>
          <w:szCs w:val="28"/>
          <w:lang w:val="en-US" w:bidi="ar-SA"/>
        </w:rPr>
      </w:pPr>
      <w:r w:rsidRPr="000C0F8A">
        <w:rPr>
          <w:color w:val="000000"/>
          <w:sz w:val="28"/>
          <w:szCs w:val="28"/>
          <w:lang w:val="en-US" w:bidi="ar-SA"/>
        </w:rPr>
        <w:t xml:space="preserve">const </w:t>
      </w:r>
      <w:r>
        <w:rPr>
          <w:color w:val="000000"/>
          <w:sz w:val="28"/>
          <w:szCs w:val="28"/>
          <w:lang w:val="en-US" w:bidi="ar-SA"/>
        </w:rPr>
        <w:t>cde:i32</w:t>
      </w:r>
      <w:r w:rsidRPr="000C0F8A">
        <w:rPr>
          <w:color w:val="000000"/>
          <w:sz w:val="28"/>
          <w:szCs w:val="28"/>
          <w:lang w:val="en-US" w:bidi="ar-SA"/>
        </w:rPr>
        <w:t>=</w:t>
      </w:r>
      <w:r>
        <w:rPr>
          <w:color w:val="000000"/>
          <w:sz w:val="28"/>
          <w:szCs w:val="28"/>
          <w:lang w:val="en-US" w:bidi="ar-SA"/>
        </w:rPr>
        <w:t>-123</w:t>
      </w:r>
      <w:r w:rsidRPr="000C0F8A">
        <w:rPr>
          <w:color w:val="000000"/>
          <w:sz w:val="28"/>
          <w:szCs w:val="28"/>
          <w:lang w:val="en-US" w:bidi="ar-SA"/>
        </w:rPr>
        <w:t>;</w:t>
      </w:r>
    </w:p>
    <w:p w14:paraId="3F424159" w14:textId="77777777" w:rsidR="00F64CA0" w:rsidRPr="000C0F8A" w:rsidRDefault="00F64CA0">
      <w:pPr>
        <w:rPr>
          <w:lang w:val="en-US"/>
        </w:rPr>
      </w:pPr>
    </w:p>
    <w:sectPr w:rsidR="00F64CA0" w:rsidRPr="000C0F8A" w:rsidSect="00DB1882">
      <w:pgSz w:w="11920" w:h="16840"/>
      <w:pgMar w:top="1134" w:right="567" w:bottom="1134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97BFB"/>
    <w:multiLevelType w:val="multilevel"/>
    <w:tmpl w:val="4DA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9BA4BA6"/>
    <w:multiLevelType w:val="multilevel"/>
    <w:tmpl w:val="ADDC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D651F"/>
    <w:multiLevelType w:val="multilevel"/>
    <w:tmpl w:val="626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03"/>
    <w:rsid w:val="000C0F8A"/>
    <w:rsid w:val="00181C0A"/>
    <w:rsid w:val="001D5EA6"/>
    <w:rsid w:val="00210B19"/>
    <w:rsid w:val="005C7483"/>
    <w:rsid w:val="00957697"/>
    <w:rsid w:val="00966AF3"/>
    <w:rsid w:val="009C3448"/>
    <w:rsid w:val="00D06903"/>
    <w:rsid w:val="00D53F6C"/>
    <w:rsid w:val="00DB1882"/>
    <w:rsid w:val="00F6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0C2D"/>
  <w15:chartTrackingRefBased/>
  <w15:docId w15:val="{75222AFC-3024-4A0C-89E3-BDFDAC3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C0F8A"/>
    <w:pPr>
      <w:widowControl w:val="0"/>
      <w:suppressAutoHyphens/>
      <w:spacing w:after="0" w:line="240" w:lineRule="auto"/>
    </w:pPr>
    <w:rPr>
      <w:rFonts w:eastAsia="Times New Roman"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l</dc:creator>
  <cp:keywords/>
  <dc:description/>
  <cp:lastModifiedBy>Del l</cp:lastModifiedBy>
  <cp:revision>6</cp:revision>
  <dcterms:created xsi:type="dcterms:W3CDTF">2024-04-03T04:58:00Z</dcterms:created>
  <dcterms:modified xsi:type="dcterms:W3CDTF">2024-04-03T05:00:00Z</dcterms:modified>
</cp:coreProperties>
</file>