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Econometrics</w:t>
      </w:r>
      <w:r>
        <w:t xml:space="preserve"> </w:t>
      </w:r>
      <w:r>
        <w:t xml:space="preserve">343</w:t>
      </w:r>
      <w:r>
        <w:t xml:space="preserve"> </w:t>
      </w:r>
      <w:r>
        <w:t xml:space="preserve">-</w:t>
      </w:r>
      <w:r>
        <w:t xml:space="preserve"> </w:t>
      </w:r>
      <w:r>
        <w:t xml:space="preserve">Empirical</w:t>
      </w:r>
      <w:r>
        <w:t xml:space="preserve"> </w:t>
      </w:r>
      <w:r>
        <w:t xml:space="preserve">Analysis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Luca</w:t>
      </w:r>
      <w:r>
        <w:t xml:space="preserve"> </w:t>
      </w:r>
      <w:r>
        <w:t xml:space="preserve">Seazzu</w:t>
      </w:r>
    </w:p>
    <w:p>
      <w:pPr>
        <w:pStyle w:val="Date"/>
      </w:pPr>
      <w:r>
        <w:t xml:space="preserve">4/14/2023</w:t>
      </w:r>
    </w:p>
    <w:p>
      <w:pPr>
        <w:pStyle w:val="FirstParagraph"/>
      </w:pPr>
      <w:r>
        <w:t xml:space="preserve">Revenue in Million Euros</w:t>
      </w:r>
    </w:p>
    <w:bookmarkStart w:id="32" w:name="model-fitting"/>
    <w:p>
      <w:pPr>
        <w:pStyle w:val="Heading2"/>
      </w:pPr>
      <w:r>
        <w:t xml:space="preserve">Model Fitting</w:t>
      </w:r>
    </w:p>
    <w:bookmarkStart w:id="23" w:name="X05ea0e1c2c7299a52d7f811f9e7df50fc52c051"/>
    <w:p>
      <w:pPr>
        <w:pStyle w:val="Heading3"/>
      </w:pPr>
      <w:r>
        <w:t xml:space="preserve">Model on the data for the year equal to or less than 2009.</w:t>
      </w:r>
    </w:p>
    <w:p>
      <w:pPr>
        <w:pStyle w:val="SourceCode"/>
      </w:pPr>
      <w:r>
        <w:rPr>
          <w:rStyle w:val="NormalTok"/>
        </w:rPr>
        <w:t xml:space="preserve">model09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Rank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Last_Pos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Big6,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na.exclude)</w:t>
      </w:r>
      <w:r>
        <w:br/>
      </w:r>
      <w:r>
        <w:rPr>
          <w:rStyle w:val="FunctionTok"/>
        </w:rPr>
        <w:t xml:space="preserve">summ</w:t>
      </w:r>
      <w:r>
        <w:rPr>
          <w:rStyle w:val="NormalTok"/>
        </w:rPr>
        <w:t xml:space="preserve">(model09, </w:t>
      </w:r>
      <w:r>
        <w:rPr>
          <w:rStyle w:val="AttributeTok"/>
        </w:rPr>
        <w:t xml:space="preserve">confint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Observations</w:t>
      </w:r>
    </w:p>
    <w:p>
      <w:pPr>
        <w:pStyle w:val="BodyText"/>
      </w:pPr>
      <w:r>
        <w:t xml:space="preserve">56 (16 missing obs. deleted)</w:t>
      </w:r>
    </w:p>
    <w:p>
      <w:pPr>
        <w:pStyle w:val="BodyText"/>
      </w:pPr>
      <w:r>
        <w:t xml:space="preserve">Dependent variable</w:t>
      </w:r>
    </w:p>
    <w:p>
      <w:pPr>
        <w:pStyle w:val="BodyText"/>
      </w:pPr>
      <w:r>
        <w:t xml:space="preserve">Pos</w:t>
      </w:r>
    </w:p>
    <w:p>
      <w:pPr>
        <w:pStyle w:val="BodyText"/>
      </w:pPr>
      <w:r>
        <w:t xml:space="preserve">Type</w:t>
      </w:r>
    </w:p>
    <w:p>
      <w:pPr>
        <w:pStyle w:val="BodyText"/>
      </w:pPr>
      <w:r>
        <w:t xml:space="preserve">OLS linear regression</w:t>
      </w:r>
    </w:p>
    <w:p>
      <w:pPr>
        <w:pStyle w:val="BodyText"/>
      </w:pPr>
      <w:r>
        <w:t xml:space="preserve">F(4,51)</w:t>
      </w:r>
    </w:p>
    <w:p>
      <w:pPr>
        <w:pStyle w:val="BodyText"/>
      </w:pPr>
      <w:r>
        <w:t xml:space="preserve">17.530</w:t>
      </w:r>
    </w:p>
    <w:p>
      <w:pPr>
        <w:pStyle w:val="BodyText"/>
      </w:pPr>
      <w:r>
        <w:t xml:space="preserve">R²</w:t>
      </w:r>
    </w:p>
    <w:p>
      <w:pPr>
        <w:pStyle w:val="BodyText"/>
      </w:pPr>
      <w:r>
        <w:t xml:space="preserve">0.579</w:t>
      </w:r>
    </w:p>
    <w:p>
      <w:pPr>
        <w:pStyle w:val="BodyText"/>
      </w:pPr>
      <w:r>
        <w:t xml:space="preserve">Adj. R²</w:t>
      </w:r>
    </w:p>
    <w:p>
      <w:pPr>
        <w:pStyle w:val="BodyText"/>
      </w:pPr>
      <w:r>
        <w:t xml:space="preserve">0.546</w:t>
      </w:r>
    </w:p>
    <w:p>
      <w:pPr>
        <w:pStyle w:val="BodyText"/>
      </w:pPr>
      <w:r>
        <w:t xml:space="preserve">Est.</w:t>
      </w:r>
    </w:p>
    <w:p>
      <w:pPr>
        <w:pStyle w:val="BodyText"/>
      </w:pPr>
      <w:r>
        <w:t xml:space="preserve">2.5%</w:t>
      </w:r>
    </w:p>
    <w:p>
      <w:pPr>
        <w:pStyle w:val="BodyText"/>
      </w:pPr>
      <w:r>
        <w:t xml:space="preserve">97.5%</w:t>
      </w:r>
    </w:p>
    <w:p>
      <w:pPr>
        <w:pStyle w:val="BodyText"/>
      </w:pPr>
      <w:r>
        <w:t xml:space="preserve">t val.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5.536</w:t>
      </w:r>
    </w:p>
    <w:p>
      <w:pPr>
        <w:pStyle w:val="BodyText"/>
      </w:pPr>
      <w:r>
        <w:t xml:space="preserve">-0.361</w:t>
      </w:r>
    </w:p>
    <w:p>
      <w:pPr>
        <w:pStyle w:val="BodyText"/>
      </w:pPr>
      <w:r>
        <w:t xml:space="preserve">11.433</w:t>
      </w:r>
    </w:p>
    <w:p>
      <w:pPr>
        <w:pStyle w:val="BodyText"/>
      </w:pPr>
      <w:r>
        <w:t xml:space="preserve">1.885</w:t>
      </w:r>
    </w:p>
    <w:p>
      <w:pPr>
        <w:pStyle w:val="BodyText"/>
      </w:pPr>
      <w:r>
        <w:t xml:space="preserve">0.065</w:t>
      </w:r>
    </w:p>
    <w:p>
      <w:pPr>
        <w:pStyle w:val="BodyText"/>
      </w:pPr>
      <w:r>
        <w:t xml:space="preserve">Income</w:t>
      </w:r>
    </w:p>
    <w:p>
      <w:pPr>
        <w:pStyle w:val="BodyText"/>
      </w:pPr>
      <w:r>
        <w:t xml:space="preserve">-0.011</w:t>
      </w:r>
    </w:p>
    <w:p>
      <w:pPr>
        <w:pStyle w:val="BodyText"/>
      </w:pPr>
      <w:r>
        <w:t xml:space="preserve">-0.032</w:t>
      </w:r>
    </w:p>
    <w:p>
      <w:pPr>
        <w:pStyle w:val="BodyText"/>
      </w:pPr>
      <w:r>
        <w:t xml:space="preserve">0.011</w:t>
      </w:r>
    </w:p>
    <w:p>
      <w:pPr>
        <w:pStyle w:val="BodyText"/>
      </w:pPr>
      <w:r>
        <w:t xml:space="preserve">-1.000</w:t>
      </w:r>
    </w:p>
    <w:p>
      <w:pPr>
        <w:pStyle w:val="BodyText"/>
      </w:pPr>
      <w:r>
        <w:t xml:space="preserve">0.322</w:t>
      </w:r>
    </w:p>
    <w:p>
      <w:pPr>
        <w:pStyle w:val="BodyText"/>
      </w:pPr>
      <w:r>
        <w:t xml:space="preserve">Rank</w:t>
      </w:r>
    </w:p>
    <w:p>
      <w:pPr>
        <w:pStyle w:val="BodyText"/>
      </w:pPr>
      <w:r>
        <w:t xml:space="preserve">0.128</w:t>
      </w:r>
    </w:p>
    <w:p>
      <w:pPr>
        <w:pStyle w:val="BodyText"/>
      </w:pPr>
      <w:r>
        <w:t xml:space="preserve">-0.099</w:t>
      </w:r>
    </w:p>
    <w:p>
      <w:pPr>
        <w:pStyle w:val="BodyText"/>
      </w:pPr>
      <w:r>
        <w:t xml:space="preserve">0.355</w:t>
      </w:r>
    </w:p>
    <w:p>
      <w:pPr>
        <w:pStyle w:val="BodyText"/>
      </w:pPr>
      <w:r>
        <w:t xml:space="preserve">1.134</w:t>
      </w:r>
    </w:p>
    <w:p>
      <w:pPr>
        <w:pStyle w:val="BodyText"/>
      </w:pPr>
      <w:r>
        <w:t xml:space="preserve">0.262</w:t>
      </w:r>
    </w:p>
    <w:p>
      <w:pPr>
        <w:pStyle w:val="BodyText"/>
      </w:pPr>
      <w:r>
        <w:t xml:space="preserve">Last_Pos</w:t>
      </w:r>
    </w:p>
    <w:p>
      <w:pPr>
        <w:pStyle w:val="BodyText"/>
      </w:pPr>
      <w:r>
        <w:t xml:space="preserve">0.316</w:t>
      </w:r>
    </w:p>
    <w:p>
      <w:pPr>
        <w:pStyle w:val="BodyText"/>
      </w:pPr>
      <w:r>
        <w:t xml:space="preserve">0.045</w:t>
      </w:r>
    </w:p>
    <w:p>
      <w:pPr>
        <w:pStyle w:val="BodyText"/>
      </w:pPr>
      <w:r>
        <w:t xml:space="preserve">0.587</w:t>
      </w:r>
    </w:p>
    <w:p>
      <w:pPr>
        <w:pStyle w:val="BodyText"/>
      </w:pPr>
      <w:r>
        <w:t xml:space="preserve">2.344</w:t>
      </w:r>
    </w:p>
    <w:p>
      <w:pPr>
        <w:pStyle w:val="BodyText"/>
      </w:pPr>
      <w:r>
        <w:t xml:space="preserve">0.023</w:t>
      </w:r>
    </w:p>
    <w:p>
      <w:pPr>
        <w:pStyle w:val="BodyText"/>
      </w:pPr>
      <w:r>
        <w:t xml:space="preserve">Big6</w:t>
      </w:r>
    </w:p>
    <w:p>
      <w:pPr>
        <w:pStyle w:val="BodyText"/>
      </w:pPr>
      <w:r>
        <w:t xml:space="preserve">-1.922</w:t>
      </w:r>
    </w:p>
    <w:p>
      <w:pPr>
        <w:pStyle w:val="BodyText"/>
      </w:pPr>
      <w:r>
        <w:t xml:space="preserve">-4.108</w:t>
      </w:r>
    </w:p>
    <w:p>
      <w:pPr>
        <w:pStyle w:val="BodyText"/>
      </w:pPr>
      <w:r>
        <w:t xml:space="preserve">0.263</w:t>
      </w:r>
    </w:p>
    <w:p>
      <w:pPr>
        <w:pStyle w:val="BodyText"/>
      </w:pPr>
      <w:r>
        <w:t xml:space="preserve">-1.766</w:t>
      </w:r>
    </w:p>
    <w:p>
      <w:pPr>
        <w:pStyle w:val="BodyText"/>
      </w:pPr>
      <w:r>
        <w:t xml:space="preserve">0.083</w:t>
      </w:r>
    </w:p>
    <w:p>
      <w:pPr>
        <w:pStyle w:val="BodyText"/>
      </w:pPr>
      <w:r>
        <w:t xml:space="preserve"> </w:t>
      </w:r>
      <w:r>
        <w:t xml:space="preserve">Standard errors: OLS</w:t>
      </w:r>
    </w:p>
    <w:p>
      <w:pPr>
        <w:pStyle w:val="CaptionedFigure"/>
      </w:pPr>
      <w:r>
        <w:drawing>
          <wp:inline>
            <wp:extent cx="5334000" cy="3883526"/>
            <wp:effectExtent b="0" l="0" r="0" t="0"/>
            <wp:docPr descr="Years &lt;= 2009" title="" id="21" name="Picture"/>
            <a:graphic>
              <a:graphicData uri="http://schemas.openxmlformats.org/drawingml/2006/picture">
                <pic:pic>
                  <pic:nvPicPr>
                    <pic:cNvPr descr="200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Years &lt;= 2009</w:t>
      </w:r>
    </w:p>
    <w:bookmarkEnd w:id="23"/>
    <w:bookmarkStart w:id="27" w:name="Xc93e241f892a2a0e597a2096663f59dfcb2a2f9"/>
    <w:p>
      <w:pPr>
        <w:pStyle w:val="Heading3"/>
      </w:pPr>
      <w:r>
        <w:t xml:space="preserve">Model on the data for the years 2010 through 2013.</w:t>
      </w:r>
    </w:p>
    <w:p>
      <w:pPr>
        <w:pStyle w:val="SourceCode"/>
      </w:pPr>
      <w:r>
        <w:rPr>
          <w:rStyle w:val="NormalTok"/>
        </w:rPr>
        <w:t xml:space="preserve">model09</w:t>
      </w:r>
      <w:r>
        <w:rPr>
          <w:rStyle w:val="FloatTok"/>
        </w:rPr>
        <w:t xml:space="preserve">.13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Rank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Last_Pos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Big6,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na.exclude)</w:t>
      </w:r>
      <w:r>
        <w:br/>
      </w:r>
      <w:r>
        <w:rPr>
          <w:rStyle w:val="FunctionTok"/>
        </w:rPr>
        <w:t xml:space="preserve">summ</w:t>
      </w:r>
      <w:r>
        <w:rPr>
          <w:rStyle w:val="NormalTok"/>
        </w:rPr>
        <w:t xml:space="preserve">(model09</w:t>
      </w:r>
      <w:r>
        <w:rPr>
          <w:rStyle w:val="FloatTok"/>
        </w:rPr>
        <w:t xml:space="preserve">.13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Observations</w:t>
      </w:r>
    </w:p>
    <w:p>
      <w:pPr>
        <w:pStyle w:val="BodyText"/>
      </w:pPr>
      <w:r>
        <w:t xml:space="preserve">201 (33 missing obs. deleted)</w:t>
      </w:r>
    </w:p>
    <w:p>
      <w:pPr>
        <w:pStyle w:val="BodyText"/>
      </w:pPr>
      <w:r>
        <w:t xml:space="preserve">Dependent variable</w:t>
      </w:r>
    </w:p>
    <w:p>
      <w:pPr>
        <w:pStyle w:val="BodyText"/>
      </w:pPr>
      <w:r>
        <w:t xml:space="preserve">Pos</w:t>
      </w:r>
    </w:p>
    <w:p>
      <w:pPr>
        <w:pStyle w:val="BodyText"/>
      </w:pPr>
      <w:r>
        <w:t xml:space="preserve">Type</w:t>
      </w:r>
    </w:p>
    <w:p>
      <w:pPr>
        <w:pStyle w:val="BodyText"/>
      </w:pPr>
      <w:r>
        <w:t xml:space="preserve">OLS linear regression</w:t>
      </w:r>
    </w:p>
    <w:p>
      <w:pPr>
        <w:pStyle w:val="BodyText"/>
      </w:pPr>
      <w:r>
        <w:t xml:space="preserve">F(4,196)</w:t>
      </w:r>
    </w:p>
    <w:p>
      <w:pPr>
        <w:pStyle w:val="BodyText"/>
      </w:pPr>
      <w:r>
        <w:t xml:space="preserve">70.072</w:t>
      </w:r>
    </w:p>
    <w:p>
      <w:pPr>
        <w:pStyle w:val="BodyText"/>
      </w:pPr>
      <w:r>
        <w:t xml:space="preserve">R²</w:t>
      </w:r>
    </w:p>
    <w:p>
      <w:pPr>
        <w:pStyle w:val="BodyText"/>
      </w:pPr>
      <w:r>
        <w:t xml:space="preserve">0.588</w:t>
      </w:r>
    </w:p>
    <w:p>
      <w:pPr>
        <w:pStyle w:val="BodyText"/>
      </w:pPr>
      <w:r>
        <w:t xml:space="preserve">Adj. R²</w:t>
      </w:r>
    </w:p>
    <w:p>
      <w:pPr>
        <w:pStyle w:val="BodyText"/>
      </w:pPr>
      <w:r>
        <w:t xml:space="preserve">0.580</w:t>
      </w:r>
    </w:p>
    <w:p>
      <w:pPr>
        <w:pStyle w:val="BodyText"/>
      </w:pPr>
      <w:r>
        <w:t xml:space="preserve">Est.</w:t>
      </w:r>
    </w:p>
    <w:p>
      <w:pPr>
        <w:pStyle w:val="BodyText"/>
      </w:pPr>
      <w:r>
        <w:t xml:space="preserve">2.5%</w:t>
      </w:r>
    </w:p>
    <w:p>
      <w:pPr>
        <w:pStyle w:val="BodyText"/>
      </w:pPr>
      <w:r>
        <w:t xml:space="preserve">97.5%</w:t>
      </w:r>
    </w:p>
    <w:p>
      <w:pPr>
        <w:pStyle w:val="BodyText"/>
      </w:pPr>
      <w:r>
        <w:t xml:space="preserve">t val.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2.937</w:t>
      </w:r>
    </w:p>
    <w:p>
      <w:pPr>
        <w:pStyle w:val="BodyText"/>
      </w:pPr>
      <w:r>
        <w:t xml:space="preserve">0.740</w:t>
      </w:r>
    </w:p>
    <w:p>
      <w:pPr>
        <w:pStyle w:val="BodyText"/>
      </w:pPr>
      <w:r>
        <w:t xml:space="preserve">5.135</w:t>
      </w:r>
    </w:p>
    <w:p>
      <w:pPr>
        <w:pStyle w:val="BodyText"/>
      </w:pPr>
      <w:r>
        <w:t xml:space="preserve">2.636</w:t>
      </w:r>
    </w:p>
    <w:p>
      <w:pPr>
        <w:pStyle w:val="BodyText"/>
      </w:pPr>
      <w:r>
        <w:t xml:space="preserve">0.009</w:t>
      </w:r>
    </w:p>
    <w:p>
      <w:pPr>
        <w:pStyle w:val="BodyText"/>
      </w:pPr>
      <w:r>
        <w:t xml:space="preserve">Income</w:t>
      </w:r>
    </w:p>
    <w:p>
      <w:pPr>
        <w:pStyle w:val="BodyText"/>
      </w:pPr>
      <w:r>
        <w:t xml:space="preserve">0.000</w:t>
      </w:r>
    </w:p>
    <w:p>
      <w:pPr>
        <w:pStyle w:val="BodyText"/>
      </w:pPr>
      <w:r>
        <w:t xml:space="preserve">-0.003</w:t>
      </w:r>
    </w:p>
    <w:p>
      <w:pPr>
        <w:pStyle w:val="BodyText"/>
      </w:pPr>
      <w:r>
        <w:t xml:space="preserve">0.004</w:t>
      </w:r>
    </w:p>
    <w:p>
      <w:pPr>
        <w:pStyle w:val="BodyText"/>
      </w:pPr>
      <w:r>
        <w:t xml:space="preserve">0.097</w:t>
      </w:r>
    </w:p>
    <w:p>
      <w:pPr>
        <w:pStyle w:val="BodyText"/>
      </w:pPr>
      <w:r>
        <w:t xml:space="preserve">0.923</w:t>
      </w:r>
    </w:p>
    <w:p>
      <w:pPr>
        <w:pStyle w:val="BodyText"/>
      </w:pPr>
      <w:r>
        <w:t xml:space="preserve">Rank</w:t>
      </w:r>
    </w:p>
    <w:p>
      <w:pPr>
        <w:pStyle w:val="BodyText"/>
      </w:pPr>
      <w:r>
        <w:t xml:space="preserve">0.207</w:t>
      </w:r>
    </w:p>
    <w:p>
      <w:pPr>
        <w:pStyle w:val="BodyText"/>
      </w:pPr>
      <w:r>
        <w:t xml:space="preserve">0.113</w:t>
      </w:r>
    </w:p>
    <w:p>
      <w:pPr>
        <w:pStyle w:val="BodyText"/>
      </w:pPr>
      <w:r>
        <w:t xml:space="preserve">0.300</w:t>
      </w:r>
    </w:p>
    <w:p>
      <w:pPr>
        <w:pStyle w:val="BodyText"/>
      </w:pPr>
      <w:r>
        <w:t xml:space="preserve">4.359</w:t>
      </w:r>
    </w:p>
    <w:p>
      <w:pPr>
        <w:pStyle w:val="BodyText"/>
      </w:pPr>
      <w:r>
        <w:t xml:space="preserve">0.000</w:t>
      </w:r>
    </w:p>
    <w:p>
      <w:pPr>
        <w:pStyle w:val="BodyText"/>
      </w:pPr>
      <w:r>
        <w:t xml:space="preserve">Last_Pos</w:t>
      </w:r>
    </w:p>
    <w:p>
      <w:pPr>
        <w:pStyle w:val="BodyText"/>
      </w:pPr>
      <w:r>
        <w:t xml:space="preserve">0.291</w:t>
      </w:r>
    </w:p>
    <w:p>
      <w:pPr>
        <w:pStyle w:val="BodyText"/>
      </w:pPr>
      <w:r>
        <w:t xml:space="preserve">0.159</w:t>
      </w:r>
    </w:p>
    <w:p>
      <w:pPr>
        <w:pStyle w:val="BodyText"/>
      </w:pPr>
      <w:r>
        <w:t xml:space="preserve">0.424</w:t>
      </w:r>
    </w:p>
    <w:p>
      <w:pPr>
        <w:pStyle w:val="BodyText"/>
      </w:pPr>
      <w:r>
        <w:t xml:space="preserve">4.323</w:t>
      </w:r>
    </w:p>
    <w:p>
      <w:pPr>
        <w:pStyle w:val="BodyText"/>
      </w:pPr>
      <w:r>
        <w:t xml:space="preserve">0.000</w:t>
      </w:r>
    </w:p>
    <w:p>
      <w:pPr>
        <w:pStyle w:val="BodyText"/>
      </w:pPr>
      <w:r>
        <w:t xml:space="preserve">Big6</w:t>
      </w:r>
    </w:p>
    <w:p>
      <w:pPr>
        <w:pStyle w:val="BodyText"/>
      </w:pPr>
      <w:r>
        <w:t xml:space="preserve">-1.790</w:t>
      </w:r>
    </w:p>
    <w:p>
      <w:pPr>
        <w:pStyle w:val="BodyText"/>
      </w:pPr>
      <w:r>
        <w:t xml:space="preserve">-3.186</w:t>
      </w:r>
    </w:p>
    <w:p>
      <w:pPr>
        <w:pStyle w:val="BodyText"/>
      </w:pPr>
      <w:r>
        <w:t xml:space="preserve">-0.395</w:t>
      </w:r>
    </w:p>
    <w:p>
      <w:pPr>
        <w:pStyle w:val="BodyText"/>
      </w:pPr>
      <w:r>
        <w:t xml:space="preserve">-2.530</w:t>
      </w:r>
    </w:p>
    <w:p>
      <w:pPr>
        <w:pStyle w:val="BodyText"/>
      </w:pPr>
      <w:r>
        <w:t xml:space="preserve">0.012</w:t>
      </w:r>
    </w:p>
    <w:p>
      <w:pPr>
        <w:pStyle w:val="BodyText"/>
      </w:pPr>
      <w:r>
        <w:t xml:space="preserve"> </w:t>
      </w:r>
      <w:r>
        <w:t xml:space="preserve">Standard errors: OLS</w:t>
      </w:r>
    </w:p>
    <w:p>
      <w:pPr>
        <w:pStyle w:val="CaptionedFigure"/>
      </w:pPr>
      <w:r>
        <w:drawing>
          <wp:inline>
            <wp:extent cx="5334000" cy="3883526"/>
            <wp:effectExtent b="0" l="0" r="0" t="0"/>
            <wp:docPr descr="Years &gt; 2009 and &lt;= 2013" title="" id="25" name="Picture"/>
            <a:graphic>
              <a:graphicData uri="http://schemas.openxmlformats.org/drawingml/2006/picture">
                <pic:pic>
                  <pic:nvPicPr>
                    <pic:cNvPr descr="2009.201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Years &gt; 2009 and &lt;= 2013</w:t>
      </w:r>
    </w:p>
    <w:bookmarkEnd w:id="27"/>
    <w:bookmarkStart w:id="31" w:name="Xd0b39d62b19200c629c5925fbcaedd7fad46dcd"/>
    <w:p>
      <w:pPr>
        <w:pStyle w:val="Heading3"/>
      </w:pPr>
      <w:r>
        <w:t xml:space="preserve">Model on the data for the years greater than 2013.</w:t>
      </w:r>
    </w:p>
    <w:p>
      <w:pPr>
        <w:pStyle w:val="SourceCode"/>
      </w:pPr>
      <w:r>
        <w:rPr>
          <w:rStyle w:val="NormalTok"/>
        </w:rPr>
        <w:t xml:space="preserve">model13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Rank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Last_Pos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Big6,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na.exclude)</w:t>
      </w:r>
      <w:r>
        <w:br/>
      </w:r>
      <w:r>
        <w:rPr>
          <w:rStyle w:val="FunctionTok"/>
        </w:rPr>
        <w:t xml:space="preserve">summ</w:t>
      </w:r>
      <w:r>
        <w:rPr>
          <w:rStyle w:val="NormalTok"/>
        </w:rPr>
        <w:t xml:space="preserve">(model13, </w:t>
      </w:r>
      <w:r>
        <w:rPr>
          <w:rStyle w:val="AttributeTok"/>
        </w:rPr>
        <w:t xml:space="preserve">confint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Observations</w:t>
      </w:r>
    </w:p>
    <w:p>
      <w:pPr>
        <w:pStyle w:val="BodyText"/>
      </w:pPr>
      <w:r>
        <w:t xml:space="preserve">107 (15 missing obs. deleted)</w:t>
      </w:r>
    </w:p>
    <w:p>
      <w:pPr>
        <w:pStyle w:val="BodyText"/>
      </w:pPr>
      <w:r>
        <w:t xml:space="preserve">Dependent variable</w:t>
      </w:r>
    </w:p>
    <w:p>
      <w:pPr>
        <w:pStyle w:val="BodyText"/>
      </w:pPr>
      <w:r>
        <w:t xml:space="preserve">Pos</w:t>
      </w:r>
    </w:p>
    <w:p>
      <w:pPr>
        <w:pStyle w:val="BodyText"/>
      </w:pPr>
      <w:r>
        <w:t xml:space="preserve">Type</w:t>
      </w:r>
    </w:p>
    <w:p>
      <w:pPr>
        <w:pStyle w:val="BodyText"/>
      </w:pPr>
      <w:r>
        <w:t xml:space="preserve">OLS linear regression</w:t>
      </w:r>
    </w:p>
    <w:p>
      <w:pPr>
        <w:pStyle w:val="BodyText"/>
      </w:pPr>
      <w:r>
        <w:t xml:space="preserve">F(4,102)</w:t>
      </w:r>
    </w:p>
    <w:p>
      <w:pPr>
        <w:pStyle w:val="BodyText"/>
      </w:pPr>
      <w:r>
        <w:t xml:space="preserve">34.097</w:t>
      </w:r>
    </w:p>
    <w:p>
      <w:pPr>
        <w:pStyle w:val="BodyText"/>
      </w:pPr>
      <w:r>
        <w:t xml:space="preserve">R²</w:t>
      </w:r>
    </w:p>
    <w:p>
      <w:pPr>
        <w:pStyle w:val="BodyText"/>
      </w:pPr>
      <w:r>
        <w:t xml:space="preserve">0.572</w:t>
      </w:r>
    </w:p>
    <w:p>
      <w:pPr>
        <w:pStyle w:val="BodyText"/>
      </w:pPr>
      <w:r>
        <w:t xml:space="preserve">Adj. R²</w:t>
      </w:r>
    </w:p>
    <w:p>
      <w:pPr>
        <w:pStyle w:val="BodyText"/>
      </w:pPr>
      <w:r>
        <w:t xml:space="preserve">0.555</w:t>
      </w:r>
    </w:p>
    <w:p>
      <w:pPr>
        <w:pStyle w:val="BodyText"/>
      </w:pPr>
      <w:r>
        <w:t xml:space="preserve">Est.</w:t>
      </w:r>
    </w:p>
    <w:p>
      <w:pPr>
        <w:pStyle w:val="BodyText"/>
      </w:pPr>
      <w:r>
        <w:t xml:space="preserve">2.5%</w:t>
      </w:r>
    </w:p>
    <w:p>
      <w:pPr>
        <w:pStyle w:val="BodyText"/>
      </w:pPr>
      <w:r>
        <w:t xml:space="preserve">97.5%</w:t>
      </w:r>
    </w:p>
    <w:p>
      <w:pPr>
        <w:pStyle w:val="BodyText"/>
      </w:pPr>
      <w:r>
        <w:t xml:space="preserve">t val.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6.739</w:t>
      </w:r>
    </w:p>
    <w:p>
      <w:pPr>
        <w:pStyle w:val="BodyText"/>
      </w:pPr>
      <w:r>
        <w:t xml:space="preserve">1.482</w:t>
      </w:r>
    </w:p>
    <w:p>
      <w:pPr>
        <w:pStyle w:val="BodyText"/>
      </w:pPr>
      <w:r>
        <w:t xml:space="preserve">11.996</w:t>
      </w:r>
    </w:p>
    <w:p>
      <w:pPr>
        <w:pStyle w:val="BodyText"/>
      </w:pPr>
      <w:r>
        <w:t xml:space="preserve">2.543</w:t>
      </w:r>
    </w:p>
    <w:p>
      <w:pPr>
        <w:pStyle w:val="BodyText"/>
      </w:pPr>
      <w:r>
        <w:t xml:space="preserve">0.013</w:t>
      </w:r>
    </w:p>
    <w:p>
      <w:pPr>
        <w:pStyle w:val="BodyText"/>
      </w:pPr>
      <w:r>
        <w:t xml:space="preserve">Income</w:t>
      </w:r>
    </w:p>
    <w:p>
      <w:pPr>
        <w:pStyle w:val="BodyText"/>
      </w:pPr>
      <w:r>
        <w:t xml:space="preserve">-0.006</w:t>
      </w:r>
    </w:p>
    <w:p>
      <w:pPr>
        <w:pStyle w:val="BodyText"/>
      </w:pPr>
      <w:r>
        <w:t xml:space="preserve">-0.015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t xml:space="preserve">-1.294</w:t>
      </w:r>
    </w:p>
    <w:p>
      <w:pPr>
        <w:pStyle w:val="BodyText"/>
      </w:pPr>
      <w:r>
        <w:t xml:space="preserve">0.199</w:t>
      </w:r>
    </w:p>
    <w:p>
      <w:pPr>
        <w:pStyle w:val="BodyText"/>
      </w:pPr>
      <w:r>
        <w:t xml:space="preserve">Rank</w:t>
      </w:r>
    </w:p>
    <w:p>
      <w:pPr>
        <w:pStyle w:val="BodyText"/>
      </w:pPr>
      <w:r>
        <w:t xml:space="preserve">0.122</w:t>
      </w:r>
    </w:p>
    <w:p>
      <w:pPr>
        <w:pStyle w:val="BodyText"/>
      </w:pPr>
      <w:r>
        <w:t xml:space="preserve">-0.042</w:t>
      </w:r>
    </w:p>
    <w:p>
      <w:pPr>
        <w:pStyle w:val="BodyText"/>
      </w:pPr>
      <w:r>
        <w:t xml:space="preserve">0.286</w:t>
      </w:r>
    </w:p>
    <w:p>
      <w:pPr>
        <w:pStyle w:val="BodyText"/>
      </w:pPr>
      <w:r>
        <w:t xml:space="preserve">1.472</w:t>
      </w:r>
    </w:p>
    <w:p>
      <w:pPr>
        <w:pStyle w:val="BodyText"/>
      </w:pPr>
      <w:r>
        <w:t xml:space="preserve">0.144</w:t>
      </w:r>
    </w:p>
    <w:p>
      <w:pPr>
        <w:pStyle w:val="BodyText"/>
      </w:pPr>
      <w:r>
        <w:t xml:space="preserve">Last_Pos</w:t>
      </w:r>
    </w:p>
    <w:p>
      <w:pPr>
        <w:pStyle w:val="BodyText"/>
      </w:pPr>
      <w:r>
        <w:t xml:space="preserve">0.230</w:t>
      </w:r>
    </w:p>
    <w:p>
      <w:pPr>
        <w:pStyle w:val="BodyText"/>
      </w:pPr>
      <w:r>
        <w:t xml:space="preserve">0.029</w:t>
      </w:r>
    </w:p>
    <w:p>
      <w:pPr>
        <w:pStyle w:val="BodyText"/>
      </w:pPr>
      <w:r>
        <w:t xml:space="preserve">0.431</w:t>
      </w:r>
    </w:p>
    <w:p>
      <w:pPr>
        <w:pStyle w:val="BodyText"/>
      </w:pPr>
      <w:r>
        <w:t xml:space="preserve">2.266</w:t>
      </w:r>
    </w:p>
    <w:p>
      <w:pPr>
        <w:pStyle w:val="BodyText"/>
      </w:pPr>
      <w:r>
        <w:t xml:space="preserve">0.026</w:t>
      </w:r>
    </w:p>
    <w:p>
      <w:pPr>
        <w:pStyle w:val="BodyText"/>
      </w:pPr>
      <w:r>
        <w:t xml:space="preserve">Big6</w:t>
      </w:r>
    </w:p>
    <w:p>
      <w:pPr>
        <w:pStyle w:val="BodyText"/>
      </w:pPr>
      <w:r>
        <w:t xml:space="preserve">-1.457</w:t>
      </w:r>
    </w:p>
    <w:p>
      <w:pPr>
        <w:pStyle w:val="BodyText"/>
      </w:pPr>
      <w:r>
        <w:t xml:space="preserve">-3.861</w:t>
      </w:r>
    </w:p>
    <w:p>
      <w:pPr>
        <w:pStyle w:val="BodyText"/>
      </w:pPr>
      <w:r>
        <w:t xml:space="preserve">0.947</w:t>
      </w:r>
    </w:p>
    <w:p>
      <w:pPr>
        <w:pStyle w:val="BodyText"/>
      </w:pPr>
      <w:r>
        <w:t xml:space="preserve">-1.202</w:t>
      </w:r>
    </w:p>
    <w:p>
      <w:pPr>
        <w:pStyle w:val="BodyText"/>
      </w:pPr>
      <w:r>
        <w:t xml:space="preserve">0.232</w:t>
      </w:r>
    </w:p>
    <w:p>
      <w:pPr>
        <w:pStyle w:val="BodyText"/>
      </w:pPr>
      <w:r>
        <w:t xml:space="preserve"> </w:t>
      </w:r>
      <w:r>
        <w:t xml:space="preserve">Standard errors: OLS</w:t>
      </w:r>
    </w:p>
    <w:p>
      <w:pPr>
        <w:pStyle w:val="CaptionedFigure"/>
      </w:pPr>
      <w:r>
        <w:drawing>
          <wp:inline>
            <wp:extent cx="5334000" cy="3883526"/>
            <wp:effectExtent b="0" l="0" r="0" t="0"/>
            <wp:docPr descr="Years &gt; 2013" title="" id="29" name="Picture"/>
            <a:graphic>
              <a:graphicData uri="http://schemas.openxmlformats.org/drawingml/2006/picture">
                <pic:pic>
                  <pic:nvPicPr>
                    <pic:cNvPr descr="201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Years &gt; 2013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Econometrics 343 - Empirical Analysis Project</dc:title>
  <dc:creator>Luca Seazzu</dc:creator>
  <cp:keywords/>
  <dcterms:created xsi:type="dcterms:W3CDTF">2023-04-14T16:21:22Z</dcterms:created>
  <dcterms:modified xsi:type="dcterms:W3CDTF">2023-04-14T16:21:22Z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4/14/2023</vt:lpwstr>
  </property>
  <property fmtid="{D5CDD505-2E9C-101B-9397-08002B2CF9AE}" pid="3" name="output">
    <vt:lpwstr/>
  </property>
</Properties>
</file>