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proofErr w:type="gramStart"/>
      <w:r>
        <w:rPr>
          <w:rFonts w:ascii="Tahoma" w:eastAsia="Tahoma" w:hAnsi="Tahoma" w:cs="Tahoma"/>
          <w:b/>
          <w:sz w:val="20"/>
          <w:szCs w:val="20"/>
        </w:rPr>
        <w:t>LEV  SELECTOR</w:t>
      </w:r>
      <w:proofErr w:type="gramEnd"/>
      <w:r>
        <w:rPr>
          <w:rFonts w:ascii="Tahoma" w:eastAsia="Tahoma" w:hAnsi="Tahoma" w:cs="Tahoma"/>
          <w:b/>
          <w:sz w:val="20"/>
          <w:szCs w:val="20"/>
        </w:rPr>
        <w:t>, Ph.D.</w:t>
      </w:r>
    </w:p>
    <w:p w14:paraId="00000002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 xml:space="preserve">New York City, USA   </w:t>
      </w:r>
      <w:proofErr w:type="gramStart"/>
      <w:r>
        <w:rPr>
          <w:rFonts w:ascii="Tahoma" w:eastAsia="Tahoma" w:hAnsi="Tahoma" w:cs="Tahoma"/>
          <w:b/>
          <w:sz w:val="20"/>
          <w:szCs w:val="20"/>
        </w:rPr>
        <w:t>|  +</w:t>
      </w:r>
      <w:proofErr w:type="gramEnd"/>
      <w:r>
        <w:rPr>
          <w:rFonts w:ascii="Tahoma" w:eastAsia="Tahoma" w:hAnsi="Tahoma" w:cs="Tahoma"/>
          <w:b/>
          <w:sz w:val="20"/>
          <w:szCs w:val="20"/>
        </w:rPr>
        <w:t>1-917-310-0088 m  |  Lev.Selector@gmail.com</w:t>
      </w:r>
    </w:p>
    <w:p w14:paraId="00000003" w14:textId="77777777" w:rsidR="000A29B4" w:rsidRDefault="00000000">
      <w:pPr>
        <w:rPr>
          <w:rFonts w:ascii="Tahoma" w:eastAsia="Tahoma" w:hAnsi="Tahoma" w:cs="Tahoma"/>
          <w:b/>
          <w:color w:val="1155CC"/>
          <w:sz w:val="20"/>
          <w:szCs w:val="20"/>
          <w:u w:val="single"/>
        </w:rPr>
      </w:pPr>
      <w:r>
        <w:fldChar w:fldCharType="begin"/>
      </w:r>
      <w:r>
        <w:instrText xml:space="preserve"> HYPERLINK "https://www.linkedin.com/in/levselector/" </w:instrText>
      </w:r>
      <w:r>
        <w:fldChar w:fldCharType="separate"/>
      </w:r>
      <w:r>
        <w:rPr>
          <w:rFonts w:ascii="Tahoma" w:eastAsia="Tahoma" w:hAnsi="Tahoma" w:cs="Tahoma"/>
          <w:b/>
          <w:color w:val="1155CC"/>
          <w:sz w:val="20"/>
          <w:szCs w:val="20"/>
          <w:u w:val="single"/>
        </w:rPr>
        <w:t>https://www.linkedin.com/in/levselector/</w:t>
      </w:r>
    </w:p>
    <w:p w14:paraId="00000004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fldChar w:fldCharType="end"/>
      </w:r>
    </w:p>
    <w:p w14:paraId="00000005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SUMMARY:</w:t>
      </w:r>
    </w:p>
    <w:p w14:paraId="00000006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07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Artificial Intelligence AI, Large Language Models LLM, Embeddings, Vector Databases, </w:t>
      </w:r>
      <w:proofErr w:type="spellStart"/>
      <w:r>
        <w:rPr>
          <w:rFonts w:ascii="Tahoma" w:eastAsia="Tahoma" w:hAnsi="Tahoma" w:cs="Tahoma"/>
          <w:sz w:val="20"/>
          <w:szCs w:val="20"/>
        </w:rPr>
        <w:t>LangChain</w:t>
      </w:r>
      <w:proofErr w:type="spellEnd"/>
      <w:r>
        <w:rPr>
          <w:rFonts w:ascii="Tahoma" w:eastAsia="Tahoma" w:hAnsi="Tahoma" w:cs="Tahoma"/>
          <w:sz w:val="20"/>
          <w:szCs w:val="20"/>
        </w:rPr>
        <w:t>, Machine Learning, Data Science, Analytics, Expert, Leadership, Team Builder</w:t>
      </w:r>
    </w:p>
    <w:p w14:paraId="00000008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Ph.D. in mathematical modeling and computer simulations</w:t>
      </w:r>
    </w:p>
    <w:p w14:paraId="00000009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Experience of building teams of engineers and data scientists (hiring, training, and managing) </w:t>
      </w:r>
    </w:p>
    <w:p w14:paraId="0000000A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15+ years of experience with high-volume data processing, analytics, and modeling</w:t>
      </w:r>
    </w:p>
    <w:p w14:paraId="0000000B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Proven track record of building data and analytics systems from scratch, and delivering them on </w:t>
      </w:r>
      <w:proofErr w:type="gramStart"/>
      <w:r>
        <w:rPr>
          <w:rFonts w:ascii="Tahoma" w:eastAsia="Tahoma" w:hAnsi="Tahoma" w:cs="Tahoma"/>
          <w:sz w:val="20"/>
          <w:szCs w:val="20"/>
        </w:rPr>
        <w:t>time</w:t>
      </w:r>
      <w:proofErr w:type="gramEnd"/>
    </w:p>
    <w:p w14:paraId="0000000C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Full cycle development from requirements and planning to architecture &amp; </w:t>
      </w:r>
      <w:proofErr w:type="gramStart"/>
      <w:r>
        <w:rPr>
          <w:rFonts w:ascii="Tahoma" w:eastAsia="Tahoma" w:hAnsi="Tahoma" w:cs="Tahoma"/>
          <w:sz w:val="20"/>
          <w:szCs w:val="20"/>
        </w:rPr>
        <w:t>implementation</w:t>
      </w:r>
      <w:proofErr w:type="gramEnd"/>
    </w:p>
    <w:p w14:paraId="0000000D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Experience in different areas - Financial, Advertising, e-Commerce, Media, Publishing, Crypto</w:t>
      </w:r>
    </w:p>
    <w:p w14:paraId="0000000E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Data Engineering on clouds (AWS, Azure, GCP) and on-prem, ETL, APIs, big data, data mining</w:t>
      </w:r>
    </w:p>
    <w:p w14:paraId="0000000F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SQL databases, SQL Data Warehouse, key-value stores (like Redis), </w:t>
      </w:r>
    </w:p>
    <w:p w14:paraId="00000010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Web applications, and business intelligence &amp; analytics</w:t>
      </w:r>
    </w:p>
    <w:p w14:paraId="00000011" w14:textId="77777777" w:rsidR="000A29B4" w:rsidRDefault="00000000">
      <w:pPr>
        <w:numPr>
          <w:ilvl w:val="0"/>
          <w:numId w:val="1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Mathematics and Finance: Ph.D. (Math. Modeling), Advanced Calculus (Math Analysis), Linear Algebra, Vectors &amp; Tensors, Theory of Complex Variables, Differential Equations, Partial Differential Equations, Differential Equations in Mathematical Physics, Probability &amp; Statistics, Statistical </w:t>
      </w:r>
      <w:proofErr w:type="spellStart"/>
      <w:r>
        <w:rPr>
          <w:rFonts w:ascii="Tahoma" w:eastAsia="Tahoma" w:hAnsi="Tahoma" w:cs="Tahoma"/>
          <w:sz w:val="20"/>
          <w:szCs w:val="20"/>
        </w:rPr>
        <w:t>Radiophysics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(including time series analysis and digital pattern recognition algorithms), Optimization, Monte Carlo Simulations, Numerical Methods, Machine Learning, Deep Learning, NLP, Transformers, Generative AI, LLMs</w:t>
      </w:r>
    </w:p>
    <w:p w14:paraId="00000012" w14:textId="77777777" w:rsidR="000A29B4" w:rsidRDefault="00000000">
      <w:pPr>
        <w:numPr>
          <w:ilvl w:val="0"/>
          <w:numId w:val="4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Programming &amp; Data Science Tools: Python, Pandas, NumPy, SQL, ETL, Scikit-Learn, NLP/NLTK, </w:t>
      </w:r>
      <w:proofErr w:type="spellStart"/>
      <w:r>
        <w:rPr>
          <w:rFonts w:ascii="Tahoma" w:eastAsia="Tahoma" w:hAnsi="Tahoma" w:cs="Tahoma"/>
          <w:sz w:val="20"/>
          <w:szCs w:val="20"/>
        </w:rPr>
        <w:t>Huggingface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tools,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TensorFlow, Hadoop, Perl, Go (Golang),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C/C++, Java, Excel VBA, databases (PostgreSQL, MySQL, Vertica, Netezza, Google </w:t>
      </w:r>
      <w:proofErr w:type="spellStart"/>
      <w:r>
        <w:rPr>
          <w:rFonts w:ascii="Tahoma" w:eastAsia="Tahoma" w:hAnsi="Tahoma" w:cs="Tahoma"/>
          <w:sz w:val="20"/>
          <w:szCs w:val="20"/>
        </w:rPr>
        <w:t>BigQuery</w:t>
      </w:r>
      <w:proofErr w:type="spellEnd"/>
      <w:r>
        <w:rPr>
          <w:rFonts w:ascii="Tahoma" w:eastAsia="Tahoma" w:hAnsi="Tahoma" w:cs="Tahoma"/>
          <w:sz w:val="20"/>
          <w:szCs w:val="20"/>
        </w:rPr>
        <w:t>, MongoDB, Sybase, DB2, Oracle, MS SQL), Web Apps, Cloud (Amazon AWS, Azure Synapse Analytics, Google, IBM)</w:t>
      </w:r>
    </w:p>
    <w:p w14:paraId="00000013" w14:textId="77777777" w:rsidR="000A29B4" w:rsidRDefault="000A29B4">
      <w:pPr>
        <w:rPr>
          <w:sz w:val="20"/>
          <w:szCs w:val="20"/>
        </w:rPr>
      </w:pPr>
    </w:p>
    <w:p w14:paraId="00000014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PROFESSIONAL EXPERIENCE:</w:t>
      </w:r>
    </w:p>
    <w:p w14:paraId="00000015" w14:textId="77777777" w:rsidR="000A29B4" w:rsidRDefault="000A29B4">
      <w:pPr>
        <w:rPr>
          <w:sz w:val="20"/>
          <w:szCs w:val="20"/>
        </w:rPr>
      </w:pPr>
    </w:p>
    <w:p w14:paraId="00000016" w14:textId="77777777" w:rsidR="000A29B4" w:rsidRDefault="00000000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January 2022 - present - Enterprise AI Solutions, President </w:t>
      </w:r>
    </w:p>
    <w:p w14:paraId="00000017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Large Language Models (LLM) for business - local and on cloud</w:t>
      </w:r>
    </w:p>
    <w:p w14:paraId="00000018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Custom private conversational interfaces for business systems</w:t>
      </w:r>
    </w:p>
    <w:p w14:paraId="00000019" w14:textId="37950D8E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Talk to your data - cognitive </w:t>
      </w:r>
      <w:proofErr w:type="gramStart"/>
      <w:r>
        <w:rPr>
          <w:rFonts w:ascii="Tahoma" w:eastAsia="Tahoma" w:hAnsi="Tahoma" w:cs="Tahoma"/>
          <w:sz w:val="20"/>
          <w:szCs w:val="20"/>
        </w:rPr>
        <w:t>search</w:t>
      </w:r>
      <w:proofErr w:type="gramEnd"/>
      <w:r w:rsidR="007A0786">
        <w:rPr>
          <w:rFonts w:ascii="Tahoma" w:eastAsia="Tahoma" w:hAnsi="Tahoma" w:cs="Tahoma"/>
          <w:sz w:val="20"/>
          <w:szCs w:val="20"/>
        </w:rPr>
        <w:t xml:space="preserve"> </w:t>
      </w:r>
    </w:p>
    <w:p w14:paraId="0000001A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Text generation (generate contracts, instructions, summaries, q/a)</w:t>
      </w:r>
    </w:p>
    <w:p w14:paraId="0000001B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LLM quantizing, fine-tuning. Prompt-engineering. Self-verification</w:t>
      </w:r>
    </w:p>
    <w:p w14:paraId="0000001C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RAG (Retrieval Augmented Generation), embeddings, vector database, hybrid database, </w:t>
      </w:r>
      <w:proofErr w:type="gramStart"/>
      <w:r>
        <w:rPr>
          <w:rFonts w:ascii="Tahoma" w:eastAsia="Tahoma" w:hAnsi="Tahoma" w:cs="Tahoma"/>
          <w:sz w:val="20"/>
          <w:szCs w:val="20"/>
        </w:rPr>
        <w:t>PostgreSQL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0000001D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proofErr w:type="spellStart"/>
      <w:r>
        <w:rPr>
          <w:rFonts w:ascii="Tahoma" w:eastAsia="Tahoma" w:hAnsi="Tahoma" w:cs="Tahoma"/>
          <w:sz w:val="20"/>
          <w:szCs w:val="20"/>
        </w:rPr>
        <w:t>Huggingface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tools, models &amp; APIs, llama.cpp, </w:t>
      </w:r>
      <w:proofErr w:type="spellStart"/>
      <w:r>
        <w:rPr>
          <w:rFonts w:ascii="Tahoma" w:eastAsia="Tahoma" w:hAnsi="Tahoma" w:cs="Tahoma"/>
          <w:sz w:val="20"/>
          <w:szCs w:val="20"/>
        </w:rPr>
        <w:t>LangChain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OpenAI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ChatGPT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LLaMa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Ollama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LMStudio</w:t>
      </w:r>
      <w:proofErr w:type="spellEnd"/>
    </w:p>
    <w:p w14:paraId="0000001E" w14:textId="77777777" w:rsidR="000A29B4" w:rsidRDefault="000A29B4">
      <w:pPr>
        <w:rPr>
          <w:sz w:val="20"/>
          <w:szCs w:val="20"/>
        </w:rPr>
      </w:pPr>
    </w:p>
    <w:p w14:paraId="0000001F" w14:textId="77777777" w:rsidR="000A29B4" w:rsidRDefault="00000000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2022 - Sept 2023 - CTO &amp; Co-Founder,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BixBeta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</w:t>
      </w:r>
    </w:p>
    <w:p w14:paraId="00000020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AI-enabled crypto accounting and payment/donation </w:t>
      </w:r>
    </w:p>
    <w:p w14:paraId="00000021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Generative AI to add Natural Language Interface to analytics and </w:t>
      </w:r>
      <w:proofErr w:type="gramStart"/>
      <w:r>
        <w:rPr>
          <w:rFonts w:ascii="Tahoma" w:eastAsia="Tahoma" w:hAnsi="Tahoma" w:cs="Tahoma"/>
          <w:sz w:val="20"/>
          <w:szCs w:val="20"/>
        </w:rPr>
        <w:t>reporting</w:t>
      </w:r>
      <w:proofErr w:type="gramEnd"/>
    </w:p>
    <w:p w14:paraId="00000022" w14:textId="77777777" w:rsidR="000A29B4" w:rsidRDefault="000A29B4">
      <w:pPr>
        <w:rPr>
          <w:sz w:val="20"/>
          <w:szCs w:val="20"/>
        </w:rPr>
      </w:pPr>
    </w:p>
    <w:p w14:paraId="00000023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2020 - 2022 - Data Science Practice Lead,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Redapt</w:t>
      </w:r>
      <w:proofErr w:type="spellEnd"/>
    </w:p>
    <w:p w14:paraId="00000024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Building, training, and managing a team of data </w:t>
      </w:r>
      <w:proofErr w:type="gramStart"/>
      <w:r>
        <w:rPr>
          <w:rFonts w:ascii="Tahoma" w:eastAsia="Tahoma" w:hAnsi="Tahoma" w:cs="Tahoma"/>
          <w:sz w:val="20"/>
          <w:szCs w:val="20"/>
        </w:rPr>
        <w:t>scientists</w:t>
      </w:r>
      <w:proofErr w:type="gramEnd"/>
    </w:p>
    <w:p w14:paraId="00000025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architecture in the cloud (Azure, AWS, Google), Apache </w:t>
      </w:r>
      <w:proofErr w:type="spellStart"/>
      <w:r>
        <w:rPr>
          <w:rFonts w:ascii="Tahoma" w:eastAsia="Tahoma" w:hAnsi="Tahoma" w:cs="Tahoma"/>
          <w:sz w:val="20"/>
          <w:szCs w:val="20"/>
        </w:rPr>
        <w:t>AirFlow</w:t>
      </w:r>
      <w:proofErr w:type="spellEnd"/>
      <w:r>
        <w:rPr>
          <w:rFonts w:ascii="Tahoma" w:eastAsia="Tahoma" w:hAnsi="Tahoma" w:cs="Tahoma"/>
          <w:sz w:val="20"/>
          <w:szCs w:val="20"/>
        </w:rPr>
        <w:t>, ADF, SQL Data Warehouse</w:t>
      </w:r>
    </w:p>
    <w:p w14:paraId="00000026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Hands on Machine Learning modeling in the cloud (Azure Machine Learning Studio, Azure Synapse Analytics, Azure Cognitive Search, Python, Scikit-Learn, </w:t>
      </w:r>
      <w:proofErr w:type="spellStart"/>
      <w:r>
        <w:rPr>
          <w:rFonts w:ascii="Tahoma" w:eastAsia="Tahoma" w:hAnsi="Tahoma" w:cs="Tahoma"/>
          <w:sz w:val="20"/>
          <w:szCs w:val="20"/>
        </w:rPr>
        <w:t>AutoML</w:t>
      </w:r>
      <w:proofErr w:type="spellEnd"/>
      <w:r>
        <w:rPr>
          <w:rFonts w:ascii="Tahoma" w:eastAsia="Tahoma" w:hAnsi="Tahoma" w:cs="Tahoma"/>
          <w:sz w:val="20"/>
          <w:szCs w:val="20"/>
        </w:rPr>
        <w:t>, predictive modeling, regression, classification, time series forecasting, anomaly detection)</w:t>
      </w:r>
    </w:p>
    <w:p w14:paraId="00000027" w14:textId="77777777" w:rsidR="000A29B4" w:rsidRDefault="000A29B4">
      <w:pPr>
        <w:ind w:left="360"/>
        <w:rPr>
          <w:rFonts w:ascii="Tahoma" w:eastAsia="Tahoma" w:hAnsi="Tahoma" w:cs="Tahoma"/>
          <w:sz w:val="20"/>
          <w:szCs w:val="20"/>
        </w:rPr>
      </w:pPr>
    </w:p>
    <w:p w14:paraId="00000028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February 2020 - November 2020 -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00000029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National Debt Relief ( </w:t>
      </w:r>
      <w:hyperlink r:id="rId6">
        <w:r>
          <w:rPr>
            <w:rFonts w:ascii="Tahoma" w:eastAsia="Tahoma" w:hAnsi="Tahoma" w:cs="Tahoma"/>
            <w:color w:val="0563C1"/>
            <w:sz w:val="20"/>
            <w:szCs w:val="20"/>
            <w:u w:val="single"/>
          </w:rPr>
          <w:t>https://www.nationaldebtrelief.com</w:t>
        </w:r>
      </w:hyperlink>
      <w:r>
        <w:rPr>
          <w:rFonts w:ascii="Tahoma" w:eastAsia="Tahoma" w:hAnsi="Tahoma" w:cs="Tahoma"/>
          <w:sz w:val="20"/>
          <w:szCs w:val="20"/>
        </w:rPr>
        <w:t xml:space="preserve"> ) Machine Learning and ETL in production</w:t>
      </w:r>
    </w:p>
    <w:p w14:paraId="0000002A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Provisions Group ( </w:t>
      </w:r>
      <w:hyperlink r:id="rId7">
        <w:r>
          <w:rPr>
            <w:rFonts w:ascii="Tahoma" w:eastAsia="Tahoma" w:hAnsi="Tahoma" w:cs="Tahoma"/>
            <w:color w:val="0563C1"/>
            <w:sz w:val="20"/>
            <w:szCs w:val="20"/>
            <w:u w:val="single"/>
          </w:rPr>
          <w:t>https://provisionsgroup.com</w:t>
        </w:r>
      </w:hyperlink>
      <w:r>
        <w:rPr>
          <w:rFonts w:ascii="Tahoma" w:eastAsia="Tahoma" w:hAnsi="Tahoma" w:cs="Tahoma"/>
          <w:sz w:val="20"/>
          <w:szCs w:val="20"/>
        </w:rPr>
        <w:t xml:space="preserve"> ) Machine Learning with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and R</w:t>
      </w:r>
    </w:p>
    <w:p w14:paraId="0000002B" w14:textId="77777777" w:rsidR="000A29B4" w:rsidRDefault="00000000">
      <w:pPr>
        <w:numPr>
          <w:ilvl w:val="0"/>
          <w:numId w:val="2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Vara (now </w:t>
      </w:r>
      <w:hyperlink r:id="rId8">
        <w:r>
          <w:rPr>
            <w:rFonts w:ascii="Tahoma" w:eastAsia="Tahoma" w:hAnsi="Tahoma" w:cs="Tahoma"/>
            <w:color w:val="0563C1"/>
            <w:sz w:val="20"/>
            <w:szCs w:val="20"/>
            <w:u w:val="single"/>
          </w:rPr>
          <w:t>https://vareto.com</w:t>
        </w:r>
      </w:hyperlink>
      <w:r>
        <w:rPr>
          <w:rFonts w:ascii="Tahoma" w:eastAsia="Tahoma" w:hAnsi="Tahoma" w:cs="Tahoma"/>
          <w:sz w:val="20"/>
          <w:szCs w:val="20"/>
        </w:rPr>
        <w:t>) Data Integration for analytics</w:t>
      </w:r>
    </w:p>
    <w:p w14:paraId="0000002C" w14:textId="77777777" w:rsidR="000A29B4" w:rsidRDefault="000A29B4">
      <w:pPr>
        <w:rPr>
          <w:sz w:val="20"/>
          <w:szCs w:val="20"/>
        </w:rPr>
      </w:pPr>
    </w:p>
    <w:p w14:paraId="0000002D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December 2019 – February 2020 - Head of Machine Learning And AI, Digital Labs, Capco</w:t>
      </w:r>
    </w:p>
    <w:p w14:paraId="0000002E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- Built, </w:t>
      </w:r>
      <w:proofErr w:type="gramStart"/>
      <w:r>
        <w:rPr>
          <w:rFonts w:ascii="Tahoma" w:eastAsia="Tahoma" w:hAnsi="Tahoma" w:cs="Tahoma"/>
          <w:sz w:val="20"/>
          <w:szCs w:val="20"/>
        </w:rPr>
        <w:t>trained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and managed a team of data scientists, hands on modeling using Python, AWS, Linux VMs, Mainframe Test Automation project using Python, </w:t>
      </w:r>
      <w:proofErr w:type="spellStart"/>
      <w:r>
        <w:rPr>
          <w:rFonts w:ascii="Tahoma" w:eastAsia="Tahoma" w:hAnsi="Tahoma" w:cs="Tahoma"/>
          <w:sz w:val="20"/>
          <w:szCs w:val="20"/>
        </w:rPr>
        <w:t>GnuCOBOL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>
        <w:rPr>
          <w:rFonts w:ascii="Tahoma" w:eastAsia="Tahoma" w:hAnsi="Tahoma" w:cs="Tahoma"/>
          <w:sz w:val="20"/>
          <w:szCs w:val="20"/>
        </w:rPr>
        <w:t>libFuzzer</w:t>
      </w:r>
      <w:proofErr w:type="spellEnd"/>
      <w:r>
        <w:rPr>
          <w:rFonts w:ascii="Tahoma" w:eastAsia="Tahoma" w:hAnsi="Tahoma" w:cs="Tahoma"/>
          <w:sz w:val="20"/>
          <w:szCs w:val="20"/>
        </w:rPr>
        <w:t>, antlr4, Neo4j</w:t>
      </w:r>
    </w:p>
    <w:p w14:paraId="0000002F" w14:textId="77777777" w:rsidR="000A29B4" w:rsidRDefault="000A29B4">
      <w:pPr>
        <w:rPr>
          <w:sz w:val="20"/>
          <w:szCs w:val="20"/>
        </w:rPr>
      </w:pPr>
    </w:p>
    <w:p w14:paraId="00000030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December 2018 – September 2019 - VP of Data Science, Head of Analytics - National Debt Relief, LLC </w:t>
      </w:r>
      <w:r>
        <w:rPr>
          <w:rFonts w:ascii="Tahoma" w:eastAsia="Tahoma" w:hAnsi="Tahoma" w:cs="Tahoma"/>
          <w:sz w:val="20"/>
          <w:szCs w:val="20"/>
        </w:rPr>
        <w:t xml:space="preserve">- Built, </w:t>
      </w:r>
      <w:proofErr w:type="gramStart"/>
      <w:r>
        <w:rPr>
          <w:rFonts w:ascii="Tahoma" w:eastAsia="Tahoma" w:hAnsi="Tahoma" w:cs="Tahoma"/>
          <w:sz w:val="20"/>
          <w:szCs w:val="20"/>
        </w:rPr>
        <w:t>trained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and managed a team of data scientists; created architecture on Linux server(s) on Azure cloud to run hundreds of jobs (ETL, data processing, Machine Learning); building visualizations using Salesforce Einstein </w:t>
      </w:r>
      <w:r>
        <w:rPr>
          <w:rFonts w:ascii="Tahoma" w:eastAsia="Tahoma" w:hAnsi="Tahoma" w:cs="Tahoma"/>
          <w:sz w:val="20"/>
          <w:szCs w:val="20"/>
        </w:rPr>
        <w:lastRenderedPageBreak/>
        <w:t xml:space="preserve">Analytics Dashboards and </w:t>
      </w:r>
      <w:proofErr w:type="spellStart"/>
      <w:r>
        <w:rPr>
          <w:rFonts w:ascii="Tahoma" w:eastAsia="Tahoma" w:hAnsi="Tahoma" w:cs="Tahoma"/>
          <w:sz w:val="20"/>
          <w:szCs w:val="20"/>
        </w:rPr>
        <w:t>Jupyter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notebooks. Azure SQL Data Warehouse, Python, Nginx web server, </w:t>
      </w:r>
      <w:proofErr w:type="spellStart"/>
      <w:r>
        <w:rPr>
          <w:rFonts w:ascii="Tahoma" w:eastAsia="Tahoma" w:hAnsi="Tahoma" w:cs="Tahoma"/>
          <w:sz w:val="20"/>
          <w:szCs w:val="20"/>
        </w:rPr>
        <w:t>Gunicorn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gateway server, Scikit-learn, Random Forest, </w:t>
      </w:r>
      <w:proofErr w:type="spellStart"/>
      <w:r>
        <w:rPr>
          <w:rFonts w:ascii="Tahoma" w:eastAsia="Tahoma" w:hAnsi="Tahoma" w:cs="Tahoma"/>
          <w:sz w:val="20"/>
          <w:szCs w:val="20"/>
        </w:rPr>
        <w:t>XGBoost</w:t>
      </w:r>
      <w:proofErr w:type="spellEnd"/>
      <w:r>
        <w:rPr>
          <w:rFonts w:ascii="Tahoma" w:eastAsia="Tahoma" w:hAnsi="Tahoma" w:cs="Tahoma"/>
          <w:sz w:val="20"/>
          <w:szCs w:val="20"/>
        </w:rPr>
        <w:t>, H2O.ai)</w:t>
      </w:r>
    </w:p>
    <w:p w14:paraId="00000031" w14:textId="77777777" w:rsidR="000A29B4" w:rsidRDefault="000A29B4">
      <w:pPr>
        <w:rPr>
          <w:sz w:val="20"/>
          <w:szCs w:val="20"/>
        </w:rPr>
      </w:pPr>
    </w:p>
    <w:p w14:paraId="00000032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June 2018 – December 2018 – Senior Data Scientist at Vanguard Group via Tata Consulting Services</w:t>
      </w:r>
      <w:r>
        <w:rPr>
          <w:rFonts w:ascii="Tahoma" w:eastAsia="Tahoma" w:hAnsi="Tahoma" w:cs="Tahoma"/>
          <w:sz w:val="20"/>
          <w:szCs w:val="20"/>
        </w:rPr>
        <w:t xml:space="preserve"> - Machine Learning and Artificial Intelligence, Scikit-Learn,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. Designed architecture for data migration into the cloud (AWS) for analytics, developed data structures and lambda functions. Managed deployment. Trained a team in ML and AI (hands-on and lectures). Built models for cybersecurity &amp; anomaly detection. </w:t>
      </w:r>
    </w:p>
    <w:p w14:paraId="00000033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34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June 2017 – June 2018 –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(Clients: Galvanize, </w:t>
      </w:r>
      <w:proofErr w:type="spellStart"/>
      <w:r>
        <w:rPr>
          <w:rFonts w:ascii="Tahoma" w:eastAsia="Tahoma" w:hAnsi="Tahoma" w:cs="Tahoma"/>
          <w:sz w:val="20"/>
          <w:szCs w:val="20"/>
        </w:rPr>
        <w:t>SaleZoom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JKCF) - </w:t>
      </w:r>
    </w:p>
    <w:p w14:paraId="00000035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Machine Learning, AI, Analytics, working with imbalanced data, NLP (Natural Language Processing), Python, Scikit-Learn, NLTK, Pandas, </w:t>
      </w:r>
      <w:proofErr w:type="spellStart"/>
      <w:r>
        <w:rPr>
          <w:rFonts w:ascii="Tahoma" w:eastAsia="Tahoma" w:hAnsi="Tahoma" w:cs="Tahoma"/>
          <w:sz w:val="20"/>
          <w:szCs w:val="20"/>
        </w:rPr>
        <w:t>Numpy</w:t>
      </w:r>
      <w:proofErr w:type="spellEnd"/>
      <w:r>
        <w:rPr>
          <w:rFonts w:ascii="Tahoma" w:eastAsia="Tahoma" w:hAnsi="Tahoma" w:cs="Tahoma"/>
          <w:sz w:val="20"/>
          <w:szCs w:val="20"/>
        </w:rPr>
        <w:t>, TensorFlow, Amazon AWS (EC2, S3), Google Cloud (</w:t>
      </w:r>
      <w:proofErr w:type="spellStart"/>
      <w:r>
        <w:rPr>
          <w:rFonts w:ascii="Tahoma" w:eastAsia="Tahoma" w:hAnsi="Tahoma" w:cs="Tahoma"/>
          <w:sz w:val="20"/>
          <w:szCs w:val="20"/>
        </w:rPr>
        <w:t>BigQuery</w:t>
      </w:r>
      <w:proofErr w:type="spellEnd"/>
      <w:r>
        <w:rPr>
          <w:rFonts w:ascii="Tahoma" w:eastAsia="Tahoma" w:hAnsi="Tahoma" w:cs="Tahoma"/>
          <w:sz w:val="20"/>
          <w:szCs w:val="20"/>
        </w:rPr>
        <w:t>, MySQL), IBM Cloud (IBM Watson – Natural Language Understanding for Sentiment Analysis, Tone Analyzer, Personality Insights).</w:t>
      </w:r>
    </w:p>
    <w:p w14:paraId="00000036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37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November 2014 – June 2017 - Penguin Random House, Consultant</w:t>
      </w:r>
      <w:r>
        <w:rPr>
          <w:rFonts w:ascii="Tahoma" w:eastAsia="Tahoma" w:hAnsi="Tahoma" w:cs="Tahoma"/>
          <w:sz w:val="20"/>
          <w:szCs w:val="20"/>
        </w:rPr>
        <w:t xml:space="preserve"> – Trained and led the team to build systems in Business Intelligence/Analytics, Big Data </w:t>
      </w:r>
      <w:proofErr w:type="gramStart"/>
      <w:r>
        <w:rPr>
          <w:rFonts w:ascii="Tahoma" w:eastAsia="Tahoma" w:hAnsi="Tahoma" w:cs="Tahoma"/>
          <w:sz w:val="20"/>
          <w:szCs w:val="20"/>
        </w:rPr>
        <w:t>Collection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and Integration (ETL/ELT), Machine Learning and AI, Reporting. Python, pandas, Netezza, SQL, Redis, AWS, Linux. Created system for high-volume parallel web scraping at ~2 </w:t>
      </w:r>
      <w:proofErr w:type="spellStart"/>
      <w:r>
        <w:rPr>
          <w:rFonts w:ascii="Tahoma" w:eastAsia="Tahoma" w:hAnsi="Tahoma" w:cs="Tahoma"/>
          <w:sz w:val="20"/>
          <w:szCs w:val="20"/>
        </w:rPr>
        <w:t>Mln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pages/day. Organized "Deep Learning Book Club" to promote the use of Machine Learning and AI in-house; worked with several business groups to create various data feeds and tools to clean and ingest data; created Python framework to work with IBM Netezza DB; wrote analytics tools for price analysis and estimation.</w:t>
      </w:r>
    </w:p>
    <w:p w14:paraId="00000038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39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April 2012 - April 2014 – AppNexus, Inc, Consultant, Financial Data Analytics</w:t>
      </w:r>
      <w:r>
        <w:rPr>
          <w:rFonts w:ascii="Tahoma" w:eastAsia="Tahoma" w:hAnsi="Tahoma" w:cs="Tahoma"/>
          <w:sz w:val="20"/>
          <w:szCs w:val="20"/>
        </w:rPr>
        <w:t xml:space="preserve"> - 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analytics database - MySQL). Linux, Python, Pandas, Vertica, </w:t>
      </w:r>
      <w:proofErr w:type="spellStart"/>
      <w:r>
        <w:rPr>
          <w:rFonts w:ascii="Tahoma" w:eastAsia="Tahoma" w:hAnsi="Tahoma" w:cs="Tahoma"/>
          <w:sz w:val="20"/>
          <w:szCs w:val="20"/>
        </w:rPr>
        <w:t>Mysql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Hadoop, Hive, Git. Reduced data extraction time for 30 </w:t>
      </w:r>
      <w:proofErr w:type="spellStart"/>
      <w:r>
        <w:rPr>
          <w:rFonts w:ascii="Tahoma" w:eastAsia="Tahoma" w:hAnsi="Tahoma" w:cs="Tahoma"/>
          <w:sz w:val="20"/>
          <w:szCs w:val="20"/>
        </w:rPr>
        <w:t>Bln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data rows from 3 hours to 7 minutes. Trained and managed a team of developers. Taught courses on python/pandas/database/analytics.</w:t>
      </w:r>
    </w:p>
    <w:p w14:paraId="0000003A" w14:textId="77777777" w:rsidR="000A29B4" w:rsidRDefault="000A29B4">
      <w:pPr>
        <w:rPr>
          <w:sz w:val="20"/>
          <w:szCs w:val="20"/>
        </w:rPr>
      </w:pPr>
    </w:p>
    <w:p w14:paraId="0000003B" w14:textId="77777777" w:rsidR="000A29B4" w:rsidRDefault="00000000">
      <w:pPr>
        <w:rPr>
          <w:rFonts w:ascii="Tahoma" w:eastAsia="Tahoma" w:hAnsi="Tahoma" w:cs="Tahoma"/>
          <w:b/>
          <w:sz w:val="20"/>
          <w:szCs w:val="20"/>
          <w:u w:val="single"/>
        </w:rPr>
        <w:sectPr w:rsidR="000A29B4" w:rsidSect="00E55857">
          <w:pgSz w:w="12240" w:h="15840"/>
          <w:pgMar w:top="432" w:right="1008" w:bottom="432" w:left="1008" w:header="720" w:footer="720" w:gutter="0"/>
          <w:pgNumType w:start="1"/>
          <w:cols w:space="720"/>
        </w:sectPr>
      </w:pPr>
      <w:r>
        <w:rPr>
          <w:rFonts w:ascii="Tahoma" w:eastAsia="Tahoma" w:hAnsi="Tahoma" w:cs="Tahoma"/>
          <w:b/>
          <w:sz w:val="20"/>
          <w:szCs w:val="20"/>
          <w:u w:val="single"/>
        </w:rPr>
        <w:t>1994-2012 - multiple "Wall Street" consulting projects:</w:t>
      </w:r>
    </w:p>
    <w:p w14:paraId="0000003C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Goldman Sachs</w:t>
      </w:r>
    </w:p>
    <w:p w14:paraId="0000003D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 xml:space="preserve">Morgan Stanley </w:t>
      </w:r>
    </w:p>
    <w:p w14:paraId="0000003E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JPMorgan Chase</w:t>
      </w:r>
    </w:p>
    <w:p w14:paraId="0000003F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Citigroup</w:t>
      </w:r>
    </w:p>
    <w:p w14:paraId="00000040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Merrill Lynch</w:t>
      </w:r>
    </w:p>
    <w:p w14:paraId="00000041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Waterhouse Securities</w:t>
      </w:r>
    </w:p>
    <w:p w14:paraId="00000042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proofErr w:type="spellStart"/>
      <w:r>
        <w:rPr>
          <w:rFonts w:ascii="Tahoma" w:eastAsia="Tahoma" w:hAnsi="Tahoma" w:cs="Tahoma"/>
          <w:b/>
          <w:color w:val="000000"/>
          <w:sz w:val="20"/>
          <w:szCs w:val="20"/>
        </w:rPr>
        <w:t>CantorFitzgerald</w:t>
      </w:r>
      <w:proofErr w:type="spellEnd"/>
      <w:r>
        <w:rPr>
          <w:rFonts w:ascii="Tahoma" w:eastAsia="Tahoma" w:hAnsi="Tahoma" w:cs="Tahoma"/>
          <w:b/>
          <w:color w:val="000000"/>
          <w:sz w:val="20"/>
          <w:szCs w:val="20"/>
        </w:rPr>
        <w:t>/</w:t>
      </w:r>
      <w:proofErr w:type="spellStart"/>
      <w:r>
        <w:rPr>
          <w:rFonts w:ascii="Tahoma" w:eastAsia="Tahoma" w:hAnsi="Tahoma" w:cs="Tahoma"/>
          <w:b/>
          <w:color w:val="000000"/>
          <w:sz w:val="20"/>
          <w:szCs w:val="20"/>
        </w:rPr>
        <w:t>Espeed</w:t>
      </w:r>
      <w:proofErr w:type="spellEnd"/>
    </w:p>
    <w:p w14:paraId="00000043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CSFB</w:t>
      </w:r>
    </w:p>
    <w:p w14:paraId="00000044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</w:pPr>
      <w:r>
        <w:rPr>
          <w:rFonts w:ascii="Tahoma" w:eastAsia="Tahoma" w:hAnsi="Tahoma" w:cs="Tahoma"/>
          <w:b/>
          <w:color w:val="000000"/>
          <w:sz w:val="20"/>
          <w:szCs w:val="20"/>
        </w:rPr>
        <w:t>HSBC</w:t>
      </w:r>
    </w:p>
    <w:p w14:paraId="00000045" w14:textId="77777777" w:rsidR="000A29B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ahoma" w:eastAsia="Tahoma" w:hAnsi="Tahoma" w:cs="Tahoma"/>
          <w:b/>
          <w:color w:val="000000"/>
          <w:sz w:val="20"/>
          <w:szCs w:val="20"/>
        </w:rPr>
        <w:sectPr w:rsidR="000A29B4" w:rsidSect="00E55857">
          <w:type w:val="continuous"/>
          <w:pgSz w:w="12240" w:h="15840"/>
          <w:pgMar w:top="432" w:right="1008" w:bottom="432" w:left="1008" w:header="720" w:footer="720" w:gutter="0"/>
          <w:pgNumType w:start="1"/>
          <w:cols w:num="2" w:space="720" w:equalWidth="0">
            <w:col w:w="5040" w:space="144"/>
            <w:col w:w="5040" w:space="0"/>
          </w:cols>
        </w:sectPr>
      </w:pPr>
      <w:proofErr w:type="spellStart"/>
      <w:r>
        <w:rPr>
          <w:rFonts w:ascii="Tahoma" w:eastAsia="Tahoma" w:hAnsi="Tahoma" w:cs="Tahoma"/>
          <w:b/>
          <w:color w:val="000000"/>
          <w:sz w:val="20"/>
          <w:szCs w:val="20"/>
        </w:rPr>
        <w:t>WorldQuant</w:t>
      </w:r>
      <w:proofErr w:type="spellEnd"/>
    </w:p>
    <w:p w14:paraId="00000046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Processing and Analytics using Unix, Perl, SQL (Sybase, DB2, MySQL), </w:t>
      </w:r>
    </w:p>
    <w:p w14:paraId="00000047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preparation, data load/migration, ETL, </w:t>
      </w:r>
    </w:p>
    <w:p w14:paraId="00000048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Web design (HTML, CSS,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), C/C++, Java, </w:t>
      </w:r>
      <w:proofErr w:type="spellStart"/>
      <w:r>
        <w:rPr>
          <w:rFonts w:ascii="Tahoma" w:eastAsia="Tahoma" w:hAnsi="Tahoma" w:cs="Tahoma"/>
          <w:sz w:val="20"/>
          <w:szCs w:val="20"/>
        </w:rPr>
        <w:t>Jython</w:t>
      </w:r>
      <w:proofErr w:type="spellEnd"/>
      <w:r>
        <w:rPr>
          <w:rFonts w:ascii="Tahoma" w:eastAsia="Tahoma" w:hAnsi="Tahoma" w:cs="Tahoma"/>
          <w:sz w:val="20"/>
          <w:szCs w:val="20"/>
        </w:rPr>
        <w:t>, Excel VBA</w:t>
      </w:r>
    </w:p>
    <w:p w14:paraId="00000049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4A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1991-</w:t>
      </w:r>
      <w:proofErr w:type="gramStart"/>
      <w:r>
        <w:rPr>
          <w:rFonts w:ascii="Tahoma" w:eastAsia="Tahoma" w:hAnsi="Tahoma" w:cs="Tahoma"/>
          <w:b/>
          <w:sz w:val="20"/>
          <w:szCs w:val="20"/>
          <w:u w:val="single"/>
        </w:rPr>
        <w:t>1994  Columbia</w:t>
      </w:r>
      <w:proofErr w:type="gramEnd"/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University. Staff Associate</w:t>
      </w:r>
      <w:r>
        <w:rPr>
          <w:rFonts w:ascii="Tahoma" w:eastAsia="Tahoma" w:hAnsi="Tahoma" w:cs="Tahoma"/>
          <w:sz w:val="20"/>
          <w:szCs w:val="20"/>
        </w:rPr>
        <w:t xml:space="preserve"> - Mathematical modeling of dynamics of organic molecules. Distributed calculations (</w:t>
      </w:r>
      <w:proofErr w:type="spellStart"/>
      <w:r>
        <w:rPr>
          <w:rFonts w:ascii="Tahoma" w:eastAsia="Tahoma" w:hAnsi="Tahoma" w:cs="Tahoma"/>
          <w:sz w:val="20"/>
          <w:szCs w:val="20"/>
        </w:rPr>
        <w:t>unix</w:t>
      </w:r>
      <w:proofErr w:type="spellEnd"/>
      <w:r>
        <w:rPr>
          <w:rFonts w:ascii="Tahoma" w:eastAsia="Tahoma" w:hAnsi="Tahoma" w:cs="Tahoma"/>
          <w:sz w:val="20"/>
          <w:szCs w:val="20"/>
        </w:rPr>
        <w:t>, C/C++), analytics and graphics using IGOR software on Mac.</w:t>
      </w:r>
    </w:p>
    <w:p w14:paraId="0000004B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4C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1981-1991 National Cardiology Research Center, Moscow, Russia. Researcher</w:t>
      </w:r>
      <w:r>
        <w:rPr>
          <w:rFonts w:ascii="Tahoma" w:eastAsia="Tahoma" w:hAnsi="Tahoma" w:cs="Tahoma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 &amp; modified Runge–</w:t>
      </w:r>
      <w:proofErr w:type="spellStart"/>
      <w:r>
        <w:rPr>
          <w:rFonts w:ascii="Tahoma" w:eastAsia="Tahoma" w:hAnsi="Tahoma" w:cs="Tahoma"/>
          <w:sz w:val="20"/>
          <w:szCs w:val="20"/>
        </w:rPr>
        <w:t>Kutta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methods. Hardware and software design of medical equipment</w:t>
      </w:r>
    </w:p>
    <w:p w14:paraId="0000004D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4E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EDUCATION:</w:t>
      </w:r>
    </w:p>
    <w:p w14:paraId="0000004F" w14:textId="77777777" w:rsidR="000A29B4" w:rsidRDefault="00000000">
      <w:pPr>
        <w:numPr>
          <w:ilvl w:val="0"/>
          <w:numId w:val="5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1988 Ph.D. in Mathematics (modeling of nervous coding), Moscow Institute of Physics and Technology</w:t>
      </w:r>
    </w:p>
    <w:p w14:paraId="00000050" w14:textId="77777777" w:rsidR="000A29B4" w:rsidRDefault="00000000">
      <w:pPr>
        <w:numPr>
          <w:ilvl w:val="0"/>
          <w:numId w:val="5"/>
        </w:num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1981 MS in Automation, Moscow Institute of Physics and Technology (MIPT), majoring in computers, electronics and biophysics, Diploma - computer simulation of nerve </w:t>
      </w:r>
      <w:proofErr w:type="gramStart"/>
      <w:r>
        <w:rPr>
          <w:rFonts w:ascii="Tahoma" w:eastAsia="Tahoma" w:hAnsi="Tahoma" w:cs="Tahoma"/>
          <w:sz w:val="20"/>
          <w:szCs w:val="20"/>
        </w:rPr>
        <w:t>activity</w:t>
      </w:r>
      <w:proofErr w:type="gramEnd"/>
    </w:p>
    <w:p w14:paraId="00000051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52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LICENSES, CERTIFICATIONS, COURSES:</w:t>
      </w:r>
    </w:p>
    <w:p w14:paraId="00000053" w14:textId="77777777" w:rsidR="000A29B4" w:rsidRDefault="00000000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Coursera courses (Machine Learning, Deep Learning, Generative AI, Google Cloud). Data Analysis with Python and Pandas. SEC Registered Representative </w:t>
      </w:r>
      <w:proofErr w:type="gramStart"/>
      <w:r>
        <w:rPr>
          <w:rFonts w:ascii="Tahoma" w:eastAsia="Tahoma" w:hAnsi="Tahoma" w:cs="Tahoma"/>
          <w:sz w:val="20"/>
          <w:szCs w:val="20"/>
        </w:rPr>
        <w:t>( Series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7, Series 63 ). CQF (Certificate in Quantitative Finance). Advanced </w:t>
      </w:r>
      <w:proofErr w:type="gramStart"/>
      <w:r>
        <w:rPr>
          <w:rFonts w:ascii="Tahoma" w:eastAsia="Tahoma" w:hAnsi="Tahoma" w:cs="Tahoma"/>
          <w:sz w:val="20"/>
          <w:szCs w:val="20"/>
        </w:rPr>
        <w:t>Object Oriented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Perl. C++ for Quantitative Finance. Advanced Excel for Financial Applications. Java 2 (Sun)</w:t>
      </w:r>
    </w:p>
    <w:p w14:paraId="00000054" w14:textId="77777777" w:rsidR="000A29B4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0000055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REFERENCES:</w:t>
      </w:r>
    </w:p>
    <w:p w14:paraId="00000056" w14:textId="77777777" w:rsidR="000A29B4" w:rsidRDefault="00000000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 ..</w:t>
      </w:r>
      <w:hyperlink r:id="rId9">
        <w:r>
          <w:rPr>
            <w:rFonts w:ascii="Tahoma" w:eastAsia="Tahoma" w:hAnsi="Tahoma" w:cs="Tahoma"/>
            <w:sz w:val="20"/>
            <w:szCs w:val="20"/>
          </w:rPr>
          <w:t xml:space="preserve"> </w:t>
        </w:r>
      </w:hyperlink>
      <w:hyperlink r:id="rId10">
        <w:r>
          <w:rPr>
            <w:rFonts w:ascii="Tahoma" w:eastAsia="Tahoma" w:hAnsi="Tahoma" w:cs="Tahoma"/>
            <w:color w:val="1155CC"/>
            <w:sz w:val="20"/>
            <w:szCs w:val="20"/>
            <w:u w:val="single"/>
          </w:rPr>
          <w:t>http://levselector.com/LevSelector_recommendations.docx</w:t>
        </w:r>
      </w:hyperlink>
    </w:p>
    <w:sectPr w:rsidR="000A29B4">
      <w:type w:val="continuous"/>
      <w:pgSz w:w="12240" w:h="15840"/>
      <w:pgMar w:top="432" w:right="1008" w:bottom="432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panose1 w:val="020B0604020202020204"/>
    <w:charset w:val="00"/>
    <w:family w:val="auto"/>
    <w:pitch w:val="default"/>
  </w:font>
  <w:font w:name="Courier New">
    <w:panose1 w:val="02070309020205020404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34B1C"/>
    <w:multiLevelType w:val="multilevel"/>
    <w:tmpl w:val="567A0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A215D0"/>
    <w:multiLevelType w:val="multilevel"/>
    <w:tmpl w:val="E01E6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CE3791"/>
    <w:multiLevelType w:val="multilevel"/>
    <w:tmpl w:val="E2628E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D206B4"/>
    <w:multiLevelType w:val="multilevel"/>
    <w:tmpl w:val="A97696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1D02545"/>
    <w:multiLevelType w:val="multilevel"/>
    <w:tmpl w:val="2910C1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1916222">
    <w:abstractNumId w:val="2"/>
  </w:num>
  <w:num w:numId="2" w16cid:durableId="1629628950">
    <w:abstractNumId w:val="3"/>
  </w:num>
  <w:num w:numId="3" w16cid:durableId="866871000">
    <w:abstractNumId w:val="4"/>
  </w:num>
  <w:num w:numId="4" w16cid:durableId="512492869">
    <w:abstractNumId w:val="1"/>
  </w:num>
  <w:num w:numId="5" w16cid:durableId="93880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9B4"/>
    <w:rsid w:val="000A29B4"/>
    <w:rsid w:val="007A0786"/>
    <w:rsid w:val="00E5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B0AC45"/>
  <w15:docId w15:val="{BC3E4DB3-8E5E-5540-8B0B-7C600481B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7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07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900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reto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provisionsgroup.com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ationaldebtrelief.com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levselector.com/LevSelector_recommendations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vselector.com/recommendations.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kIbUWTDE2xaWvpxC1TBEnrYMjQ==">CgMxLjA4AHIhMXd4cjRBY09oUkV1TTZWdk5sTzJxWXRRWDNOeGZIM0Uz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1268</Words>
  <Characters>7234</Characters>
  <Application>Microsoft Office Word</Application>
  <DocSecurity>0</DocSecurity>
  <Lines>60</Lines>
  <Paragraphs>16</Paragraphs>
  <ScaleCrop>false</ScaleCrop>
  <Company/>
  <LinksUpToDate>false</LinksUpToDate>
  <CharactersWithSpaces>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Lev Selector</dc:creator>
  <cp:lastModifiedBy>Lev Selector</cp:lastModifiedBy>
  <cp:revision>2</cp:revision>
  <dcterms:created xsi:type="dcterms:W3CDTF">2018-09-19T18:02:00Z</dcterms:created>
  <dcterms:modified xsi:type="dcterms:W3CDTF">2024-02-15T15:07:00Z</dcterms:modified>
</cp:coreProperties>
</file>