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ITT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36"/>
      </w:tblGrid>
      <w:tr>
        <w:trPr>
          <w:trHeight w:val="56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ITT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RCT ITT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-1014.04***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(39.89)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1798.06***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(30.91)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5629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2025-08-27T08:35:45Z</dcterms:modified>
  <cp:category/>
</cp:coreProperties>
</file>