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7B" w:rsidRDefault="002D164E">
      <w:r>
        <w:t xml:space="preserve">Your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597"/>
        <w:gridCol w:w="2015"/>
        <w:gridCol w:w="2016"/>
        <w:gridCol w:w="2016"/>
        <w:gridCol w:w="2016"/>
        <w:gridCol w:w="2016"/>
      </w:tblGrid>
      <w:tr w:rsidR="002D164E" w:rsidTr="002D164E">
        <w:tc>
          <w:tcPr>
            <w:tcW w:w="1212" w:type="dxa"/>
            <w:vMerge w:val="restart"/>
            <w:vAlign w:val="bottom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File</w:t>
            </w:r>
          </w:p>
        </w:tc>
        <w:tc>
          <w:tcPr>
            <w:tcW w:w="1597" w:type="dxa"/>
            <w:vMerge w:val="restart"/>
            <w:vAlign w:val="bottom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Measures</w:t>
            </w:r>
          </w:p>
        </w:tc>
        <w:tc>
          <w:tcPr>
            <w:tcW w:w="10079" w:type="dxa"/>
            <w:gridSpan w:val="5"/>
            <w:vAlign w:val="center"/>
          </w:tcPr>
          <w:p w:rsidR="002D164E" w:rsidRPr="002D164E" w:rsidRDefault="002D164E" w:rsidP="002D164E">
            <w:pPr>
              <w:jc w:val="center"/>
              <w:rPr>
                <w:b/>
              </w:rPr>
            </w:pPr>
            <w:r w:rsidRPr="002D164E">
              <w:rPr>
                <w:b/>
              </w:rPr>
              <w:t>Sorting Algorithm</w:t>
            </w:r>
          </w:p>
        </w:tc>
      </w:tr>
      <w:tr w:rsidR="002D164E" w:rsidTr="002D164E">
        <w:tc>
          <w:tcPr>
            <w:tcW w:w="1212" w:type="dxa"/>
            <w:vMerge/>
          </w:tcPr>
          <w:p w:rsidR="002D164E" w:rsidRPr="002D164E" w:rsidRDefault="002D164E" w:rsidP="00F4731D">
            <w:pPr>
              <w:rPr>
                <w:b/>
              </w:rPr>
            </w:pPr>
          </w:p>
        </w:tc>
        <w:tc>
          <w:tcPr>
            <w:tcW w:w="1597" w:type="dxa"/>
            <w:vMerge/>
          </w:tcPr>
          <w:p w:rsidR="002D164E" w:rsidRPr="002D164E" w:rsidRDefault="002D164E" w:rsidP="00F4731D">
            <w:pPr>
              <w:rPr>
                <w:b/>
              </w:rPr>
            </w:pPr>
          </w:p>
        </w:tc>
        <w:tc>
          <w:tcPr>
            <w:tcW w:w="2015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Bubble</w:t>
            </w:r>
          </w:p>
        </w:tc>
        <w:tc>
          <w:tcPr>
            <w:tcW w:w="2016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Insertion</w:t>
            </w:r>
          </w:p>
        </w:tc>
        <w:tc>
          <w:tcPr>
            <w:tcW w:w="2016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Quick</w:t>
            </w:r>
          </w:p>
        </w:tc>
        <w:tc>
          <w:tcPr>
            <w:tcW w:w="2016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Shell</w:t>
            </w:r>
          </w:p>
        </w:tc>
        <w:tc>
          <w:tcPr>
            <w:tcW w:w="2016" w:type="dxa"/>
          </w:tcPr>
          <w:p w:rsidR="002D164E" w:rsidRPr="002D164E" w:rsidRDefault="002D164E" w:rsidP="00F4731D">
            <w:pPr>
              <w:rPr>
                <w:b/>
              </w:rPr>
            </w:pPr>
            <w:r w:rsidRPr="002D164E">
              <w:rPr>
                <w:b/>
              </w:rPr>
              <w:t>Merge</w:t>
            </w:r>
          </w:p>
        </w:tc>
      </w:tr>
      <w:tr w:rsidR="002D164E" w:rsidTr="002D164E">
        <w:tc>
          <w:tcPr>
            <w:tcW w:w="1212" w:type="dxa"/>
            <w:vMerge w:val="restart"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Random</w:t>
            </w:r>
          </w:p>
        </w:tc>
        <w:tc>
          <w:tcPr>
            <w:tcW w:w="1597" w:type="dxa"/>
          </w:tcPr>
          <w:p w:rsidR="002D164E" w:rsidRDefault="002D164E" w:rsidP="00F4731D">
            <w:r>
              <w:t>#Comparisons</w:t>
            </w:r>
          </w:p>
        </w:tc>
        <w:tc>
          <w:tcPr>
            <w:tcW w:w="2015" w:type="dxa"/>
          </w:tcPr>
          <w:p w:rsidR="002D164E" w:rsidRDefault="005A3E2D" w:rsidP="00F4731D">
            <w:r>
              <w:t>99980001</w:t>
            </w:r>
          </w:p>
        </w:tc>
        <w:tc>
          <w:tcPr>
            <w:tcW w:w="2016" w:type="dxa"/>
          </w:tcPr>
          <w:p w:rsidR="002D164E" w:rsidRDefault="005A3E2D" w:rsidP="00F4731D">
            <w:r>
              <w:t>99990000</w:t>
            </w:r>
          </w:p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5A3E2D" w:rsidP="00F4731D">
            <w:r>
              <w:t>130004</w:t>
            </w:r>
          </w:p>
        </w:tc>
        <w:tc>
          <w:tcPr>
            <w:tcW w:w="2016" w:type="dxa"/>
          </w:tcPr>
          <w:p w:rsidR="002D164E" w:rsidRDefault="0019751A" w:rsidP="00F4731D">
            <w:r>
              <w:t>2147344384</w:t>
            </w:r>
          </w:p>
        </w:tc>
      </w:tr>
      <w:tr w:rsidR="002D164E" w:rsidTr="002D164E">
        <w:tc>
          <w:tcPr>
            <w:tcW w:w="1212" w:type="dxa"/>
            <w:vMerge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597" w:type="dxa"/>
          </w:tcPr>
          <w:p w:rsidR="002D164E" w:rsidRDefault="002D164E" w:rsidP="00F4731D">
            <w:r>
              <w:t>#Exchanges</w:t>
            </w:r>
          </w:p>
        </w:tc>
        <w:tc>
          <w:tcPr>
            <w:tcW w:w="2015" w:type="dxa"/>
          </w:tcPr>
          <w:p w:rsidR="002D164E" w:rsidRDefault="005A3E2D" w:rsidP="00F4731D">
            <w:r>
              <w:t>24961928</w:t>
            </w:r>
          </w:p>
        </w:tc>
        <w:tc>
          <w:tcPr>
            <w:tcW w:w="2016" w:type="dxa"/>
          </w:tcPr>
          <w:p w:rsidR="002D164E" w:rsidRDefault="00F7163B" w:rsidP="00F4731D">
            <w:r>
              <w:t>24961928</w:t>
            </w:r>
          </w:p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F7163B" w:rsidP="00F4731D">
            <w:r>
              <w:t>10000</w:t>
            </w:r>
          </w:p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 w:val="restart"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Reversed</w:t>
            </w:r>
          </w:p>
        </w:tc>
        <w:tc>
          <w:tcPr>
            <w:tcW w:w="1597" w:type="dxa"/>
          </w:tcPr>
          <w:p w:rsidR="002D164E" w:rsidRDefault="002D164E" w:rsidP="00F4731D">
            <w:r>
              <w:t>#Comparisons</w:t>
            </w:r>
          </w:p>
        </w:tc>
        <w:tc>
          <w:tcPr>
            <w:tcW w:w="2015" w:type="dxa"/>
          </w:tcPr>
          <w:p w:rsidR="002D164E" w:rsidRDefault="005A3E2D" w:rsidP="00F4731D">
            <w:r>
              <w:t>99980001</w:t>
            </w:r>
          </w:p>
        </w:tc>
        <w:tc>
          <w:tcPr>
            <w:tcW w:w="2016" w:type="dxa"/>
          </w:tcPr>
          <w:p w:rsidR="002D164E" w:rsidRDefault="005A3E2D" w:rsidP="00F4731D">
            <w:r>
              <w:t>99990000</w:t>
            </w:r>
          </w:p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5A3E2D" w:rsidP="00F4731D">
            <w:r>
              <w:t>130004</w:t>
            </w:r>
          </w:p>
        </w:tc>
        <w:tc>
          <w:tcPr>
            <w:tcW w:w="2016" w:type="dxa"/>
          </w:tcPr>
          <w:p w:rsidR="002D164E" w:rsidRDefault="0019751A" w:rsidP="00F4731D">
            <w:r>
              <w:t>2147344384</w:t>
            </w:r>
          </w:p>
        </w:tc>
      </w:tr>
      <w:tr w:rsidR="002D164E" w:rsidTr="002D164E">
        <w:tc>
          <w:tcPr>
            <w:tcW w:w="1212" w:type="dxa"/>
            <w:vMerge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597" w:type="dxa"/>
          </w:tcPr>
          <w:p w:rsidR="002D164E" w:rsidRDefault="002D164E" w:rsidP="00F4731D">
            <w:r>
              <w:t>#Exchanges</w:t>
            </w:r>
          </w:p>
        </w:tc>
        <w:tc>
          <w:tcPr>
            <w:tcW w:w="2015" w:type="dxa"/>
          </w:tcPr>
          <w:p w:rsidR="002D164E" w:rsidRDefault="005A3E2D" w:rsidP="00F4731D">
            <w:r>
              <w:t>49990139</w:t>
            </w:r>
          </w:p>
        </w:tc>
        <w:tc>
          <w:tcPr>
            <w:tcW w:w="2016" w:type="dxa"/>
          </w:tcPr>
          <w:p w:rsidR="002D164E" w:rsidRDefault="00F7163B" w:rsidP="00F4731D">
            <w:r>
              <w:t>49990139</w:t>
            </w:r>
          </w:p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F7163B" w:rsidP="00F4731D">
            <w:r>
              <w:t>10000</w:t>
            </w:r>
          </w:p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 w:val="restart"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Nearly Sorted</w:t>
            </w:r>
          </w:p>
        </w:tc>
        <w:tc>
          <w:tcPr>
            <w:tcW w:w="1597" w:type="dxa"/>
          </w:tcPr>
          <w:p w:rsidR="002D164E" w:rsidRDefault="002D164E" w:rsidP="00F4731D">
            <w:r>
              <w:t>#Comparisons</w:t>
            </w:r>
          </w:p>
        </w:tc>
        <w:tc>
          <w:tcPr>
            <w:tcW w:w="2015" w:type="dxa"/>
          </w:tcPr>
          <w:p w:rsidR="002D164E" w:rsidRDefault="005A3E2D" w:rsidP="00F4731D">
            <w:r>
              <w:t>99980001</w:t>
            </w:r>
          </w:p>
        </w:tc>
        <w:tc>
          <w:tcPr>
            <w:tcW w:w="2016" w:type="dxa"/>
          </w:tcPr>
          <w:p w:rsidR="002D164E" w:rsidRDefault="005A3E2D" w:rsidP="00F4731D">
            <w:r>
              <w:t>99990000</w:t>
            </w:r>
          </w:p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5A3E2D" w:rsidP="00F4731D">
            <w:r>
              <w:t>130004</w:t>
            </w:r>
          </w:p>
        </w:tc>
        <w:tc>
          <w:tcPr>
            <w:tcW w:w="2016" w:type="dxa"/>
          </w:tcPr>
          <w:p w:rsidR="002D164E" w:rsidRDefault="0019751A" w:rsidP="00F4731D">
            <w:r>
              <w:t>2147344384</w:t>
            </w:r>
          </w:p>
        </w:tc>
      </w:tr>
      <w:tr w:rsidR="002D164E" w:rsidTr="002D164E">
        <w:tc>
          <w:tcPr>
            <w:tcW w:w="1212" w:type="dxa"/>
            <w:vMerge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</w:p>
        </w:tc>
        <w:tc>
          <w:tcPr>
            <w:tcW w:w="1597" w:type="dxa"/>
          </w:tcPr>
          <w:p w:rsidR="002D164E" w:rsidRDefault="002D164E" w:rsidP="00F4731D">
            <w:r>
              <w:t>#Exchanges</w:t>
            </w:r>
          </w:p>
        </w:tc>
        <w:tc>
          <w:tcPr>
            <w:tcW w:w="2015" w:type="dxa"/>
          </w:tcPr>
          <w:p w:rsidR="002D164E" w:rsidRDefault="005A3E2D" w:rsidP="00F4731D">
            <w:r>
              <w:t>1723513</w:t>
            </w:r>
          </w:p>
        </w:tc>
        <w:tc>
          <w:tcPr>
            <w:tcW w:w="2016" w:type="dxa"/>
          </w:tcPr>
          <w:p w:rsidR="002D164E" w:rsidRDefault="00F7163B" w:rsidP="00F4731D">
            <w:r>
              <w:t>1723513</w:t>
            </w:r>
          </w:p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F7163B" w:rsidP="00F4731D">
            <w:r>
              <w:t>10000</w:t>
            </w:r>
          </w:p>
        </w:tc>
        <w:tc>
          <w:tcPr>
            <w:tcW w:w="2016" w:type="dxa"/>
          </w:tcPr>
          <w:p w:rsidR="002D164E" w:rsidRDefault="002D164E" w:rsidP="00F4731D"/>
        </w:tc>
      </w:tr>
      <w:tr w:rsidR="002D164E" w:rsidTr="002D164E">
        <w:tc>
          <w:tcPr>
            <w:tcW w:w="1212" w:type="dxa"/>
            <w:vMerge w:val="restart"/>
            <w:vAlign w:val="center"/>
          </w:tcPr>
          <w:p w:rsidR="002D164E" w:rsidRPr="002D164E" w:rsidRDefault="002D164E" w:rsidP="002D164E">
            <w:pPr>
              <w:rPr>
                <w:b/>
              </w:rPr>
            </w:pPr>
            <w:r w:rsidRPr="002D164E">
              <w:rPr>
                <w:b/>
              </w:rPr>
              <w:t>Few Unique</w:t>
            </w:r>
          </w:p>
        </w:tc>
        <w:tc>
          <w:tcPr>
            <w:tcW w:w="1597" w:type="dxa"/>
          </w:tcPr>
          <w:p w:rsidR="002D164E" w:rsidRDefault="002D164E" w:rsidP="00F4731D">
            <w:r>
              <w:t>#Comparisons</w:t>
            </w:r>
          </w:p>
        </w:tc>
        <w:tc>
          <w:tcPr>
            <w:tcW w:w="2015" w:type="dxa"/>
          </w:tcPr>
          <w:p w:rsidR="002D164E" w:rsidRDefault="005A3E2D" w:rsidP="00F4731D">
            <w:r>
              <w:t>99980001</w:t>
            </w:r>
          </w:p>
        </w:tc>
        <w:tc>
          <w:tcPr>
            <w:tcW w:w="2016" w:type="dxa"/>
          </w:tcPr>
          <w:p w:rsidR="002D164E" w:rsidRDefault="005A3E2D" w:rsidP="00F4731D">
            <w:r>
              <w:t>99990000</w:t>
            </w:r>
          </w:p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5A3E2D" w:rsidP="00F4731D">
            <w:r>
              <w:t>130004</w:t>
            </w:r>
          </w:p>
        </w:tc>
        <w:tc>
          <w:tcPr>
            <w:tcW w:w="2016" w:type="dxa"/>
          </w:tcPr>
          <w:p w:rsidR="002D164E" w:rsidRDefault="0019751A" w:rsidP="00F4731D">
            <w:r>
              <w:t>2147344384</w:t>
            </w:r>
          </w:p>
        </w:tc>
      </w:tr>
      <w:tr w:rsidR="002D164E" w:rsidTr="002D164E">
        <w:tc>
          <w:tcPr>
            <w:tcW w:w="1212" w:type="dxa"/>
            <w:vMerge/>
          </w:tcPr>
          <w:p w:rsidR="002D164E" w:rsidRDefault="002D164E" w:rsidP="00F4731D"/>
        </w:tc>
        <w:tc>
          <w:tcPr>
            <w:tcW w:w="1597" w:type="dxa"/>
          </w:tcPr>
          <w:p w:rsidR="002D164E" w:rsidRDefault="002D164E" w:rsidP="00F4731D">
            <w:r>
              <w:t>#Exchanges</w:t>
            </w:r>
          </w:p>
        </w:tc>
        <w:tc>
          <w:tcPr>
            <w:tcW w:w="2015" w:type="dxa"/>
          </w:tcPr>
          <w:p w:rsidR="002D164E" w:rsidRDefault="005A3E2D" w:rsidP="005A3E2D">
            <w:r>
              <w:t>24982826</w:t>
            </w:r>
          </w:p>
        </w:tc>
        <w:tc>
          <w:tcPr>
            <w:tcW w:w="2016" w:type="dxa"/>
          </w:tcPr>
          <w:p w:rsidR="002D164E" w:rsidRDefault="005A3E2D" w:rsidP="00F4731D">
            <w:r>
              <w:t>24982836</w:t>
            </w:r>
          </w:p>
        </w:tc>
        <w:tc>
          <w:tcPr>
            <w:tcW w:w="2016" w:type="dxa"/>
          </w:tcPr>
          <w:p w:rsidR="002D164E" w:rsidRDefault="002D164E" w:rsidP="00F4731D"/>
        </w:tc>
        <w:tc>
          <w:tcPr>
            <w:tcW w:w="2016" w:type="dxa"/>
          </w:tcPr>
          <w:p w:rsidR="002D164E" w:rsidRDefault="00F7163B" w:rsidP="00F4731D">
            <w:r>
              <w:t>9997</w:t>
            </w:r>
          </w:p>
        </w:tc>
        <w:tc>
          <w:tcPr>
            <w:tcW w:w="2016" w:type="dxa"/>
          </w:tcPr>
          <w:p w:rsidR="002D164E" w:rsidRDefault="002D164E" w:rsidP="00F4731D"/>
        </w:tc>
      </w:tr>
    </w:tbl>
    <w:p w:rsidR="002D164E" w:rsidRDefault="002D164E">
      <w:bookmarkStart w:id="0" w:name="_GoBack"/>
      <w:bookmarkEnd w:id="0"/>
    </w:p>
    <w:p w:rsidR="002D164E" w:rsidRDefault="002D164E"/>
    <w:sectPr w:rsidR="002D164E" w:rsidSect="002D16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C2"/>
    <w:rsid w:val="0019751A"/>
    <w:rsid w:val="001E7F7B"/>
    <w:rsid w:val="002D164E"/>
    <w:rsid w:val="005A3E2D"/>
    <w:rsid w:val="00812EC2"/>
    <w:rsid w:val="00F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6C365-FB4C-4AB9-B104-35144DD7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D1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Leandra Sethares</cp:lastModifiedBy>
  <cp:revision>4</cp:revision>
  <dcterms:created xsi:type="dcterms:W3CDTF">2016-04-11T02:12:00Z</dcterms:created>
  <dcterms:modified xsi:type="dcterms:W3CDTF">2016-04-20T20:21:00Z</dcterms:modified>
</cp:coreProperties>
</file>