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70-1587043913992" w:id="1"/>
      <w:bookmarkEnd w:id="1"/>
      <w:r>
        <w:rPr/>
        <w:t>将ssr节点添加到苹果小飞机教程</w:t>
      </w:r>
    </w:p>
    <w:p>
      <w:pPr/>
      <w:bookmarkStart w:name="4767-1587043945491" w:id="2"/>
      <w:bookmarkEnd w:id="2"/>
      <w:r>
        <w:rPr/>
        <w:t>1.复制ssr链接，然后打开小飞机会出现一个弹窗，点击添加</w:t>
      </w:r>
    </w:p>
    <w:p>
      <w:pPr/>
      <w:bookmarkStart w:name="8240-1587044202117" w:id="3"/>
      <w:bookmarkEnd w:id="3"/>
      <w:r>
        <w:drawing>
          <wp:inline distT="0" distR="0" distB="0" distL="0">
            <wp:extent cx="3187700" cy="43567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58-1587044016353" w:id="4"/>
      <w:bookmarkEnd w:id="4"/>
      <w:r>
        <w:rPr/>
        <w:t xml:space="preserve">2.然后选中你刚刚添加的节点，在全局路由处选择为 </w:t>
      </w:r>
      <w:r>
        <w:rPr>
          <w:color w:val="df402a"/>
        </w:rPr>
        <w:t xml:space="preserve">代理 </w:t>
      </w:r>
    </w:p>
    <w:p>
      <w:pPr/>
      <w:bookmarkStart w:name="2798-1587044123115" w:id="5"/>
      <w:bookmarkEnd w:id="5"/>
      <w:r>
        <w:drawing>
          <wp:inline distT="0" distR="0" distB="0" distL="0">
            <wp:extent cx="3213100" cy="458918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5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89-1587044123115" w:id="6"/>
      <w:bookmarkEnd w:id="6"/>
      <w:r>
        <w:rPr/>
        <w:t>3.然后在浏览器输入myip.ipip.net检验即可</w:t>
      </w:r>
    </w:p>
    <w:p>
      <w:pPr/>
      <w:bookmarkStart w:name="3956-1587044238423" w:id="7"/>
      <w:bookmarkEnd w:id="7"/>
    </w:p>
    <w:p>
      <w:pPr/>
      <w:bookmarkStart w:name="3838-1587044379176" w:id="8"/>
      <w:bookmarkEnd w:id="8"/>
      <w:r>
        <w:rPr>
          <w:color w:val="df402a"/>
        </w:rPr>
        <w:t>特殊情况：</w:t>
      </w:r>
    </w:p>
    <w:p>
      <w:pPr/>
      <w:bookmarkStart w:name="9034-1587044239429" w:id="9"/>
      <w:bookmarkEnd w:id="9"/>
      <w:r>
        <w:rPr/>
        <w:t>如果你复制了ssr之后，发现没有打开弹窗，那么就按照以下方式进行配置</w:t>
      </w:r>
    </w:p>
    <w:p>
      <w:pPr/>
      <w:bookmarkStart w:name="3038-1587044327293" w:id="10"/>
      <w:bookmarkEnd w:id="10"/>
      <w:r>
        <w:rPr/>
        <w:t>1.选择右上角的   +   号</w:t>
      </w:r>
    </w:p>
    <w:p>
      <w:pPr/>
      <w:bookmarkStart w:name="1428-1587044324805" w:id="11"/>
      <w:bookmarkEnd w:id="11"/>
      <w:r>
        <w:drawing>
          <wp:inline distT="0" distR="0" distB="0" distL="0">
            <wp:extent cx="3467100" cy="4451585"/>
            <wp:docPr id="2" name="Drawing 2" descr="1587044314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87044314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8-1587044324805" w:id="12"/>
      <w:bookmarkEnd w:id="12"/>
      <w:r>
        <w:rPr/>
        <w:t>2.进入配置页面，根据电脑版的小飞机设置去设置苹果小飞机配置，也可以根据其他手机的配置页面去配置苹果小飞机的配置页面（此处只演示了根据电脑版的小飞机配置去配置苹果手机小飞机配置）</w:t>
      </w:r>
    </w:p>
    <w:p>
      <w:pPr/>
      <w:bookmarkStart w:name="8169-1587044717195" w:id="13"/>
      <w:bookmarkEnd w:id="13"/>
      <w:r>
        <w:drawing>
          <wp:inline distT="0" distR="0" distB="0" distL="0">
            <wp:extent cx="5267325" cy="298873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8-1587044717195" w:id="14"/>
      <w:bookmarkEnd w:id="14"/>
      <w:r>
        <w:rPr/>
        <w:t>配置完成，点击完成按钮，会自动回到首页，然后根据下图进行设置，即选中节点，打开按钮，设置代理</w:t>
      </w:r>
    </w:p>
    <w:p>
      <w:pPr/>
      <w:bookmarkStart w:name="4387-1587044886321" w:id="15"/>
      <w:bookmarkEnd w:id="15"/>
      <w:r>
        <w:drawing>
          <wp:inline distT="0" distR="0" distB="0" distL="0">
            <wp:extent cx="3263900" cy="418789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1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22-1587044886321" w:id="16"/>
      <w:bookmarkEnd w:id="16"/>
      <w:r>
        <w:rPr/>
        <w:t>在浏览器上输入myip.ipip.net进行检测</w:t>
      </w:r>
    </w:p>
    <w:p>
      <w:pPr/>
      <w:bookmarkStart w:name="4035-1587044977955" w:id="17"/>
      <w:bookmarkEnd w:id="17"/>
      <w:r>
        <w:drawing>
          <wp:inline distT="0" distR="0" distB="0" distL="0">
            <wp:extent cx="3352800" cy="112907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4-1587044977955" w:id="18"/>
      <w:bookmarkEnd w:id="18"/>
      <w:r>
        <w:rPr/>
        <w:t>到此完成。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2020-04-16T13:53:51Z</dcterms:created>
  <dc:creator>Apache POI</dc:creator>
</cp:coreProperties>
</file>