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3F5" w:rsidRDefault="00785424">
      <w:pPr>
        <w:rPr>
          <w:rFonts w:hint="eastAsia"/>
        </w:rPr>
      </w:pPr>
      <w:r>
        <w:rPr>
          <w:rFonts w:hint="eastAsia"/>
        </w:rPr>
        <w:t>회화의 조건(평면성과 물질성)을 발전시키는 방향으로 근대미술이 이루어지게 됨.</w:t>
      </w:r>
    </w:p>
    <w:p w:rsidR="00785424" w:rsidRDefault="00681766">
      <w:pPr>
        <w:rPr>
          <w:rFonts w:hint="eastAsia"/>
        </w:rPr>
      </w:pPr>
      <w:r>
        <w:rPr>
          <w:rFonts w:hint="eastAsia"/>
        </w:rPr>
        <w:t xml:space="preserve">그동안의 회화가 르네상스 시대의 원근법, 명암법에 의존하면서 자연을 모방하는 리얼리즘을 보여주려한 반면, 근대미술은 실제로 눈에 본 세계를 탐구, 작가의 주관성이 들어감. 미술은 자연으로부터 독립된 것이다. </w:t>
      </w:r>
    </w:p>
    <w:p w:rsidR="00D37CED" w:rsidRDefault="00D37CED">
      <w:pPr>
        <w:rPr>
          <w:rFonts w:hint="eastAsia"/>
        </w:rPr>
      </w:pPr>
    </w:p>
    <w:p w:rsidR="00D37CED" w:rsidRDefault="00D37CED">
      <w:pPr>
        <w:rPr>
          <w:rFonts w:hint="eastAsia"/>
        </w:rPr>
      </w:pPr>
      <w:r>
        <w:rPr>
          <w:rFonts w:hint="eastAsia"/>
        </w:rPr>
        <w:t xml:space="preserve">일본미술과의 관계 : 왜 일본 미술을 하느냐? </w:t>
      </w:r>
      <w:r>
        <w:sym w:font="Wingdings" w:char="F0E0"/>
      </w:r>
      <w:r>
        <w:rPr>
          <w:rFonts w:hint="eastAsia"/>
        </w:rPr>
        <w:t xml:space="preserve"> 근대미술이 탄생되는데 있어 큰 역할을 함.</w:t>
      </w:r>
    </w:p>
    <w:p w:rsidR="00D37CED" w:rsidRDefault="00D37CED">
      <w:pPr>
        <w:rPr>
          <w:rFonts w:hint="eastAsia"/>
        </w:rPr>
      </w:pPr>
      <w:r>
        <w:t>B</w:t>
      </w:r>
      <w:r>
        <w:rPr>
          <w:rFonts w:hint="eastAsia"/>
        </w:rPr>
        <w:t>ut!!일본미술의 영향을 받고 근대미술이 탄생한 것은 아니다. 근대 미술이 나아가고자 하는 방향과 일본의 목판화에서 공통점을 발견하고 감명받음.</w:t>
      </w:r>
    </w:p>
    <w:p w:rsidR="00D37CED" w:rsidRDefault="00D37CED">
      <w:pPr>
        <w:rPr>
          <w:rFonts w:hint="eastAsia"/>
        </w:rPr>
      </w:pPr>
      <w:r>
        <w:rPr>
          <w:rFonts w:hint="eastAsia"/>
        </w:rPr>
        <w:t>1. 시점의 자유로움 : 르네상스 원근법에서 벗어날 수 있음</w:t>
      </w:r>
      <w:r w:rsidR="00C944EA">
        <w:rPr>
          <w:rFonts w:hint="eastAsia"/>
        </w:rPr>
        <w:t xml:space="preserve">.  </w:t>
      </w:r>
      <w:r>
        <w:rPr>
          <w:rFonts w:hint="eastAsia"/>
        </w:rPr>
        <w:t>2. 평면성 : 명암법 적용x</w:t>
      </w:r>
    </w:p>
    <w:p w:rsidR="00D37CED" w:rsidRDefault="00D37CED">
      <w:pPr>
        <w:rPr>
          <w:rFonts w:hint="eastAsia"/>
        </w:rPr>
      </w:pPr>
      <w:r>
        <w:rPr>
          <w:rFonts w:hint="eastAsia"/>
        </w:rPr>
        <w:t>3. 생동하는 강렬한 색채 : 순수한 색채 추구(근대 미술가). 일본이 천국과 같은 파라다이스라고 생각. 색채가 밝아서..</w:t>
      </w:r>
    </w:p>
    <w:p w:rsidR="00D37CED" w:rsidRDefault="00D37CED">
      <w:pPr>
        <w:rPr>
          <w:rFonts w:hint="eastAsia"/>
        </w:rPr>
      </w:pPr>
      <w:r>
        <w:rPr>
          <w:rFonts w:hint="eastAsia"/>
        </w:rPr>
        <w:t xml:space="preserve">4. 일본 미술에서 볼 수 있는 모티브의 다양성 : 전통적으로 서양 미술은 역사적, 종교적, 초상화, 누드화에 국한. </w:t>
      </w:r>
      <w:r>
        <w:t>B</w:t>
      </w:r>
      <w:r>
        <w:rPr>
          <w:rFonts w:hint="eastAsia"/>
        </w:rPr>
        <w:t>ut 서민들의 생활상 다양하게 보여주는 목판화 보며 감동을 받게 됨.</w:t>
      </w:r>
    </w:p>
    <w:p w:rsidR="00D37CED" w:rsidRDefault="00D37CED">
      <w:pPr>
        <w:rPr>
          <w:rFonts w:hint="eastAsia"/>
        </w:rPr>
      </w:pPr>
      <w:r>
        <w:rPr>
          <w:rFonts w:hint="eastAsia"/>
        </w:rPr>
        <w:t>5. 불규칙성을 통한 자유로운 리듬 : 비대칭의 리듬</w:t>
      </w:r>
      <w:r w:rsidR="00774CCC">
        <w:rPr>
          <w:rFonts w:hint="eastAsia"/>
        </w:rPr>
        <w:t xml:space="preserve">. 르네상스 이후로 추구했던 모방의 리얼리즘을 초월함. 자연을 마치 거울에 반사시킨 것처럼 재현하고자 하는 서양 미술의 전통성을 벗어나고자 함(근대미술, 모더니즘 미술). 이 미술가들이 보기엔 일본의 목판화는 모방의 리얼리즘을 벗어나는 자유로움을 준다. </w:t>
      </w:r>
      <w:r w:rsidR="008A2D09">
        <w:rPr>
          <w:rFonts w:hint="eastAsia"/>
        </w:rPr>
        <w:t xml:space="preserve">서구 미술가들은 심지어 </w:t>
      </w:r>
      <w:r w:rsidR="008A2D09">
        <w:t>‘</w:t>
      </w:r>
      <w:r w:rsidR="008A2D09">
        <w:rPr>
          <w:rFonts w:hint="eastAsia"/>
        </w:rPr>
        <w:t>자유의 상징</w:t>
      </w:r>
      <w:r w:rsidR="008A2D09">
        <w:t>’</w:t>
      </w:r>
      <w:r w:rsidR="008A2D09">
        <w:rPr>
          <w:rFonts w:hint="eastAsia"/>
        </w:rPr>
        <w:t>이라고 생각. 인상주의자들이 평범한 일상을 그리려는 것과 굉장히 유사해서 일본 목판화를 인상이라고 부르기도 함. 회화 뿐 아니라 공예 들어오는 것 보며, 회화와 공예가 평등.. 자유와 평등을 상징한다고 생각.</w:t>
      </w:r>
    </w:p>
    <w:p w:rsidR="007B5590" w:rsidRDefault="007B5590">
      <w:pPr>
        <w:rPr>
          <w:rFonts w:hint="eastAsia"/>
        </w:rPr>
      </w:pPr>
      <w:r>
        <w:rPr>
          <w:rFonts w:hint="eastAsia"/>
        </w:rPr>
        <w:t xml:space="preserve">혁명을 거치면서 신분이 낮은 자의 삶에 관심-&gt;일본 목판화를 보니 서민들이 너무 즐겁고 행복하게 사는 것 같은 경쾌한 느낌. 프랑스 사람들이 지향하는 자유 평등 박애의 세상을 여기서 발견했다. 중요한 것은!!!! 서구의 근대 미술가들이 일본의 목판화를 보고 자극받아 시작 xxxx!! 자기들이 스스로 시작했는데 일본 목판화가 </w:t>
      </w:r>
      <w:r w:rsidR="00C944EA">
        <w:rPr>
          <w:rFonts w:hint="eastAsia"/>
        </w:rPr>
        <w:t>자극을 준 것!!!</w:t>
      </w:r>
    </w:p>
    <w:p w:rsidR="00B664CE" w:rsidRDefault="00B664CE">
      <w:pPr>
        <w:rPr>
          <w:rFonts w:hint="eastAsia"/>
        </w:rPr>
      </w:pPr>
    </w:p>
    <w:p w:rsidR="00B664CE" w:rsidRDefault="00B664CE">
      <w:pPr>
        <w:rPr>
          <w:rFonts w:hint="eastAsia"/>
        </w:rPr>
      </w:pPr>
      <w:r>
        <w:rPr>
          <w:rFonts w:hint="eastAsia"/>
        </w:rPr>
        <w:t>19) 드가 &lt;국화 옆에 앉은 여인&gt; //</w:t>
      </w:r>
      <w:r w:rsidR="00DA6A73">
        <w:rPr>
          <w:rFonts w:hint="eastAsia"/>
        </w:rPr>
        <w:t xml:space="preserve"> 인간은 만물의 영장. 화면의 중심이 인간이 되어야 한다. 그런데 감히 꽃이 중심. 인간이 옆으로 가있다. </w:t>
      </w:r>
      <w:r w:rsidR="00461DF6">
        <w:rPr>
          <w:rFonts w:hint="eastAsia"/>
        </w:rPr>
        <w:t xml:space="preserve">여자가 짤려있음. </w:t>
      </w:r>
    </w:p>
    <w:p w:rsidR="00B664CE" w:rsidRDefault="00B664CE">
      <w:pPr>
        <w:rPr>
          <w:rFonts w:hint="eastAsia"/>
        </w:rPr>
      </w:pPr>
      <w:r>
        <w:rPr>
          <w:rFonts w:hint="eastAsia"/>
        </w:rPr>
        <w:t xml:space="preserve"> 드가 &lt;파리 오페라의 오케스트라&gt; //</w:t>
      </w:r>
      <w:r w:rsidR="00461DF6">
        <w:rPr>
          <w:rFonts w:hint="eastAsia"/>
        </w:rPr>
        <w:t xml:space="preserve"> 중요한 것이 짤려있음. </w:t>
      </w:r>
    </w:p>
    <w:p w:rsidR="008E776B" w:rsidRDefault="00461DF6">
      <w:pPr>
        <w:rPr>
          <w:rFonts w:hint="eastAsia"/>
        </w:rPr>
      </w:pPr>
      <w:r>
        <w:rPr>
          <w:rFonts w:hint="eastAsia"/>
        </w:rPr>
        <w:t>이와</w:t>
      </w:r>
      <w:r w:rsidR="00F20976">
        <w:rPr>
          <w:rFonts w:hint="eastAsia"/>
        </w:rPr>
        <w:t xml:space="preserve"> </w:t>
      </w:r>
      <w:r>
        <w:rPr>
          <w:rFonts w:hint="eastAsia"/>
        </w:rPr>
        <w:t>같이 구도가 짤린 모습은, 시점</w:t>
      </w:r>
      <w:r w:rsidR="00AF0EEA">
        <w:rPr>
          <w:rFonts w:hint="eastAsia"/>
        </w:rPr>
        <w:t xml:space="preserve">, 리듬 </w:t>
      </w:r>
      <w:r>
        <w:rPr>
          <w:rFonts w:hint="eastAsia"/>
        </w:rPr>
        <w:t>자유</w:t>
      </w:r>
      <w:r w:rsidR="00AF0EEA">
        <w:rPr>
          <w:rFonts w:hint="eastAsia"/>
        </w:rPr>
        <w:t>.</w:t>
      </w:r>
      <w:r>
        <w:rPr>
          <w:rFonts w:hint="eastAsia"/>
        </w:rPr>
        <w:t xml:space="preserve"> </w:t>
      </w:r>
      <w:r w:rsidR="008E776B">
        <w:rPr>
          <w:rFonts w:hint="eastAsia"/>
        </w:rPr>
        <w:t>일본 목판화에서 아이디어를 얻</w:t>
      </w:r>
      <w:r w:rsidR="00F20976">
        <w:rPr>
          <w:rFonts w:hint="eastAsia"/>
        </w:rPr>
        <w:t>음</w:t>
      </w:r>
      <w:r w:rsidR="008E776B">
        <w:rPr>
          <w:rFonts w:hint="eastAsia"/>
        </w:rPr>
        <w:t>. 재밌는 구도.</w:t>
      </w:r>
    </w:p>
    <w:p w:rsidR="00461DF6" w:rsidRDefault="008E776B">
      <w:pPr>
        <w:rPr>
          <w:rFonts w:hint="eastAsia"/>
        </w:rPr>
      </w:pPr>
      <w:r>
        <w:rPr>
          <w:rFonts w:hint="eastAsia"/>
        </w:rPr>
        <w:lastRenderedPageBreak/>
        <w:t>히로시게&lt;하네다의 페리선&gt; 다리털 보이고 짤려보임.</w:t>
      </w:r>
    </w:p>
    <w:p w:rsidR="008E776B" w:rsidRDefault="008E776B">
      <w:pPr>
        <w:rPr>
          <w:rFonts w:hint="eastAsia"/>
        </w:rPr>
      </w:pPr>
      <w:r>
        <w:rPr>
          <w:rFonts w:hint="eastAsia"/>
        </w:rPr>
        <w:t>사람과 자연이 대등. 근대 사회로 들어가면서 서양에서 자연이 부각됨. 자연주의의 개념이 싹틈. 자연이 부각(근대사회의 특징). 일본 목판화는 자연과 인간이 어우러지면서 인간이 우월하지 않음.</w:t>
      </w:r>
    </w:p>
    <w:p w:rsidR="00385306" w:rsidRDefault="00385306">
      <w:pPr>
        <w:rPr>
          <w:rFonts w:hint="eastAsia"/>
        </w:rPr>
      </w:pPr>
      <w:r>
        <w:rPr>
          <w:rFonts w:hint="eastAsia"/>
        </w:rPr>
        <w:t>1. 도시화, 산업화로 인해 생활 속에서 자연의 중요성 알게됨. 2. 평등의 개념 강조되면서도..</w:t>
      </w:r>
    </w:p>
    <w:p w:rsidR="00385306" w:rsidRDefault="00385306">
      <w:pPr>
        <w:rPr>
          <w:rFonts w:hint="eastAsia"/>
        </w:rPr>
      </w:pPr>
    </w:p>
    <w:p w:rsidR="00990759" w:rsidRDefault="005338F3">
      <w:pPr>
        <w:rPr>
          <w:rFonts w:hint="eastAsia"/>
        </w:rPr>
      </w:pPr>
      <w:r>
        <w:rPr>
          <w:rFonts w:hint="eastAsia"/>
        </w:rPr>
        <w:t>21</w:t>
      </w:r>
      <w:r w:rsidR="00385306">
        <w:rPr>
          <w:rFonts w:hint="eastAsia"/>
        </w:rPr>
        <w:t>) 드가 &lt;욕조&gt;</w:t>
      </w:r>
      <w:r w:rsidR="00990759">
        <w:rPr>
          <w:rFonts w:hint="eastAsia"/>
        </w:rPr>
        <w:t xml:space="preserve"> vs </w:t>
      </w:r>
      <w:r>
        <w:rPr>
          <w:rFonts w:hint="eastAsia"/>
        </w:rPr>
        <w:t>호쿠사이 &lt;sumo wrestler&gt;</w:t>
      </w:r>
      <w:r w:rsidR="00341FF0">
        <w:rPr>
          <w:rFonts w:hint="eastAsia"/>
        </w:rPr>
        <w:t xml:space="preserve"> (</w:t>
      </w:r>
      <w:r w:rsidR="009908FB">
        <w:rPr>
          <w:rFonts w:hint="eastAsia"/>
        </w:rPr>
        <w:t>드로잉</w:t>
      </w:r>
      <w:r w:rsidR="00990759">
        <w:rPr>
          <w:rFonts w:hint="eastAsia"/>
        </w:rPr>
        <w:t xml:space="preserve"> 화첩</w:t>
      </w:r>
      <w:r w:rsidR="009908FB">
        <w:rPr>
          <w:rFonts w:hint="eastAsia"/>
        </w:rPr>
        <w:t xml:space="preserve">, </w:t>
      </w:r>
      <w:r w:rsidR="00341FF0">
        <w:rPr>
          <w:rFonts w:hint="eastAsia"/>
        </w:rPr>
        <w:t>목욕하는 것 동일) //</w:t>
      </w:r>
      <w:r w:rsidR="00990759">
        <w:rPr>
          <w:rFonts w:hint="eastAsia"/>
        </w:rPr>
        <w:t xml:space="preserve"> 일본 목판화 재밌고 해학적으로 만화같이 표현. 드가 그림은 관음증 적인 훔쳐보는 듯한 느낌이 든다.</w:t>
      </w:r>
      <w:r w:rsidR="009908FB">
        <w:rPr>
          <w:rFonts w:hint="eastAsia"/>
        </w:rPr>
        <w:t xml:space="preserve"> </w:t>
      </w:r>
      <w:r w:rsidR="00990759">
        <w:rPr>
          <w:rFonts w:hint="eastAsia"/>
        </w:rPr>
        <w:t>에로틱해 보임. 포즈는 동일하나 독창적으로 재해석한다.--&gt;자포니즘</w:t>
      </w:r>
    </w:p>
    <w:p w:rsidR="005338F3" w:rsidRDefault="005338F3">
      <w:pPr>
        <w:rPr>
          <w:rFonts w:hint="eastAsia"/>
        </w:rPr>
      </w:pPr>
    </w:p>
    <w:p w:rsidR="00045AF8" w:rsidRDefault="005338F3">
      <w:pPr>
        <w:rPr>
          <w:rFonts w:hint="eastAsia"/>
        </w:rPr>
      </w:pPr>
      <w:r>
        <w:rPr>
          <w:rFonts w:hint="eastAsia"/>
        </w:rPr>
        <w:t>23)</w:t>
      </w:r>
      <w:r w:rsidR="00F570D0">
        <w:rPr>
          <w:rFonts w:hint="eastAsia"/>
        </w:rPr>
        <w:t>, 24) 모네 그림-</w:t>
      </w:r>
      <w:r>
        <w:rPr>
          <w:rFonts w:hint="eastAsia"/>
        </w:rPr>
        <w:t xml:space="preserve"> 나무고 있고 그 사이에 풍경이 보이는 것. 전형적인 동양의 구도법 (서양에 x). 원근을 만들어내면서 동시에 평면적.</w:t>
      </w:r>
      <w:r w:rsidR="007424DE">
        <w:rPr>
          <w:rFonts w:hint="eastAsia"/>
        </w:rPr>
        <w:t xml:space="preserve"> 유난히 일본에서 많이 보이는 구도.</w:t>
      </w:r>
    </w:p>
    <w:p w:rsidR="007424DE" w:rsidRDefault="00B15B05">
      <w:pPr>
        <w:rPr>
          <w:rFonts w:hint="eastAsia"/>
        </w:rPr>
      </w:pPr>
      <w:r>
        <w:rPr>
          <w:rFonts w:hint="eastAsia"/>
        </w:rPr>
        <w:t xml:space="preserve">25) </w:t>
      </w:r>
      <w:r w:rsidR="00045AF8">
        <w:rPr>
          <w:rFonts w:hint="eastAsia"/>
        </w:rPr>
        <w:t>우끼요에</w:t>
      </w:r>
      <w:r>
        <w:rPr>
          <w:rFonts w:hint="eastAsia"/>
        </w:rPr>
        <w:t xml:space="preserve"> //</w:t>
      </w:r>
      <w:r w:rsidR="00045AF8">
        <w:rPr>
          <w:rFonts w:hint="eastAsia"/>
        </w:rPr>
        <w:t xml:space="preserve"> </w:t>
      </w:r>
      <w:r w:rsidR="007424DE">
        <w:rPr>
          <w:rFonts w:hint="eastAsia"/>
        </w:rPr>
        <w:t xml:space="preserve">저 멀리 있는 중요한 후지산을 바라보는 것. </w:t>
      </w:r>
    </w:p>
    <w:p w:rsidR="007424DE" w:rsidRDefault="007424DE">
      <w:pPr>
        <w:rPr>
          <w:rFonts w:hint="eastAsia"/>
        </w:rPr>
      </w:pPr>
      <w:r>
        <w:rPr>
          <w:rFonts w:hint="eastAsia"/>
        </w:rPr>
        <w:t>모네 그림은 단순히 구도. 기하학적, 공간을 분할하며 평면성을 가져오는 동시에 원근법을 볼 수 있는.. 그런 기법에 관심.</w:t>
      </w:r>
    </w:p>
    <w:p w:rsidR="007424DE" w:rsidRDefault="007424DE">
      <w:pPr>
        <w:rPr>
          <w:rFonts w:hint="eastAsia"/>
        </w:rPr>
      </w:pPr>
      <w:r>
        <w:rPr>
          <w:rFonts w:hint="eastAsia"/>
        </w:rPr>
        <w:t>26) 모네 &lt;포플러&gt; // 저 멀리 중요한 것은 없다. 공간분할, 수평과 수직의 기하학적 공간분할에 더 관심</w:t>
      </w:r>
    </w:p>
    <w:p w:rsidR="007424DE" w:rsidRDefault="007424DE">
      <w:pPr>
        <w:rPr>
          <w:rFonts w:hint="eastAsia"/>
        </w:rPr>
      </w:pPr>
    </w:p>
    <w:p w:rsidR="00341FF0" w:rsidRDefault="007424DE">
      <w:pPr>
        <w:rPr>
          <w:rFonts w:hint="eastAsia"/>
        </w:rPr>
      </w:pPr>
      <w:r>
        <w:rPr>
          <w:rFonts w:hint="eastAsia"/>
        </w:rPr>
        <w:t xml:space="preserve">연작에 대한 아이디어 </w:t>
      </w:r>
      <w:r>
        <w:sym w:font="Wingdings" w:char="F0E0"/>
      </w:r>
      <w:r>
        <w:rPr>
          <w:rFonts w:hint="eastAsia"/>
        </w:rPr>
        <w:t xml:space="preserve">일본 목판화에서 얻음. 후지산 36경,100경 등 하나의 테마를 가지고 여러 개 그리는 것 아이디어 얻음. </w:t>
      </w:r>
      <w:r>
        <w:sym w:font="Wingdings" w:char="F0E0"/>
      </w:r>
      <w:r>
        <w:rPr>
          <w:rFonts w:hint="eastAsia"/>
        </w:rPr>
        <w:t xml:space="preserve">연작의 필요성은 근대사회의 미술계와 상관있다. 근대 사회가 들어오면서 화상이 활발. </w:t>
      </w:r>
      <w:r w:rsidR="00F570D0">
        <w:rPr>
          <w:rFonts w:hint="eastAsia"/>
        </w:rPr>
        <w:t>소비자(컬렉터, 부르주아)들이 많아지면서</w:t>
      </w:r>
      <w:r w:rsidR="00F570D0">
        <w:t>…</w:t>
      </w:r>
      <w:r w:rsidR="00F570D0">
        <w:rPr>
          <w:rFonts w:hint="eastAsia"/>
        </w:rPr>
        <w:t xml:space="preserve"> a라는 사람이 포플러를 구입. b라는 사람이 화상에게 가서 포플러 요구. 그러니까 연작을 자꾸자꾸 하게 됨. </w:t>
      </w:r>
      <w:r w:rsidR="009908FB">
        <w:rPr>
          <w:rFonts w:hint="eastAsia"/>
        </w:rPr>
        <w:t xml:space="preserve"> </w:t>
      </w:r>
      <w:r w:rsidR="00DE53B3">
        <w:rPr>
          <w:rFonts w:hint="eastAsia"/>
        </w:rPr>
        <w:t>일본 목판화를 보니 연작시리즈가 존재. 아이디어를 얻어 연작을 제작하게 됨. 모네는 재테크의 달인. 어마어마하게 연작 많이 해서 그림 팜.</w:t>
      </w:r>
    </w:p>
    <w:p w:rsidR="00DE53B3" w:rsidRDefault="00DE53B3">
      <w:pPr>
        <w:rPr>
          <w:rFonts w:hint="eastAsia"/>
        </w:rPr>
      </w:pPr>
    </w:p>
    <w:p w:rsidR="00DE53B3" w:rsidRDefault="00DE53B3">
      <w:pPr>
        <w:rPr>
          <w:rFonts w:hint="eastAsia"/>
        </w:rPr>
      </w:pPr>
      <w:r>
        <w:rPr>
          <w:rFonts w:hint="eastAsia"/>
        </w:rPr>
        <w:t>28) 모네 &lt;건초더미: 눈의 느낌, 아침&gt; 모네 &lt;건초더미, 눈의 느낌, 흐린날&gt; // 시시각각 변하는 대기의 빛을 좇는다. 화상들이 만들어낸 신화다 허구라고 생각하는 사람도 있었음. 연작은 그림을 팔기 위한 아이디어임엔 틀림없고, 일본 목판화에서 아이디어를 얻었다.</w:t>
      </w:r>
    </w:p>
    <w:p w:rsidR="004178BD" w:rsidRDefault="004178BD">
      <w:pPr>
        <w:rPr>
          <w:rFonts w:hint="eastAsia"/>
        </w:rPr>
      </w:pPr>
      <w:r>
        <w:rPr>
          <w:rFonts w:hint="eastAsia"/>
        </w:rPr>
        <w:lastRenderedPageBreak/>
        <w:t>피사로 &lt;풍경&gt; // 전형적인 인상주의의 자연을 보고 그린 그림.</w:t>
      </w:r>
      <w:r w:rsidR="00F62309">
        <w:rPr>
          <w:rFonts w:hint="eastAsia"/>
        </w:rPr>
        <w:t xml:space="preserve"> 평원의 나열식 구도. </w:t>
      </w:r>
      <w:r w:rsidR="00095161">
        <w:rPr>
          <w:rFonts w:hint="eastAsia"/>
        </w:rPr>
        <w:t xml:space="preserve"> </w:t>
      </w:r>
    </w:p>
    <w:p w:rsidR="00DE53B3" w:rsidRDefault="00095161">
      <w:pPr>
        <w:rPr>
          <w:rFonts w:hint="eastAsia"/>
        </w:rPr>
      </w:pPr>
      <w:r>
        <w:rPr>
          <w:rFonts w:hint="eastAsia"/>
        </w:rPr>
        <w:t>세잔느</w:t>
      </w:r>
      <w:r w:rsidR="004178BD">
        <w:rPr>
          <w:rFonts w:hint="eastAsia"/>
        </w:rPr>
        <w:t xml:space="preserve"> //</w:t>
      </w:r>
      <w:r w:rsidR="00F62309">
        <w:rPr>
          <w:rFonts w:hint="eastAsia"/>
        </w:rPr>
        <w:t xml:space="preserve"> 화면의 견고한 구도, 질서 중요시. 기하학적. 다시점. </w:t>
      </w:r>
      <w:r w:rsidR="00A66928">
        <w:rPr>
          <w:rFonts w:hint="eastAsia"/>
        </w:rPr>
        <w:t>수직 삼각형 등 기하학적 입방체 강조.</w:t>
      </w:r>
      <w:r w:rsidR="00061ED6">
        <w:rPr>
          <w:rFonts w:hint="eastAsia"/>
        </w:rPr>
        <w:t xml:space="preserve"> 세잔느는 구도 질서 굉장히 강조. 이세상의 모든 사물은 기하학적 입방체로 구성되어 있다. </w:t>
      </w:r>
      <w:r w:rsidR="005D040D">
        <w:rPr>
          <w:rFonts w:hint="eastAsia"/>
        </w:rPr>
        <w:t>자연을 보고 그리는 나열식 병렬식 그림에 비해 질서와 구도를 견고함을 생각하고 있다.</w:t>
      </w:r>
    </w:p>
    <w:p w:rsidR="002E43C4" w:rsidRDefault="002E43C4">
      <w:pPr>
        <w:rPr>
          <w:rFonts w:hint="eastAsia"/>
        </w:rPr>
      </w:pPr>
    </w:p>
    <w:p w:rsidR="006964B7" w:rsidRDefault="002E43C4">
      <w:pPr>
        <w:rPr>
          <w:rFonts w:hint="eastAsia"/>
        </w:rPr>
      </w:pPr>
      <w:r>
        <w:rPr>
          <w:rFonts w:hint="eastAsia"/>
        </w:rPr>
        <w:t>29) 세잔느 &lt;목을 맨 사람의 집&gt; //</w:t>
      </w:r>
      <w:r w:rsidR="00255088">
        <w:rPr>
          <w:rFonts w:hint="eastAsia"/>
        </w:rPr>
        <w:t xml:space="preserve"> </w:t>
      </w:r>
      <w:r w:rsidR="00FB0C47">
        <w:rPr>
          <w:rFonts w:hint="eastAsia"/>
        </w:rPr>
        <w:t xml:space="preserve">세잔느는 </w:t>
      </w:r>
      <w:r w:rsidR="00255088">
        <w:rPr>
          <w:rFonts w:hint="eastAsia"/>
        </w:rPr>
        <w:t>일본 목판화 겉으로는 굉장히 경멸했다. 일본 목판화는 장식용 포스터같다. 화가의 정신이 없다.</w:t>
      </w:r>
      <w:r w:rsidR="00FB0C47">
        <w:rPr>
          <w:rFonts w:hint="eastAsia"/>
        </w:rPr>
        <w:t xml:space="preserve"> </w:t>
      </w:r>
      <w:r w:rsidR="00FB0C47">
        <w:t>B</w:t>
      </w:r>
      <w:r w:rsidR="00FB0C47">
        <w:rPr>
          <w:rFonts w:hint="eastAsia"/>
        </w:rPr>
        <w:t>ut 그러나 일본 목판화에서 영감 얻었다.</w:t>
      </w:r>
      <w:r w:rsidR="006964B7">
        <w:rPr>
          <w:rFonts w:hint="eastAsia"/>
        </w:rPr>
        <w:t xml:space="preserve"> 푸생을 존경하나 푸생의 것과 그림 다르다. 일본 목판화 영향 받음(정설)</w:t>
      </w:r>
    </w:p>
    <w:p w:rsidR="006964B7" w:rsidRDefault="006964B7">
      <w:pPr>
        <w:rPr>
          <w:rFonts w:hint="eastAsia"/>
        </w:rPr>
      </w:pPr>
      <w:r>
        <w:rPr>
          <w:rFonts w:hint="eastAsia"/>
        </w:rPr>
        <w:t xml:space="preserve">푸생 </w:t>
      </w:r>
      <w:r>
        <w:t>–</w:t>
      </w:r>
      <w:r>
        <w:rPr>
          <w:rFonts w:hint="eastAsia"/>
        </w:rPr>
        <w:t xml:space="preserve"> 세잔느가 가장 존경하는 고전주의 작가. 가운데 나무. 단단한 구도를 보여줌. </w:t>
      </w:r>
    </w:p>
    <w:p w:rsidR="006964B7" w:rsidRPr="00DE53B3" w:rsidRDefault="006964B7">
      <w:pPr>
        <w:rPr>
          <w:rFonts w:hint="eastAsia"/>
        </w:rPr>
      </w:pPr>
    </w:p>
    <w:p w:rsidR="006964B7" w:rsidRDefault="007127CF">
      <w:pPr>
        <w:rPr>
          <w:rFonts w:hint="eastAsia"/>
        </w:rPr>
      </w:pPr>
      <w:r>
        <w:rPr>
          <w:rFonts w:hint="eastAsia"/>
        </w:rPr>
        <w:t xml:space="preserve">31) </w:t>
      </w:r>
      <w:r w:rsidR="006964B7">
        <w:rPr>
          <w:rFonts w:hint="eastAsia"/>
        </w:rPr>
        <w:t>세잔느 &lt;겨울의 자 드 부</w:t>
      </w:r>
      <w:r>
        <w:rPr>
          <w:rFonts w:hint="eastAsia"/>
        </w:rPr>
        <w:t>팡</w:t>
      </w:r>
      <w:r w:rsidR="006964B7">
        <w:rPr>
          <w:rFonts w:hint="eastAsia"/>
        </w:rPr>
        <w:t xml:space="preserve">의 밤나무&gt; - </w:t>
      </w:r>
      <w:r>
        <w:rPr>
          <w:rFonts w:hint="eastAsia"/>
        </w:rPr>
        <w:t>쌩 빅투아르 산 연작. 호쿠사이의 영향.</w:t>
      </w:r>
      <w:r>
        <w:rPr>
          <w:rFonts w:hint="eastAsia"/>
        </w:rPr>
        <w:t xml:space="preserve"> </w:t>
      </w:r>
      <w:r w:rsidR="006964B7">
        <w:rPr>
          <w:rFonts w:hint="eastAsia"/>
        </w:rPr>
        <w:t>나무들 사이로 쌩 빅투아르 산이 보인다. 이 구도는 틀림없이 호쿠사이에서 옴. 일본사람들에게 후지산이 신성시되듯이, 프랑스 그 지방 사람에게도 쌩 빅투아르 산 신성시. 수평과 수직, 삼각형 등 기하학적이고 견고한 형태감각을 보여줌. 세잔느는 자연을 회화의 법칙으로 탐구한 사람.</w:t>
      </w:r>
    </w:p>
    <w:p w:rsidR="006964B7" w:rsidRPr="006964B7" w:rsidRDefault="006964B7">
      <w:pPr>
        <w:rPr>
          <w:rFonts w:hint="eastAsia"/>
        </w:rPr>
      </w:pPr>
      <w:r>
        <w:rPr>
          <w:rFonts w:hint="eastAsia"/>
        </w:rPr>
        <w:t>호쿠사이의 우키요에 - 낭만적, 서정적, 감미로움.</w:t>
      </w:r>
    </w:p>
    <w:p w:rsidR="006964B7" w:rsidRDefault="006964B7">
      <w:pPr>
        <w:rPr>
          <w:rFonts w:hint="eastAsia"/>
        </w:rPr>
      </w:pPr>
    </w:p>
    <w:p w:rsidR="007127CF" w:rsidRDefault="007127CF">
      <w:pPr>
        <w:rPr>
          <w:rFonts w:hint="eastAsia"/>
        </w:rPr>
      </w:pPr>
      <w:r>
        <w:rPr>
          <w:rFonts w:hint="eastAsia"/>
        </w:rPr>
        <w:t>32) 조감도적인 것. 이와 같은 시점의 자유로움으로 더욱 풍요로운 것을 표현할 수 있다.</w:t>
      </w:r>
    </w:p>
    <w:p w:rsidR="007127CF" w:rsidRDefault="007127CF">
      <w:pPr>
        <w:rPr>
          <w:rFonts w:hint="eastAsia"/>
        </w:rPr>
      </w:pPr>
      <w:r>
        <w:rPr>
          <w:rFonts w:hint="eastAsia"/>
        </w:rPr>
        <w:t xml:space="preserve">33) 에셔 브라운 듀란드 </w:t>
      </w:r>
      <w:r>
        <w:t>–</w:t>
      </w:r>
      <w:r>
        <w:rPr>
          <w:rFonts w:hint="eastAsia"/>
        </w:rPr>
        <w:t xml:space="preserve"> 깊이의 원근법. </w:t>
      </w:r>
    </w:p>
    <w:p w:rsidR="007127CF" w:rsidRDefault="007127CF">
      <w:pPr>
        <w:rPr>
          <w:rFonts w:hint="eastAsia"/>
        </w:rPr>
      </w:pPr>
      <w:r>
        <w:rPr>
          <w:rFonts w:hint="eastAsia"/>
        </w:rPr>
        <w:t xml:space="preserve">세잔느 </w:t>
      </w:r>
      <w:r>
        <w:t>–</w:t>
      </w:r>
      <w:r>
        <w:rPr>
          <w:rFonts w:hint="eastAsia"/>
        </w:rPr>
        <w:t xml:space="preserve"> 나무를 중앙. 수직을 그어서 평면성을 유지. 철교의 수평과 만나 기하학적이고 견고한 느낌. 평면성을 유지. 환영(일루전)을 최대한 없애려고 함. 여기서도 일본 목판화의 아이디어가 보인다.</w:t>
      </w:r>
      <w:r w:rsidR="003017C3">
        <w:rPr>
          <w:rFonts w:hint="eastAsia"/>
        </w:rPr>
        <w:t xml:space="preserve"> 구도법을 응용해서 자신의 회화의 법칙을 응용해 나갔다.</w:t>
      </w:r>
    </w:p>
    <w:p w:rsidR="00284BC9" w:rsidRDefault="00284BC9">
      <w:pPr>
        <w:rPr>
          <w:rFonts w:hint="eastAsia"/>
        </w:rPr>
      </w:pPr>
    </w:p>
    <w:p w:rsidR="00284BC9" w:rsidRDefault="00284BC9">
      <w:pPr>
        <w:rPr>
          <w:rFonts w:hint="eastAsia"/>
        </w:rPr>
      </w:pPr>
      <w:r>
        <w:rPr>
          <w:rFonts w:hint="eastAsia"/>
        </w:rPr>
        <w:t xml:space="preserve">34) 세잔느 </w:t>
      </w:r>
      <w:r>
        <w:t>–</w:t>
      </w:r>
      <w:r>
        <w:rPr>
          <w:rFonts w:hint="eastAsia"/>
        </w:rPr>
        <w:t xml:space="preserve"> 생 빅토와르 산,</w:t>
      </w:r>
      <w:r w:rsidRPr="00284BC9">
        <w:rPr>
          <w:rFonts w:hint="eastAsia"/>
        </w:rPr>
        <w:t xml:space="preserve"> </w:t>
      </w:r>
      <w:r>
        <w:rPr>
          <w:rFonts w:hint="eastAsia"/>
        </w:rPr>
        <w:t>메당의 성 //</w:t>
      </w:r>
      <w:r>
        <w:rPr>
          <w:rFonts w:hint="eastAsia"/>
        </w:rPr>
        <w:t xml:space="preserve"> 수평과 수직의 엄격한 질서, 추상적 구조 볼 수 있다.</w:t>
      </w:r>
    </w:p>
    <w:p w:rsidR="00284BC9" w:rsidRDefault="00284BC9">
      <w:pPr>
        <w:rPr>
          <w:rFonts w:hint="eastAsia"/>
        </w:rPr>
      </w:pPr>
    </w:p>
    <w:p w:rsidR="00284BC9" w:rsidRDefault="00CA0094">
      <w:pPr>
        <w:rPr>
          <w:rFonts w:hint="eastAsia"/>
        </w:rPr>
      </w:pPr>
      <w:r>
        <w:rPr>
          <w:rFonts w:hint="eastAsia"/>
        </w:rPr>
        <w:t xml:space="preserve">35)고갱 </w:t>
      </w:r>
      <w:r>
        <w:t>–</w:t>
      </w:r>
      <w:r>
        <w:rPr>
          <w:rFonts w:hint="eastAsia"/>
        </w:rPr>
        <w:t xml:space="preserve"> 생동하는 강렬한 색채, 평면성</w:t>
      </w:r>
      <w:r>
        <w:sym w:font="Wingdings" w:char="F0E0"/>
      </w:r>
      <w:r>
        <w:rPr>
          <w:rFonts w:hint="eastAsia"/>
        </w:rPr>
        <w:t xml:space="preserve">목판화의 영향. 천사와 싸우는 야곱의 장면은 스모에서 영향을 얻었다. </w:t>
      </w:r>
      <w:r w:rsidR="007646DB">
        <w:rPr>
          <w:rFonts w:hint="eastAsia"/>
        </w:rPr>
        <w:t xml:space="preserve"> 35)고갱 - 일본 목판화의 영향 얻었다.</w:t>
      </w:r>
    </w:p>
    <w:p w:rsidR="007646DB" w:rsidRDefault="007646DB">
      <w:pPr>
        <w:rPr>
          <w:rFonts w:hint="eastAsia"/>
        </w:rPr>
      </w:pPr>
      <w:r>
        <w:rPr>
          <w:rFonts w:hint="eastAsia"/>
        </w:rPr>
        <w:lastRenderedPageBreak/>
        <w:t>38) 동양의 발 보임. 일본의 영향 받았음을 알 수 있다.</w:t>
      </w:r>
    </w:p>
    <w:p w:rsidR="007646DB" w:rsidRDefault="007646DB">
      <w:pPr>
        <w:rPr>
          <w:rFonts w:hint="eastAsia"/>
        </w:rPr>
      </w:pPr>
      <w:r>
        <w:rPr>
          <w:rFonts w:hint="eastAsia"/>
        </w:rPr>
        <w:t xml:space="preserve">39) &lt;랑글르와 다리&gt; , &lt;일본식 다리&gt; // </w:t>
      </w:r>
      <w:r w:rsidR="001C112B">
        <w:rPr>
          <w:rFonts w:hint="eastAsia"/>
        </w:rPr>
        <w:t>화면의 저 위에 다리를 배치하는 것은 드문 기법. 이 기법은 일본 목판화에서 나온다. 조각배는 조감도적(위에서 아래로 보는 것) 같은..</w:t>
      </w:r>
    </w:p>
    <w:p w:rsidR="001C112B" w:rsidRDefault="001C112B">
      <w:pPr>
        <w:rPr>
          <w:rFonts w:hint="eastAsia"/>
        </w:rPr>
      </w:pPr>
    </w:p>
    <w:p w:rsidR="001C112B" w:rsidRDefault="00AE5CA5">
      <w:pPr>
        <w:rPr>
          <w:rFonts w:hint="eastAsia"/>
        </w:rPr>
      </w:pPr>
      <w:r>
        <w:rPr>
          <w:rFonts w:hint="eastAsia"/>
        </w:rPr>
        <w:t>41) 호쿠사이, 반고흐, 고갱, 모네 // 일본 목판화의 영향 받음. 일본 미술에서 받은 영감을 독창적으로 재해석</w:t>
      </w:r>
      <w:r>
        <w:sym w:font="Wingdings" w:char="F0E0"/>
      </w:r>
      <w:r>
        <w:rPr>
          <w:rFonts w:hint="eastAsia"/>
        </w:rPr>
        <w:t>자포니즘</w:t>
      </w:r>
    </w:p>
    <w:p w:rsidR="00AE5CA5" w:rsidRDefault="00AE5CA5">
      <w:pPr>
        <w:rPr>
          <w:rFonts w:hint="eastAsia"/>
        </w:rPr>
      </w:pPr>
    </w:p>
    <w:p w:rsidR="00AE5CA5" w:rsidRDefault="00AC41B2">
      <w:pPr>
        <w:rPr>
          <w:rFonts w:hint="eastAsia"/>
        </w:rPr>
      </w:pPr>
      <w:r>
        <w:rPr>
          <w:rFonts w:hint="eastAsia"/>
        </w:rPr>
        <w:t xml:space="preserve">19c 동양 미술에 대한 관심 일본에만 국한된 것이 아쉽다. 그러나 클림턴은 한국도자기 좋아함. </w:t>
      </w:r>
    </w:p>
    <w:p w:rsidR="00AC41B2" w:rsidRDefault="00AC41B2">
      <w:pPr>
        <w:rPr>
          <w:rFonts w:hint="eastAsia"/>
        </w:rPr>
      </w:pPr>
      <w:r>
        <w:rPr>
          <w:rFonts w:hint="eastAsia"/>
        </w:rPr>
        <w:t>18c 중국 / 19c 일본 / 동양(동아시아, 특히 일본)에 대한 관심은 2차 대전 이후 더 극대화</w:t>
      </w:r>
    </w:p>
    <w:p w:rsidR="00AC41B2" w:rsidRDefault="00AC7028">
      <w:pPr>
        <w:rPr>
          <w:rFonts w:hint="eastAsia"/>
        </w:rPr>
      </w:pPr>
      <w:r>
        <w:rPr>
          <w:rFonts w:hint="eastAsia"/>
        </w:rPr>
        <w:t xml:space="preserve">46) 클라인 작품 예시. </w:t>
      </w:r>
      <w:r w:rsidR="00AC41B2">
        <w:rPr>
          <w:rFonts w:hint="eastAsia"/>
        </w:rPr>
        <w:t xml:space="preserve">르네상스에서 벗어날 수 있는 대안을 동양미술에서 찾음. 2차대전 이후에도 지속적으로 동양미술이 미치는 영향 확인. </w:t>
      </w:r>
      <w:r>
        <w:rPr>
          <w:rFonts w:hint="eastAsia"/>
        </w:rPr>
        <w:t>자연에서 독립, 회화는 자연과 대등한 독립된 세계가 되는 것. 모더니즘 미술</w:t>
      </w:r>
      <w:r>
        <w:sym w:font="Wingdings" w:char="F0E0"/>
      </w:r>
      <w:r>
        <w:rPr>
          <w:rFonts w:hint="eastAsia"/>
        </w:rPr>
        <w:t>추상미술 탄생</w:t>
      </w:r>
    </w:p>
    <w:p w:rsidR="007127CF" w:rsidRDefault="007127CF">
      <w:pPr>
        <w:rPr>
          <w:rFonts w:hint="eastAsia"/>
        </w:rPr>
      </w:pPr>
    </w:p>
    <w:p w:rsidR="00006D12" w:rsidRDefault="00006D12">
      <w:pPr>
        <w:rPr>
          <w:rFonts w:hint="eastAsia"/>
        </w:rPr>
      </w:pPr>
    </w:p>
    <w:p w:rsidR="00006D12" w:rsidRDefault="00006D12">
      <w:pPr>
        <w:rPr>
          <w:rFonts w:hint="eastAsia"/>
        </w:rPr>
      </w:pPr>
    </w:p>
    <w:p w:rsidR="00006D12" w:rsidRDefault="00006D12">
      <w:pPr>
        <w:rPr>
          <w:rFonts w:hint="eastAsia"/>
        </w:rPr>
      </w:pPr>
    </w:p>
    <w:p w:rsidR="00006D12" w:rsidRDefault="00006D12">
      <w:pPr>
        <w:rPr>
          <w:rFonts w:hint="eastAsia"/>
        </w:rPr>
      </w:pPr>
    </w:p>
    <w:p w:rsidR="00006D12" w:rsidRDefault="00006D12">
      <w:pPr>
        <w:rPr>
          <w:rFonts w:hint="eastAsia"/>
        </w:rPr>
      </w:pPr>
    </w:p>
    <w:p w:rsidR="00006D12" w:rsidRDefault="00006D12">
      <w:pPr>
        <w:rPr>
          <w:rFonts w:hint="eastAsia"/>
        </w:rPr>
      </w:pPr>
    </w:p>
    <w:p w:rsidR="00006D12" w:rsidRDefault="00006D12">
      <w:pPr>
        <w:rPr>
          <w:rFonts w:hint="eastAsia"/>
        </w:rPr>
      </w:pPr>
    </w:p>
    <w:p w:rsidR="00006D12" w:rsidRDefault="00006D12">
      <w:pPr>
        <w:rPr>
          <w:rFonts w:hint="eastAsia"/>
        </w:rPr>
      </w:pPr>
    </w:p>
    <w:p w:rsidR="00006D12" w:rsidRDefault="00006D12">
      <w:pPr>
        <w:rPr>
          <w:rFonts w:hint="eastAsia"/>
        </w:rPr>
      </w:pPr>
    </w:p>
    <w:p w:rsidR="00006D12" w:rsidRDefault="00006D12">
      <w:pPr>
        <w:rPr>
          <w:rFonts w:hint="eastAsia"/>
        </w:rPr>
      </w:pPr>
    </w:p>
    <w:p w:rsidR="00006D12" w:rsidRDefault="00006D12">
      <w:pPr>
        <w:rPr>
          <w:rFonts w:hint="eastAsia"/>
        </w:rPr>
      </w:pPr>
    </w:p>
    <w:p w:rsidR="00006D12" w:rsidRPr="00006D12" w:rsidRDefault="00006D12">
      <w:pPr>
        <w:rPr>
          <w:rFonts w:hint="eastAsia"/>
          <w:b/>
          <w:sz w:val="28"/>
        </w:rPr>
      </w:pPr>
      <w:r w:rsidRPr="00006D12">
        <w:rPr>
          <w:rFonts w:hint="eastAsia"/>
          <w:b/>
          <w:sz w:val="28"/>
        </w:rPr>
        <w:lastRenderedPageBreak/>
        <w:t>현대미술: 추상의 탄생과 전개</w:t>
      </w:r>
    </w:p>
    <w:p w:rsidR="00006D12" w:rsidRDefault="00006D12">
      <w:pPr>
        <w:rPr>
          <w:rFonts w:hint="eastAsia"/>
        </w:rPr>
      </w:pPr>
    </w:p>
    <w:p w:rsidR="0056441A" w:rsidRDefault="002905C3">
      <w:pPr>
        <w:rPr>
          <w:rFonts w:hint="eastAsia"/>
        </w:rPr>
      </w:pPr>
      <w:r>
        <w:rPr>
          <w:rFonts w:hint="eastAsia"/>
        </w:rPr>
        <w:t>1) 바넷 뉴먼 &lt;십자가의 길 14처 중 제 3처&gt; //</w:t>
      </w:r>
      <w:r w:rsidR="005A703D">
        <w:rPr>
          <w:rFonts w:hint="eastAsia"/>
        </w:rPr>
        <w:t xml:space="preserve"> </w:t>
      </w:r>
      <w:r w:rsidR="0056441A">
        <w:rPr>
          <w:rFonts w:hint="eastAsia"/>
        </w:rPr>
        <w:t>(</w:t>
      </w:r>
      <w:r w:rsidR="005A703D">
        <w:rPr>
          <w:rFonts w:hint="eastAsia"/>
        </w:rPr>
        <w:t>제3처 : 예수님께서 기력이 떨어져 넘어지심을 묵상합니다.</w:t>
      </w:r>
      <w:r w:rsidR="0056441A">
        <w:rPr>
          <w:rFonts w:hint="eastAsia"/>
        </w:rPr>
        <w:t xml:space="preserve"> ) 바넷 뉴먼은 14처 모두 다 그림. 그림 다 비슷. 왜 이렇게 그렸을까?--&gt;</w:t>
      </w:r>
    </w:p>
    <w:p w:rsidR="00B275F1" w:rsidRDefault="00252A60">
      <w:pPr>
        <w:rPr>
          <w:rFonts w:hint="eastAsia"/>
        </w:rPr>
      </w:pPr>
      <w:r>
        <w:rPr>
          <w:rFonts w:hint="eastAsia"/>
        </w:rPr>
        <w:t xml:space="preserve">그뤼네발트,16세기 </w:t>
      </w:r>
      <w:r>
        <w:t>–</w:t>
      </w:r>
      <w:r>
        <w:rPr>
          <w:rFonts w:hint="eastAsia"/>
        </w:rPr>
        <w:t xml:space="preserve"> 성경의 이야기. 예수 십자가에 못박힘. 한 제자는 기도하는 자세로 슬퍼함. 성모 마리아(순결 상징)가 너무 슬퍼서 기절. 제자</w:t>
      </w:r>
      <w:r w:rsidR="00B275F1">
        <w:rPr>
          <w:rFonts w:hint="eastAsia"/>
        </w:rPr>
        <w:t>가</w:t>
      </w:r>
      <w:r>
        <w:rPr>
          <w:rFonts w:hint="eastAsia"/>
        </w:rPr>
        <w:t xml:space="preserve"> 부축해주는 장면.</w:t>
      </w:r>
      <w:r w:rsidR="00B275F1">
        <w:rPr>
          <w:rFonts w:hint="eastAsia"/>
        </w:rPr>
        <w:t xml:space="preserve"> 성경의 이야기 하나하나를 작가의 창조성을 발휘해 하나하나 그림. 세례자 요한 예수 죽기</w:t>
      </w:r>
      <w:r w:rsidR="00CC70D8">
        <w:rPr>
          <w:rFonts w:hint="eastAsia"/>
        </w:rPr>
        <w:t xml:space="preserve"> </w:t>
      </w:r>
      <w:r w:rsidR="00B275F1">
        <w:rPr>
          <w:rFonts w:hint="eastAsia"/>
        </w:rPr>
        <w:t>전에 이미 죽음. 이미 그려진 이유 : 그리스도를 가리키며 이 분은 하나님의 아들이신 것을 최초로 말함. 양 또한 하나님의 아들임을 알려줌. 이 그림을 보며 성경의 이야기 벗어날 수 없다. 성경의 이야기 떠올리며 해석하는 즐거움-&gt;성경의 이야기에 국한.</w:t>
      </w:r>
    </w:p>
    <w:p w:rsidR="00CC70D8" w:rsidRDefault="00CC70D8">
      <w:pPr>
        <w:rPr>
          <w:rFonts w:hint="eastAsia"/>
        </w:rPr>
      </w:pPr>
      <w:r>
        <w:rPr>
          <w:rFonts w:hint="eastAsia"/>
        </w:rPr>
        <w:t xml:space="preserve">추상 미술은 성경의 어떤 이야기 교리 전설 전달 x, 자연을 그대로 보여주려 하지 않는다. 인간이 생각하고 사고하는 것을 보여주려 하고, 보는 사람은 마음껏 상상하게 함(사고의 무한함), 사고의 폭이 넓어짐. </w:t>
      </w:r>
    </w:p>
    <w:p w:rsidR="00624C44" w:rsidRDefault="00CC70D8">
      <w:pPr>
        <w:rPr>
          <w:rFonts w:hint="eastAsia"/>
        </w:rPr>
      </w:pPr>
      <w:r>
        <w:rPr>
          <w:rFonts w:hint="eastAsia"/>
        </w:rPr>
        <w:t xml:space="preserve">20c 가장 위대한 </w:t>
      </w:r>
      <w:r w:rsidR="000629C4">
        <w:rPr>
          <w:rFonts w:hint="eastAsia"/>
        </w:rPr>
        <w:t xml:space="preserve">업적, </w:t>
      </w:r>
      <w:r>
        <w:rPr>
          <w:rFonts w:hint="eastAsia"/>
        </w:rPr>
        <w:t xml:space="preserve">발명 </w:t>
      </w:r>
      <w:r w:rsidR="000629C4">
        <w:rPr>
          <w:rFonts w:hint="eastAsia"/>
        </w:rPr>
        <w:t xml:space="preserve">5가지 중 하나 </w:t>
      </w:r>
      <w:r w:rsidR="000629C4">
        <w:t>–</w:t>
      </w:r>
      <w:r w:rsidR="000629C4">
        <w:rPr>
          <w:rFonts w:hint="eastAsia"/>
        </w:rPr>
        <w:t xml:space="preserve"> 추상의 탄생!</w:t>
      </w:r>
      <w:r w:rsidR="003B3CDA">
        <w:rPr>
          <w:rFonts w:hint="eastAsia"/>
        </w:rPr>
        <w:t xml:space="preserve"> 추상은 20c 업적이고 산물이다. 휴머니즘, 또 다른 인간성의 승리다. 첫번째 인간성의 승리 </w:t>
      </w:r>
      <w:r w:rsidR="003B3CDA">
        <w:t>–</w:t>
      </w:r>
      <w:r w:rsidR="003B3CDA">
        <w:rPr>
          <w:rFonts w:hint="eastAsia"/>
        </w:rPr>
        <w:t xml:space="preserve"> 르네상스(신-&gt;인간 중심의 사회), 인간이 눈으로 보는 자연 그리려 함(원근법 등). 과학의 승리.  두번째 </w:t>
      </w:r>
      <w:r w:rsidR="003B3CDA">
        <w:t>–</w:t>
      </w:r>
      <w:r w:rsidR="003B3CDA">
        <w:rPr>
          <w:rFonts w:hint="eastAsia"/>
        </w:rPr>
        <w:t xml:space="preserve"> 타성에 젖은 르네상스. 인간 자신이 사고하고 생각. 인간성의 승리. </w:t>
      </w:r>
    </w:p>
    <w:p w:rsidR="0056441A" w:rsidRDefault="003B3CDA">
      <w:pPr>
        <w:rPr>
          <w:rFonts w:hint="eastAsia"/>
        </w:rPr>
      </w:pPr>
      <w:r>
        <w:rPr>
          <w:rFonts w:hint="eastAsia"/>
        </w:rPr>
        <w:t xml:space="preserve">   </w:t>
      </w:r>
    </w:p>
    <w:p w:rsidR="006D5159" w:rsidRDefault="006D5159">
      <w:pPr>
        <w:rPr>
          <w:rFonts w:hint="eastAsia"/>
        </w:rPr>
      </w:pPr>
      <w:r>
        <w:rPr>
          <w:rFonts w:hint="eastAsia"/>
        </w:rPr>
        <w:t>2) 바넷 뉴먼  &lt;여호아</w:t>
      </w:r>
      <w:r w:rsidR="007250B9">
        <w:rPr>
          <w:rFonts w:hint="eastAsia"/>
        </w:rPr>
        <w:t xml:space="preserve">&gt;, </w:t>
      </w:r>
      <w:r w:rsidR="007250B9">
        <w:rPr>
          <w:rFonts w:hint="eastAsia"/>
        </w:rPr>
        <w:t xml:space="preserve">뉴먼 &lt;아담&gt; </w:t>
      </w:r>
      <w:r>
        <w:rPr>
          <w:rFonts w:hint="eastAsia"/>
        </w:rPr>
        <w:t>//</w:t>
      </w:r>
      <w:r w:rsidR="00624C44">
        <w:rPr>
          <w:rFonts w:hint="eastAsia"/>
        </w:rPr>
        <w:t xml:space="preserve"> 여호아 본 사람 아무도 없다. </w:t>
      </w:r>
      <w:r w:rsidR="007D0275">
        <w:rPr>
          <w:rFonts w:hint="eastAsia"/>
        </w:rPr>
        <w:t>수 많은 사람들이 무엇을 생각하든 이 그림을 보면서 생각한다. 각 개인이 생각하는 여호와, 아담이 다 정답이 되고 작품의 의미가 된다.</w:t>
      </w:r>
    </w:p>
    <w:p w:rsidR="00006D12" w:rsidRPr="00785424" w:rsidRDefault="00006D12">
      <w:bookmarkStart w:id="0" w:name="_GoBack"/>
      <w:bookmarkEnd w:id="0"/>
    </w:p>
    <w:sectPr w:rsidR="00006D12" w:rsidRPr="007854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234"/>
    <w:rsid w:val="00006D12"/>
    <w:rsid w:val="00045AF8"/>
    <w:rsid w:val="00061ED6"/>
    <w:rsid w:val="000629C4"/>
    <w:rsid w:val="00095161"/>
    <w:rsid w:val="001C112B"/>
    <w:rsid w:val="00252A60"/>
    <w:rsid w:val="00255088"/>
    <w:rsid w:val="00284BC9"/>
    <w:rsid w:val="002905C3"/>
    <w:rsid w:val="00294E5A"/>
    <w:rsid w:val="002E43C4"/>
    <w:rsid w:val="003017C3"/>
    <w:rsid w:val="00341FF0"/>
    <w:rsid w:val="00385306"/>
    <w:rsid w:val="003B3CDA"/>
    <w:rsid w:val="004178BD"/>
    <w:rsid w:val="00461DF6"/>
    <w:rsid w:val="005338F3"/>
    <w:rsid w:val="0056441A"/>
    <w:rsid w:val="005A703D"/>
    <w:rsid w:val="005D040D"/>
    <w:rsid w:val="00624C44"/>
    <w:rsid w:val="00681766"/>
    <w:rsid w:val="006964B7"/>
    <w:rsid w:val="006D5159"/>
    <w:rsid w:val="007127CF"/>
    <w:rsid w:val="007250B9"/>
    <w:rsid w:val="007424DE"/>
    <w:rsid w:val="007646DB"/>
    <w:rsid w:val="00774CCC"/>
    <w:rsid w:val="00785424"/>
    <w:rsid w:val="007B5590"/>
    <w:rsid w:val="007D0275"/>
    <w:rsid w:val="008A2D09"/>
    <w:rsid w:val="008E776B"/>
    <w:rsid w:val="00990759"/>
    <w:rsid w:val="009908FB"/>
    <w:rsid w:val="009F55A1"/>
    <w:rsid w:val="00A66928"/>
    <w:rsid w:val="00AC41B2"/>
    <w:rsid w:val="00AC7028"/>
    <w:rsid w:val="00AE5CA5"/>
    <w:rsid w:val="00AF0EEA"/>
    <w:rsid w:val="00B15B05"/>
    <w:rsid w:val="00B24243"/>
    <w:rsid w:val="00B275F1"/>
    <w:rsid w:val="00B320E2"/>
    <w:rsid w:val="00B54E71"/>
    <w:rsid w:val="00B664CE"/>
    <w:rsid w:val="00C944EA"/>
    <w:rsid w:val="00CA0094"/>
    <w:rsid w:val="00CC70D8"/>
    <w:rsid w:val="00CF6234"/>
    <w:rsid w:val="00D37CED"/>
    <w:rsid w:val="00D473BC"/>
    <w:rsid w:val="00DA6A73"/>
    <w:rsid w:val="00DE53B3"/>
    <w:rsid w:val="00F20976"/>
    <w:rsid w:val="00F570D0"/>
    <w:rsid w:val="00F62309"/>
    <w:rsid w:val="00FB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소희</dc:creator>
  <cp:lastModifiedBy>소희</cp:lastModifiedBy>
  <cp:revision>63</cp:revision>
  <dcterms:created xsi:type="dcterms:W3CDTF">2016-03-31T07:36:00Z</dcterms:created>
  <dcterms:modified xsi:type="dcterms:W3CDTF">2016-03-31T08:40:00Z</dcterms:modified>
</cp:coreProperties>
</file>