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rPr>
          <w:lang w:val="zh-TW" w:eastAsia="zh-TW"/>
        </w:rPr>
      </w:pPr>
      <w:r>
        <w:rPr>
          <w:rtl w:val="0"/>
          <w:lang w:val="zh-TW" w:eastAsia="zh-TW"/>
        </w:rPr>
        <w:t>登录注册</w:t>
      </w: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登录</w:t>
      </w:r>
    </w:p>
    <w:p>
      <w:pPr>
        <w:pStyle w:val="Normal.0"/>
        <w:rPr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1) URL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地址</w:t>
      </w:r>
      <w:r>
        <w:rPr>
          <w:rFonts w:ascii="SimSun" w:hAnsi="SimSun"/>
          <w:sz w:val="24"/>
          <w:szCs w:val="24"/>
          <w:rtl w:val="0"/>
          <w:lang w:val="en-US"/>
        </w:rPr>
        <w:t>: http://localhost:8080/</w:t>
      </w:r>
      <w:r>
        <w:rPr>
          <w:rFonts w:ascii="SimSun" w:hAnsi="SimSun"/>
          <w:sz w:val="24"/>
          <w:szCs w:val="24"/>
          <w:rtl w:val="0"/>
          <w:lang w:val="en-US"/>
        </w:rPr>
        <w:t>api/user/</w:t>
      </w:r>
      <w:r>
        <w:rPr>
          <w:rFonts w:ascii="SimSun" w:hAnsi="SimSun"/>
          <w:sz w:val="24"/>
          <w:szCs w:val="24"/>
          <w:rtl w:val="0"/>
          <w:lang w:val="zh-CN" w:eastAsia="zh-CN"/>
        </w:rPr>
        <w:t>login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2)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请求方式</w:t>
      </w:r>
      <w:r>
        <w:rPr>
          <w:rFonts w:ascii="SimSun" w:hAnsi="SimSun"/>
          <w:sz w:val="24"/>
          <w:szCs w:val="24"/>
          <w:rtl w:val="0"/>
          <w:lang w:val="en-US"/>
        </w:rPr>
        <w:t>: POST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3)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请求参数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</w:p>
    <w:tbl>
      <w:tblPr>
        <w:tblW w:w="87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04"/>
        <w:gridCol w:w="1604"/>
        <w:gridCol w:w="898"/>
        <w:gridCol w:w="1417"/>
        <w:gridCol w:w="993"/>
        <w:gridCol w:w="2268"/>
      </w:tblGrid>
      <w:tr>
        <w:tblPrEx>
          <w:shd w:val="clear" w:color="auto" w:fill="cdd4e9"/>
        </w:tblPrEx>
        <w:trPr>
          <w:trHeight w:val="256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类型</w:t>
            </w:r>
          </w:p>
        </w:tc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必填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示例值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默认值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dd4e9"/>
        </w:tblPrEx>
        <w:trPr>
          <w:trHeight w:val="213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rtl w:val="0"/>
                <w:lang w:val="zh-CN" w:eastAsia="zh-CN"/>
              </w:rPr>
              <w:t>name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password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 xml:space="preserve">  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4)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接口返回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        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登录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成功：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ind w:left="42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code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1,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msg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登录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成功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>}</w:t>
      </w:r>
    </w:p>
    <w:p>
      <w:pPr>
        <w:pStyle w:val="Normal.0"/>
        <w:shd w:val="clear" w:color="auto" w:fill="ffffff"/>
        <w:spacing w:before="125" w:after="125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ab/>
        <w:t>B: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登录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失败：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shd w:val="clear" w:color="auto" w:fill="ffffff"/>
        <w:spacing w:before="125" w:after="125"/>
        <w:ind w:left="42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code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-1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msg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登录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失败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/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请输入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10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位账号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/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用户名已存在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shd w:val="clear" w:color="auto" w:fill="ffffff"/>
        <w:spacing w:before="125" w:after="125"/>
        <w:ind w:left="840" w:firstLine="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p>
      <w:pPr>
        <w:pStyle w:val="Normal.0"/>
        <w:shd w:val="clear" w:color="auto" w:fill="ffffff"/>
        <w:spacing w:before="125" w:after="125"/>
        <w:rPr>
          <w:b w:val="1"/>
          <w:bCs w:val="1"/>
          <w:sz w:val="32"/>
          <w:szCs w:val="32"/>
        </w:rPr>
      </w:pPr>
    </w:p>
    <w:p>
      <w:pPr>
        <w:pStyle w:val="heading 2"/>
        <w:rPr>
          <w:rFonts w:ascii="SimSun" w:cs="SimSun" w:hAnsi="SimSun" w:eastAsia="SimSun"/>
          <w:b w:val="0"/>
          <w:bCs w:val="0"/>
          <w:outline w:val="0"/>
          <w:color w:val="333333"/>
          <w:kern w:val="0"/>
          <w:u w:color="333333"/>
          <w:lang w:val="zh-TW" w:eastAsia="zh-TW"/>
          <w14:textFill>
            <w14:solidFill>
              <w14:srgbClr w14:val="333333"/>
            </w14:solidFill>
          </w14:textFill>
        </w:rPr>
      </w:pPr>
      <w:r>
        <w:rPr>
          <w:rtl w:val="0"/>
          <w:lang w:val="zh-TW" w:eastAsia="zh-TW"/>
        </w:rPr>
        <w:t>注册</w:t>
      </w:r>
    </w:p>
    <w:p>
      <w:pPr>
        <w:pStyle w:val="Normal.0"/>
        <w:rPr>
          <w:rFonts w:ascii="SimSun" w:cs="SimSun" w:hAnsi="SimSun" w:eastAsia="SimSun"/>
          <w:lang w:val="en-US"/>
        </w:rPr>
      </w:pPr>
      <w:r>
        <w:rPr>
          <w:rFonts w:ascii="SimSun" w:hAnsi="SimSun"/>
          <w:sz w:val="24"/>
          <w:szCs w:val="24"/>
          <w:rtl w:val="0"/>
          <w:lang w:val="en-US"/>
        </w:rPr>
        <w:t>1) URL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地址</w:t>
      </w:r>
      <w:r>
        <w:rPr>
          <w:rFonts w:ascii="SimSun" w:hAnsi="SimSun"/>
          <w:sz w:val="24"/>
          <w:szCs w:val="24"/>
          <w:rtl w:val="0"/>
          <w:lang w:val="en-US"/>
        </w:rPr>
        <w:t>: http://localhost:8080/</w:t>
      </w:r>
      <w:r>
        <w:rPr>
          <w:rFonts w:ascii="SimSun" w:hAnsi="SimSun"/>
          <w:sz w:val="24"/>
          <w:szCs w:val="24"/>
          <w:rtl w:val="0"/>
          <w:lang w:val="en-US"/>
        </w:rPr>
        <w:t>api/user/register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2)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请求方式</w:t>
      </w:r>
      <w:r>
        <w:rPr>
          <w:rFonts w:ascii="SimSun" w:hAnsi="SimSun"/>
          <w:sz w:val="24"/>
          <w:szCs w:val="24"/>
          <w:rtl w:val="0"/>
          <w:lang w:val="en-US"/>
        </w:rPr>
        <w:t>: POST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3)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请求参数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13"/>
        <w:gridCol w:w="1514"/>
        <w:gridCol w:w="848"/>
        <w:gridCol w:w="1338"/>
        <w:gridCol w:w="936"/>
        <w:gridCol w:w="2141"/>
      </w:tblGrid>
      <w:tr>
        <w:tblPrEx>
          <w:shd w:val="clear" w:color="auto" w:fill="cdd4e9"/>
        </w:tblPrEx>
        <w:trPr>
          <w:trHeight w:val="256" w:hRule="atLeast"/>
        </w:trPr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类型</w:t>
            </w:r>
          </w:p>
        </w:tc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必填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示例值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默认值</w:t>
            </w:r>
          </w:p>
        </w:tc>
        <w:tc>
          <w:tcPr>
            <w:tcW w:type="dxa" w:w="2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dd4e9"/>
        </w:tblPrEx>
        <w:trPr>
          <w:trHeight w:val="213" w:hRule="atLeast"/>
        </w:trPr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rtl w:val="0"/>
                <w:lang w:val="zh-CN" w:eastAsia="zh-CN"/>
              </w:rPr>
              <w:t>name</w:t>
            </w:r>
          </w:p>
        </w:tc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账号</w:t>
            </w:r>
            <w:r>
              <w:rPr>
                <w:rFonts w:eastAsia="SimSun" w:hint="eastAsia"/>
                <w:rtl w:val="0"/>
                <w:lang w:val="zh-CN" w:eastAsia="zh-CN"/>
              </w:rPr>
              <w:t>名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password</w:t>
            </w:r>
          </w:p>
        </w:tc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 xml:space="preserve">  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长度上限</w:t>
            </w: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30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emile</w:t>
            </w:r>
          </w:p>
        </w:tc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邮箱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rtl w:val="0"/>
                <w:lang w:val="zh-CN" w:eastAsia="zh-CN"/>
              </w:rPr>
              <w:t>sex</w:t>
            </w:r>
          </w:p>
        </w:tc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rtl w:val="0"/>
                <w:lang w:val="zh-TW" w:eastAsia="zh-TW"/>
              </w:rPr>
              <w:t>性别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SimSun" w:cs="等线" w:hAnsi="SimSun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age</w:t>
            </w:r>
          </w:p>
        </w:tc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SimSun" w:cs="等线" w:hAnsi="SimSun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SimSu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空</w:t>
            </w:r>
          </w:p>
        </w:tc>
        <w:tc>
          <w:tcPr>
            <w:tcW w:type="dxa" w:w="2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rtl w:val="0"/>
                <w:lang w:val="zh-TW" w:eastAsia="zh-TW"/>
              </w:rPr>
              <w:t>年龄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SimSun" w:cs="等线" w:hAnsi="SimSun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role</w:t>
            </w:r>
          </w:p>
        </w:tc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SimSun" w:cs="等线" w:hAnsi="SimSun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int</w:t>
            </w:r>
          </w:p>
        </w:tc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SimSun" w:cs="等线" w:hAnsi="SimSun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SimSun" w:cs="等线" w:hAnsi="SimSun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2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SimSu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用户类型</w:t>
            </w:r>
          </w:p>
        </w:tc>
      </w:tr>
    </w:tbl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4)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接口返回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        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注册成功：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ind w:left="42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code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1,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msg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注册成功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>}</w:t>
      </w:r>
    </w:p>
    <w:p>
      <w:pPr>
        <w:pStyle w:val="Normal.0"/>
        <w:shd w:val="clear" w:color="auto" w:fill="ffffff"/>
        <w:spacing w:before="125" w:after="125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ab/>
        <w:t>B: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注册失败：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shd w:val="clear" w:color="auto" w:fill="ffffff"/>
        <w:spacing w:before="125" w:after="125"/>
        <w:ind w:left="42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code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-1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msg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注册失败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/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请输入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10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位账号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/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用户名已存在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shd w:val="clear" w:color="auto" w:fill="ffffff"/>
        <w:spacing w:before="125" w:after="125"/>
        <w:ind w:left="840" w:firstLine="0"/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获取个人信息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1) URL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地址</w:t>
      </w:r>
      <w:r>
        <w:rPr>
          <w:rFonts w:ascii="SimSun" w:hAnsi="SimSun"/>
          <w:sz w:val="24"/>
          <w:szCs w:val="24"/>
          <w:rtl w:val="0"/>
          <w:lang w:val="en-US"/>
        </w:rPr>
        <w:t>: http://localhost:8080/</w:t>
      </w:r>
      <w:r>
        <w:rPr>
          <w:rFonts w:ascii="SimSun" w:hAnsi="SimSun"/>
          <w:sz w:val="24"/>
          <w:szCs w:val="24"/>
          <w:rtl w:val="0"/>
          <w:lang w:val="en-US"/>
        </w:rPr>
        <w:t>api/user/</w:t>
      </w:r>
      <w:r>
        <w:rPr>
          <w:rFonts w:ascii="SimSun" w:hAnsi="SimSun"/>
          <w:sz w:val="24"/>
          <w:szCs w:val="24"/>
          <w:rtl w:val="0"/>
          <w:lang w:val="zh-CN" w:eastAsia="zh-CN"/>
        </w:rPr>
        <w:t>info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2)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请求方式</w:t>
      </w:r>
      <w:r>
        <w:rPr>
          <w:rFonts w:ascii="SimSun" w:hAnsi="SimSun"/>
          <w:sz w:val="24"/>
          <w:szCs w:val="24"/>
          <w:rtl w:val="0"/>
          <w:lang w:val="en-US"/>
        </w:rPr>
        <w:t>: POST</w:t>
      </w:r>
    </w:p>
    <w:p>
      <w:pPr>
        <w:pStyle w:val="Normal.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3)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请求参数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</w:p>
    <w:tbl>
      <w:tblPr>
        <w:tblW w:w="82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15"/>
        <w:gridCol w:w="1516"/>
        <w:gridCol w:w="848"/>
        <w:gridCol w:w="1340"/>
        <w:gridCol w:w="937"/>
        <w:gridCol w:w="2143"/>
      </w:tblGrid>
      <w:tr>
        <w:tblPrEx>
          <w:shd w:val="clear" w:color="auto" w:fill="cdd4e9"/>
        </w:tblPrEx>
        <w:trPr>
          <w:trHeight w:val="25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类型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必填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示例值</w:t>
            </w:r>
          </w:p>
        </w:tc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默认值</w:t>
            </w:r>
          </w:p>
        </w:tc>
        <w:tc>
          <w:tcPr>
            <w:tcW w:type="dxa" w:w="2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dd4e9"/>
        </w:tblPrEx>
        <w:trPr>
          <w:trHeight w:val="213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rtl w:val="0"/>
                <w:lang w:val="zh-CN" w:eastAsia="zh-CN"/>
              </w:rPr>
              <w:t>name</w:t>
            </w:r>
          </w:p>
        </w:tc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4)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接口返回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:lang w:val="en-US"/>
          <w14:textFill>
            <w14:solidFill>
              <w14:srgbClr w14:val="333333"/>
            </w14:solidFill>
          </w14:textFill>
        </w:rPr>
        <w:tab/>
        <w:tab/>
      </w: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获取学期课表成功：</w:t>
      </w:r>
    </w:p>
    <w:p>
      <w:pPr>
        <w:pStyle w:val="Normal.0"/>
        <w:ind w:left="42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code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1,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msg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  <w:r>
        <w:rPr>
          <w:rFonts w:ascii="SimSun" w:hAnsi="SimSun" w:hint="default"/>
          <w:sz w:val="24"/>
          <w:szCs w:val="24"/>
          <w:rtl w:val="0"/>
          <w:lang w:val="en-US"/>
        </w:rPr>
        <w:t>“”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，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data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见方法</w:t>
      </w:r>
    </w:p>
    <w:p>
      <w:pPr>
        <w:pStyle w:val="Normal.0"/>
        <w:shd w:val="clear" w:color="auto" w:fill="ffffff"/>
        <w:spacing w:before="125" w:after="125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ab/>
        <w:t>B:</w:t>
      </w: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获取学期课表失败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：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　</w:t>
      </w:r>
    </w:p>
    <w:p>
      <w:pPr>
        <w:pStyle w:val="Normal.0"/>
        <w:shd w:val="clear" w:color="auto" w:fill="ffffff"/>
        <w:spacing w:before="125" w:after="125"/>
        <w:ind w:left="42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code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-1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msg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获取失败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shd w:val="clear" w:color="auto" w:fill="ffffff"/>
        <w:spacing w:before="125" w:after="125"/>
        <w:ind w:left="840" w:firstLine="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等线">
    <w:charset w:val="00"/>
    <w:family w:val="roman"/>
    <w:pitch w:val="default"/>
  </w:font>
  <w:font w:name="等线 Light">
    <w:charset w:val="00"/>
    <w:family w:val="roman"/>
    <w:pitch w:val="default"/>
  </w:font>
  <w:font w:name="SimSu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等线" w:cs="等线" w:hAnsi="等线" w:eastAsia="等线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等线 Light" w:cs="等线 Light" w:hAnsi="等线 Light" w:eastAsia="等线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