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4E" w:rsidRPr="00316B4E" w:rsidRDefault="00316B4E" w:rsidP="00316B4E">
      <w:pPr>
        <w:rPr>
          <w:b/>
          <w:bCs/>
          <w:sz w:val="32"/>
          <w:szCs w:val="32"/>
        </w:rPr>
      </w:pPr>
      <w:r w:rsidRPr="00316B4E">
        <w:rPr>
          <w:b/>
          <w:bCs/>
          <w:sz w:val="32"/>
          <w:szCs w:val="32"/>
        </w:rPr>
        <w:t xml:space="preserve">1. </w:t>
      </w:r>
      <w:r w:rsidR="005216F5" w:rsidRPr="005216F5">
        <w:rPr>
          <w:b/>
          <w:bCs/>
          <w:sz w:val="32"/>
          <w:szCs w:val="32"/>
        </w:rPr>
        <w:t>REALDOM VS VIRTUALDOM 각각 설명하시오</w:t>
      </w:r>
    </w:p>
    <w:p w:rsidR="003D7FE6" w:rsidRDefault="001F36CC" w:rsidP="00B86843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>
        <w:rPr>
          <w:rFonts w:asciiTheme="majorHAnsi" w:eastAsiaTheme="majorHAnsi" w:hAnsiTheme="majorHAnsi"/>
          <w:b/>
          <w:bCs/>
          <w:szCs w:val="20"/>
          <w:shd w:val="clear" w:color="auto" w:fill="FFFFFF"/>
        </w:rPr>
        <w:t xml:space="preserve">Real </w:t>
      </w:r>
      <w:r w:rsidR="006743F0" w:rsidRPr="006743F0">
        <w:rPr>
          <w:rFonts w:asciiTheme="majorHAnsi" w:eastAsiaTheme="majorHAnsi" w:hAnsiTheme="majorHAnsi" w:hint="eastAsia"/>
          <w:b/>
          <w:bCs/>
          <w:szCs w:val="20"/>
          <w:shd w:val="clear" w:color="auto" w:fill="FFFFFF"/>
        </w:rPr>
        <w:t>DOM</w:t>
      </w:r>
      <w:r w:rsidR="00534349">
        <w:rPr>
          <w:rFonts w:asciiTheme="majorHAnsi" w:eastAsiaTheme="majorHAnsi" w:hAnsiTheme="majorHAnsi"/>
          <w:b/>
          <w:bCs/>
          <w:szCs w:val="20"/>
          <w:shd w:val="clear" w:color="auto" w:fill="FFFFFF"/>
        </w:rPr>
        <w:t xml:space="preserve"> = DOM </w:t>
      </w:r>
      <w:r w:rsidR="006743F0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(</w:t>
      </w:r>
      <w:r w:rsidR="006743F0" w:rsidRPr="006743F0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Document Object Model</w:t>
      </w:r>
      <w:r w:rsidR="006743F0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) : </w:t>
      </w:r>
      <w:r w:rsidR="006743F0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HTML</w:t>
      </w:r>
      <w:r w:rsidR="006743F0" w:rsidRPr="006743F0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문서를 프로그래밍적으로 접근 가능하게 해주는 인터페이</w:t>
      </w:r>
      <w:r w:rsidR="0064419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스이다. </w:t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HTML 파일이 브라우저에 표현되는 과정</w:t>
      </w:r>
      <w:r w:rsidR="00C93E0F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(랜더링)</w:t>
      </w:r>
      <w:r w:rsidR="006C7285" w:rsidRPr="00EF2CC9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을 살펴보면</w:t>
      </w:r>
      <w:r w:rsidR="00487761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 다음과 같</w:t>
      </w:r>
      <w:r w:rsidR="0064419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은데,</w:t>
      </w:r>
      <w:r w:rsidR="00B86843">
        <w:rPr>
          <w:rFonts w:asciiTheme="majorHAnsi" w:eastAsiaTheme="majorHAnsi" w:hAnsiTheme="majorHAnsi"/>
          <w:spacing w:val="-1"/>
          <w:szCs w:val="20"/>
          <w:shd w:val="clear" w:color="auto" w:fill="FFFFFF"/>
        </w:rPr>
        <w:br/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1) </w:t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웹 문서</w:t>
      </w:r>
      <w:r w:rsidR="006C7285" w:rsidRPr="00EF2CC9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(</w:t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HTML</w:t>
      </w:r>
      <w:r w:rsidR="006C7285" w:rsidRPr="00EF2CC9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파일)</w:t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를 로드 한다</w:t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.</w:t>
      </w:r>
      <w:r w:rsid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br/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2) </w:t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웹 문서를 브라우저가 이해할 수 있는 구조로 구성하여 메모리에 올린다.</w:t>
      </w:r>
      <w:r w:rsid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br/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3) </w:t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그리고 브라우저는 브라우저가 이해할 수 있는 구조를 그려낸다.</w:t>
      </w:r>
      <w:r w:rsidR="00644196">
        <w:rPr>
          <w:rFonts w:asciiTheme="majorHAnsi" w:eastAsiaTheme="majorHAnsi" w:hAnsiTheme="majorHAnsi"/>
          <w:spacing w:val="-1"/>
          <w:szCs w:val="20"/>
          <w:shd w:val="clear" w:color="auto" w:fill="FFFFFF"/>
        </w:rPr>
        <w:br/>
      </w:r>
      <w:r w:rsidR="003D7FE6" w:rsidRPr="00EF2CC9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이때 </w:t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브라우저의 </w:t>
      </w:r>
      <w:r w:rsidR="00CF362C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랜</w:t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더링 </w:t>
      </w:r>
      <w:r w:rsidR="003D7FE6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엔진</w:t>
      </w:r>
      <w:r w:rsidR="003D7FE6" w:rsidRPr="00EF2CC9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이 </w:t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모든 요소(Element)와 속성(Attribute)등을 각각의 객체로 만들고 이것을 트리 구조로 </w:t>
      </w:r>
      <w:r w:rsidR="003D7FE6" w:rsidRPr="00EF2CC9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구성하는데, </w:t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이를 </w:t>
      </w:r>
      <w:r w:rsidR="006C7285" w:rsidRPr="00434BDC"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  <w:t>DOM</w:t>
      </w:r>
      <w:r w:rsidR="006C7285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이라고 </w:t>
      </w:r>
      <w:r w:rsidR="003D7FE6" w:rsidRPr="00EF2CC9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한다.</w:t>
      </w:r>
    </w:p>
    <w:p w:rsidR="00B1569A" w:rsidRPr="00EF2CC9" w:rsidRDefault="00EF2CC9" w:rsidP="00B1569A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434BDC"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  <w:t>DOM</w:t>
      </w:r>
      <w:r w:rsidRPr="00434BDC">
        <w:rPr>
          <w:rFonts w:asciiTheme="majorHAnsi" w:eastAsiaTheme="majorHAnsi" w:hAnsiTheme="majorHAnsi" w:hint="eastAsia"/>
          <w:b/>
          <w:spacing w:val="-1"/>
          <w:szCs w:val="20"/>
          <w:shd w:val="clear" w:color="auto" w:fill="FFFFFF"/>
        </w:rPr>
        <w:t>의 동작과정</w:t>
      </w:r>
      <w:r w:rsidRPr="00434BDC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을</w:t>
      </w:r>
      <w:r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 살펴보면 다음과 같다.</w:t>
      </w:r>
      <w:r w:rsidR="00B86843">
        <w:rPr>
          <w:rFonts w:asciiTheme="majorHAnsi" w:eastAsiaTheme="majorHAnsi" w:hAnsiTheme="majorHAnsi"/>
          <w:spacing w:val="-1"/>
          <w:szCs w:val="20"/>
          <w:shd w:val="clear" w:color="auto" w:fill="FFFFFF"/>
        </w:rPr>
        <w:br/>
      </w:r>
      <w:r w:rsidR="00B1569A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1)</w:t>
      </w:r>
      <w:r w:rsidR="00B1569A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 DOM Tree 생성</w:t>
      </w:r>
      <w:r w:rsidR="00B1569A" w:rsidRPr="00EF2CC9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 - </w:t>
      </w:r>
      <w:r w:rsidR="00B1569A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브라우저가 전달 받은 HTML DOM으로 변환</w:t>
      </w:r>
      <w:r>
        <w:rPr>
          <w:rFonts w:asciiTheme="majorHAnsi" w:eastAsiaTheme="majorHAnsi" w:hAnsiTheme="majorHAnsi"/>
          <w:spacing w:val="-1"/>
          <w:szCs w:val="20"/>
          <w:shd w:val="clear" w:color="auto" w:fill="FFFFFF"/>
        </w:rPr>
        <w:br/>
      </w:r>
      <w:r w:rsidR="00B1569A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2) </w:t>
      </w:r>
      <w:r w:rsidR="00B1569A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Render Tree 생성</w:t>
      </w:r>
      <w:r w:rsidR="00B1569A" w:rsidRPr="00EF2CC9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 - </w:t>
      </w:r>
      <w:r w:rsidR="00B1569A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css 등 스타일 요소 attach DOM Tree와 같게 Render Tree 생성</w:t>
      </w:r>
      <w:r>
        <w:rPr>
          <w:rFonts w:asciiTheme="majorHAnsi" w:eastAsiaTheme="majorHAnsi" w:hAnsiTheme="majorHAnsi"/>
          <w:spacing w:val="-1"/>
          <w:szCs w:val="20"/>
          <w:shd w:val="clear" w:color="auto" w:fill="FFFFFF"/>
        </w:rPr>
        <w:br/>
      </w:r>
      <w:r w:rsidR="00B1569A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3) </w:t>
      </w:r>
      <w:r w:rsidR="00B1569A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Layout</w:t>
      </w:r>
      <w:r w:rsidR="00B1569A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 - </w:t>
      </w:r>
      <w:r w:rsidR="00B1569A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각 노드들이 어디에 나타야할지 스크린 좌표 계산</w:t>
      </w:r>
      <w:r>
        <w:rPr>
          <w:rFonts w:asciiTheme="majorHAnsi" w:eastAsiaTheme="majorHAnsi" w:hAnsiTheme="majorHAnsi"/>
          <w:spacing w:val="-1"/>
          <w:szCs w:val="20"/>
          <w:shd w:val="clear" w:color="auto" w:fill="FFFFFF"/>
        </w:rPr>
        <w:br/>
      </w:r>
      <w:r w:rsidR="00B1569A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4) </w:t>
      </w:r>
      <w:r w:rsidR="00B1569A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Paint</w:t>
      </w:r>
      <w:r w:rsidR="00B1569A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 - </w:t>
      </w:r>
      <w:r w:rsidR="00B1569A"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랜더링 된 요소에 색을 입히는 과정</w:t>
      </w:r>
    </w:p>
    <w:p w:rsidR="00487761" w:rsidRPr="00B86843" w:rsidRDefault="00487761" w:rsidP="00B86843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B86843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Element를 추가, 수정, 생성 하면서 DOM이 수정 되면 Render Tree생성, Layout 생성, Paint가 다시 </w:t>
      </w:r>
      <w:r w:rsidRPr="00B86843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이루어</w:t>
      </w:r>
      <w:r w:rsidRPr="00B86843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지는데, </w:t>
      </w:r>
      <w:r w:rsidRPr="00B86843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이는 리소스가 변경 될 때마다 전체 페이지를 갱신 시킨다고 생각하면 된다. </w:t>
      </w:r>
      <w:r w:rsidR="00B86843" w:rsidRPr="00B86843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 </w:t>
      </w:r>
      <w:r w:rsidR="00B86843" w:rsidRPr="00B86843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복잡한 SPA(싱글 페이지 어플리케이션) 에서는 DOM 조작이 많이 </w:t>
      </w:r>
      <w:r w:rsidR="00B86843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발생</w:t>
      </w:r>
      <w:r w:rsidR="00B86843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하는데,</w:t>
      </w:r>
      <w:r w:rsidR="00B86843" w:rsidRPr="00B86843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 그 뜻은 그 변화를 적용하기 위해 브라우저가 많이 연산을 해야한단 소리고, 전체적인 프로세스를 비효율적으로 </w:t>
      </w:r>
      <w:r w:rsidR="00B86843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만</w:t>
      </w:r>
      <w:r w:rsidR="00B86843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든다는 것이다.</w:t>
      </w:r>
      <w:r w:rsidR="00215C35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 </w:t>
      </w:r>
      <w:r w:rsidR="00215C35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이를 해결하기 위해 생겨난 개념이 </w:t>
      </w:r>
      <w:r w:rsidR="00215C35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Virtual DOM</w:t>
      </w:r>
      <w:r w:rsidR="00215C35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이다.</w:t>
      </w:r>
    </w:p>
    <w:p w:rsidR="00662C6B" w:rsidRPr="00662C6B" w:rsidRDefault="005B7713" w:rsidP="006D2C48">
      <w:pPr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</w:pPr>
      <w:r w:rsidRPr="005B7713">
        <w:rPr>
          <w:rFonts w:asciiTheme="majorHAnsi" w:eastAsiaTheme="majorHAnsi" w:hAnsiTheme="majorHAnsi" w:hint="eastAsia"/>
          <w:b/>
          <w:bCs/>
          <w:szCs w:val="20"/>
          <w:shd w:val="clear" w:color="auto" w:fill="FFFFFF"/>
        </w:rPr>
        <w:t>Virtual DOM</w:t>
      </w:r>
      <w:r w:rsidR="00534349">
        <w:rPr>
          <w:rFonts w:asciiTheme="majorHAnsi" w:eastAsiaTheme="majorHAnsi" w:hAnsiTheme="majorHAnsi"/>
          <w:b/>
          <w:bCs/>
          <w:szCs w:val="20"/>
          <w:shd w:val="clear" w:color="auto" w:fill="FFFFFF"/>
        </w:rPr>
        <w:t xml:space="preserve"> </w:t>
      </w:r>
      <w:r w:rsidRPr="005B7713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: 말 그대로 가상의 DOM이다. 변화가 일어나면, 실제로 브라우저의 DOM 에 새로운걸 넣는것이 아니라, 자바스크립트로 이뤄진 가상 DOM 에 한번 렌더링을 하고, </w:t>
      </w:r>
      <w:r w:rsidRPr="005B7713">
        <w:rPr>
          <w:rFonts w:asciiTheme="majorHAnsi" w:eastAsiaTheme="majorHAnsi" w:hAnsiTheme="majorHAnsi" w:hint="eastAsia"/>
          <w:b/>
          <w:bCs/>
          <w:szCs w:val="20"/>
          <w:shd w:val="clear" w:color="auto" w:fill="FFFFFF"/>
        </w:rPr>
        <w:t>기존의 DOM 과 비교</w:t>
      </w:r>
      <w:r w:rsidRPr="005B7713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를 한 다음에 </w:t>
      </w:r>
      <w:r w:rsidRPr="005B7713">
        <w:rPr>
          <w:rFonts w:asciiTheme="majorHAnsi" w:eastAsiaTheme="majorHAnsi" w:hAnsiTheme="majorHAnsi" w:hint="eastAsia"/>
          <w:b/>
          <w:bCs/>
          <w:szCs w:val="20"/>
          <w:shd w:val="clear" w:color="auto" w:fill="FFFFFF"/>
        </w:rPr>
        <w:t xml:space="preserve">정말 변화가 필요한 곳에만 업데이트를 해주는 것. </w:t>
      </w:r>
      <w:r w:rsidRPr="005B7713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즉, 데이터가 바뀌었을 때 어떻게 업데이트를 할 지를 고려하는 것이 아닌, 일단 바뀐 데이터로 그려놓고 비교를 한 다음, 바뀐 부분만 바꾸는 것이다</w:t>
      </w:r>
      <w:r w:rsidR="00662C6B" w:rsidRPr="00662C6B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 </w:t>
      </w:r>
    </w:p>
    <w:p w:rsidR="0024759A" w:rsidRPr="00662C6B" w:rsidRDefault="0024759A" w:rsidP="00B1569A">
      <w:pPr>
        <w:rPr>
          <w:rFonts w:ascii="Arial" w:hAnsi="Arial" w:cs="Arial"/>
          <w:color w:val="666666"/>
          <w:sz w:val="21"/>
          <w:szCs w:val="21"/>
        </w:rPr>
      </w:pPr>
    </w:p>
    <w:p w:rsidR="00883D53" w:rsidRDefault="006C7285" w:rsidP="00B1569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6C728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출처</w:t>
      </w:r>
      <w:r w:rsidRPr="006C728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 </w:t>
      </w:r>
    </w:p>
    <w:p w:rsidR="00316B4E" w:rsidRPr="0078560E" w:rsidRDefault="0078560E" w:rsidP="006C7285">
      <w:pPr>
        <w:rPr>
          <w:rStyle w:val="Hyperlink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instrText xml:space="preserve"> HYPERLINK "https://ryublock.tistory.com/41" </w:instrTex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fldChar w:fldCharType="separate"/>
      </w:r>
      <w:r w:rsidR="006C7285" w:rsidRPr="0078560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https://ryublock.tistory.com/41</w:t>
      </w:r>
    </w:p>
    <w:p w:rsidR="0078560E" w:rsidRPr="006C7285" w:rsidRDefault="0078560E" w:rsidP="006C7285">
      <w:pPr>
        <w:rPr>
          <w:rFonts w:hint="eastAsia"/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fldChar w:fldCharType="end"/>
      </w:r>
      <w:hyperlink r:id="rId8" w:history="1">
        <w:r>
          <w:rPr>
            <w:rStyle w:val="Hyperlink"/>
          </w:rPr>
          <w:t>https://velog.io/@denny6389/React-%EA%B8%B0%EC%88%A0-%EB%AC%B8%EC%A0%9C</w:t>
        </w:r>
      </w:hyperlink>
    </w:p>
    <w:p w:rsidR="00B11FC9" w:rsidRPr="003D7FE6" w:rsidRDefault="00883D53" w:rsidP="00316B4E">
      <w:pPr>
        <w:rPr>
          <w:rFonts w:hint="eastAsia"/>
          <w:szCs w:val="20"/>
        </w:rPr>
      </w:pPr>
      <w:hyperlink r:id="rId9" w:history="1">
        <w:r>
          <w:rPr>
            <w:rStyle w:val="Hyperlink"/>
          </w:rPr>
          <w:t>https://hashnode.com/post/the-one-thing-that-no-one-properly-explains-about-react-why-virtual-dom-cisczhfj41bmssp53mvfwmgrq</w:t>
        </w:r>
      </w:hyperlink>
    </w:p>
    <w:p w:rsidR="00B1569A" w:rsidRPr="00215C35" w:rsidRDefault="00B1569A" w:rsidP="00316B4E">
      <w:pPr>
        <w:rPr>
          <w:b/>
          <w:bCs/>
          <w:szCs w:val="20"/>
        </w:rPr>
      </w:pPr>
    </w:p>
    <w:p w:rsidR="00B1569A" w:rsidRDefault="00B1569A" w:rsidP="00316B4E">
      <w:pPr>
        <w:rPr>
          <w:b/>
          <w:bCs/>
          <w:szCs w:val="20"/>
        </w:rPr>
      </w:pPr>
    </w:p>
    <w:p w:rsidR="00316B4E" w:rsidRDefault="00041BB3" w:rsidP="00041BB3">
      <w:pPr>
        <w:rPr>
          <w:b/>
          <w:bCs/>
          <w:sz w:val="32"/>
          <w:szCs w:val="32"/>
        </w:rPr>
      </w:pPr>
      <w:r w:rsidRPr="00041BB3">
        <w:rPr>
          <w:b/>
          <w:bCs/>
          <w:sz w:val="32"/>
          <w:szCs w:val="32"/>
        </w:rPr>
        <w:lastRenderedPageBreak/>
        <w:t>2. 버츄얼돔은 왜 좋은가. 어떻게 동작하는가. JQUERY의 돔직접참조에 비해서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041BB3">
        <w:rPr>
          <w:rFonts w:hint="eastAsia"/>
          <w:b/>
          <w:bCs/>
          <w:sz w:val="32"/>
          <w:szCs w:val="32"/>
        </w:rPr>
        <w:t>무엇이</w:t>
      </w:r>
      <w:r w:rsidRPr="00041BB3">
        <w:rPr>
          <w:b/>
          <w:bCs/>
          <w:sz w:val="32"/>
          <w:szCs w:val="32"/>
        </w:rPr>
        <w:t xml:space="preserve"> 개선되었는가.</w:t>
      </w:r>
    </w:p>
    <w:p w:rsidR="00073D10" w:rsidRDefault="00073D10" w:rsidP="00073D10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</w:pPr>
      <w:r w:rsidRPr="00073D10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Virtual DOM 을 사용하면, 실제 DOM 에 접근하여 조작하는 대신에, 이를 추상화 시킨 스크립트 객체</w:t>
      </w:r>
      <w:r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(</w:t>
      </w:r>
      <w:r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DOM</w:t>
      </w:r>
      <w:r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의 사본)</w:t>
      </w:r>
      <w:r w:rsidRPr="00073D10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를 구성하여 </w:t>
      </w:r>
      <w:r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사용한</w:t>
      </w:r>
      <w:r w:rsidRPr="00073D10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다.</w:t>
      </w:r>
      <w:r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 </w:t>
      </w:r>
      <w:r w:rsidRPr="00073D10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React 에서 데이터가 변하여 브라우저상의 실제 DOM 을 업데이트 할 때에는 다음과 같이 3가지 절차를 </w:t>
      </w:r>
      <w:r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밟는다.</w:t>
      </w:r>
    </w:p>
    <w:p w:rsidR="00073D10" w:rsidRPr="00073D10" w:rsidRDefault="00073D10" w:rsidP="00073D10">
      <w:pPr>
        <w:widowControl/>
        <w:wordWrap/>
        <w:autoSpaceDE/>
        <w:autoSpaceDN/>
        <w:spacing w:after="240" w:line="240" w:lineRule="auto"/>
        <w:jc w:val="left"/>
        <w:rPr>
          <w:rFonts w:hint="eastAsia"/>
          <w:shd w:val="clear" w:color="auto" w:fill="FFFFFF"/>
        </w:rPr>
      </w:pPr>
      <w:r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1) </w:t>
      </w:r>
      <w:r w:rsidRPr="00073D10">
        <w:rPr>
          <w:rFonts w:hint="eastAsia"/>
          <w:shd w:val="clear" w:color="auto" w:fill="FFFFFF"/>
        </w:rPr>
        <w:t xml:space="preserve">데이터가 업데이트되면, 전체 UI 를 Virtual DOM 에 리렌더링 </w:t>
      </w:r>
      <w:r>
        <w:rPr>
          <w:rFonts w:hint="eastAsia"/>
          <w:shd w:val="clear" w:color="auto" w:fill="FFFFFF"/>
        </w:rPr>
        <w:t>한다.</w:t>
      </w:r>
      <w:r>
        <w:rPr>
          <w:shd w:val="clear" w:color="auto" w:fill="FFFFFF"/>
        </w:rPr>
        <w:br/>
      </w:r>
      <w:r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2</w:t>
      </w:r>
      <w:r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) </w:t>
      </w:r>
      <w:r w:rsidRPr="00073D10">
        <w:rPr>
          <w:rFonts w:hint="eastAsia"/>
          <w:shd w:val="clear" w:color="auto" w:fill="FFFFFF"/>
        </w:rPr>
        <w:t xml:space="preserve">이전 Virtual DOM 에 있던 내용과 현재의 내용을 </w:t>
      </w:r>
      <w:r>
        <w:rPr>
          <w:rFonts w:hint="eastAsia"/>
          <w:shd w:val="clear" w:color="auto" w:fill="FFFFFF"/>
        </w:rPr>
        <w:t>비교한다.</w:t>
      </w:r>
      <w:r>
        <w:rPr>
          <w:shd w:val="clear" w:color="auto" w:fill="FFFFFF"/>
        </w:rPr>
        <w:br/>
      </w:r>
      <w:r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3</w:t>
      </w:r>
      <w:r w:rsidRPr="00EF2C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) </w:t>
      </w:r>
      <w:r w:rsidRPr="00073D10">
        <w:rPr>
          <w:rFonts w:hint="eastAsia"/>
          <w:shd w:val="clear" w:color="auto" w:fill="FFFFFF"/>
        </w:rPr>
        <w:t xml:space="preserve">바뀐 부분만 실제 DOM 에 적용이 </w:t>
      </w:r>
      <w:r>
        <w:rPr>
          <w:rFonts w:hint="eastAsia"/>
          <w:shd w:val="clear" w:color="auto" w:fill="FFFFFF"/>
        </w:rPr>
        <w:t>된</w:t>
      </w:r>
      <w:r w:rsidRPr="00073D10">
        <w:rPr>
          <w:rFonts w:hint="eastAsia"/>
          <w:shd w:val="clear" w:color="auto" w:fill="FFFFFF"/>
        </w:rPr>
        <w:t>다.</w:t>
      </w:r>
    </w:p>
    <w:p w:rsidR="006C071A" w:rsidRPr="00B04BBD" w:rsidRDefault="006C071A" w:rsidP="00B04BBD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6C071A">
        <w:rPr>
          <w:rFonts w:hint="eastAsia"/>
          <w:shd w:val="clear" w:color="auto" w:fill="FFFFFF"/>
        </w:rPr>
        <w:t>j</w:t>
      </w:r>
      <w:r w:rsidRPr="00B04BBD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Query의 </w:t>
      </w:r>
      <w:hyperlink r:id="rId10" w:tgtFrame="_blank" w:history="1">
        <w:r w:rsidRPr="00B04BBD">
          <w:rPr>
            <w:rFonts w:asciiTheme="majorHAnsi" w:eastAsiaTheme="majorHAnsi" w:hAnsiTheme="majorHAnsi" w:hint="eastAsia"/>
            <w:spacing w:val="-1"/>
            <w:szCs w:val="20"/>
            <w:shd w:val="clear" w:color="auto" w:fill="FFFFFF"/>
          </w:rPr>
          <w:t>DOM 조작 메서드</w:t>
        </w:r>
      </w:hyperlink>
      <w:r w:rsidRPr="00B04BBD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는 신이 내린 선물이었고, 요상하기 그지 없는 DOM을 다루는 고통을 완화하는 데에 도움을 주었지만, 그 밑에 깔린 퍼포먼스 문제를 전혀 해결하지 않았다. 모바일이 대세인 웹 브라우징 환경에 우리가 대응하게 되면서, 느린 UI 상호작용은 빈번해졌고 훨씬 두드러지게 되었다.</w:t>
      </w:r>
    </w:p>
    <w:p w:rsidR="006C071A" w:rsidRPr="00B04BBD" w:rsidRDefault="006C071A" w:rsidP="00B04BBD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B04BBD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우리는 대부분의 경우 단일 페이지 웹 앱(SPA)과 제3자 외부 컨텐츠가 넘쳐나는 페이지들을 만든다. 이 경우, 첫 렌더링 이후에 아주 느린 성능을 보인다. 페이지마다 천개가 넘는 DOM 요소를 조작하고, 페이지에 온갖 HTML 요소를 비동기적으로 불러온 뒤 그것들에 스타일을 적용해야만 한다. 이제 더 이상은 간단한 HTML 문서가 아니게 되어버렸고, 아주 느린 UX가 발생하게 되는 것이다. 모든 자원이 다운로드되고 나면, 단지 DOM 요소를 재배치하거나, 컨텐츠를 업데이트하는 정도의 작업만 수행할 뿐인데, 왜 이렇게 느려지는 것일까? 이 문제의 가장 큰 원인은 바로 </w:t>
      </w:r>
      <w:hyperlink r:id="rId11" w:tgtFrame="_blank" w:history="1">
        <w:r w:rsidRPr="00B04BBD">
          <w:rPr>
            <w:rFonts w:asciiTheme="majorHAnsi" w:eastAsiaTheme="majorHAnsi" w:hAnsiTheme="majorHAnsi" w:hint="eastAsia"/>
            <w:spacing w:val="-1"/>
            <w:szCs w:val="20"/>
            <w:shd w:val="clear" w:color="auto" w:fill="FFFFFF"/>
          </w:rPr>
          <w:t>유명 라이브러리들</w:t>
        </w:r>
      </w:hyperlink>
      <w:r w:rsidRPr="00B04BBD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의 DOM 조작 메서드가 아주 느리다는 점이다.</w:t>
      </w:r>
    </w:p>
    <w:p w:rsidR="00B360F6" w:rsidRDefault="00073D10" w:rsidP="00B360F6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B04BBD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가상 DOM 라이브러리들은 거대한 UI 전체를 항상 다시 렌더링하는 것을 원칙으로 둔다. 훨씬 빠르고 유지보수가 용이한 웹 UI를 만든다는 목표를 충족시키기 위하여, 가장 빠른 DOM 조작들만 허용하고, 이러한 DOM 조작마저도 반드시 라이브러리 자체에 의한 명령을 통하여서만 이루어지도록 하는 것이다.</w:t>
      </w:r>
      <w:r w:rsidR="005A3617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 </w:t>
      </w:r>
      <w:r w:rsidRPr="00B04BBD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가상 DOM에 대한 이러한 떠오르는 접근 방식은 단순히 DOM 조작을 일괄 처리하는 것을 능가한다. 또한 이는 HTML Templating에 견주어 보아도 대부분의 경우 이를 능가한다. 이 라이브러리들은 대개 선언적인 </w:t>
      </w:r>
      <w:r w:rsidRPr="00B360F6">
        <w:rPr>
          <w:rFonts w:asciiTheme="majorHAnsi" w:eastAsiaTheme="majorHAnsi" w:hAnsiTheme="majorHAnsi" w:hint="eastAsia"/>
          <w:b/>
          <w:spacing w:val="-1"/>
          <w:szCs w:val="20"/>
          <w:shd w:val="clear" w:color="auto" w:fill="FFFFFF"/>
        </w:rPr>
        <w:t>객체 추상화</w:t>
      </w:r>
      <w:r w:rsidRPr="00B04BBD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(Declarative Object Abstractions)를 통하여 UI 코드 덩어리들을 다룬다. 이러한 추상물은 보통 컴포넌트라고 불린다.</w:t>
      </w:r>
    </w:p>
    <w:p w:rsidR="00B360F6" w:rsidRDefault="00B360F6" w:rsidP="00B360F6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B360F6">
        <w:rPr>
          <w:rFonts w:asciiTheme="majorHAnsi" w:eastAsiaTheme="majorHAnsi" w:hAnsiTheme="majorHAnsi" w:hint="eastAsia"/>
          <w:b/>
          <w:spacing w:val="-1"/>
          <w:szCs w:val="20"/>
          <w:shd w:val="clear" w:color="auto" w:fill="FFFFFF"/>
        </w:rPr>
        <w:t>객체 추상화</w:t>
      </w:r>
      <w:r w:rsidRPr="00B360F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: </w:t>
      </w:r>
      <w:r w:rsidRPr="00B360F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객체들의 공통적인 프로퍼티</w:t>
      </w:r>
      <w:r w:rsidR="00EE4EC7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(이름,</w:t>
      </w:r>
      <w:r w:rsidR="00805D00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 </w:t>
      </w:r>
      <w:r w:rsidR="00EE4EC7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값)</w:t>
      </w:r>
      <w:r w:rsidRPr="00B360F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와 메서드</w:t>
      </w:r>
      <w:r w:rsidR="00D4079B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(</w:t>
      </w:r>
      <w:r w:rsidR="00D4079B" w:rsidRPr="00D4079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클래스나 객체에 숙해 있는 함수</w:t>
      </w:r>
      <w:r w:rsidR="00D4079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)</w:t>
      </w:r>
      <w:r w:rsidRPr="00B360F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를 뽑아내는 작업</w:t>
      </w:r>
      <w:r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. </w:t>
      </w:r>
      <w:r w:rsidRPr="00B360F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코드상에서 구현(로직) 부분을 제외한 오직 선언 부분만을 설계하는 것을 </w:t>
      </w:r>
      <w:r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말한</w:t>
      </w:r>
      <w:r w:rsidRPr="00B360F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다.</w:t>
      </w:r>
    </w:p>
    <w:p w:rsidR="00A95E57" w:rsidRDefault="00073D10" w:rsidP="00B360F6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B360F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프레임워크에 의하여 별도로 정의된 컴포넌트 객체 덩어리의 전/후 변화를 </w:t>
      </w:r>
      <w:hyperlink r:id="rId12" w:tgtFrame="_blank" w:history="1">
        <w:r w:rsidRPr="00B360F6">
          <w:rPr>
            <w:rFonts w:asciiTheme="majorHAnsi" w:eastAsiaTheme="majorHAnsi" w:hAnsiTheme="majorHAnsi" w:hint="eastAsia"/>
            <w:spacing w:val="-1"/>
            <w:szCs w:val="20"/>
            <w:shd w:val="clear" w:color="auto" w:fill="FFFFFF"/>
          </w:rPr>
          <w:t>비교(diff)</w:t>
        </w:r>
      </w:hyperlink>
      <w:r w:rsidRPr="00B360F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, 그리고 반드시 필요할 때에만 변화 내용을 DOM에 기록하기. 이런 접근법을 통하여 가상 DOM 접근법은 </w:t>
      </w:r>
      <w:hyperlink r:id="rId13" w:tgtFrame="_blank" w:history="1">
        <w:r w:rsidRPr="00B360F6">
          <w:rPr>
            <w:rFonts w:asciiTheme="majorHAnsi" w:eastAsiaTheme="majorHAnsi" w:hAnsiTheme="majorHAnsi" w:hint="eastAsia"/>
            <w:spacing w:val="-1"/>
            <w:szCs w:val="20"/>
            <w:shd w:val="clear" w:color="auto" w:fill="FFFFFF"/>
          </w:rPr>
          <w:t>성능뿐만</w:t>
        </w:r>
      </w:hyperlink>
      <w:r w:rsidRPr="00B360F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 </w:t>
      </w:r>
      <w:hyperlink r:id="rId14" w:tgtFrame="_blank" w:history="1">
        <w:r w:rsidRPr="00B360F6">
          <w:rPr>
            <w:rFonts w:asciiTheme="majorHAnsi" w:eastAsiaTheme="majorHAnsi" w:hAnsiTheme="majorHAnsi" w:hint="eastAsia"/>
            <w:spacing w:val="-1"/>
            <w:szCs w:val="20"/>
            <w:shd w:val="clear" w:color="auto" w:fill="FFFFFF"/>
          </w:rPr>
          <w:t>아니라</w:t>
        </w:r>
      </w:hyperlink>
      <w:r w:rsidRPr="00B360F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 </w:t>
      </w:r>
      <w:hyperlink r:id="rId15" w:tgtFrame="_blank" w:history="1">
        <w:r w:rsidRPr="00B360F6">
          <w:rPr>
            <w:rFonts w:asciiTheme="majorHAnsi" w:eastAsiaTheme="majorHAnsi" w:hAnsiTheme="majorHAnsi" w:hint="eastAsia"/>
            <w:spacing w:val="-1"/>
            <w:szCs w:val="20"/>
            <w:shd w:val="clear" w:color="auto" w:fill="FFFFFF"/>
          </w:rPr>
          <w:t>유지보수성까지</w:t>
        </w:r>
      </w:hyperlink>
      <w:r w:rsidRPr="00B360F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 </w:t>
      </w:r>
      <w:hyperlink r:id="rId16" w:tgtFrame="_blank" w:history="1">
        <w:r w:rsidRPr="00B360F6">
          <w:rPr>
            <w:rFonts w:asciiTheme="majorHAnsi" w:eastAsiaTheme="majorHAnsi" w:hAnsiTheme="majorHAnsi" w:hint="eastAsia"/>
            <w:spacing w:val="-1"/>
            <w:szCs w:val="20"/>
            <w:shd w:val="clear" w:color="auto" w:fill="FFFFFF"/>
          </w:rPr>
          <w:t>향상시킨다고</w:t>
        </w:r>
      </w:hyperlink>
      <w:r w:rsidRPr="00B360F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 </w:t>
      </w:r>
      <w:hyperlink r:id="rId17" w:tgtFrame="_blank" w:history="1">
        <w:r w:rsidRPr="00B360F6">
          <w:rPr>
            <w:rFonts w:asciiTheme="majorHAnsi" w:eastAsiaTheme="majorHAnsi" w:hAnsiTheme="majorHAnsi" w:hint="eastAsia"/>
            <w:spacing w:val="-1"/>
            <w:szCs w:val="20"/>
            <w:shd w:val="clear" w:color="auto" w:fill="FFFFFF"/>
          </w:rPr>
          <w:t>증명되었다</w:t>
        </w:r>
      </w:hyperlink>
      <w:r w:rsidRPr="00B360F6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.</w:t>
      </w:r>
    </w:p>
    <w:p w:rsidR="00FF2826" w:rsidRDefault="00FF2826" w:rsidP="00B360F6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731510" cy="5328513"/>
            <wp:effectExtent l="0" t="0" r="2540" b="0"/>
            <wp:docPr id="3" name="Picture 3" descr="https://media.vlpt.us/post-images/kyusung/1667deb0-6345-11e9-b9fb-c5519db56e71/1dPsRfoMnizQc1FYveSWr-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vlpt.us/post-images/kyusung/1667deb0-6345-11e9-b9fb-c5519db56e71/1dPsRfoMnizQc1FYveSWr-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7C" w:rsidRPr="00261953" w:rsidRDefault="00FE7C7C" w:rsidP="00B360F6">
      <w:pPr>
        <w:rPr>
          <w:rFonts w:asciiTheme="majorHAnsi" w:eastAsiaTheme="majorHAnsi" w:hAnsiTheme="majorHAnsi"/>
          <w:spacing w:val="-1"/>
          <w:szCs w:val="20"/>
          <w:u w:val="single"/>
          <w:shd w:val="clear" w:color="auto" w:fill="FFFFFF"/>
        </w:rPr>
      </w:pPr>
    </w:p>
    <w:p w:rsidR="001B1183" w:rsidRDefault="006C071A" w:rsidP="00041BB3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6C071A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 xml:space="preserve">출처 : </w:t>
      </w:r>
    </w:p>
    <w:p w:rsidR="006C071A" w:rsidRDefault="006C071A" w:rsidP="00041BB3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hyperlink r:id="rId19" w:history="1">
        <w:r w:rsidRPr="006C071A">
          <w:rPr>
            <w:rStyle w:val="Hyperlink"/>
            <w:rFonts w:asciiTheme="majorHAnsi" w:eastAsiaTheme="majorHAnsi" w:hAnsiTheme="majorHAnsi"/>
            <w:spacing w:val="-1"/>
            <w:szCs w:val="20"/>
            <w:shd w:val="clear" w:color="auto" w:fill="FFFFFF"/>
          </w:rPr>
          <w:t>https://brunch.co.kr/@cadenzah/3</w:t>
        </w:r>
      </w:hyperlink>
    </w:p>
    <w:p w:rsidR="006D2C48" w:rsidRPr="006C071A" w:rsidRDefault="006D2C48" w:rsidP="00041BB3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hyperlink r:id="rId20" w:history="1">
        <w:r>
          <w:rPr>
            <w:rStyle w:val="Hyperlink"/>
          </w:rPr>
          <w:t>http://52.78.22.201/tutorials/react/react-intro-and-give-it-a-try/</w:t>
        </w:r>
      </w:hyperlink>
    </w:p>
    <w:p w:rsidR="004658FB" w:rsidRPr="00316B4E" w:rsidRDefault="004658FB" w:rsidP="00316B4E">
      <w:pPr>
        <w:rPr>
          <w:b/>
          <w:bCs/>
          <w:sz w:val="32"/>
          <w:szCs w:val="32"/>
        </w:rPr>
      </w:pPr>
    </w:p>
    <w:p w:rsidR="00316B4E" w:rsidRPr="00316B4E" w:rsidRDefault="0088681E" w:rsidP="00316B4E">
      <w:pPr>
        <w:rPr>
          <w:b/>
          <w:bCs/>
          <w:sz w:val="32"/>
          <w:szCs w:val="32"/>
        </w:rPr>
      </w:pPr>
      <w:r w:rsidRPr="0088681E">
        <w:rPr>
          <w:b/>
          <w:bCs/>
          <w:sz w:val="32"/>
          <w:szCs w:val="32"/>
        </w:rPr>
        <w:t>3. 버츄얼돔이 동작하는 DIFF알고리즘에 대해 설명하시오.</w:t>
      </w:r>
    </w:p>
    <w:p w:rsidR="003E4388" w:rsidRPr="006D51AB" w:rsidRDefault="003E4388" w:rsidP="00394FBD">
      <w:pPr>
        <w:rPr>
          <w:b/>
          <w:shd w:val="clear" w:color="auto" w:fill="FFFFFF"/>
        </w:rPr>
      </w:pPr>
      <w:r w:rsidRPr="006D51AB">
        <w:rPr>
          <w:b/>
          <w:shd w:val="clear" w:color="auto" w:fill="FFFFFF"/>
        </w:rPr>
        <w:t>Level by Level</w:t>
      </w:r>
    </w:p>
    <w:p w:rsidR="003E4388" w:rsidRPr="00842050" w:rsidRDefault="003E4388" w:rsidP="00842050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842050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두 개의 임의의 트리 사이에 최소 수정 횟수를 찾아내는 건 </w:t>
      </w:r>
      <w:r w:rsidRPr="00842050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O(n3)</w:t>
      </w:r>
      <w:r w:rsidR="00394FBD" w:rsidRPr="00842050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 </w:t>
      </w:r>
      <w:r w:rsidRPr="00842050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O(n3)</w:t>
      </w:r>
      <w:r w:rsidRPr="00842050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 문제이다. 당신이 생각하는대로 이것은 우리의 use case상에서 다루기 쉬운 문제가 아니다. React는 단순하지만 강력한 </w:t>
      </w:r>
      <w:r w:rsidRPr="00842050">
        <w:rPr>
          <w:rFonts w:asciiTheme="majorHAnsi" w:eastAsiaTheme="majorHAnsi" w:hAnsiTheme="majorHAnsi"/>
          <w:spacing w:val="-1"/>
          <w:szCs w:val="20"/>
          <w:shd w:val="clear" w:color="auto" w:fill="FFFFFF"/>
        </w:rPr>
        <w:lastRenderedPageBreak/>
        <w:t>heuristics를 사용하여 </w:t>
      </w:r>
      <w:r w:rsidRPr="00842050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O(n)O(n)</w:t>
      </w:r>
      <w:r w:rsidRPr="00842050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에 적절한 근사값을 찾아낸다.</w:t>
      </w:r>
      <w:r w:rsidR="00394FBD" w:rsidRPr="00842050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 </w:t>
      </w:r>
      <w:r w:rsidRPr="00842050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React는 트리를 </w:t>
      </w:r>
      <w:r w:rsidR="00394FBD" w:rsidRPr="00842050">
        <w:rPr>
          <w:rFonts w:asciiTheme="majorHAnsi" w:eastAsiaTheme="majorHAnsi" w:hAnsiTheme="majorHAnsi" w:hint="eastAsia"/>
          <w:spacing w:val="-1"/>
          <w:szCs w:val="20"/>
          <w:shd w:val="clear" w:color="auto" w:fill="FFFFFF"/>
        </w:rPr>
        <w:t>오</w:t>
      </w:r>
      <w:r w:rsidRPr="00842050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직 단계별로 받아들인다. 이건 복잡성을 과감하게 낮추며, web application에서는 컴포넌트가 트리의 다른 레벨로 옮겨지는 것이 매우 드문 일이기 때문에 이건 그다지 큰 손해가 아니다. 그것들은 보통은 자신과 같은 레벨 사이에서(자식들 사이에서) 자리를 옮긴다.</w:t>
      </w:r>
    </w:p>
    <w:p w:rsidR="00CE69F9" w:rsidRDefault="00394FBD" w:rsidP="006817C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589020" cy="1897380"/>
            <wp:effectExtent l="0" t="0" r="0" b="7620"/>
            <wp:docPr id="4" name="Picture 4" descr="Level by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vel by Leve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AB" w:rsidRDefault="006D51AB" w:rsidP="006D51AB">
      <w:pPr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</w:pPr>
    </w:p>
    <w:p w:rsidR="006D51AB" w:rsidRPr="006D51AB" w:rsidRDefault="006D51AB" w:rsidP="006D51AB">
      <w:pPr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</w:pPr>
      <w:r w:rsidRPr="006D51AB"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  <w:t>List</w:t>
      </w:r>
    </w:p>
    <w:p w:rsidR="006D51AB" w:rsidRPr="006D51AB" w:rsidRDefault="006D51AB" w:rsidP="006D51AB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하나의 iteration에서 5개의 컴포넌트를 render하는 컴포넌트가 있는데, 다음에 새로운 컴포넌트를 이 5개 사이에 끼워 넣는다고 생각해보자. 이 정보만으로는 어떻게 이전의 리스트와 이후의 리스트에 속해있는 컴포넌트를 매핑해야 하는지 알기 힘들다.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br/>
        <w:t>기본적으로 React는 리스트 내부에 있는 컴포넌트를 순서대로 매핑한다. (이전 리스트의 첫번째 컴포넌트는 이후 리스트의 첫번째 컴포넌트, 두번째는 두번째... 이렇게) 우리는 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Key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 attribute를 이용해 React가 어떤 컴포넌트들이 서로 매핑되는지 알게 만들 수 있다. 실제로 이런 방식은 자식들 사이에 있는 unique key를 찾아내기 쉽다.</w:t>
      </w:r>
    </w:p>
    <w:p w:rsidR="006D51AB" w:rsidRDefault="006D51AB" w:rsidP="006817C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305300" cy="1234440"/>
            <wp:effectExtent l="0" t="0" r="0" b="3810"/>
            <wp:docPr id="5" name="Picture 5" descr="With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th Key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AB" w:rsidRDefault="006D51AB" w:rsidP="006D51AB">
      <w:pPr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</w:pPr>
    </w:p>
    <w:p w:rsidR="006D51AB" w:rsidRPr="006D51AB" w:rsidRDefault="006D51AB" w:rsidP="006D51AB">
      <w:pPr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</w:pPr>
      <w:r w:rsidRPr="006D51AB"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  <w:t>Components</w:t>
      </w:r>
    </w:p>
    <w:p w:rsidR="006D51AB" w:rsidRDefault="006D51AB" w:rsidP="006D51AB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React 앱은 보통 여러개의 사용자 정의 컴포넌트로 구성된다. 그리고 이것들은 결과적으로 대부분 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div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들로 이루어진 트리 구조로 변형된다. React diff algorithm은 이 추가적인 정보를 이용해서 같은 class인 컴포넌트들만 체크 할 것이다.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br/>
        <w:t>예를 들어 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&lt;Header&gt;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가 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&lt;ExampleBlock&gt;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로 교체되면, React는 header를 지워버리고, example block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lastRenderedPageBreak/>
        <w:t>을 만든다. 우리는 우리의 귀중한 시간을 전혀 닮은 구석이 없을 법한 두 컴포넌트를 매칭하는데 쓸 필요가 없다.</w:t>
      </w:r>
    </w:p>
    <w:p w:rsidR="006D51AB" w:rsidRPr="006D51AB" w:rsidRDefault="006D51AB" w:rsidP="006D51AB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3322320" cy="1127760"/>
            <wp:effectExtent l="0" t="0" r="0" b="0"/>
            <wp:docPr id="6" name="Picture 6" descr="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onent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AB" w:rsidRDefault="006D51AB" w:rsidP="006817C4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</w:p>
    <w:p w:rsidR="006D51AB" w:rsidRPr="006D51AB" w:rsidRDefault="006D51AB" w:rsidP="006D51AB">
      <w:pPr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</w:pPr>
      <w:r w:rsidRPr="006D51AB"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  <w:t>Batching</w:t>
      </w:r>
    </w:p>
    <w:p w:rsidR="006D51AB" w:rsidRPr="006D51AB" w:rsidRDefault="006D51AB" w:rsidP="006D51AB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우리가 Component에서 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setState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를 호출할 때마다, React는 그것에 dirty체크를 한다. 그리고 event loop가 끝났을 때, React는 모든 dirty 체크된 component들을 확인하고 다시 렌더링한다.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br/>
        <w:t>이 일괄 작업은 event loop 동안에는 DOM이 오직 한 번만 update된다는 것을 의미한다. 이 속성으로 앱의 성능을 좋게 만들 수 있으며, 이건 일반적으로 작성한 Javascript를 통해서는 무척 힘든 일이다. React application에서는 그냥 기본으로 사용할 수 있다.</w:t>
      </w:r>
    </w:p>
    <w:p w:rsidR="006D51AB" w:rsidRDefault="006D51AB" w:rsidP="006817C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053840" cy="2133600"/>
            <wp:effectExtent l="0" t="0" r="3810" b="0"/>
            <wp:docPr id="7" name="Picture 7" descr="Rendering-Bat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ndering-Batchi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AB" w:rsidRDefault="006D51AB" w:rsidP="006D51AB">
      <w:pPr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</w:pPr>
    </w:p>
    <w:p w:rsidR="006D51AB" w:rsidRPr="006D51AB" w:rsidRDefault="006D51AB" w:rsidP="006D51AB">
      <w:pPr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</w:pPr>
      <w:r w:rsidRPr="006D51AB"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  <w:t>Sub-tree Rendering</w:t>
      </w:r>
    </w:p>
    <w:p w:rsidR="006D51AB" w:rsidRPr="006D51AB" w:rsidRDefault="006D51AB" w:rsidP="006D51AB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setState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가 호출될 때, component는 자신의 자식을 위해 virtual DOM을 다시 빌드한다. 만약 우리가 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setState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를 root element에서 호출한다면, 전체 React앱은 다시 rendering될 것이다. 모든 component들은 (심지어 변경이 되지 않았더라도), 자신의 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render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 메소드를 호출할 것이다. 사실 이건 조금 무섭고 비효율적으로 들리지만 실제로 이건 꽤 잘 작동한다. 왜냐하면 우린 실제 DOM 노드를 조작하는 것이 아니므로.</w:t>
      </w:r>
      <w:r w:rsidR="00C02CB4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 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무엇보다, UI를 어떻게 표시할지 이야기하자. 왜냐하면 화면 공간은 한정되어 있고, 우리는 보통 한 순간에 대략 수백에서 수천의 항목을 화면에 표시하기</w:t>
      </w:r>
      <w:r>
        <w:t xml:space="preserve"> 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때문이다. Javascript는 전체 interface를 관리할 수 있는 충분히 빠른 business logic를 가지고 있다.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br/>
        <w:t xml:space="preserve">React코드를 작성할 때 중요한 다른 포인트는 뭔가가 바뀌었을 때마다 무조건 root node에서 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lastRenderedPageBreak/>
        <w:t>setState를 호출하지 않는다는 것이다. change event를 받았거나 그 하위의 몇 컴포넌트에서만 setState를 호출한다. 아마 최상위까지 가는 일은 매우 드물 것이다. 이것 사용자가 조작하는 부분에서만 국소적인 변화가 있다는 것을 의미한다.</w:t>
      </w:r>
    </w:p>
    <w:p w:rsidR="006D51AB" w:rsidRDefault="006D51AB" w:rsidP="006817C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771900" cy="1996440"/>
            <wp:effectExtent l="0" t="0" r="0" b="3810"/>
            <wp:docPr id="8" name="Picture 8" descr="Rendering-Sub-tree-Re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ndering-Sub-tree-Renderi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AB" w:rsidRPr="009151B9" w:rsidRDefault="006D51AB" w:rsidP="006D51AB">
      <w:pPr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</w:pPr>
      <w:r w:rsidRPr="009151B9">
        <w:rPr>
          <w:rFonts w:asciiTheme="majorHAnsi" w:eastAsiaTheme="majorHAnsi" w:hAnsiTheme="majorHAnsi"/>
          <w:b/>
          <w:spacing w:val="-1"/>
          <w:szCs w:val="20"/>
          <w:shd w:val="clear" w:color="auto" w:fill="FFFFFF"/>
        </w:rPr>
        <w:t>Selective Sub-tree Rendering</w:t>
      </w:r>
    </w:p>
    <w:p w:rsidR="006D51AB" w:rsidRPr="006D51AB" w:rsidRDefault="006D51AB" w:rsidP="006D51AB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마지막으로, 몇몇 Sub-tree가 다시 렌더링되지 않았으면 할 때가 있다. 아래 메소드를 component에서 구현한다면 component의 이전과 다음 props/state를 이용해 React에게 해당 component가 변하지 않았는지 혹은 다시 렌더링하지 않아도 되는지 말해줄 수 있다. 만약 이 메소드가 적절하게 구현되었다면 아주 큰 성능 향상을 기대할 수 있다.</w:t>
      </w:r>
    </w:p>
    <w:p w:rsidR="006D51AB" w:rsidRDefault="006D51AB" w:rsidP="006D51A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7F8"/>
        <w:spacing w:line="300" w:lineRule="atLeast"/>
        <w:rPr>
          <w:rStyle w:val="hljs-function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function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boolean </w:t>
      </w:r>
      <w:r>
        <w:rPr>
          <w:rStyle w:val="hljs-title"/>
          <w:rFonts w:ascii="Consolas" w:hAnsi="Consolas"/>
          <w:b/>
          <w:bCs/>
          <w:color w:val="990000"/>
          <w:sz w:val="21"/>
          <w:szCs w:val="21"/>
          <w:bdr w:val="none" w:sz="0" w:space="0" w:color="auto" w:frame="1"/>
        </w:rPr>
        <w:t>shouldComponentUpdate</w:t>
      </w:r>
      <w:r>
        <w:rPr>
          <w:rStyle w:val="hljs-function"/>
          <w:rFonts w:ascii="Consolas" w:hAnsi="Consolas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bdr w:val="none" w:sz="0" w:space="0" w:color="auto" w:frame="1"/>
        </w:rPr>
        <w:t>object</w:t>
      </w:r>
      <w:r>
        <w:rPr>
          <w:rStyle w:val="hljs-params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nextProps,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bdr w:val="none" w:sz="0" w:space="0" w:color="auto" w:frame="1"/>
        </w:rPr>
        <w:t>object</w:t>
      </w:r>
      <w:r>
        <w:rPr>
          <w:rStyle w:val="hljs-params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nextState</w:t>
      </w:r>
      <w:r>
        <w:rPr>
          <w:rStyle w:val="hljs-function"/>
          <w:rFonts w:ascii="Consolas" w:hAnsi="Consolas"/>
          <w:color w:val="333333"/>
          <w:sz w:val="21"/>
          <w:szCs w:val="21"/>
          <w:bdr w:val="none" w:sz="0" w:space="0" w:color="auto" w:frame="1"/>
        </w:rPr>
        <w:t>)</w:t>
      </w:r>
    </w:p>
    <w:p w:rsidR="006D51AB" w:rsidRPr="006D51AB" w:rsidRDefault="006D51AB" w:rsidP="006D51AB">
      <w:pPr>
        <w:rPr>
          <w:rFonts w:asciiTheme="majorHAnsi" w:eastAsiaTheme="majorHAnsi" w:hAnsiTheme="majorHAnsi"/>
          <w:spacing w:val="-1"/>
          <w:szCs w:val="20"/>
          <w:shd w:val="clear" w:color="auto" w:fill="FFFFFF"/>
        </w:rPr>
      </w:pP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이걸 사용하기 위해, 우리는 Javascript 객체들을 비교할 수 있어야 한다. 이 비교가 shallow여야 하는가 deep이여야 하는가 같은 종류의 수많은 이슈가 있다. 만약 그게 deep비교여야 한다면 우리는 불변 데이터 구조(immutable data structures)를 사용하거나 deep copy를 해야 한다.</w:t>
      </w:r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br/>
        <w:t>그리고 우리는 이 function이 항상 호출된다는 것을 기억해야 한다. 그래서 이 func</w:t>
      </w:r>
      <w:bookmarkStart w:id="0" w:name="_GoBack"/>
      <w:bookmarkEnd w:id="0"/>
      <w:r w:rsidRPr="006D51AB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tion에서 걸리는 시간이 component를 render하는데 걸리는 시간보다 더 적은 시간이 걸린다는 것을 확실하게 해야 한다. re-rendering이 필요하지 않더라도.</w:t>
      </w:r>
    </w:p>
    <w:p w:rsidR="006D51AB" w:rsidRDefault="006D51AB" w:rsidP="006817C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543300" cy="1793168"/>
            <wp:effectExtent l="0" t="0" r="0" b="0"/>
            <wp:docPr id="9" name="Picture 9" descr="Rendering-Selevtive-Sub-tree-Re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ndering-Selevtive-Sub-tree-Renderi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738" cy="179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11F" w:rsidRPr="006D51AB" w:rsidRDefault="00BF711F" w:rsidP="006817C4">
      <w:pPr>
        <w:rPr>
          <w:rFonts w:hint="eastAsia"/>
          <w:sz w:val="32"/>
          <w:szCs w:val="32"/>
        </w:rPr>
      </w:pPr>
      <w:r w:rsidRPr="00BF711F">
        <w:t>출처</w:t>
      </w:r>
      <w:r w:rsidRPr="00BF711F">
        <w:rPr>
          <w:rFonts w:hint="eastAsia"/>
        </w:rPr>
        <w:t xml:space="preserve"> :</w:t>
      </w:r>
      <w:r>
        <w:rPr>
          <w:rFonts w:hint="eastAsia"/>
          <w:sz w:val="32"/>
          <w:szCs w:val="32"/>
        </w:rPr>
        <w:t xml:space="preserve"> </w:t>
      </w:r>
      <w:hyperlink r:id="rId27" w:history="1">
        <w:r>
          <w:rPr>
            <w:rStyle w:val="Hyperlink"/>
          </w:rPr>
          <w:t>https://nillk.tistory.com/27</w:t>
        </w:r>
      </w:hyperlink>
    </w:p>
    <w:sectPr w:rsidR="00BF711F" w:rsidRPr="006D51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E85" w:rsidRDefault="00C27E85" w:rsidP="002B5276">
      <w:pPr>
        <w:spacing w:after="0" w:line="240" w:lineRule="auto"/>
      </w:pPr>
      <w:r>
        <w:separator/>
      </w:r>
    </w:p>
  </w:endnote>
  <w:endnote w:type="continuationSeparator" w:id="0">
    <w:p w:rsidR="00C27E85" w:rsidRDefault="00C27E85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E85" w:rsidRDefault="00C27E85" w:rsidP="002B5276">
      <w:pPr>
        <w:spacing w:after="0" w:line="240" w:lineRule="auto"/>
      </w:pPr>
      <w:r>
        <w:separator/>
      </w:r>
    </w:p>
  </w:footnote>
  <w:footnote w:type="continuationSeparator" w:id="0">
    <w:p w:rsidR="00C27E85" w:rsidRDefault="00C27E85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B6CFD"/>
    <w:multiLevelType w:val="multilevel"/>
    <w:tmpl w:val="E1FE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F1455D0"/>
    <w:multiLevelType w:val="multilevel"/>
    <w:tmpl w:val="B80C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F1D6F"/>
    <w:multiLevelType w:val="multilevel"/>
    <w:tmpl w:val="B8A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B5A56"/>
    <w:multiLevelType w:val="multilevel"/>
    <w:tmpl w:val="B76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A0856E5"/>
    <w:multiLevelType w:val="hybridMultilevel"/>
    <w:tmpl w:val="7618118C"/>
    <w:lvl w:ilvl="0" w:tplc="7F16EE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6" w15:restartNumberingAfterBreak="0">
    <w:nsid w:val="50410B8B"/>
    <w:multiLevelType w:val="multilevel"/>
    <w:tmpl w:val="FB7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E1EAD"/>
    <w:multiLevelType w:val="multilevel"/>
    <w:tmpl w:val="1A1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34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7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40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41"/>
  </w:num>
  <w:num w:numId="3">
    <w:abstractNumId w:val="40"/>
  </w:num>
  <w:num w:numId="4">
    <w:abstractNumId w:val="39"/>
  </w:num>
  <w:num w:numId="5">
    <w:abstractNumId w:val="16"/>
  </w:num>
  <w:num w:numId="6">
    <w:abstractNumId w:val="33"/>
  </w:num>
  <w:num w:numId="7">
    <w:abstractNumId w:val="36"/>
  </w:num>
  <w:num w:numId="8">
    <w:abstractNumId w:val="25"/>
  </w:num>
  <w:num w:numId="9">
    <w:abstractNumId w:val="13"/>
  </w:num>
  <w:num w:numId="10">
    <w:abstractNumId w:val="21"/>
  </w:num>
  <w:num w:numId="11">
    <w:abstractNumId w:val="38"/>
  </w:num>
  <w:num w:numId="12">
    <w:abstractNumId w:val="34"/>
  </w:num>
  <w:num w:numId="13">
    <w:abstractNumId w:val="1"/>
  </w:num>
  <w:num w:numId="14">
    <w:abstractNumId w:val="0"/>
  </w:num>
  <w:num w:numId="15">
    <w:abstractNumId w:val="37"/>
  </w:num>
  <w:num w:numId="16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9"/>
  </w:num>
  <w:num w:numId="18">
    <w:abstractNumId w:val="9"/>
  </w:num>
  <w:num w:numId="19">
    <w:abstractNumId w:val="32"/>
  </w:num>
  <w:num w:numId="20">
    <w:abstractNumId w:val="20"/>
  </w:num>
  <w:num w:numId="21">
    <w:abstractNumId w:val="19"/>
  </w:num>
  <w:num w:numId="22">
    <w:abstractNumId w:val="35"/>
  </w:num>
  <w:num w:numId="23">
    <w:abstractNumId w:val="2"/>
  </w:num>
  <w:num w:numId="24">
    <w:abstractNumId w:val="4"/>
  </w:num>
  <w:num w:numId="25">
    <w:abstractNumId w:val="11"/>
  </w:num>
  <w:num w:numId="26">
    <w:abstractNumId w:val="23"/>
  </w:num>
  <w:num w:numId="27">
    <w:abstractNumId w:val="10"/>
  </w:num>
  <w:num w:numId="28">
    <w:abstractNumId w:val="6"/>
  </w:num>
  <w:num w:numId="29">
    <w:abstractNumId w:val="24"/>
  </w:num>
  <w:num w:numId="30">
    <w:abstractNumId w:val="31"/>
  </w:num>
  <w:num w:numId="31">
    <w:abstractNumId w:val="28"/>
  </w:num>
  <w:num w:numId="32">
    <w:abstractNumId w:val="14"/>
  </w:num>
  <w:num w:numId="33">
    <w:abstractNumId w:val="7"/>
  </w:num>
  <w:num w:numId="34">
    <w:abstractNumId w:val="42"/>
  </w:num>
  <w:num w:numId="35">
    <w:abstractNumId w:val="15"/>
  </w:num>
  <w:num w:numId="36">
    <w:abstractNumId w:val="3"/>
  </w:num>
  <w:num w:numId="37">
    <w:abstractNumId w:val="17"/>
  </w:num>
  <w:num w:numId="38">
    <w:abstractNumId w:val="26"/>
  </w:num>
  <w:num w:numId="39">
    <w:abstractNumId w:val="12"/>
  </w:num>
  <w:num w:numId="40">
    <w:abstractNumId w:val="18"/>
  </w:num>
  <w:num w:numId="41">
    <w:abstractNumId w:val="27"/>
  </w:num>
  <w:num w:numId="42">
    <w:abstractNumId w:val="5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315B9"/>
    <w:rsid w:val="00041BB3"/>
    <w:rsid w:val="000527EF"/>
    <w:rsid w:val="00073D10"/>
    <w:rsid w:val="000C6A37"/>
    <w:rsid w:val="00106109"/>
    <w:rsid w:val="001606C9"/>
    <w:rsid w:val="0017706F"/>
    <w:rsid w:val="001B0751"/>
    <w:rsid w:val="001B1183"/>
    <w:rsid w:val="001E35DF"/>
    <w:rsid w:val="001E4107"/>
    <w:rsid w:val="001F36CC"/>
    <w:rsid w:val="00200264"/>
    <w:rsid w:val="00215C35"/>
    <w:rsid w:val="0024759A"/>
    <w:rsid w:val="00247AA2"/>
    <w:rsid w:val="00261953"/>
    <w:rsid w:val="0029668B"/>
    <w:rsid w:val="002A50A4"/>
    <w:rsid w:val="002B4D2A"/>
    <w:rsid w:val="002B5276"/>
    <w:rsid w:val="002B783A"/>
    <w:rsid w:val="002C3DA6"/>
    <w:rsid w:val="00300FF3"/>
    <w:rsid w:val="00316B4E"/>
    <w:rsid w:val="00344D73"/>
    <w:rsid w:val="00350AC5"/>
    <w:rsid w:val="00360B0F"/>
    <w:rsid w:val="00382ACD"/>
    <w:rsid w:val="00394FBD"/>
    <w:rsid w:val="003D7FE6"/>
    <w:rsid w:val="003E4388"/>
    <w:rsid w:val="00415AE5"/>
    <w:rsid w:val="00434BDC"/>
    <w:rsid w:val="00457C9A"/>
    <w:rsid w:val="004658FB"/>
    <w:rsid w:val="00485C26"/>
    <w:rsid w:val="00487761"/>
    <w:rsid w:val="004D5641"/>
    <w:rsid w:val="005216F5"/>
    <w:rsid w:val="00534349"/>
    <w:rsid w:val="00595014"/>
    <w:rsid w:val="005A3617"/>
    <w:rsid w:val="005B7713"/>
    <w:rsid w:val="005C637E"/>
    <w:rsid w:val="005E38FE"/>
    <w:rsid w:val="005E5E8E"/>
    <w:rsid w:val="005F04FB"/>
    <w:rsid w:val="00637FDD"/>
    <w:rsid w:val="00640C1D"/>
    <w:rsid w:val="00644196"/>
    <w:rsid w:val="00662C6B"/>
    <w:rsid w:val="006743F0"/>
    <w:rsid w:val="006817C4"/>
    <w:rsid w:val="006C071A"/>
    <w:rsid w:val="006C7285"/>
    <w:rsid w:val="006D2C48"/>
    <w:rsid w:val="006D51AB"/>
    <w:rsid w:val="0078560E"/>
    <w:rsid w:val="007A361F"/>
    <w:rsid w:val="00805D00"/>
    <w:rsid w:val="00816D66"/>
    <w:rsid w:val="00842050"/>
    <w:rsid w:val="00850D6D"/>
    <w:rsid w:val="008521EB"/>
    <w:rsid w:val="00883D53"/>
    <w:rsid w:val="0088681E"/>
    <w:rsid w:val="008A5EF6"/>
    <w:rsid w:val="0090372D"/>
    <w:rsid w:val="009151B9"/>
    <w:rsid w:val="00972FA7"/>
    <w:rsid w:val="009C3D8C"/>
    <w:rsid w:val="00A430A8"/>
    <w:rsid w:val="00A64B65"/>
    <w:rsid w:val="00A711DE"/>
    <w:rsid w:val="00A8123C"/>
    <w:rsid w:val="00A95E57"/>
    <w:rsid w:val="00AA4CC1"/>
    <w:rsid w:val="00B04BBD"/>
    <w:rsid w:val="00B110B4"/>
    <w:rsid w:val="00B11FC9"/>
    <w:rsid w:val="00B1569A"/>
    <w:rsid w:val="00B360F6"/>
    <w:rsid w:val="00B43C30"/>
    <w:rsid w:val="00B45B5C"/>
    <w:rsid w:val="00B8378E"/>
    <w:rsid w:val="00B86843"/>
    <w:rsid w:val="00BC080C"/>
    <w:rsid w:val="00BE0CC9"/>
    <w:rsid w:val="00BF711F"/>
    <w:rsid w:val="00C02CB4"/>
    <w:rsid w:val="00C27E85"/>
    <w:rsid w:val="00C4227C"/>
    <w:rsid w:val="00C93E0F"/>
    <w:rsid w:val="00CC01C5"/>
    <w:rsid w:val="00CD42D1"/>
    <w:rsid w:val="00CE0233"/>
    <w:rsid w:val="00CE0F5D"/>
    <w:rsid w:val="00CE69F9"/>
    <w:rsid w:val="00CE71E1"/>
    <w:rsid w:val="00CF362C"/>
    <w:rsid w:val="00D15704"/>
    <w:rsid w:val="00D262D4"/>
    <w:rsid w:val="00D4079B"/>
    <w:rsid w:val="00D44AE2"/>
    <w:rsid w:val="00D66555"/>
    <w:rsid w:val="00D94F52"/>
    <w:rsid w:val="00DA44F3"/>
    <w:rsid w:val="00DB2CCE"/>
    <w:rsid w:val="00DF652E"/>
    <w:rsid w:val="00E0059B"/>
    <w:rsid w:val="00E340E3"/>
    <w:rsid w:val="00E37230"/>
    <w:rsid w:val="00E42988"/>
    <w:rsid w:val="00E62F2C"/>
    <w:rsid w:val="00E65A86"/>
    <w:rsid w:val="00E9136F"/>
    <w:rsid w:val="00EB760E"/>
    <w:rsid w:val="00EC48BB"/>
    <w:rsid w:val="00EE4EC7"/>
    <w:rsid w:val="00EF2CC9"/>
    <w:rsid w:val="00F0670A"/>
    <w:rsid w:val="00F11D94"/>
    <w:rsid w:val="00F3256D"/>
    <w:rsid w:val="00F41CF8"/>
    <w:rsid w:val="00F468CE"/>
    <w:rsid w:val="00FA69B9"/>
    <w:rsid w:val="00FE7217"/>
    <w:rsid w:val="00FE7C7C"/>
    <w:rsid w:val="00FF09AE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E18A4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3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paragraph" w:customStyle="1" w:styleId="wrapitem">
    <w:name w:val="wrap_item"/>
    <w:basedOn w:val="Normal"/>
    <w:rsid w:val="00662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388"/>
    <w:rPr>
      <w:b/>
      <w:bCs/>
    </w:rPr>
  </w:style>
  <w:style w:type="character" w:customStyle="1" w:styleId="mi">
    <w:name w:val="mi"/>
    <w:basedOn w:val="DefaultParagraphFont"/>
    <w:rsid w:val="003E4388"/>
  </w:style>
  <w:style w:type="character" w:customStyle="1" w:styleId="mo">
    <w:name w:val="mo"/>
    <w:basedOn w:val="DefaultParagraphFont"/>
    <w:rsid w:val="003E4388"/>
  </w:style>
  <w:style w:type="character" w:customStyle="1" w:styleId="mn">
    <w:name w:val="mn"/>
    <w:basedOn w:val="DefaultParagraphFont"/>
    <w:rsid w:val="003E4388"/>
  </w:style>
  <w:style w:type="character" w:customStyle="1" w:styleId="mjxassistivemathml">
    <w:name w:val="mjx_assistive_mathml"/>
    <w:basedOn w:val="DefaultParagraphFont"/>
    <w:rsid w:val="003E4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denny6389/React-%EA%B8%B0%EC%88%A0-%EB%AC%B8%EC%A0%9C" TargetMode="External"/><Relationship Id="rId13" Type="http://schemas.openxmlformats.org/officeDocument/2006/relationships/hyperlink" Target="http://jsperf.com/virtual-dom-vs-real-dom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Diff" TargetMode="External"/><Relationship Id="rId17" Type="http://schemas.openxmlformats.org/officeDocument/2006/relationships/hyperlink" Target="http://blog.arkency.com/2014/07/why-we-use-react-js-in-our-rails-projects/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jlongster.com/Removing-User-Interface-Complexity,-or-Why-React-is-Awesome" TargetMode="External"/><Relationship Id="rId20" Type="http://schemas.openxmlformats.org/officeDocument/2006/relationships/hyperlink" Target="http://52.78.22.201/tutorials/react/react-intro-and-give-it-a-try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sperf.com/knockout-js-vs-direct-dom-manipulation/25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jonykrau.se/posts/the-value-of-react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://api.jquery.com/category/manipulation/" TargetMode="External"/><Relationship Id="rId19" Type="http://schemas.openxmlformats.org/officeDocument/2006/relationships/hyperlink" Target="https://brunch.co.kr/@cadenzah/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shnode.com/post/the-one-thing-that-no-one-properly-explains-about-react-why-virtual-dom-cisczhfj41bmssp53mvfwmgrq" TargetMode="External"/><Relationship Id="rId14" Type="http://schemas.openxmlformats.org/officeDocument/2006/relationships/hyperlink" Target="http://elm-lang.org/blog/Blazing-Fast-Html.elm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nillk.tistory.com/2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FFC49-A55A-4167-B11F-91C1BAC36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989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72</cp:revision>
  <dcterms:created xsi:type="dcterms:W3CDTF">2020-04-27T01:32:00Z</dcterms:created>
  <dcterms:modified xsi:type="dcterms:W3CDTF">2020-07-01T02:26:00Z</dcterms:modified>
</cp:coreProperties>
</file>