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32"/>
          <w:shd w:fill="auto" w:val="clear"/>
        </w:rPr>
      </w:pPr>
      <w:r>
        <w:rPr>
          <w:rFonts w:ascii="맑은 고딕" w:hAnsi="맑은 고딕" w:cs="맑은 고딕" w:eastAsia="맑은 고딕"/>
          <w:b/>
          <w:color w:val="auto"/>
          <w:spacing w:val="0"/>
          <w:position w:val="0"/>
          <w:sz w:val="32"/>
          <w:shd w:fill="auto" w:val="clear"/>
        </w:rPr>
        <w:t xml:space="preserve">1. FLEX레이아웃과 GRID 레이아웃을 설명하고 예제를 만드시오.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FLEX </w:t>
      </w:r>
      <w:r>
        <w:rPr>
          <w:rFonts w:ascii="맑은 고딕" w:hAnsi="맑은 고딕" w:cs="맑은 고딕" w:eastAsia="맑은 고딕"/>
          <w:b/>
          <w:color w:val="auto"/>
          <w:spacing w:val="0"/>
          <w:position w:val="0"/>
          <w:sz w:val="24"/>
          <w:shd w:fill="auto" w:val="clear"/>
        </w:rPr>
        <w:t xml:space="preserve">레이아웃</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기존에는 시맨틱에 맞지않는 방식을 사용했었습니다. &lt;table&gt;태그를 이용하여 의미와는 다르게 사용하거나, float 속성을 이용해서 레이아웃을 잡았습니다.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표준을 지키면서 레이아웃을 편하게 잡을 수 있도록 flex 라는 것을 지원하게 되었습니다.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&lt;container&gt;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&lt;item&gt;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&lt;/item&gt;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&lt;/containler&gt;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flex</w:t>
      </w:r>
      <w:r>
        <w:rPr>
          <w:rFonts w:ascii="맑은 고딕" w:hAnsi="맑은 고딕" w:cs="맑은 고딕" w:eastAsia="맑은 고딕"/>
          <w:color w:val="auto"/>
          <w:spacing w:val="0"/>
          <w:position w:val="0"/>
          <w:sz w:val="20"/>
          <w:shd w:fill="auto" w:val="clear"/>
        </w:rPr>
        <w:t xml:space="preserve">는 부모와 자식 구조여야 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flex의 시작은 부모 태그( container )에 display:flex 스타일을 부여하는 것으로 시작이 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예제</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3915" w:dyaOrig="2429">
          <v:rect xmlns:o="urn:schemas-microsoft-com:office:office" xmlns:v="urn:schemas-microsoft-com:vml" id="rectole0000000000" style="width:195.750000pt;height:12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235" w:dyaOrig="3135">
          <v:rect xmlns:o="urn:schemas-microsoft-com:office:office" xmlns:v="urn:schemas-microsoft-com:vml" id="rectole0000000001" style="width:261.750000pt;height:15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2954" w:dyaOrig="2009">
          <v:rect xmlns:o="urn:schemas-microsoft-com:office:office" xmlns:v="urn:schemas-microsoft-com:vml" id="rectole0000000002" style="width:147.700000pt;height:10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309" w:dyaOrig="3600">
          <v:rect xmlns:o="urn:schemas-microsoft-com:office:office" xmlns:v="urn:schemas-microsoft-com:vml" id="rectole0000000003" style="width:265.450000pt;height:18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2924" w:dyaOrig="569">
          <v:rect xmlns:o="urn:schemas-microsoft-com:office:office" xmlns:v="urn:schemas-microsoft-com:vml" id="rectole0000000004" style="width:146.200000pt;height:28.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위와같이 부모에게 display:flex 를 주었을때 자식들은 block 구조에서 inline 구조로 바뀌며 부모에 의해 구조들이 변경됩니다.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출처</w:t>
      </w:r>
      <w:r>
        <w:rPr>
          <w:rFonts w:ascii="맑은 고딕" w:hAnsi="맑은 고딕" w:cs="맑은 고딕" w:eastAsia="맑은 고딕"/>
          <w:color w:val="auto"/>
          <w:spacing w:val="0"/>
          <w:position w:val="0"/>
          <w:sz w:val="20"/>
          <w:shd w:fill="auto" w:val="clear"/>
        </w:rPr>
        <w:t xml:space="preserve"> : </w:t>
      </w:r>
      <w:hyperlink xmlns:r="http://schemas.openxmlformats.org/officeDocument/2006/relationships" r:id="docRId10">
        <w:r>
          <w:rPr>
            <w:rFonts w:ascii="맑은 고딕" w:hAnsi="맑은 고딕" w:cs="맑은 고딕" w:eastAsia="맑은 고딕"/>
            <w:color w:val="0000FF"/>
            <w:spacing w:val="0"/>
            <w:position w:val="0"/>
            <w:sz w:val="20"/>
            <w:u w:val="single"/>
            <w:shd w:fill="auto" w:val="clear"/>
          </w:rPr>
          <w:t xml:space="preserve">https://victorydntmd.tistory.com/188</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GRID </w:t>
      </w:r>
      <w:r>
        <w:rPr>
          <w:rFonts w:ascii="맑은 고딕" w:hAnsi="맑은 고딕" w:cs="맑은 고딕" w:eastAsia="맑은 고딕"/>
          <w:b/>
          <w:color w:val="auto"/>
          <w:spacing w:val="0"/>
          <w:position w:val="0"/>
          <w:sz w:val="32"/>
          <w:shd w:fill="auto" w:val="clear"/>
        </w:rPr>
        <w:t xml:space="preserve">레이아웃</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CSS Grid는 2차원(행과 열)의 레이아웃 시스템을 제공합니다.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Flexible Box도 훌륭하지만 비교적 단순한 1차원 레이아웃을 위하며, 좀 더 복작한 레이아웃을 위해 CSS Grid를 사용할 수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CSS Grid는 Flex와 같이 Container와 Item 이라는 두 가지 개념으로 구분되어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Container는 Items를 감싸는 부모 요소이며, 그 안에서 각 Item을 배치할 수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grid-template-rows, </w:t>
      </w:r>
      <w:r>
        <w:rPr>
          <w:rFonts w:ascii="맑은 고딕" w:hAnsi="맑은 고딕" w:cs="맑은 고딕" w:eastAsia="맑은 고딕"/>
          <w:b/>
          <w:color w:val="auto"/>
          <w:spacing w:val="0"/>
          <w:position w:val="0"/>
          <w:sz w:val="24"/>
          <w:shd w:fill="auto" w:val="clear"/>
        </w:rPr>
        <w:t xml:space="preserve">grid-template-columns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명시적 행 , 열(Track)의 크기를 정의합니다.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동시에 라인(Line)의 이름도 정의할 수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fr(fraction, 공간 비율) 단위를 사용할 수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repeat() 함수를 사용할 수 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310" w:dyaOrig="1739">
          <v:rect xmlns:o="urn:schemas-microsoft-com:office:office" xmlns:v="urn:schemas-microsoft-com:vml" id="rectole0000000005" style="width:415.500000pt;height:86.9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310" w:dyaOrig="1874">
          <v:rect xmlns:o="urn:schemas-microsoft-com:office:office" xmlns:v="urn:schemas-microsoft-com:vml" id="rectole0000000006" style="width:415.500000pt;height:93.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각 라인은 행(Row, Track)과 열(Column, Track)의 개수대로 숫자(양수/음수) 라인 이름이 자동으로 지정되어 있어서, 꼭 필요한 경우가 아니면 라인 이름을 정의할 필요가 없습니다.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예제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grid를 사용하여 정사각형을 3 x 3 구조로 만드시오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item인 정사각형의 width와 height는 100px 입니다.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박스의 전체 크기는 width,height 500px 입니다.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풀이</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310" w:dyaOrig="8310">
          <v:rect xmlns:o="urn:schemas-microsoft-com:office:office" xmlns:v="urn:schemas-microsoft-com:vml" id="rectole0000000007" style="width:415.500000pt;height:415.5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6240" w:dyaOrig="4800">
          <v:rect xmlns:o="urn:schemas-microsoft-com:office:office" xmlns:v="urn:schemas-microsoft-com:vml" id="rectole0000000008" style="width:312.000000pt;height:240.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grid-template</w:t>
      </w:r>
      <w:r>
        <w:rPr>
          <w:rFonts w:ascii="맑은 고딕" w:hAnsi="맑은 고딕" w:cs="맑은 고딕" w:eastAsia="맑은 고딕"/>
          <w:b/>
          <w:color w:val="auto"/>
          <w:spacing w:val="0"/>
          <w:position w:val="0"/>
          <w:sz w:val="20"/>
          <w:shd w:fill="auto" w:val="clear"/>
        </w:rPr>
        <w:t xml:space="preserve">의 columns는 </w:t>
      </w:r>
      <w:r>
        <w:rPr>
          <w:rFonts w:ascii="맑은 고딕" w:hAnsi="맑은 고딕" w:cs="맑은 고딕" w:eastAsia="맑은 고딕"/>
          <w:color w:val="auto"/>
          <w:spacing w:val="0"/>
          <w:position w:val="0"/>
          <w:sz w:val="20"/>
          <w:shd w:fill="auto" w:val="clear"/>
        </w:rPr>
        <w:t xml:space="preserve">가로를 담당합니다. 100px 씩 총 3개를 입력했기에 부모의 가로길이가 아무리 길어도 100px씩 3개의 요소가 자리잡고 나머지는 밑으로 내려오게 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grid-template</w:t>
      </w:r>
      <w:r>
        <w:rPr>
          <w:rFonts w:ascii="맑은 고딕" w:hAnsi="맑은 고딕" w:cs="맑은 고딕" w:eastAsia="맑은 고딕"/>
          <w:b/>
          <w:color w:val="auto"/>
          <w:spacing w:val="0"/>
          <w:position w:val="0"/>
          <w:sz w:val="20"/>
          <w:shd w:fill="auto" w:val="clear"/>
        </w:rPr>
        <w:t xml:space="preserve">의 rows는 </w:t>
      </w:r>
      <w:r>
        <w:rPr>
          <w:rFonts w:ascii="맑은 고딕" w:hAnsi="맑은 고딕" w:cs="맑은 고딕" w:eastAsia="맑은 고딕"/>
          <w:color w:val="auto"/>
          <w:spacing w:val="0"/>
          <w:position w:val="0"/>
          <w:sz w:val="20"/>
          <w:shd w:fill="auto" w:val="clear"/>
        </w:rPr>
        <w:t xml:space="preserve">세로를 담당합니다. 100px 씩 총 3개를 입력했기에 세로로 3칸까지는 동일한 100px값이 입력됩니다. 단, items의 갯수가 9개 이상일경우엔 처음 입력해둔 3개를 제외하고는 나머지 요소들은 공간을 나눠갖습니다.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grid-template</w:t>
      </w:r>
      <w:r>
        <w:rPr>
          <w:rFonts w:ascii="맑은 고딕" w:hAnsi="맑은 고딕" w:cs="맑은 고딕" w:eastAsia="맑은 고딕"/>
          <w:b/>
          <w:color w:val="auto"/>
          <w:spacing w:val="0"/>
          <w:position w:val="0"/>
          <w:sz w:val="20"/>
          <w:shd w:fill="auto" w:val="clear"/>
        </w:rPr>
        <w:t xml:space="preserve">의 rows ex)</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310" w:dyaOrig="8370">
          <v:rect xmlns:o="urn:schemas-microsoft-com:office:office" xmlns:v="urn:schemas-microsoft-com:vml" id="rectole0000000009" style="width:415.500000pt;height:418.5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2. ES6문법을 10가지이상 설명하고 각 예제를 만드시오.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8"/>
          <w:shd w:fill="auto" w:val="clear"/>
        </w:rPr>
        <w:t xml:space="preserve">Arrows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Arrows(</w:t>
      </w:r>
      <w:r>
        <w:rPr>
          <w:rFonts w:ascii="맑은 고딕" w:hAnsi="맑은 고딕" w:cs="맑은 고딕" w:eastAsia="맑은 고딕"/>
          <w:color w:val="auto"/>
          <w:spacing w:val="0"/>
          <w:position w:val="0"/>
          <w:sz w:val="20"/>
          <w:shd w:fill="auto" w:val="clear"/>
        </w:rPr>
        <w:t xml:space="preserve">화살표) 함수는 =&gt; 문법을 사용하는 축약형 함수 입니다. C#, JAVA 8, CoffeeScript의 해당 기능과 문법적으로 유사합니다. Arrows는 표현식의 결과 값을 반환하는 표현식 본문 뿐만 아니라 상태 블럭 본문도 지원합니다. 하지만 일반 함수의 자신을 호출하는 객체를 가리키는 dynamic this와 달리 arrows 함수는 코드의 상위 스코프를 가리키는 lexical this를 가집니다.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function </w:t>
      </w:r>
      <w:r>
        <w:rPr>
          <w:rFonts w:ascii="맑은 고딕" w:hAnsi="맑은 고딕" w:cs="맑은 고딕" w:eastAsia="맑은 고딕"/>
          <w:color w:val="auto"/>
          <w:spacing w:val="0"/>
          <w:position w:val="0"/>
          <w:sz w:val="20"/>
          <w:shd w:fill="auto" w:val="clear"/>
        </w:rPr>
        <w:t xml:space="preserve">표현에 비해 구문이 짧고 자신의 this, arguments, super 또는 new.target을 바인딩하지 않습니다. 화살표 함수는 항상 익명 입니다. 이 함수 표현은 메소드 함수가 아닌 곳에 가장 적합합니다. 그래서 생성자로서 사용할 수 없습니다.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예제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const materials = [ 'Hydrogen', 'Heilum', 'Lithium', 'Beryllium'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console.log(materials.map(material =&gt; material.length));</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결과</w:t>
      </w:r>
      <w:r>
        <w:rPr>
          <w:rFonts w:ascii="맑은 고딕" w:hAnsi="맑은 고딕" w:cs="맑은 고딕" w:eastAsia="맑은 고딕"/>
          <w:color w:val="auto"/>
          <w:spacing w:val="0"/>
          <w:position w:val="0"/>
          <w:sz w:val="20"/>
          <w:shd w:fill="auto" w:val="clear"/>
        </w:rPr>
        <w:t xml:space="preserve"> : [8, 6, 7, 9]</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주관적인 해설 </w:t>
      </w:r>
      <w:r>
        <w:rPr>
          <w:rFonts w:ascii="맑은 고딕" w:hAnsi="맑은 고딕" w:cs="맑은 고딕" w:eastAsia="맑은 고딕"/>
          <w:color w:val="auto"/>
          <w:spacing w:val="0"/>
          <w:position w:val="0"/>
          <w:sz w:val="20"/>
          <w:shd w:fill="auto" w:val="clear"/>
        </w:rPr>
        <w:t xml:space="preserve">: map 함수를 사용하여 배열을 재정의하였습니다. Arrows함수를 사용하여 function (){내용} 의 절차를 생략하고 map을 사용할때 주어지는 인자값을 materials(변수명) 를 가지고 길이를 출력하도록 표현되었습니다.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출처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MDN : </w:t>
      </w:r>
      <w:hyperlink xmlns:r="http://schemas.openxmlformats.org/officeDocument/2006/relationships" r:id="docRId21">
        <w:r>
          <w:rPr>
            <w:rFonts w:ascii="맑은 고딕" w:hAnsi="맑은 고딕" w:cs="맑은 고딕" w:eastAsia="맑은 고딕"/>
            <w:color w:val="0000FF"/>
            <w:spacing w:val="0"/>
            <w:position w:val="0"/>
            <w:sz w:val="20"/>
            <w:u w:val="single"/>
            <w:shd w:fill="auto" w:val="clear"/>
          </w:rPr>
          <w:t xml:space="preserve">https://developer.mozilla.org/ko/docs/Web/JavaScript/Reference/Functions/%EC%95%A0%EB%A1%9C%EC%9A%B0_%ED%8E%91%EC%85%98</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es6 </w:t>
      </w:r>
      <w:r>
        <w:rPr>
          <w:rFonts w:ascii="맑은 고딕" w:hAnsi="맑은 고딕" w:cs="맑은 고딕" w:eastAsia="맑은 고딕"/>
          <w:color w:val="auto"/>
          <w:spacing w:val="0"/>
          <w:position w:val="0"/>
          <w:sz w:val="20"/>
          <w:shd w:fill="auto" w:val="clear"/>
        </w:rPr>
        <w:t xml:space="preserve">번역 : </w:t>
      </w:r>
      <w:hyperlink xmlns:r="http://schemas.openxmlformats.org/officeDocument/2006/relationships" r:id="docRId22">
        <w:r>
          <w:rPr>
            <w:rFonts w:ascii="맑은 고딕" w:hAnsi="맑은 고딕" w:cs="맑은 고딕" w:eastAsia="맑은 고딕"/>
            <w:color w:val="0000FF"/>
            <w:spacing w:val="0"/>
            <w:position w:val="0"/>
            <w:sz w:val="20"/>
            <w:u w:val="single"/>
            <w:shd w:fill="auto" w:val="clear"/>
          </w:rPr>
          <w:t xml:space="preserve">https://itstory.tk/entry/JavaScript-ES6-%EB%AC%B8%EB%B2%95-%EC%A0%95%EB%A6%AC</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8"/>
          <w:shd w:fill="auto" w:val="clear"/>
        </w:rPr>
        <w:t xml:space="preserve">Classes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ES6 클래스는 프로토타입 기반 객체지향 패턴을 더 쉽게 사용할 수 있는 대체재입니다. 클래스 패턴 생성을 더 쉽고 단순하게 생성할 수 있어서 사용하기도 편하고 상호운용성도 증가됩니다.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class 표현식은 ECMAScript 2015(ES6)에서 클래스를 정의하는 방법입니다. function 식과 비슷하게, class 식은 유명(named) 또는 익명(unnamed)일 수 있습니다. 유명인 경우, 클래스명은 클래스 몸통(body)에서만 지역(local)입니다. JavaScript 클래스는 프로토타입(원형) 기반 상속을 사용합니다.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예제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const Rectangle = class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constructor(height, width)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   this.height = height;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   this.width = width;</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area()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   return this.height * this.width;</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console.log(new Rectangle(5, 8).area());</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결과 : 40</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출처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MDN : </w:t>
      </w:r>
      <w:hyperlink xmlns:r="http://schemas.openxmlformats.org/officeDocument/2006/relationships" r:id="docRId23">
        <w:r>
          <w:rPr>
            <w:rFonts w:ascii="맑은 고딕" w:hAnsi="맑은 고딕" w:cs="맑은 고딕" w:eastAsia="맑은 고딕"/>
            <w:color w:val="0000FF"/>
            <w:spacing w:val="0"/>
            <w:position w:val="0"/>
            <w:sz w:val="20"/>
            <w:u w:val="single"/>
            <w:shd w:fill="auto" w:val="clear"/>
          </w:rPr>
          <w:t xml:space="preserve">https://developer.mozilla.org/ko/docs/Web/JavaScript/Reference/Operators/class</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es6 </w:t>
      </w:r>
      <w:r>
        <w:rPr>
          <w:rFonts w:ascii="맑은 고딕" w:hAnsi="맑은 고딕" w:cs="맑은 고딕" w:eastAsia="맑은 고딕"/>
          <w:color w:val="auto"/>
          <w:spacing w:val="0"/>
          <w:position w:val="0"/>
          <w:sz w:val="20"/>
          <w:shd w:fill="auto" w:val="clear"/>
        </w:rPr>
        <w:t xml:space="preserve">번역 : </w:t>
      </w:r>
      <w:hyperlink xmlns:r="http://schemas.openxmlformats.org/officeDocument/2006/relationships" r:id="docRId24">
        <w:r>
          <w:rPr>
            <w:rFonts w:ascii="맑은 고딕" w:hAnsi="맑은 고딕" w:cs="맑은 고딕" w:eastAsia="맑은 고딕"/>
            <w:color w:val="0000FF"/>
            <w:spacing w:val="0"/>
            <w:position w:val="0"/>
            <w:sz w:val="20"/>
            <w:u w:val="single"/>
            <w:shd w:fill="auto" w:val="clear"/>
          </w:rPr>
          <w:t xml:space="preserve">https://itstory.tk/entry/JavaScript-ES6-%EB%AC%B8%EB%B2%95-%EC%A0%95%EB%A6%AC</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template literal </w:t>
      </w:r>
      <w:r>
        <w:rPr>
          <w:rFonts w:ascii="맑은 고딕" w:hAnsi="맑은 고딕" w:cs="맑은 고딕" w:eastAsia="맑은 고딕"/>
          <w:b/>
          <w:color w:val="auto"/>
          <w:spacing w:val="0"/>
          <w:position w:val="0"/>
          <w:sz w:val="20"/>
          <w:shd w:fill="auto" w:val="clear"/>
        </w:rPr>
        <w:t xml:space="preserve">(</w:t>
      </w:r>
      <w:r>
        <w:rPr>
          <w:rFonts w:ascii="맑은 고딕" w:hAnsi="맑은 고딕" w:cs="맑은 고딕" w:eastAsia="맑은 고딕"/>
          <w:b/>
          <w:color w:val="auto"/>
          <w:spacing w:val="0"/>
          <w:position w:val="0"/>
          <w:sz w:val="24"/>
          <w:shd w:fill="auto" w:val="clear"/>
        </w:rPr>
        <w:t xml:space="preserve">Template Strings</w:t>
      </w:r>
      <w:r>
        <w:rPr>
          <w:rFonts w:ascii="맑은 고딕" w:hAnsi="맑은 고딕" w:cs="맑은 고딕" w:eastAsia="맑은 고딕"/>
          <w:b/>
          <w:color w:val="auto"/>
          <w:spacing w:val="0"/>
          <w:position w:val="0"/>
          <w:sz w:val="28"/>
          <w:shd w:fill="auto" w:val="clear"/>
        </w:rPr>
        <w:t xml:space="preserv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템플릿 리터럴은 내장된 표현식을 허용하는 문자열 리터럴입니다. 여러 줄로 이뤄진 문자열과 문자 보간기능을 사용할 수 있습니다. 이전 버전의 ES2015사양 명세에서는 "template strings" (템플릿 문자열) 라고 불려 왔습니다.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템플릿 리터럴은 이중 따옴표 나 작은 따옴표 대신 백틱(` `) (grave accent) 을 이용합니다.  템플릿 리터럴은 또한 플레이스 홀더를 이용하여 표현식을 넣을 수 있는데, 이는 $와 중괄호( $ {expression} ) 로 표기할 수 있습니다. 플레이스 홀더 안에서의 표현식과 그 사이의 텍스트는 함께 함수로 전달됩니다.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console.log("string text line 1\n"+ "string text line 2");</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"string text line 1 string text line 2"</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위와같이 사용하던 </w:t>
      </w:r>
      <w:r>
        <w:rPr>
          <w:rFonts w:ascii="맑은 고딕" w:hAnsi="맑은 고딕" w:cs="맑은 고딕" w:eastAsia="맑은 고딕"/>
          <w:b/>
          <w:color w:val="auto"/>
          <w:spacing w:val="0"/>
          <w:position w:val="0"/>
          <w:sz w:val="20"/>
          <w:shd w:fill="auto" w:val="clear"/>
        </w:rPr>
        <w:t xml:space="preserve">Multi-line strings </w:t>
      </w:r>
      <w:r>
        <w:rPr>
          <w:rFonts w:ascii="맑은 고딕" w:hAnsi="맑은 고딕" w:cs="맑은 고딕" w:eastAsia="맑은 고딕"/>
          <w:color w:val="auto"/>
          <w:spacing w:val="0"/>
          <w:position w:val="0"/>
          <w:sz w:val="20"/>
          <w:shd w:fill="auto" w:val="clear"/>
        </w:rPr>
        <w:t xml:space="preserve">방식에서 아래와같이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template literal로 </w:t>
      </w:r>
      <w:r>
        <w:rPr>
          <w:rFonts w:ascii="맑은 고딕" w:hAnsi="맑은 고딕" w:cs="맑은 고딕" w:eastAsia="맑은 고딕"/>
          <w:color w:val="auto"/>
          <w:spacing w:val="0"/>
          <w:position w:val="0"/>
          <w:sz w:val="20"/>
          <w:shd w:fill="auto" w:val="clear"/>
        </w:rPr>
        <w:t xml:space="preserve">사용할 수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console.log(`string text line 1 string text line 2`);</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"string text line 1 string text line 2"</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출처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MDN : </w:t>
      </w:r>
      <w:hyperlink xmlns:r="http://schemas.openxmlformats.org/officeDocument/2006/relationships" r:id="docRId25">
        <w:r>
          <w:rPr>
            <w:rFonts w:ascii="맑은 고딕" w:hAnsi="맑은 고딕" w:cs="맑은 고딕" w:eastAsia="맑은 고딕"/>
            <w:color w:val="0000FF"/>
            <w:spacing w:val="0"/>
            <w:position w:val="0"/>
            <w:sz w:val="20"/>
            <w:u w:val="single"/>
            <w:shd w:fill="auto" w:val="clear"/>
          </w:rPr>
          <w:t xml:space="preserve">https://developer.mozilla.org/ko/docs/Web/JavaScript/Reference/Template_literals</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ES6 번역 : </w:t>
      </w:r>
      <w:hyperlink xmlns:r="http://schemas.openxmlformats.org/officeDocument/2006/relationships" r:id="docRId26">
        <w:r>
          <w:rPr>
            <w:rFonts w:ascii="맑은 고딕" w:hAnsi="맑은 고딕" w:cs="맑은 고딕" w:eastAsia="맑은 고딕"/>
            <w:color w:val="0000FF"/>
            <w:spacing w:val="0"/>
            <w:position w:val="0"/>
            <w:sz w:val="20"/>
            <w:u w:val="single"/>
            <w:shd w:fill="auto" w:val="clear"/>
          </w:rPr>
          <w:t xml:space="preserve">https://jsdev.kr/t/es6/2944</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Let + Const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블록 유효 범위를 갖는 새로운 변수 선언 방법을 지원합니다. </w:t>
      </w:r>
      <w:r>
        <w:rPr>
          <w:rFonts w:ascii="맑은 고딕" w:hAnsi="맑은 고딕" w:cs="맑은 고딕" w:eastAsia="맑은 고딕"/>
          <w:b/>
          <w:color w:val="auto"/>
          <w:spacing w:val="0"/>
          <w:position w:val="0"/>
          <w:sz w:val="20"/>
          <w:shd w:fill="auto" w:val="clear"/>
        </w:rPr>
        <w:t xml:space="preserve">let은 var와 유사하게 동작</w:t>
      </w:r>
      <w:r>
        <w:rPr>
          <w:rFonts w:ascii="맑은 고딕" w:hAnsi="맑은 고딕" w:cs="맑은 고딕" w:eastAsia="맑은 고딕"/>
          <w:color w:val="auto"/>
          <w:spacing w:val="0"/>
          <w:position w:val="0"/>
          <w:sz w:val="20"/>
          <w:shd w:fill="auto" w:val="clear"/>
        </w:rPr>
        <w:t xml:space="preserve">합니다. </w:t>
      </w:r>
      <w:r>
        <w:rPr>
          <w:rFonts w:ascii="맑은 고딕" w:hAnsi="맑은 고딕" w:cs="맑은 고딕" w:eastAsia="맑은 고딕"/>
          <w:b/>
          <w:color w:val="auto"/>
          <w:spacing w:val="0"/>
          <w:position w:val="0"/>
          <w:sz w:val="20"/>
          <w:shd w:fill="auto" w:val="clear"/>
        </w:rPr>
        <w:t xml:space="preserve">const는 재할당 및 재선언이 불가능</w:t>
      </w:r>
      <w:r>
        <w:rPr>
          <w:rFonts w:ascii="맑은 고딕" w:hAnsi="맑은 고딕" w:cs="맑은 고딕" w:eastAsia="맑은 고딕"/>
          <w:color w:val="auto"/>
          <w:spacing w:val="0"/>
          <w:position w:val="0"/>
          <w:sz w:val="20"/>
          <w:shd w:fill="auto" w:val="clear"/>
        </w:rPr>
        <w:t xml:space="preserve">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var의 유효 범위는 전체 외부 함수</w:t>
      </w:r>
      <w:r>
        <w:rPr>
          <w:rFonts w:ascii="맑은 고딕" w:hAnsi="맑은 고딕" w:cs="맑은 고딕" w:eastAsia="맑은 고딕"/>
          <w:color w:val="auto"/>
          <w:spacing w:val="0"/>
          <w:position w:val="0"/>
          <w:sz w:val="20"/>
          <w:shd w:fill="auto" w:val="clear"/>
        </w:rPr>
        <w:t xml:space="preserve">까지이지만 </w:t>
      </w:r>
      <w:r>
        <w:rPr>
          <w:rFonts w:ascii="맑은 고딕" w:hAnsi="맑은 고딕" w:cs="맑은 고딕" w:eastAsia="맑은 고딕"/>
          <w:b/>
          <w:color w:val="auto"/>
          <w:spacing w:val="0"/>
          <w:position w:val="0"/>
          <w:sz w:val="20"/>
          <w:shd w:fill="auto" w:val="clear"/>
        </w:rPr>
        <w:t xml:space="preserve">let은 변수를 선언한 블록과 그 내부 블록들에서 유효</w:t>
      </w:r>
      <w:r>
        <w:rPr>
          <w:rFonts w:ascii="맑은 고딕" w:hAnsi="맑은 고딕" w:cs="맑은 고딕" w:eastAsia="맑은 고딕"/>
          <w:color w:val="auto"/>
          <w:spacing w:val="0"/>
          <w:position w:val="0"/>
          <w:sz w:val="20"/>
          <w:shd w:fill="auto" w:val="clear"/>
        </w:rPr>
        <w:t xml:space="preserve">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130" w:dyaOrig="4185">
          <v:rect xmlns:o="urn:schemas-microsoft-com:office:office" xmlns:v="urn:schemas-microsoft-com:vml" id="rectole0000000010" style="width:256.500000pt;height:209.2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0" ShapeID="rectole0000000010" r:id="docRId27"/>
        </w:objec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출처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ES6 번역 : </w:t>
      </w:r>
      <w:hyperlink xmlns:r="http://schemas.openxmlformats.org/officeDocument/2006/relationships" r:id="docRId29">
        <w:r>
          <w:rPr>
            <w:rFonts w:ascii="맑은 고딕" w:hAnsi="맑은 고딕" w:cs="맑은 고딕" w:eastAsia="맑은 고딕"/>
            <w:color w:val="0000FF"/>
            <w:spacing w:val="0"/>
            <w:position w:val="0"/>
            <w:sz w:val="20"/>
            <w:u w:val="single"/>
            <w:shd w:fill="auto" w:val="clear"/>
          </w:rPr>
          <w:t xml:space="preserve">https://jsdev.kr/t/es6/2944</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Symbols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심볼(Symbol)은 객체 상태의 접근 제어를 가능하게 합니다. Symbol은 새로운 원시 타입으로 이름 충돌의 위험 없이 속성(property)의 키(key)로 사용할 수 있습니다. 옵션 파라미터인 description는 디버깅 용도로 사용되며 식별 용도는 아닙니다. Symbol은 고유(unique)하며, Object.getOwnPropertySymbols와 같은 reflection 기능들로 접근할 수 있기 때문에 private 하진 않습니다(for in나 Object.keys()로는 접근 불가).</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7번째 타입(type)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1997년 JavaScript가 처음 표준화된 이래로, JavaScript는 6개의 타입을 갖고 있었습니다. ES6가 발표되기 전까지, JS 프로그램 안의 모든 값은 반드시 다음 6개 타입들 중 하나였습니다.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Undefined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Null</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Boolean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Number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Object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심볼(Symbol)은 프로그램이 이름 충돌의 위험 없이 속성(property)의 키(key)로 쓰기 위해 생성하고 사용할 수 있는 값입니다.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출처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ES6 번역 : </w:t>
      </w:r>
      <w:hyperlink xmlns:r="http://schemas.openxmlformats.org/officeDocument/2006/relationships" r:id="docRId30">
        <w:r>
          <w:rPr>
            <w:rFonts w:ascii="맑은 고딕" w:hAnsi="맑은 고딕" w:cs="맑은 고딕" w:eastAsia="맑은 고딕"/>
            <w:color w:val="0000FF"/>
            <w:spacing w:val="0"/>
            <w:position w:val="0"/>
            <w:sz w:val="20"/>
            <w:u w:val="single"/>
            <w:shd w:fill="auto" w:val="clear"/>
          </w:rPr>
          <w:t xml:space="preserve">https://jsdev.kr/t/es6/2944</w:t>
        </w:r>
      </w:hyperlink>
      <w:r>
        <w:rPr>
          <w:rFonts w:ascii="맑은 고딕" w:hAnsi="맑은 고딕" w:cs="맑은 고딕" w:eastAsia="맑은 고딕"/>
          <w:color w:val="auto"/>
          <w:spacing w:val="0"/>
          <w:position w:val="0"/>
          <w:sz w:val="20"/>
          <w:shd w:fill="auto" w:val="clear"/>
        </w:rPr>
        <w:t xml:space="preserve"> , </w:t>
      </w:r>
      <w:hyperlink xmlns:r="http://schemas.openxmlformats.org/officeDocument/2006/relationships" r:id="docRId31">
        <w:r>
          <w:rPr>
            <w:rFonts w:ascii="맑은 고딕" w:hAnsi="맑은 고딕" w:cs="맑은 고딕" w:eastAsia="맑은 고딕"/>
            <w:color w:val="0000FF"/>
            <w:spacing w:val="0"/>
            <w:position w:val="0"/>
            <w:sz w:val="20"/>
            <w:u w:val="single"/>
            <w:shd w:fill="auto" w:val="clear"/>
          </w:rPr>
          <w:t xml:space="preserve">http://hacks.mozilla.or.kr/2015/09/es6-in-depth-symbols/</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Binary and Octal</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2진법 (b), 8진법 (o) numeric 리터럴 형식이 추가되었습니다.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3600" w:dyaOrig="750">
          <v:rect xmlns:o="urn:schemas-microsoft-com:office:office" xmlns:v="urn:schemas-microsoft-com:vml" id="rectole0000000011" style="width:180.000000pt;height:37.5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1" ShapeID="rectole0000000011" r:id="docRId32"/>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Promises</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Promise는 비동기 프로그래밍을 위한 라이브러리입니다. Promise는 미래에 생성되는 값을 나타내는 일급 객체입니다. Promise는 현존하는 많은 JavaScript 라이브러리에 사용되고 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Promise 객체는 비동기 작업이 맞이할 미래의 완료 또는 실패와 그 결과 값을 나타냅니다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Promise는 프로미스가 생성될 때 꼭 알 수 있지는 않은 값을 위한 대리자로, 비동기 연산이 종료된 이후의 결과값이나 실패 이유를 처리하기 위한 처리기를 연결할 수 있도록 합니다. 프로미스를 사용하면 비동기 메서드에서 마치 동기 메서드처럼 값을 반환할 수 있습니다. 다만 최종 결과를 반환하지는 않고, 대신 프로미스를 반환해서 미래의 어떤 시점에 결과를 제공합니다.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Promise는 다음 중 하나의 상태를 가집니다.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대기(pending): 이행하거나 거부되지 않은 초기 상태.</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이행(fulfilled): 연산이 성공적으로 완료됨.</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거부(rejected): 연산이 실패함.</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대기 중인 프로미스는 값과 함께 이행할 수도, 어떤 이유(오류)로 인해 거부될 수 있습니다. 이행이나 거부될 때, 프로미스에 연결한 처리기는 그 프로미스의 then 메서드에 의해 대기열에 오릅니다. 이미 이행했거나 거부된 프로미스에 연결한 처리기도 호출하므로, 비동기 연산과 처리기 연결 사이에 경합 조건race condition은 없습니다.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Promise.prototype.then() 및 Promise.prototype.catch() 메서드의 반환 값은 다른 프로미스이므로, 서로 연결할 수 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6719" w:dyaOrig="4199">
          <v:rect xmlns:o="urn:schemas-microsoft-com:office:office" xmlns:v="urn:schemas-microsoft-com:vml" id="rectole0000000012" style="width:335.950000pt;height:209.9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2" ShapeID="rectole0000000012" r:id="docRId34"/>
        </w:objec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출처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ES6 번역 : </w:t>
      </w:r>
      <w:hyperlink xmlns:r="http://schemas.openxmlformats.org/officeDocument/2006/relationships" r:id="docRId36">
        <w:r>
          <w:rPr>
            <w:rFonts w:ascii="맑은 고딕" w:hAnsi="맑은 고딕" w:cs="맑은 고딕" w:eastAsia="맑은 고딕"/>
            <w:color w:val="0000FF"/>
            <w:spacing w:val="0"/>
            <w:position w:val="0"/>
            <w:sz w:val="20"/>
            <w:u w:val="single"/>
            <w:shd w:fill="auto" w:val="clear"/>
          </w:rPr>
          <w:t xml:space="preserve">https://jsdev.kr/t/es6/2944</w:t>
        </w:r>
      </w:hyperlink>
      <w:r>
        <w:rPr>
          <w:rFonts w:ascii="맑은 고딕" w:hAnsi="맑은 고딕" w:cs="맑은 고딕" w:eastAsia="맑은 고딕"/>
          <w:color w:val="auto"/>
          <w:spacing w:val="0"/>
          <w:position w:val="0"/>
          <w:sz w:val="20"/>
          <w:shd w:fill="auto" w:val="clear"/>
        </w:rPr>
        <w:t xml:space="preserve"> , </w:t>
      </w:r>
      <w:hyperlink xmlns:r="http://schemas.openxmlformats.org/officeDocument/2006/relationships" r:id="docRId37">
        <w:r>
          <w:rPr>
            <w:rFonts w:ascii="맑은 고딕" w:hAnsi="맑은 고딕" w:cs="맑은 고딕" w:eastAsia="맑은 고딕"/>
            <w:color w:val="0000FF"/>
            <w:spacing w:val="0"/>
            <w:position w:val="0"/>
            <w:sz w:val="20"/>
            <w:u w:val="single"/>
            <w:shd w:fill="auto" w:val="clear"/>
          </w:rPr>
          <w:t xml:space="preserve">https://developer.mozilla.org/ko/docs/Web/JavaScript/Reference/Global_Objects/Promise</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8"/>
          <w:shd w:fill="auto" w:val="clear"/>
        </w:rPr>
        <w:t xml:space="preserve">Tail Calls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마지막에 호출되는 함수가 호출 스택이 초과되게 하지 않습니다. 재귀 알고리즘을 매우 큰 입력 값에서도 안전하게 만듭니다.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310" w:dyaOrig="2940">
          <v:rect xmlns:o="urn:schemas-microsoft-com:office:office" xmlns:v="urn:schemas-microsoft-com:vml" id="rectole0000000013" style="width:415.500000pt;height:147.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3" ShapeID="rectole0000000013" r:id="docRId38"/>
        </w:object>
      </w:r>
    </w:p>
    <w:p>
      <w:pPr>
        <w:spacing w:before="0" w:after="200" w:line="276"/>
        <w:ind w:right="0" w:left="0" w:firstLine="0"/>
        <w:jc w:val="left"/>
        <w:rPr>
          <w:rFonts w:ascii="맑은 고딕" w:hAnsi="맑은 고딕" w:cs="맑은 고딕" w:eastAsia="맑은 고딕"/>
          <w:b/>
          <w:color w:val="auto"/>
          <w:spacing w:val="0"/>
          <w:position w:val="0"/>
          <w:sz w:val="28"/>
          <w:shd w:fill="auto" w:val="clear"/>
        </w:rPr>
      </w:pPr>
      <w:r>
        <w:rPr>
          <w:rFonts w:ascii="맑은 고딕" w:hAnsi="맑은 고딕" w:cs="맑은 고딕" w:eastAsia="맑은 고딕"/>
          <w:b/>
          <w:color w:val="auto"/>
          <w:spacing w:val="0"/>
          <w:position w:val="0"/>
          <w:sz w:val="28"/>
          <w:shd w:fill="auto" w:val="clear"/>
        </w:rPr>
        <w:t xml:space="preserve">Modules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언어 차원에서 컴포넌트 정의를 위한 모듈을 지원합니다. 유명한 JavaScript 모듈 로더들(AMD, CommonJS)의 패턴을 적용시켰습니다. 런타임 동작은 호스트에 정의된 기본 로더에 의해 정의됩니다. 묵시적 비동기 형태로 요구되는 모듈들이 정상적으로 로드되기 전까지 코드가 실행되지 않습니다.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3855" w:dyaOrig="1739">
          <v:rect xmlns:o="urn:schemas-microsoft-com:office:office" xmlns:v="urn:schemas-microsoft-com:vml" id="rectole0000000014" style="width:192.750000pt;height:86.9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14" ShapeID="rectole0000000014" r:id="docRId40"/>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310" w:dyaOrig="1035">
          <v:rect xmlns:o="urn:schemas-microsoft-com:office:office" xmlns:v="urn:schemas-microsoft-com:vml" id="rectole0000000015" style="width:415.500000pt;height:51.7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15" ShapeID="rectole0000000015" r:id="docRId42"/>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6644" w:dyaOrig="975">
          <v:rect xmlns:o="urn:schemas-microsoft-com:office:office" xmlns:v="urn:schemas-microsoft-com:vml" id="rectole0000000016" style="width:332.200000pt;height:48.7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Dib" DrawAspect="Content" ObjectID="0000000016" ShapeID="rectole0000000016" r:id="docRId44"/>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export default와 export * 문법도 제공합니다.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3795" w:dyaOrig="1995">
          <v:rect xmlns:o="urn:schemas-microsoft-com:office:office" xmlns:v="urn:schemas-microsoft-com:vml" id="rectole0000000017" style="width:189.750000pt;height:99.7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Dib" DrawAspect="Content" ObjectID="0000000017" ShapeID="rectole0000000017" r:id="docRId46"/>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534" w:dyaOrig="1140">
          <v:rect xmlns:o="urn:schemas-microsoft-com:office:office" xmlns:v="urn:schemas-microsoft-com:vml" id="rectole0000000018" style="width:276.700000pt;height:57.0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Dib" DrawAspect="Content" ObjectID="0000000018" ShapeID="rectole0000000018" r:id="docRId48"/>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react </w:t>
      </w:r>
      <w:r>
        <w:rPr>
          <w:rFonts w:ascii="맑은 고딕" w:hAnsi="맑은 고딕" w:cs="맑은 고딕" w:eastAsia="맑은 고딕"/>
          <w:color w:val="auto"/>
          <w:spacing w:val="0"/>
          <w:position w:val="0"/>
          <w:sz w:val="20"/>
          <w:shd w:fill="auto" w:val="clear"/>
        </w:rPr>
        <w:t xml:space="preserve">처럼 사용할 함수나 변수들을 export 하고 사용할 위치에서 import 하여 사용합니다.</w:t>
      </w:r>
    </w:p>
    <w:p>
      <w:pPr>
        <w:spacing w:before="0" w:after="200" w:line="240"/>
        <w:ind w:right="0" w:left="0" w:firstLine="0"/>
        <w:jc w:val="left"/>
        <w:rPr>
          <w:rFonts w:ascii="맑은 고딕" w:hAnsi="맑은 고딕" w:cs="맑은 고딕" w:eastAsia="맑은 고딕"/>
          <w:b/>
          <w:color w:val="auto"/>
          <w:spacing w:val="0"/>
          <w:position w:val="0"/>
          <w:sz w:val="28"/>
          <w:shd w:fill="auto" w:val="clear"/>
        </w:rPr>
      </w:pPr>
      <w:r>
        <w:rPr>
          <w:rFonts w:ascii="맑은 고딕" w:hAnsi="맑은 고딕" w:cs="맑은 고딕" w:eastAsia="맑은 고딕"/>
          <w:b/>
          <w:color w:val="auto"/>
          <w:spacing w:val="0"/>
          <w:position w:val="0"/>
          <w:sz w:val="28"/>
          <w:shd w:fill="auto" w:val="clear"/>
        </w:rPr>
        <w:t xml:space="preserve">Destructuring assignment</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구조 분해 할당 구문은 배열이나 객체의 속성을 해체하여 그 값을 개별 변수에 담을 수 있게 하는 Javascript 표현식입니다.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Object </w:t>
      </w:r>
      <w:r>
        <w:rPr>
          <w:rFonts w:ascii="맑은 고딕" w:hAnsi="맑은 고딕" w:cs="맑은 고딕" w:eastAsia="맑은 고딕"/>
          <w:color w:val="auto"/>
          <w:spacing w:val="0"/>
          <w:position w:val="0"/>
          <w:sz w:val="20"/>
          <w:shd w:fill="auto" w:val="clear"/>
        </w:rPr>
        <w:t xml:space="preserve">구조</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054" w:dyaOrig="1695">
          <v:rect xmlns:o="urn:schemas-microsoft-com:office:office" xmlns:v="urn:schemas-microsoft-com:vml" id="rectole0000000019" style="width:252.700000pt;height:84.7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Dib" DrawAspect="Content" ObjectID="0000000019" ShapeID="rectole0000000019" r:id="docRId50"/>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Array 구조</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6644" w:dyaOrig="1065">
          <v:rect xmlns:o="urn:schemas-microsoft-com:office:office" xmlns:v="urn:schemas-microsoft-com:vml" id="rectole0000000020" style="width:332.200000pt;height:53.2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Dib" DrawAspect="Content" ObjectID="0000000020" ShapeID="rectole0000000020" r:id="docRId52"/>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react에서 useState를 사용할 때 변수에 값을 담는 방식이 구조 분해 할당인지 궁금해졌습니다.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react ex) [data, setData] = useState(");</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출처</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hyperlink xmlns:r="http://schemas.openxmlformats.org/officeDocument/2006/relationships" r:id="docRId54">
        <w:r>
          <w:rPr>
            <w:rFonts w:ascii="맑은 고딕" w:hAnsi="맑은 고딕" w:cs="맑은 고딕" w:eastAsia="맑은 고딕"/>
            <w:color w:val="0000FF"/>
            <w:spacing w:val="0"/>
            <w:position w:val="0"/>
            <w:sz w:val="20"/>
            <w:u w:val="single"/>
            <w:shd w:fill="auto" w:val="clear"/>
          </w:rPr>
          <w:t xml:space="preserve">https://sang12.co.kr/228/const-%7B%7D-%3D-props-es6-%EB%AC%B8%EB%B2%95-%EA%B5%AC%EC%A1%B0%EB%B6%84%ED%95%B4%ED%95%A0%EB%8B%B9%28Destructuring-assignment%29%EC%9D%B4%EB%9E%80</w:t>
        </w:r>
      </w:hyperlink>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hyperlink xmlns:r="http://schemas.openxmlformats.org/officeDocument/2006/relationships" r:id="docRId55">
        <w:r>
          <w:rPr>
            <w:rFonts w:ascii="맑은 고딕" w:hAnsi="맑은 고딕" w:cs="맑은 고딕" w:eastAsia="맑은 고딕"/>
            <w:color w:val="0000FF"/>
            <w:spacing w:val="0"/>
            <w:position w:val="0"/>
            <w:sz w:val="20"/>
            <w:u w:val="single"/>
            <w:shd w:fill="auto" w:val="clear"/>
          </w:rPr>
          <w:t xml:space="preserve">https://developer.mozilla.org/ko/docs/Web/JavaScript/Reference/Operators/Destructuring_assignment</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32"/>
          <w:shd w:fill="auto" w:val="clear"/>
        </w:rPr>
      </w:pPr>
      <w:r>
        <w:rPr>
          <w:rFonts w:ascii="맑은 고딕" w:hAnsi="맑은 고딕" w:cs="맑은 고딕" w:eastAsia="맑은 고딕"/>
          <w:b/>
          <w:color w:val="auto"/>
          <w:spacing w:val="0"/>
          <w:position w:val="0"/>
          <w:sz w:val="32"/>
          <w:shd w:fill="auto" w:val="clear"/>
        </w:rPr>
        <w:t xml:space="preserve">3. props 와 state는 언제 쓰는가.</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데이터를 다룰때 사용합니다.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props </w:t>
      </w:r>
      <w:r>
        <w:rPr>
          <w:rFonts w:ascii="맑은 고딕" w:hAnsi="맑은 고딕" w:cs="맑은 고딕" w:eastAsia="맑은 고딕"/>
          <w:color w:val="auto"/>
          <w:spacing w:val="0"/>
          <w:position w:val="0"/>
          <w:sz w:val="20"/>
          <w:shd w:fill="auto" w:val="clear"/>
        </w:rPr>
        <w:t xml:space="preserve">는 부모 컴포넌트가 자식에게 주는 데이터 값이며, 말 그대로 자식에게 값을 넘겨줄때 사용합니다. 단, 값의 수정은 허용하지 않습니다. 읽기전용.</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state </w:t>
      </w:r>
      <w:r>
        <w:rPr>
          <w:rFonts w:ascii="맑은 고딕" w:hAnsi="맑은 고딕" w:cs="맑은 고딕" w:eastAsia="맑은 고딕"/>
          <w:color w:val="auto"/>
          <w:spacing w:val="0"/>
          <w:position w:val="0"/>
          <w:sz w:val="20"/>
          <w:shd w:fill="auto" w:val="clear"/>
        </w:rPr>
        <w:t xml:space="preserve">는 컴포넌트 내부에서 선언하며 내부에서 값을 변경할 수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동적인 데이터를 사용할때 주로 사용합니다.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본인 컴포넌트 내부에서 선언 과 사용을 할 수도 있지만, 보통 props와 동일하게 상위 컴포넌트에서 선언하고 관리하며 값을 자식 컴포넌트로 내려보냅니다.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edia/image6.wmf" Id="docRId14" Type="http://schemas.openxmlformats.org/officeDocument/2006/relationships/image" /><Relationship Target="embeddings/oleObject12.bin" Id="docRId34" Type="http://schemas.openxmlformats.org/officeDocument/2006/relationships/oleObject" /><Relationship Target="media/image17.wmf" Id="docRId47" Type="http://schemas.openxmlformats.org/officeDocument/2006/relationships/image" /><Relationship TargetMode="External" Target="https://developer.mozilla.org/ko/docs/Web/JavaScript/Reference/Operators/Destructuring_assignment" Id="docRId55" Type="http://schemas.openxmlformats.org/officeDocument/2006/relationships/hyperlink" /><Relationship TargetMode="External" Target="https://itstory.tk/entry/JavaScript-ES6-%EB%AC%B8%EB%B2%95-%EC%A0%95%EB%A6%AC"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jsdev.kr/t/es6/2944" Id="docRId29" Type="http://schemas.openxmlformats.org/officeDocument/2006/relationships/hyperlink" /><Relationship TargetMode="External" Target="https://jsdev.kr/t/es6/2944" Id="docRId36" Type="http://schemas.openxmlformats.org/officeDocument/2006/relationships/hyperlink" /><Relationship Target="media/image18.wmf" Id="docRId49" Type="http://schemas.openxmlformats.org/officeDocument/2006/relationships/image" /><Relationship Target="media/image20.wmf" Id="docRId53"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4.bin" Id="docRId40" Type="http://schemas.openxmlformats.org/officeDocument/2006/relationships/oleObject" /><Relationship Target="media/image8.wmf" Id="docRId18" Type="http://schemas.openxmlformats.org/officeDocument/2006/relationships/image" /><Relationship Target="embeddings/oleObject1.bin" Id="docRId2" Type="http://schemas.openxmlformats.org/officeDocument/2006/relationships/oleObject" /><Relationship Target="embeddings/oleObject13.bin" Id="docRId38" Type="http://schemas.openxmlformats.org/officeDocument/2006/relationships/oleObject" /><Relationship Target="media/image19.wmf" Id="docRId51" Type="http://schemas.openxmlformats.org/officeDocument/2006/relationships/image" /><Relationship Target="embeddings/oleObject5.bin" Id="docRId11" Type="http://schemas.openxmlformats.org/officeDocument/2006/relationships/oleObject" /><Relationship TargetMode="External" Target="https://jsdev.kr/t/es6/2944" Id="docRId26" Type="http://schemas.openxmlformats.org/officeDocument/2006/relationships/hyperlink" /><Relationship TargetMode="External" Target="http://hacks.mozilla.or.kr/2015/09/es6-in-depth-symbols/" Id="docRId31" Type="http://schemas.openxmlformats.org/officeDocument/2006/relationships/hyperlink" /><Relationship Target="embeddings/oleObject15.bin" Id="docRId42" Type="http://schemas.openxmlformats.org/officeDocument/2006/relationships/oleObject" /><Relationship Target="numbering.xml" Id="docRId56" Type="http://schemas.openxmlformats.org/officeDocument/2006/relationships/numbering" /><Relationship Target="media/image7.wmf" Id="docRId16" Type="http://schemas.openxmlformats.org/officeDocument/2006/relationships/image" /><Relationship TargetMode="External" Target="https://developer.mozilla.org/ko/docs/Web/JavaScript/Reference/Template_literals" Id="docRId25" Type="http://schemas.openxmlformats.org/officeDocument/2006/relationships/hyperlink" /><Relationship Target="embeddings/oleObject11.bin" Id="docRId32" Type="http://schemas.openxmlformats.org/officeDocument/2006/relationships/oleObject" /><Relationship Target="embeddings/oleObject2.bin" Id="docRId4" Type="http://schemas.openxmlformats.org/officeDocument/2006/relationships/oleObject" /><Relationship Target="media/image16.wmf" Id="docRId45" Type="http://schemas.openxmlformats.org/officeDocument/2006/relationships/image" /><Relationship Target="styles.xml" Id="docRId57" Type="http://schemas.openxmlformats.org/officeDocument/2006/relationships/styles" /><Relationship Target="embeddings/oleObject8.bin" Id="docRId17" Type="http://schemas.openxmlformats.org/officeDocument/2006/relationships/oleObject" /><Relationship TargetMode="External" Target="https://itstory.tk/entry/JavaScript-ES6-%EB%AC%B8%EB%B2%95-%EC%A0%95%EB%A6%AC" Id="docRId24" Type="http://schemas.openxmlformats.org/officeDocument/2006/relationships/hyperlink" /><Relationship Target="media/image11.wmf" Id="docRId33" Type="http://schemas.openxmlformats.org/officeDocument/2006/relationships/image" /><Relationship Target="embeddings/oleObject16.bin" Id="docRId44" Type="http://schemas.openxmlformats.org/officeDocument/2006/relationships/oleObject" /><Relationship TargetMode="External" Target="https://sang12.co.kr/228/const-%7B%7D-%3D-props-es6-%EB%AC%B8%EB%B2%95-%EA%B5%AC%EC%A1%B0%EB%B6%84%ED%95%B4%ED%95%A0%EB%8B%B9%28Destructuring-assignment%29%EC%9D%B4%EB%9E%80" Id="docRId54" Type="http://schemas.openxmlformats.org/officeDocument/2006/relationships/hyperlink" /><Relationship TargetMode="External" Target="https://developer.mozilla.org/ko/docs/Web/JavaScript/Reference/Operators/class"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embeddings/oleObject7.bin" Id="docRId15" Type="http://schemas.openxmlformats.org/officeDocument/2006/relationships/oleObject" /><Relationship Target="media/image12.wmf" Id="docRId35" Type="http://schemas.openxmlformats.org/officeDocument/2006/relationships/image" /><Relationship Target="embeddings/oleObject17.bin" Id="docRId46" Type="http://schemas.openxmlformats.org/officeDocument/2006/relationships/oleObject" /><Relationship Target="embeddings/oleObject20.bin" Id="docRId52" Type="http://schemas.openxmlformats.org/officeDocument/2006/relationships/oleObject" /><Relationship Target="media/image5.wmf" Id="docRId12" Type="http://schemas.openxmlformats.org/officeDocument/2006/relationships/image" /><Relationship TargetMode="External" Target="https://developer.mozilla.org/ko/docs/Web/JavaScript/Reference/Functions/%EC%95%A0%EB%A1%9C%EC%9A%B0_%ED%8E%91%EC%85%98" Id="docRId21" Type="http://schemas.openxmlformats.org/officeDocument/2006/relationships/hyperlink" /><Relationship Target="media/image14.wmf" Id="docRId41" Type="http://schemas.openxmlformats.org/officeDocument/2006/relationships/image" /><Relationship Target="embeddings/oleObject4.bin" Id="docRId8" Type="http://schemas.openxmlformats.org/officeDocument/2006/relationships/oleObject" /><Relationship Target="media/image10.wmf" Id="docRId28" Type="http://schemas.openxmlformats.org/officeDocument/2006/relationships/image" /><Relationship Target="media/image1.wmf" Id="docRId3" Type="http://schemas.openxmlformats.org/officeDocument/2006/relationships/image" /><Relationship TargetMode="External" Target="https://developer.mozilla.org/ko/docs/Web/JavaScript/Reference/Global_Objects/Promise" Id="docRId37" Type="http://schemas.openxmlformats.org/officeDocument/2006/relationships/hyperlink" /><Relationship Target="embeddings/oleObject18.bin" Id="docRId48" Type="http://schemas.openxmlformats.org/officeDocument/2006/relationships/oleObject" /><Relationship Target="embeddings/oleObject19.bin" Id="docRId50" Type="http://schemas.openxmlformats.org/officeDocument/2006/relationships/oleObject" /><Relationship TargetMode="External" Target="https://victorydntmd.tistory.com/188" Id="docRId10" Type="http://schemas.openxmlformats.org/officeDocument/2006/relationships/hyperlink" /><Relationship Target="embeddings/oleObject10.bin" Id="docRId27" Type="http://schemas.openxmlformats.org/officeDocument/2006/relationships/oleObject" /><Relationship TargetMode="External" Target="https://jsdev.kr/t/es6/2944" Id="docRId30" Type="http://schemas.openxmlformats.org/officeDocument/2006/relationships/hyperlink" /><Relationship Target="media/image15.wmf" Id="docRId43" Type="http://schemas.openxmlformats.org/officeDocument/2006/relationships/image" /><Relationship Target="embeddings/oleObject9.bin" Id="docRId19" Type="http://schemas.openxmlformats.org/officeDocument/2006/relationships/oleObject" /><Relationship Target="media/image13.wmf" Id="docRId39" Type="http://schemas.openxmlformats.org/officeDocument/2006/relationships/image" /><Relationship Target="media/image2.wmf" Id="docRId5" Type="http://schemas.openxmlformats.org/officeDocument/2006/relationships/image" /></Relationships>
</file>