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문제)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2016년 1월 1일은 금요일입니다. 2016년 a월 b일은 무슨 요일일까요?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두 수 a ,b를 입력받아 2016년 a월 b일이 무슨 요일인지 리턴하는 함수, solution을 완성하세요. 요일의 이름은 일요일부터 토요일까지 각각 SUN, MON, TUE, WED, THU, FRI, SAT입니다.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예를 들어 a=5, b=24라면 5월 24일은 화요일이므로 문자열 TUE를 반환하세요.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제한 조건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2016년은 윤년입니다.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2016년 a월 b일은 실제로 있는 날입니다. (13월 26일이나 2월 45일같은 날짜는 주어지지 않습니다)</w:t>
      </w:r>
    </w:p>
    <w:p w:rsidR="00000000" w:rsidDel="00000000" w:rsidP="00000000" w:rsidRDefault="00000000" w:rsidRPr="00000000" w14:paraId="00000009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풀이)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solution(a, b) {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var answer = '';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var month = [31, 29, 31, 30, 31, 30, 31, 31, 30, 31, 30, 31];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var num = 0;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for(var i = 0; i &lt; a - 1; i++) {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if(a == 1) {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 = b;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} else {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 += month[i];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switch(b % 7) {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0: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'THU';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1: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'FRI';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2: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'SAT';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3: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'SUN';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4: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'MON';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5: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'TUE';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case 6: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answer = 'WED';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answer;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문제 링크주소 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https://programmers.co.kr/learn/courses/30/lessons/12901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114EB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 w:val="1"/>
    <w:rsid w:val="00A114E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grammers.co.kr/learn/courses/30/lessons/129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ww/xVQtyKCFpatuUATmfs/61A==">AMUW2mXunGZHWaInn7A1bPydCSsjlfhbreqnIq0iEl+B0YmspFxew+G7GToGJJ13i/xTazR41WB/E/WlQwX9dVjG+gT6yFxz3no/Vsa+y6stUUldpCVc5mA=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2020-06-30T11:39:00Z</dcterms:created>
  <dc:creator>윤 승현</dc:creator>
</cp:coreProperties>
</file>