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608b4e"/>
          <w:sz w:val="21"/>
          <w:szCs w:val="21"/>
          <w:rtl w:val="0"/>
        </w:rPr>
        <w:t xml:space="preserve">핸드폰 번호 가리기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문제 설명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프로그래머스 모바일은 개인정보 보호를 위해 고지서를 보낼 때 고객들의 전화번호의 일부를 가립니다.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전화번호가 문자열 phone_number로 주어졌을 때, 전화번호의 뒷 4자리를 제외한 나머지 숫자를 전부 *으로 가린 문자열을 리턴하는 함수, solution을 완성해주세요.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제한 조건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s는 길이 4 이상, 20이하인 문자열입니다.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입출력 예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phone_number  return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"01033334444" "*******4444"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"027778888" "*****8888"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last4Digits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restOfDigits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asterisk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restOfDigits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asterisk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last4Digits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"01033334444"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"*******4444"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"027778888"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"*****8888"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