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32"/>
          <w:shd w:fill="auto" w:val="clear"/>
        </w:rPr>
        <w:t xml:space="preserve">학습결과서</w:t>
      </w:r>
    </w:p>
    <w:p>
      <w:pPr>
        <w:spacing w:before="0" w:after="160" w:line="259"/>
        <w:ind w:right="0" w:left="0" w:firstLine="0"/>
        <w:jc w:val="righ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이름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: 장재혁</w:t>
      </w:r>
    </w:p>
    <w:p>
      <w:pPr>
        <w:spacing w:before="0" w:after="160" w:line="259"/>
        <w:ind w:right="0" w:left="0" w:firstLine="0"/>
        <w:jc w:val="righ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날짜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: 2020.07.06(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월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4"/>
          <w:shd w:fill="auto" w:val="clear"/>
        </w:rPr>
        <w:t xml:space="preserve">오늘 학습 한 내용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useEffect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컴포넌트가 생성된 후, 제거된 후에 사용할 수 있으며, (마운트, 언마운트)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업데이트가 일어날때도 사용이 가능하다.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업데이트가 일어날떄는 deps 라고 하는 디펜던시를 추가해줘야하며,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사용할 props,state 등 을 추가해줘야한다.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페이지가 로드될때 url 파라미터값, 유저정보 등을 담아와서 사용할 수 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useMemo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불필요한 렌더링을 줄이고자할때 최적화를할때 사용하는 훅 입니다.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연산한 값을 가져올때 사용하는데 특정 값이 바뀌지 않아도 렌더링 되는것을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useMemo를 사용하여, 디펜던시에 등록한 값들이 바뀔때만 렌더링 되게끔 사용할 수 있습니다.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내가 부족하다고 느낀 부분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알고리즘 풀이가 조금 나아진 느낌이 들면서도 복잡한 내용이면 막히네요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많은 풀이를 해봐야될것 같습니다.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수업에 바라는 점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