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1267C" w14:textId="77777777" w:rsidR="003F6914" w:rsidRPr="00491BBD" w:rsidRDefault="003F6914" w:rsidP="00867F81">
      <w:pPr>
        <w:spacing w:line="276" w:lineRule="auto"/>
        <w:rPr>
          <w:rFonts w:asciiTheme="minorHAnsi" w:hAnsiTheme="minorHAnsi"/>
          <w:lang w:val="en-US"/>
        </w:rPr>
      </w:pPr>
    </w:p>
    <w:p w14:paraId="4E3E0BF5" w14:textId="77777777" w:rsidR="003F6914" w:rsidRPr="00491BBD" w:rsidRDefault="003F6914" w:rsidP="00867F81">
      <w:pPr>
        <w:spacing w:line="276" w:lineRule="auto"/>
        <w:rPr>
          <w:rFonts w:asciiTheme="minorHAnsi" w:hAnsiTheme="minorHAnsi"/>
          <w:lang w:val="en-US"/>
        </w:rPr>
      </w:pPr>
    </w:p>
    <w:p w14:paraId="3D5D9696" w14:textId="77777777" w:rsidR="003F6914" w:rsidRPr="00491BBD" w:rsidRDefault="003F6914" w:rsidP="00867F81">
      <w:pPr>
        <w:spacing w:line="276" w:lineRule="auto"/>
        <w:rPr>
          <w:rFonts w:asciiTheme="minorHAnsi" w:hAnsiTheme="minorHAnsi"/>
          <w:lang w:val="en-US"/>
        </w:rPr>
      </w:pPr>
    </w:p>
    <w:p w14:paraId="4A66D780" w14:textId="77777777" w:rsidR="003F6914" w:rsidRPr="00491BBD" w:rsidRDefault="003F6914" w:rsidP="00867F81">
      <w:pPr>
        <w:spacing w:line="276" w:lineRule="auto"/>
        <w:rPr>
          <w:rFonts w:asciiTheme="minorHAnsi" w:hAnsiTheme="minorHAnsi"/>
          <w:lang w:val="en-US"/>
        </w:rPr>
      </w:pPr>
    </w:p>
    <w:p w14:paraId="736045A0" w14:textId="3276F65E" w:rsidR="003F6914" w:rsidRPr="00491BBD" w:rsidRDefault="003F6914" w:rsidP="00867F81">
      <w:pPr>
        <w:spacing w:after="240" w:line="276" w:lineRule="auto"/>
        <w:rPr>
          <w:rFonts w:asciiTheme="minorHAnsi" w:hAnsiTheme="minorHAnsi"/>
          <w:sz w:val="40"/>
          <w:szCs w:val="40"/>
        </w:rPr>
      </w:pPr>
    </w:p>
    <w:p w14:paraId="0A45B09B" w14:textId="77777777" w:rsidR="006E59DA" w:rsidRPr="00491BBD" w:rsidRDefault="006E59DA" w:rsidP="00867F81">
      <w:pPr>
        <w:spacing w:after="240" w:line="276" w:lineRule="auto"/>
        <w:rPr>
          <w:rFonts w:asciiTheme="minorHAnsi" w:hAnsiTheme="minorHAnsi"/>
          <w:sz w:val="40"/>
          <w:szCs w:val="40"/>
        </w:rPr>
      </w:pPr>
    </w:p>
    <w:p w14:paraId="223DC07A" w14:textId="77777777" w:rsidR="006E59DA" w:rsidRPr="00195904" w:rsidRDefault="006E59DA" w:rsidP="00867F81">
      <w:pPr>
        <w:spacing w:after="240" w:line="276" w:lineRule="auto"/>
        <w:rPr>
          <w:rFonts w:asciiTheme="minorHAnsi" w:hAnsiTheme="minorHAnsi"/>
          <w:sz w:val="40"/>
          <w:szCs w:val="40"/>
        </w:rPr>
      </w:pPr>
    </w:p>
    <w:p w14:paraId="17C9D719" w14:textId="7A536F7A" w:rsidR="003F6914" w:rsidRPr="00390011" w:rsidRDefault="00FD6C6E" w:rsidP="00390011">
      <w:pPr>
        <w:pStyle w:val="Title"/>
        <w:spacing w:line="276" w:lineRule="auto"/>
        <w:rPr>
          <w:rFonts w:asciiTheme="minorHAnsi" w:hAnsiTheme="minorHAnsi"/>
        </w:rPr>
      </w:pPr>
      <w:r w:rsidRPr="00FD6C6E">
        <w:rPr>
          <w:rFonts w:asciiTheme="minorHAnsi" w:hAnsiTheme="minorHAnsi"/>
        </w:rPr>
        <w:t>CartoonGAN: Generative Adversarial Networks for Photo Cartoonization</w:t>
      </w:r>
      <w:r w:rsidR="003F6914" w:rsidRPr="00491BBD">
        <w:rPr>
          <w:rFonts w:asciiTheme="minorHAnsi" w:hAnsiTheme="minorHAnsi"/>
        </w:rPr>
        <w:t xml:space="preserve"> </w:t>
      </w:r>
    </w:p>
    <w:p w14:paraId="354D9547" w14:textId="532595BF" w:rsidR="003F6914" w:rsidRPr="00390011" w:rsidRDefault="00FD6C6E" w:rsidP="00867F81">
      <w:pPr>
        <w:pStyle w:val="Subtitle"/>
        <w:spacing w:line="276" w:lineRule="auto"/>
        <w:rPr>
          <w:rFonts w:asciiTheme="minorHAnsi" w:hAnsiTheme="minorHAnsi"/>
          <w:sz w:val="32"/>
          <w:szCs w:val="32"/>
        </w:rPr>
      </w:pPr>
      <w:r>
        <w:rPr>
          <w:rFonts w:asciiTheme="minorHAnsi" w:hAnsiTheme="minorHAnsi"/>
          <w:sz w:val="32"/>
          <w:szCs w:val="32"/>
        </w:rPr>
        <w:t>CSCI 1470 Final Project</w:t>
      </w:r>
    </w:p>
    <w:p w14:paraId="1236F8AB" w14:textId="77777777" w:rsidR="006E59DA" w:rsidRDefault="006E59DA" w:rsidP="00867F81">
      <w:pPr>
        <w:spacing w:line="276" w:lineRule="auto"/>
        <w:rPr>
          <w:rFonts w:asciiTheme="minorHAnsi" w:hAnsiTheme="minorHAnsi"/>
          <w:sz w:val="28"/>
          <w:szCs w:val="28"/>
        </w:rPr>
      </w:pPr>
    </w:p>
    <w:p w14:paraId="42E7E0E7" w14:textId="77777777" w:rsidR="00107ECF" w:rsidRPr="00107ECF" w:rsidRDefault="00107ECF" w:rsidP="00867F81">
      <w:pPr>
        <w:spacing w:line="276" w:lineRule="auto"/>
        <w:rPr>
          <w:rFonts w:asciiTheme="minorHAnsi" w:hAnsiTheme="minorHAnsi"/>
          <w:sz w:val="28"/>
          <w:szCs w:val="28"/>
        </w:rPr>
      </w:pPr>
    </w:p>
    <w:p w14:paraId="6C2A9361" w14:textId="77777777" w:rsidR="00FD6C6E" w:rsidRDefault="00FD6C6E" w:rsidP="00867F81">
      <w:pPr>
        <w:spacing w:line="276" w:lineRule="auto"/>
        <w:rPr>
          <w:rFonts w:asciiTheme="minorHAnsi" w:hAnsiTheme="minorHAnsi"/>
          <w:sz w:val="28"/>
          <w:szCs w:val="28"/>
        </w:rPr>
      </w:pPr>
      <w:r w:rsidRPr="00FD6C6E">
        <w:rPr>
          <w:rFonts w:asciiTheme="minorHAnsi" w:hAnsiTheme="minorHAnsi"/>
          <w:sz w:val="28"/>
          <w:szCs w:val="28"/>
        </w:rPr>
        <w:t>Shiyu Liu, Sibo Zhou, Junhui Huang</w:t>
      </w:r>
    </w:p>
    <w:p w14:paraId="3D7E8CCD" w14:textId="3864ECFF" w:rsidR="007C45F6" w:rsidRPr="00107ECF" w:rsidRDefault="007C45F6" w:rsidP="00867F81">
      <w:pPr>
        <w:spacing w:line="276" w:lineRule="auto"/>
        <w:rPr>
          <w:rFonts w:asciiTheme="minorHAnsi" w:hAnsiTheme="minorHAnsi"/>
          <w:sz w:val="28"/>
          <w:szCs w:val="28"/>
        </w:rPr>
      </w:pPr>
      <w:r w:rsidRPr="00107ECF">
        <w:rPr>
          <w:rFonts w:asciiTheme="minorHAnsi" w:hAnsiTheme="minorHAnsi"/>
          <w:sz w:val="28"/>
          <w:szCs w:val="28"/>
        </w:rPr>
        <w:t>Brown University</w:t>
      </w:r>
    </w:p>
    <w:p w14:paraId="2BD9FC48" w14:textId="40B178F9" w:rsidR="003F6914" w:rsidRPr="00107ECF" w:rsidRDefault="00FD6C6E" w:rsidP="00867F81">
      <w:pPr>
        <w:spacing w:line="276" w:lineRule="auto"/>
        <w:rPr>
          <w:rFonts w:asciiTheme="minorHAnsi" w:hAnsiTheme="minorHAnsi"/>
          <w:sz w:val="28"/>
          <w:szCs w:val="28"/>
        </w:rPr>
      </w:pPr>
      <w:r>
        <w:rPr>
          <w:rFonts w:asciiTheme="minorHAnsi" w:hAnsiTheme="minorHAnsi"/>
          <w:sz w:val="28"/>
          <w:szCs w:val="28"/>
        </w:rPr>
        <w:t>May 2</w:t>
      </w:r>
      <w:r w:rsidR="003F6914" w:rsidRPr="00107ECF">
        <w:rPr>
          <w:rFonts w:asciiTheme="minorHAnsi" w:hAnsiTheme="minorHAnsi"/>
          <w:sz w:val="28"/>
          <w:szCs w:val="28"/>
        </w:rPr>
        <w:t>, 2025</w:t>
      </w:r>
    </w:p>
    <w:p w14:paraId="64B01073" w14:textId="77777777" w:rsidR="003F6914" w:rsidRPr="00195904" w:rsidRDefault="003F6914" w:rsidP="00867F81">
      <w:pPr>
        <w:spacing w:line="276" w:lineRule="auto"/>
        <w:rPr>
          <w:rFonts w:asciiTheme="minorHAnsi" w:hAnsiTheme="minorHAnsi"/>
        </w:rPr>
      </w:pPr>
    </w:p>
    <w:p w14:paraId="30FB4B39" w14:textId="77777777" w:rsidR="00FD6C6E" w:rsidRPr="00491BBD" w:rsidRDefault="00FD6C6E" w:rsidP="00867F81">
      <w:pPr>
        <w:spacing w:line="276" w:lineRule="auto"/>
        <w:rPr>
          <w:rFonts w:asciiTheme="minorHAnsi" w:hAnsiTheme="minorHAnsi"/>
          <w:lang w:val="en-US"/>
        </w:rPr>
      </w:pPr>
    </w:p>
    <w:p w14:paraId="33D7BF9D" w14:textId="77777777" w:rsidR="00320564" w:rsidRPr="00491BBD" w:rsidRDefault="00320564" w:rsidP="00867F81">
      <w:pPr>
        <w:spacing w:line="276" w:lineRule="auto"/>
        <w:rPr>
          <w:rFonts w:asciiTheme="minorHAnsi" w:hAnsiTheme="minorHAnsi"/>
          <w:lang w:val="en-US"/>
        </w:rPr>
      </w:pPr>
    </w:p>
    <w:p w14:paraId="5741A5C2" w14:textId="77777777" w:rsidR="00320564" w:rsidRPr="00491BBD" w:rsidRDefault="00320564" w:rsidP="00867F81">
      <w:pPr>
        <w:spacing w:line="276" w:lineRule="auto"/>
        <w:rPr>
          <w:rFonts w:asciiTheme="minorHAnsi" w:hAnsiTheme="minorHAnsi"/>
          <w:lang w:val="en-US"/>
        </w:rPr>
      </w:pPr>
    </w:p>
    <w:p w14:paraId="1206478C" w14:textId="77777777" w:rsidR="00BA75E5" w:rsidRPr="00491BBD" w:rsidRDefault="00BA75E5" w:rsidP="00867F81">
      <w:pPr>
        <w:spacing w:line="276" w:lineRule="auto"/>
        <w:rPr>
          <w:rFonts w:asciiTheme="minorHAnsi" w:hAnsiTheme="minorHAnsi"/>
          <w:lang w:val="en-US"/>
        </w:rPr>
      </w:pPr>
    </w:p>
    <w:p w14:paraId="1779B2E0" w14:textId="77777777" w:rsidR="003F6914" w:rsidRPr="00491BBD" w:rsidRDefault="003F6914" w:rsidP="00867F81">
      <w:pPr>
        <w:spacing w:line="276" w:lineRule="auto"/>
        <w:rPr>
          <w:rFonts w:asciiTheme="minorHAnsi" w:hAnsiTheme="minorHAnsi"/>
          <w:lang w:val="en-US"/>
        </w:rPr>
        <w:sectPr w:rsidR="003F6914" w:rsidRPr="00491BBD" w:rsidSect="00A857A8">
          <w:footerReference w:type="even" r:id="rId8"/>
          <w:footerReference w:type="default" r:id="rId9"/>
          <w:footerReference w:type="first" r:id="rId10"/>
          <w:pgSz w:w="12240" w:h="15840"/>
          <w:pgMar w:top="1440" w:right="1440" w:bottom="1440" w:left="1440" w:header="708" w:footer="708" w:gutter="0"/>
          <w:pgNumType w:fmt="lowerRoman" w:start="1"/>
          <w:cols w:space="708"/>
          <w:titlePg/>
          <w:docGrid w:linePitch="360"/>
        </w:sectPr>
      </w:pPr>
    </w:p>
    <w:p w14:paraId="724F047D" w14:textId="6AA9E581" w:rsidR="00867F81" w:rsidRPr="00491BBD" w:rsidRDefault="00225A56" w:rsidP="00B22055">
      <w:pPr>
        <w:pStyle w:val="Heading1"/>
        <w:spacing w:line="276" w:lineRule="auto"/>
        <w:rPr>
          <w:rFonts w:asciiTheme="minorHAnsi" w:hAnsiTheme="minorHAnsi"/>
          <w:sz w:val="32"/>
          <w:szCs w:val="32"/>
        </w:rPr>
      </w:pPr>
      <w:r w:rsidRPr="00491BBD">
        <w:rPr>
          <w:rFonts w:asciiTheme="minorHAnsi" w:hAnsiTheme="minorHAnsi"/>
          <w:sz w:val="32"/>
          <w:szCs w:val="32"/>
        </w:rPr>
        <w:lastRenderedPageBreak/>
        <w:t>Introduction</w:t>
      </w:r>
    </w:p>
    <w:p w14:paraId="4EEC84A5" w14:textId="7A939EB9" w:rsidR="00FD6C6E" w:rsidRPr="00FD6C6E" w:rsidRDefault="00FD6C6E" w:rsidP="00FD6C6E">
      <w:pPr>
        <w:pStyle w:val="Heading2"/>
        <w:spacing w:line="276" w:lineRule="auto"/>
        <w:rPr>
          <w:rFonts w:asciiTheme="minorHAnsi" w:eastAsia="Times New Roman" w:hAnsiTheme="minorHAnsi" w:cs="Times New Roman"/>
          <w:b w:val="0"/>
          <w:bCs w:val="0"/>
          <w:color w:val="000000"/>
          <w:sz w:val="24"/>
          <w:szCs w:val="24"/>
        </w:rPr>
      </w:pPr>
      <w:r w:rsidRPr="00FD6C6E">
        <w:rPr>
          <w:rFonts w:asciiTheme="minorHAnsi" w:eastAsia="Times New Roman" w:hAnsiTheme="minorHAnsi" w:cs="Times New Roman"/>
          <w:b w:val="0"/>
          <w:bCs w:val="0"/>
          <w:color w:val="000000"/>
          <w:sz w:val="24"/>
          <w:szCs w:val="24"/>
        </w:rPr>
        <w:t>The goal of our project is to transform real-world photographs into stylized cartoon images using deep learning. Inspired by the popularity of cartoon-style outputs from models like ChatGPT, we built our own cartoonization model based on the CartoonGAN architecture. Cartoonization involves simplifying complex visual content into clean lines, bold colors, and stylized features—a task that is difficult to achieve manually but well-suited for deep learning.</w:t>
      </w:r>
    </w:p>
    <w:p w14:paraId="1C40BCB1" w14:textId="6AE59B10" w:rsidR="00FD6C6E" w:rsidRDefault="00FD6C6E" w:rsidP="00FD6C6E">
      <w:pPr>
        <w:pStyle w:val="Heading2"/>
        <w:spacing w:line="276" w:lineRule="auto"/>
        <w:rPr>
          <w:rFonts w:asciiTheme="minorHAnsi" w:eastAsia="Times New Roman" w:hAnsiTheme="minorHAnsi" w:cs="Times New Roman"/>
          <w:b w:val="0"/>
          <w:bCs w:val="0"/>
          <w:color w:val="000000"/>
          <w:sz w:val="24"/>
          <w:szCs w:val="24"/>
        </w:rPr>
      </w:pPr>
      <w:r w:rsidRPr="00FD6C6E">
        <w:rPr>
          <w:rFonts w:asciiTheme="minorHAnsi" w:eastAsia="Times New Roman" w:hAnsiTheme="minorHAnsi" w:cs="Times New Roman"/>
          <w:b w:val="0"/>
          <w:bCs w:val="0"/>
          <w:color w:val="000000"/>
          <w:sz w:val="24"/>
          <w:szCs w:val="24"/>
        </w:rPr>
        <w:t>Our model learns this transformation in an unsupervised manner using unpaired image datasets, allowing for effective training without the need for one-to-one photo-cartoon mappings. We trained on 4000 real-world photos from the COCO dataset and 4000 cartoon-style images from the Safebooru anime dataset on Kaggle. This setup not only supports creative image stylization but also highlights the challenge of balancing content preservation with stylistic abstraction.</w:t>
      </w:r>
    </w:p>
    <w:p w14:paraId="32722812" w14:textId="3EF4EF7B" w:rsidR="00867F81" w:rsidRPr="00491BBD" w:rsidRDefault="00FD6C6E" w:rsidP="00867F81">
      <w:pPr>
        <w:pStyle w:val="Heading2"/>
        <w:spacing w:line="276" w:lineRule="auto"/>
        <w:rPr>
          <w:rFonts w:asciiTheme="minorHAnsi" w:hAnsiTheme="minorHAnsi"/>
        </w:rPr>
      </w:pPr>
      <w:r w:rsidRPr="00FD6C6E">
        <w:rPr>
          <w:rFonts w:asciiTheme="minorHAnsi" w:hAnsiTheme="minorHAnsi"/>
          <w:color w:val="0F4761" w:themeColor="accent1" w:themeShade="BF"/>
          <w:sz w:val="32"/>
          <w:szCs w:val="32"/>
        </w:rPr>
        <w:t>Methodology</w:t>
      </w:r>
      <w:r w:rsidR="00867F81" w:rsidRPr="00491BBD">
        <w:rPr>
          <w:rFonts w:asciiTheme="minorHAnsi" w:hAnsiTheme="minorHAnsi"/>
        </w:rPr>
        <w:t xml:space="preserve"> </w:t>
      </w:r>
    </w:p>
    <w:p w14:paraId="42E38BF5" w14:textId="77777777" w:rsidR="00FD6C6E" w:rsidRPr="00FD6C6E" w:rsidRDefault="00FD6C6E" w:rsidP="00FD6C6E">
      <w:pPr>
        <w:pStyle w:val="Heading2"/>
        <w:spacing w:line="276" w:lineRule="auto"/>
        <w:rPr>
          <w:rFonts w:asciiTheme="minorHAnsi" w:eastAsia="Times New Roman" w:hAnsiTheme="minorHAnsi" w:cs="Times New Roman"/>
          <w:b w:val="0"/>
          <w:bCs w:val="0"/>
          <w:color w:val="auto"/>
          <w:sz w:val="24"/>
          <w:szCs w:val="24"/>
        </w:rPr>
      </w:pPr>
      <w:r w:rsidRPr="00FD6C6E">
        <w:rPr>
          <w:rFonts w:asciiTheme="minorHAnsi" w:eastAsia="Times New Roman" w:hAnsiTheme="minorHAnsi" w:cs="Times New Roman"/>
          <w:b w:val="0"/>
          <w:bCs w:val="0"/>
          <w:color w:val="auto"/>
          <w:sz w:val="24"/>
          <w:szCs w:val="24"/>
        </w:rPr>
        <w:t>The CartoonGAN architecture consists of a generator and a discriminator designed specifically for photo-to-cartoon translation. The generator transforms real-world photos into cartoon-style images using a deep convolutional neural network with three stages: initial convolution, downsampling through two strided convolution blocks, and eight residual blocks for feature transformation, followed by upsampling layers that reconstruct the image at its original resolution. To preserve both content and cartoon characteristics, the generator uses normalization and ReLU activations, finishing with a 7×7 convolution to produce the final output. The discriminator, on the other hand, is a shallow patch-based CNN that distinguishes between real cartoon images, generated outputs, and edge-smoothed cartoons. It employs Leaky ReLU activations and focuses on local style features like sharp edges and smooth shading. This design allows CartoonGAN to efficiently learn cartoon stylization from unpaired datasets while preserving content and generating high-quality, stylistically consistent outputs.</w:t>
      </w:r>
    </w:p>
    <w:p w14:paraId="2E7D1C6F" w14:textId="77777777" w:rsidR="00FD6C6E" w:rsidRPr="00FD6C6E" w:rsidRDefault="00FD6C6E" w:rsidP="00FD6C6E">
      <w:pPr>
        <w:pStyle w:val="Heading2"/>
        <w:spacing w:line="276" w:lineRule="auto"/>
        <w:rPr>
          <w:rFonts w:asciiTheme="minorHAnsi" w:eastAsia="Times New Roman" w:hAnsiTheme="minorHAnsi" w:cs="Times New Roman"/>
          <w:b w:val="0"/>
          <w:bCs w:val="0"/>
          <w:color w:val="auto"/>
          <w:sz w:val="24"/>
          <w:szCs w:val="24"/>
        </w:rPr>
      </w:pPr>
    </w:p>
    <w:p w14:paraId="09CE1E96" w14:textId="1AD025D5" w:rsidR="00FD6C6E" w:rsidRDefault="00FD6C6E" w:rsidP="00F539BD">
      <w:pPr>
        <w:pStyle w:val="Heading2"/>
        <w:spacing w:line="276" w:lineRule="auto"/>
        <w:rPr>
          <w:rFonts w:asciiTheme="minorHAnsi" w:eastAsia="Times New Roman" w:hAnsiTheme="minorHAnsi" w:cs="Times New Roman"/>
          <w:b w:val="0"/>
          <w:bCs w:val="0"/>
          <w:color w:val="auto"/>
          <w:sz w:val="24"/>
          <w:szCs w:val="24"/>
        </w:rPr>
      </w:pPr>
      <w:r w:rsidRPr="00FD6C6E">
        <w:rPr>
          <w:rFonts w:asciiTheme="minorHAnsi" w:eastAsia="Times New Roman" w:hAnsiTheme="minorHAnsi" w:cs="Times New Roman"/>
          <w:b w:val="0"/>
          <w:bCs w:val="0"/>
          <w:color w:val="auto"/>
          <w:sz w:val="24"/>
          <w:szCs w:val="24"/>
        </w:rPr>
        <w:lastRenderedPageBreak/>
        <w:t>We train the CartoonGAN model using an adversarial learning framework with unpaired photo and cartoon datasets. The generator is first pretrained using only the content loss, which compares high-level feature maps between the input photo and the generated image via a network to preserve semantic content. After this initialization phase, both the generator and discriminator are trained jointly. The discriminator learns to distinguish real cartoon images from both edge-smoothed cartoons and generated outputs, using an edge-promoting adversarial loss that emphasizes cartoon-like characteristics such as sharp edges. The generator is updated to fool the discriminator while also minimizing content loss, striking a balance between stylistic transformation and content preservation. This training setup allows the model to learn cartoonization effectively without requiring paired image data.</w:t>
      </w:r>
    </w:p>
    <w:p w14:paraId="0B4D60FA" w14:textId="77777777" w:rsidR="00942BC0" w:rsidRDefault="00942BC0" w:rsidP="00942BC0"/>
    <w:p w14:paraId="0E72D42E" w14:textId="1733846C" w:rsidR="00942BC0" w:rsidRPr="00942BC0" w:rsidRDefault="00942BC0" w:rsidP="00942BC0">
      <w:r>
        <w:fldChar w:fldCharType="begin"/>
      </w:r>
      <w:r>
        <w:instrText xml:space="preserve"> INCLUDEPICTURE "https://lh7-rt.googleusercontent.com/slidesz/AGV_vUcF6kVjzIdWFUDVSm_pE6WTwQPRI-ConaJhfwh_16hfJdDh4QmbmB92IL6ElZI1mi0NYrQvn48MOPay25A7_NfU_d9tgRuPFa7rJgcidEJTnqFMK9Ys4cPMHC4V-yNKNN5LxKcQKQ=s2048?key=J4qllCMmW3wqbM3tBtU1n4AA" \* MERGEFORMATINET </w:instrText>
      </w:r>
      <w:r>
        <w:fldChar w:fldCharType="separate"/>
      </w:r>
      <w:r>
        <w:rPr>
          <w:noProof/>
        </w:rPr>
        <w:drawing>
          <wp:inline distT="0" distB="0" distL="0" distR="0" wp14:anchorId="1DBED3F4" wp14:editId="469CA99F">
            <wp:extent cx="5943600" cy="1872343"/>
            <wp:effectExtent l="0" t="0" r="0" b="0"/>
            <wp:docPr id="1384483344" name="Picture 2"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83344" name="Picture 2" descr="A diagram of a block dia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3067" cy="1894226"/>
                    </a:xfrm>
                    <a:prstGeom prst="rect">
                      <a:avLst/>
                    </a:prstGeom>
                    <a:noFill/>
                    <a:ln>
                      <a:noFill/>
                    </a:ln>
                  </pic:spPr>
                </pic:pic>
              </a:graphicData>
            </a:graphic>
          </wp:inline>
        </w:drawing>
      </w:r>
      <w:r>
        <w:fldChar w:fldCharType="end"/>
      </w:r>
      <w:r>
        <w:fldChar w:fldCharType="begin"/>
      </w:r>
      <w:r>
        <w:instrText xml:space="preserve"> INCLUDEPICTURE "https://lh7-rt.googleusercontent.com/slidesz/AGV_vUfgy0xbANhfztS7XbHfWO6Thk_4U11J3kFXIcZMGUSKWNep65ed6WO6qHz_r__nhtN8lEk4F7I7FN65wetjlps3U5_aEmfZizqXU-AjJN7aaaRPvP51W_LNxoa_9azXansaX2IREg=s2048?key=J4qllCMmW3wqbM3tBtU1n4AA" \* MERGEFORMATINET </w:instrText>
      </w:r>
      <w:r>
        <w:fldChar w:fldCharType="separate"/>
      </w:r>
      <w:r>
        <w:rPr>
          <w:noProof/>
        </w:rPr>
        <w:drawing>
          <wp:inline distT="0" distB="0" distL="0" distR="0" wp14:anchorId="3CD5EDD0" wp14:editId="791570FE">
            <wp:extent cx="5943600" cy="1403350"/>
            <wp:effectExtent l="0" t="0" r="0" b="6350"/>
            <wp:docPr id="1287719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197" name="Picture 1" descr="A diagram of a network&#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9824" cy="1416625"/>
                    </a:xfrm>
                    <a:prstGeom prst="rect">
                      <a:avLst/>
                    </a:prstGeom>
                    <a:noFill/>
                    <a:ln>
                      <a:noFill/>
                    </a:ln>
                  </pic:spPr>
                </pic:pic>
              </a:graphicData>
            </a:graphic>
          </wp:inline>
        </w:drawing>
      </w:r>
      <w:r>
        <w:fldChar w:fldCharType="end"/>
      </w:r>
    </w:p>
    <w:p w14:paraId="3519CDAD" w14:textId="77777777" w:rsidR="00F539BD" w:rsidRPr="00F539BD" w:rsidRDefault="00F539BD" w:rsidP="00F539BD"/>
    <w:p w14:paraId="4D96C67A" w14:textId="6ADAF9FF" w:rsidR="00942BC0" w:rsidRDefault="00942BC0" w:rsidP="00942BC0">
      <w:pPr>
        <w:pStyle w:val="break-words"/>
        <w:spacing w:line="276" w:lineRule="auto"/>
        <w:rPr>
          <w:rFonts w:asciiTheme="minorHAnsi" w:hAnsiTheme="minorHAnsi"/>
          <w:i/>
          <w:iCs/>
          <w:color w:val="000000"/>
        </w:rPr>
      </w:pPr>
      <w:r w:rsidRPr="00491BBD">
        <w:rPr>
          <w:rFonts w:asciiTheme="minorHAnsi" w:hAnsiTheme="minorHAnsi"/>
          <w:i/>
          <w:iCs/>
          <w:color w:val="E97132" w:themeColor="accent2"/>
        </w:rPr>
        <w:t xml:space="preserve">Figure </w:t>
      </w:r>
      <w:r>
        <w:rPr>
          <w:rFonts w:asciiTheme="minorHAnsi" w:hAnsiTheme="minorHAnsi"/>
          <w:i/>
          <w:iCs/>
          <w:color w:val="E97132" w:themeColor="accent2"/>
        </w:rPr>
        <w:t>1</w:t>
      </w:r>
      <w:r w:rsidRPr="00491BBD">
        <w:rPr>
          <w:rFonts w:asciiTheme="minorHAnsi" w:hAnsiTheme="minorHAnsi"/>
          <w:i/>
          <w:iCs/>
          <w:color w:val="E97132" w:themeColor="accent2"/>
        </w:rPr>
        <w:t xml:space="preserve">. </w:t>
      </w:r>
      <w:r>
        <w:rPr>
          <w:rFonts w:asciiTheme="minorHAnsi" w:hAnsiTheme="minorHAnsi"/>
          <w:i/>
          <w:iCs/>
          <w:color w:val="000000"/>
        </w:rPr>
        <w:t>Model Structure Overview (</w:t>
      </w:r>
      <w:r w:rsidRPr="00942BC0">
        <w:rPr>
          <w:rFonts w:asciiTheme="minorHAnsi" w:hAnsiTheme="minorHAnsi"/>
          <w:i/>
          <w:iCs/>
          <w:color w:val="000000"/>
        </w:rPr>
        <w:t>Che</w:t>
      </w:r>
      <w:r>
        <w:rPr>
          <w:rFonts w:asciiTheme="minorHAnsi" w:hAnsiTheme="minorHAnsi"/>
          <w:i/>
          <w:iCs/>
          <w:color w:val="000000"/>
        </w:rPr>
        <w:t>n et. al 2018).</w:t>
      </w:r>
    </w:p>
    <w:p w14:paraId="3362C853" w14:textId="33644CD7" w:rsidR="006F1C7D" w:rsidRPr="006F1C7D" w:rsidRDefault="006F1C7D" w:rsidP="006F1C7D">
      <w:pPr>
        <w:spacing w:before="100" w:beforeAutospacing="1" w:after="100" w:afterAutospacing="1" w:line="276" w:lineRule="auto"/>
        <w:rPr>
          <w:rFonts w:asciiTheme="minorHAnsi" w:hAnsiTheme="minorHAnsi"/>
        </w:rPr>
      </w:pPr>
      <w:r w:rsidRPr="006F1C7D">
        <w:rPr>
          <w:rFonts w:asciiTheme="minorHAnsi" w:hAnsiTheme="minorHAnsi"/>
        </w:rPr>
        <w:t>To faithfully reproduce the style of cartoons while preserving the underlying scene, we optimize a weighted sum of three losses each time we update the generator </w:t>
      </w:r>
      <w:r w:rsidRPr="006F1C7D">
        <w:rPr>
          <w:rStyle w:val="katex-mathml"/>
          <w:rFonts w:asciiTheme="minorHAnsi" w:eastAsiaTheme="majorEastAsia" w:hAnsiTheme="minorHAnsi"/>
          <w:i/>
          <w:iCs/>
        </w:rPr>
        <w:t>G</w:t>
      </w:r>
      <w:r w:rsidRPr="006F1C7D">
        <w:rPr>
          <w:rFonts w:asciiTheme="minorHAnsi" w:hAnsiTheme="minorHAnsi"/>
        </w:rPr>
        <w:t>:</w:t>
      </w:r>
    </w:p>
    <w:p w14:paraId="02245F57" w14:textId="77777777" w:rsidR="00DE1773" w:rsidRDefault="006F1C7D" w:rsidP="006F1C7D">
      <w:pPr>
        <w:pStyle w:val="ListParagraph"/>
        <w:numPr>
          <w:ilvl w:val="0"/>
          <w:numId w:val="35"/>
        </w:numPr>
        <w:spacing w:before="100" w:beforeAutospacing="1" w:after="100" w:afterAutospacing="1" w:line="276" w:lineRule="auto"/>
        <w:rPr>
          <w:rFonts w:asciiTheme="minorHAnsi" w:hAnsiTheme="minorHAnsi"/>
        </w:rPr>
      </w:pPr>
      <w:r w:rsidRPr="006F1C7D">
        <w:rPr>
          <w:rStyle w:val="Strong"/>
          <w:rFonts w:asciiTheme="minorHAnsi" w:eastAsiaTheme="majorEastAsia" w:hAnsiTheme="minorHAnsi"/>
        </w:rPr>
        <w:t>Edge</w:t>
      </w:r>
      <w:r w:rsidRPr="006F1C7D">
        <w:rPr>
          <w:rStyle w:val="Strong"/>
          <w:rFonts w:asciiTheme="minorHAnsi" w:eastAsiaTheme="majorEastAsia" w:hAnsiTheme="minorHAnsi"/>
        </w:rPr>
        <w:noBreakHyphen/>
        <w:t>Promoting Adversarial</w:t>
      </w:r>
      <w:r w:rsidRPr="006F1C7D">
        <w:rPr>
          <w:rStyle w:val="vlist-s"/>
          <w:rFonts w:ascii="Arial" w:hAnsi="Arial" w:cs="Arial"/>
          <w:b/>
          <w:bCs/>
        </w:rPr>
        <w:t>​</w:t>
      </w:r>
      <w:r w:rsidRPr="006F1C7D">
        <w:rPr>
          <w:rStyle w:val="vlist-s"/>
          <w:rFonts w:asciiTheme="minorHAnsi" w:hAnsiTheme="minorHAnsi"/>
          <w:b/>
          <w:bCs/>
        </w:rPr>
        <w:t xml:space="preserve"> Loss</w:t>
      </w:r>
      <w:r w:rsidRPr="006F1C7D">
        <w:rPr>
          <w:rStyle w:val="Strong"/>
          <w:rFonts w:asciiTheme="minorHAnsi" w:eastAsiaTheme="majorEastAsia" w:hAnsiTheme="minorHAnsi"/>
        </w:rPr>
        <w:t>.</w:t>
      </w:r>
      <w:r w:rsidRPr="006F1C7D">
        <w:rPr>
          <w:rFonts w:asciiTheme="minorHAnsi" w:hAnsiTheme="minorHAnsi"/>
        </w:rPr>
        <w:t> </w:t>
      </w:r>
    </w:p>
    <w:p w14:paraId="4DD4C3EF" w14:textId="7BF294CB" w:rsidR="00DE1773" w:rsidRPr="00DE1773" w:rsidRDefault="00DE1773" w:rsidP="00DE1773">
      <w:pPr>
        <w:spacing w:before="100" w:beforeAutospacing="1" w:after="100" w:afterAutospacing="1" w:line="276" w:lineRule="auto"/>
        <w:ind w:left="360"/>
        <w:rPr>
          <w:rFonts w:asciiTheme="minorHAnsi" w:hAnsiTheme="minorHAnsi"/>
        </w:rPr>
      </w:pPr>
      <w:r>
        <w:fldChar w:fldCharType="begin"/>
      </w:r>
      <w:r>
        <w:instrText xml:space="preserve"> INCLUDEPICTURE "https://lh7-rt.googleusercontent.com/slidesz/AGV_vUfthviIe_aJmc8KtVKn86IX3QSi-QTVq0pgduK3_P8rvi_0ZcOpTsQA74oW1reFRJnEBCO8DV3UX680OMTP623Sh2OynxULmCtp_1qCOiJwLfAzoU0bceB7LVPoQFVZqhuFo4840A=s2048?key=J4qllCMmW3wqbM3tBtU1n4AA" \* MERGEFORMATINET </w:instrText>
      </w:r>
      <w:r>
        <w:fldChar w:fldCharType="separate"/>
      </w:r>
      <w:r>
        <w:rPr>
          <w:noProof/>
        </w:rPr>
        <w:drawing>
          <wp:inline distT="0" distB="0" distL="0" distR="0" wp14:anchorId="244333C6" wp14:editId="4125E85B">
            <wp:extent cx="3521879" cy="162172"/>
            <wp:effectExtent l="0" t="0" r="0" b="3175"/>
            <wp:docPr id="210403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1043" cy="185157"/>
                    </a:xfrm>
                    <a:prstGeom prst="rect">
                      <a:avLst/>
                    </a:prstGeom>
                    <a:noFill/>
                    <a:ln>
                      <a:noFill/>
                    </a:ln>
                  </pic:spPr>
                </pic:pic>
              </a:graphicData>
            </a:graphic>
          </wp:inline>
        </w:drawing>
      </w:r>
      <w:r>
        <w:fldChar w:fldCharType="end"/>
      </w:r>
    </w:p>
    <w:p w14:paraId="320F9046" w14:textId="4252EB94" w:rsidR="006F1C7D" w:rsidRPr="00DE1773" w:rsidRDefault="006F1C7D" w:rsidP="00DE1773">
      <w:pPr>
        <w:spacing w:before="100" w:beforeAutospacing="1" w:after="100" w:afterAutospacing="1" w:line="276" w:lineRule="auto"/>
        <w:ind w:left="360"/>
        <w:rPr>
          <w:rFonts w:asciiTheme="minorHAnsi" w:hAnsiTheme="minorHAnsi"/>
        </w:rPr>
      </w:pPr>
      <w:r w:rsidRPr="00DE1773">
        <w:rPr>
          <w:rFonts w:asciiTheme="minorHAnsi" w:hAnsiTheme="minorHAnsi"/>
        </w:rPr>
        <w:lastRenderedPageBreak/>
        <w:t>Following Chen</w:t>
      </w:r>
      <w:r w:rsidRPr="00DE1773">
        <w:rPr>
          <w:rFonts w:ascii="Arial" w:hAnsi="Arial" w:cs="Arial"/>
        </w:rPr>
        <w:t> </w:t>
      </w:r>
      <w:r w:rsidRPr="00DE1773">
        <w:rPr>
          <w:rFonts w:asciiTheme="minorHAnsi" w:hAnsiTheme="minorHAnsi"/>
        </w:rPr>
        <w:t>et</w:t>
      </w:r>
      <w:r w:rsidRPr="00DE1773">
        <w:rPr>
          <w:rFonts w:ascii="Arial" w:hAnsi="Arial" w:cs="Arial"/>
        </w:rPr>
        <w:t> </w:t>
      </w:r>
      <w:r w:rsidRPr="00DE1773">
        <w:rPr>
          <w:rFonts w:asciiTheme="minorHAnsi" w:hAnsiTheme="minorHAnsi"/>
        </w:rPr>
        <w:t>al. (2018), the discriminator </w:t>
      </w:r>
      <w:r w:rsidRPr="00DE1773">
        <w:rPr>
          <w:rStyle w:val="katex-mathml"/>
          <w:rFonts w:asciiTheme="minorHAnsi" w:eastAsiaTheme="majorEastAsia" w:hAnsiTheme="minorHAnsi"/>
          <w:i/>
          <w:iCs/>
        </w:rPr>
        <w:t>D</w:t>
      </w:r>
      <w:r w:rsidRPr="00DE1773">
        <w:rPr>
          <w:rFonts w:asciiTheme="minorHAnsi" w:hAnsiTheme="minorHAnsi"/>
        </w:rPr>
        <w:t xml:space="preserve"> is trained on three inputs—real cartoons, edge</w:t>
      </w:r>
      <w:r w:rsidRPr="00DE1773">
        <w:rPr>
          <w:rFonts w:asciiTheme="minorHAnsi" w:hAnsiTheme="minorHAnsi"/>
        </w:rPr>
        <w:noBreakHyphen/>
        <w:t xml:space="preserve">smoothed cartoons, and </w:t>
      </w:r>
      <w:r w:rsidRPr="00DE1773">
        <w:rPr>
          <w:rStyle w:val="katex-mathml"/>
          <w:rFonts w:asciiTheme="minorHAnsi" w:eastAsiaTheme="majorEastAsia" w:hAnsiTheme="minorHAnsi"/>
          <w:i/>
          <w:iCs/>
        </w:rPr>
        <w:t>G</w:t>
      </w:r>
      <w:r w:rsidRPr="00DE1773">
        <w:rPr>
          <w:rFonts w:asciiTheme="minorHAnsi" w:hAnsiTheme="minorHAnsi"/>
        </w:rPr>
        <w:t>’s outputs. Real cartoons are labeled</w:t>
      </w:r>
      <w:r w:rsidRPr="00DE1773">
        <w:rPr>
          <w:rFonts w:ascii="Arial" w:hAnsi="Arial" w:cs="Arial"/>
        </w:rPr>
        <w:t> </w:t>
      </w:r>
      <w:r w:rsidRPr="00DE1773">
        <w:rPr>
          <w:rFonts w:asciiTheme="minorHAnsi" w:hAnsiTheme="minorHAnsi"/>
        </w:rPr>
        <w:t>1, while both edge</w:t>
      </w:r>
      <w:r w:rsidRPr="00DE1773">
        <w:rPr>
          <w:rFonts w:asciiTheme="minorHAnsi" w:hAnsiTheme="minorHAnsi"/>
        </w:rPr>
        <w:noBreakHyphen/>
        <w:t>smoothed and generated cartoons are labeled</w:t>
      </w:r>
      <w:r w:rsidRPr="00DE1773">
        <w:rPr>
          <w:rFonts w:ascii="Arial" w:hAnsi="Arial" w:cs="Arial"/>
        </w:rPr>
        <w:t> </w:t>
      </w:r>
      <w:r w:rsidRPr="00DE1773">
        <w:rPr>
          <w:rFonts w:asciiTheme="minorHAnsi" w:hAnsiTheme="minorHAnsi"/>
        </w:rPr>
        <w:t xml:space="preserve">0. This pushes </w:t>
      </w:r>
      <w:r w:rsidRPr="00DE1773">
        <w:rPr>
          <w:rStyle w:val="katex-mathml"/>
          <w:rFonts w:asciiTheme="minorHAnsi" w:eastAsiaTheme="majorEastAsia" w:hAnsiTheme="minorHAnsi"/>
          <w:i/>
          <w:iCs/>
        </w:rPr>
        <w:t>G</w:t>
      </w:r>
      <w:r w:rsidRPr="00DE1773">
        <w:rPr>
          <w:rFonts w:asciiTheme="minorHAnsi" w:hAnsiTheme="minorHAnsi"/>
        </w:rPr>
        <w:t xml:space="preserve"> to generate images whose edge statistics match genuine cartoons and avoids trivial solutions where edges disappear.</w:t>
      </w:r>
    </w:p>
    <w:p w14:paraId="083D1205" w14:textId="1A8938F1" w:rsidR="00DE1773" w:rsidRPr="00DE1773" w:rsidRDefault="006F1C7D" w:rsidP="00DE1773">
      <w:pPr>
        <w:pStyle w:val="ListParagraph"/>
        <w:numPr>
          <w:ilvl w:val="0"/>
          <w:numId w:val="35"/>
        </w:numPr>
        <w:spacing w:before="100" w:beforeAutospacing="1" w:after="100" w:afterAutospacing="1" w:line="276" w:lineRule="auto"/>
        <w:rPr>
          <w:rFonts w:asciiTheme="minorHAnsi" w:hAnsiTheme="minorHAnsi"/>
        </w:rPr>
      </w:pPr>
      <w:r w:rsidRPr="006F1C7D">
        <w:rPr>
          <w:rStyle w:val="Strong"/>
          <w:rFonts w:asciiTheme="minorHAnsi" w:eastAsiaTheme="majorEastAsia" w:hAnsiTheme="minorHAnsi"/>
        </w:rPr>
        <w:t>Content Loss</w:t>
      </w:r>
      <w:r w:rsidRPr="006F1C7D">
        <w:rPr>
          <w:rStyle w:val="vlist-s"/>
          <w:rFonts w:asciiTheme="minorHAnsi" w:hAnsiTheme="minorHAnsi"/>
          <w:b/>
          <w:bCs/>
        </w:rPr>
        <w:t>.</w:t>
      </w:r>
      <w:r w:rsidRPr="006F1C7D">
        <w:rPr>
          <w:rFonts w:asciiTheme="minorHAnsi" w:hAnsiTheme="minorHAnsi"/>
        </w:rPr>
        <w:t> </w:t>
      </w:r>
    </w:p>
    <w:p w14:paraId="50ABB456" w14:textId="75769323" w:rsidR="00DE1773" w:rsidRPr="00DE1773" w:rsidRDefault="00DE1773" w:rsidP="00DE1773">
      <w:pPr>
        <w:spacing w:before="100" w:beforeAutospacing="1" w:after="100" w:afterAutospacing="1" w:line="276" w:lineRule="auto"/>
        <w:ind w:left="360"/>
        <w:rPr>
          <w:rFonts w:asciiTheme="minorHAnsi" w:hAnsiTheme="minorHAnsi"/>
        </w:rPr>
      </w:pPr>
      <w:r>
        <w:fldChar w:fldCharType="begin"/>
      </w:r>
      <w:r>
        <w:instrText xml:space="preserve"> INCLUDEPICTURE "https://lh7-rt.googleusercontent.com/slidesz/AGV_vUfdM91XqU9tX0m-90r8ZkvYOvKkyPQH0L1b38gaACfS5r5F1zoLuRwF9veg7vKd31FgJ8lR_EoafrdroiR9UrKsIKBKH0Y8zOgfkNRnujGIdhBjVSwtEJLErJKCZVCJNmH-YCPL8Q=s2048?key=J4qllCMmW3wqbM3tBtU1n4AA" \* MERGEFORMATINET </w:instrText>
      </w:r>
      <w:r>
        <w:fldChar w:fldCharType="separate"/>
      </w:r>
      <w:r>
        <w:rPr>
          <w:noProof/>
        </w:rPr>
        <w:drawing>
          <wp:inline distT="0" distB="0" distL="0" distR="0" wp14:anchorId="60F7AEC2" wp14:editId="18F82ADC">
            <wp:extent cx="1962614" cy="168561"/>
            <wp:effectExtent l="0" t="0" r="0" b="0"/>
            <wp:docPr id="15004216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0280" cy="211304"/>
                    </a:xfrm>
                    <a:prstGeom prst="rect">
                      <a:avLst/>
                    </a:prstGeom>
                    <a:noFill/>
                    <a:ln>
                      <a:noFill/>
                    </a:ln>
                  </pic:spPr>
                </pic:pic>
              </a:graphicData>
            </a:graphic>
          </wp:inline>
        </w:drawing>
      </w:r>
      <w:r>
        <w:fldChar w:fldCharType="end"/>
      </w:r>
    </w:p>
    <w:p w14:paraId="2177FAC0" w14:textId="44D84B0A" w:rsidR="006F1C7D" w:rsidRPr="00DE1773" w:rsidRDefault="006F1C7D" w:rsidP="00DE1773">
      <w:pPr>
        <w:spacing w:before="100" w:beforeAutospacing="1" w:after="100" w:afterAutospacing="1" w:line="276" w:lineRule="auto"/>
        <w:ind w:left="360"/>
        <w:rPr>
          <w:rFonts w:asciiTheme="minorHAnsi" w:hAnsiTheme="minorHAnsi"/>
        </w:rPr>
      </w:pPr>
      <w:r w:rsidRPr="00DE1773">
        <w:rPr>
          <w:rFonts w:asciiTheme="minorHAnsi" w:hAnsiTheme="minorHAnsi"/>
        </w:rPr>
        <w:t xml:space="preserve">We pass the input photo </w:t>
      </w:r>
      <w:r w:rsidRPr="00DE1773">
        <w:rPr>
          <w:rFonts w:asciiTheme="minorHAnsi" w:hAnsiTheme="minorHAnsi"/>
          <w:i/>
          <w:iCs/>
        </w:rPr>
        <w:t>x</w:t>
      </w:r>
      <w:r w:rsidRPr="00DE1773">
        <w:rPr>
          <w:rFonts w:asciiTheme="minorHAnsi" w:hAnsiTheme="minorHAnsi"/>
        </w:rPr>
        <w:t xml:space="preserve"> </w:t>
      </w:r>
      <w:r w:rsidRPr="00DE1773">
        <w:rPr>
          <w:rFonts w:asciiTheme="minorHAnsi" w:hAnsiTheme="minorHAnsi"/>
        </w:rPr>
        <w:t xml:space="preserve">and its cartoonized counterpart </w:t>
      </w:r>
      <w:r w:rsidRPr="00DE1773">
        <w:rPr>
          <w:rStyle w:val="katex-mathml"/>
          <w:rFonts w:asciiTheme="minorHAnsi" w:eastAsiaTheme="majorEastAsia" w:hAnsiTheme="minorHAnsi"/>
          <w:i/>
          <w:iCs/>
        </w:rPr>
        <w:t>G(x)</w:t>
      </w:r>
      <w:r w:rsidRPr="00DE1773">
        <w:rPr>
          <w:rFonts w:asciiTheme="minorHAnsi" w:hAnsiTheme="minorHAnsi"/>
        </w:rPr>
        <w:t xml:space="preserve"> through VGG (fixed weights) and compute an </w:t>
      </w:r>
      <w:r w:rsidRPr="00DE1773">
        <w:rPr>
          <w:rStyle w:val="mord"/>
          <w:rFonts w:asciiTheme="minorHAnsi" w:eastAsiaTheme="majorEastAsia" w:hAnsiTheme="minorHAnsi"/>
          <w:i/>
          <w:iCs/>
        </w:rPr>
        <w:t>L1</w:t>
      </w:r>
      <w:r w:rsidRPr="00DE1773">
        <w:rPr>
          <w:rStyle w:val="vlist-s"/>
          <w:rFonts w:ascii="Arial" w:hAnsi="Arial" w:cs="Arial"/>
          <w:i/>
          <w:iCs/>
        </w:rPr>
        <w:t>​</w:t>
      </w:r>
      <w:r w:rsidRPr="00DE1773">
        <w:rPr>
          <w:rFonts w:asciiTheme="minorHAnsi" w:hAnsiTheme="minorHAnsi"/>
        </w:rPr>
        <w:t xml:space="preserve"> distance between their feature maps at layers </w:t>
      </w:r>
      <w:r w:rsidRPr="00DE1773">
        <w:rPr>
          <w:rStyle w:val="Emphasis"/>
          <w:rFonts w:asciiTheme="minorHAnsi" w:hAnsiTheme="minorHAnsi"/>
        </w:rPr>
        <w:t>relu3_3</w:t>
      </w:r>
      <w:r w:rsidRPr="00DE1773">
        <w:rPr>
          <w:rFonts w:asciiTheme="minorHAnsi" w:hAnsiTheme="minorHAnsi"/>
        </w:rPr>
        <w:t xml:space="preserve"> and </w:t>
      </w:r>
      <w:r w:rsidRPr="00DE1773">
        <w:rPr>
          <w:rStyle w:val="Emphasis"/>
          <w:rFonts w:asciiTheme="minorHAnsi" w:hAnsiTheme="minorHAnsi"/>
        </w:rPr>
        <w:t>relu4_3</w:t>
      </w:r>
      <w:r w:rsidRPr="00DE1773">
        <w:rPr>
          <w:rFonts w:asciiTheme="minorHAnsi" w:hAnsiTheme="minorHAnsi"/>
        </w:rPr>
        <w:t>. This encourages high</w:t>
      </w:r>
      <w:r w:rsidRPr="00DE1773">
        <w:rPr>
          <w:rFonts w:asciiTheme="minorHAnsi" w:hAnsiTheme="minorHAnsi"/>
        </w:rPr>
        <w:noBreakHyphen/>
        <w:t>level semantic structure (shapes, object layout) to remain unchanged after stylization.</w:t>
      </w:r>
    </w:p>
    <w:p w14:paraId="0388A7AF" w14:textId="276E4D43" w:rsidR="00FD6C6E" w:rsidRDefault="00FD6C6E" w:rsidP="00FD6C6E">
      <w:pPr>
        <w:pStyle w:val="Heading2"/>
        <w:spacing w:line="276" w:lineRule="auto"/>
        <w:rPr>
          <w:rFonts w:asciiTheme="minorHAnsi" w:hAnsiTheme="minorHAnsi"/>
        </w:rPr>
      </w:pPr>
      <w:r>
        <w:rPr>
          <w:rFonts w:asciiTheme="minorHAnsi" w:hAnsiTheme="minorHAnsi"/>
          <w:color w:val="0F4761" w:themeColor="accent1" w:themeShade="BF"/>
          <w:sz w:val="32"/>
          <w:szCs w:val="32"/>
        </w:rPr>
        <w:t>Results</w:t>
      </w:r>
      <w:r w:rsidRPr="00491BBD">
        <w:rPr>
          <w:rFonts w:asciiTheme="minorHAnsi" w:hAnsiTheme="minorHAnsi"/>
        </w:rPr>
        <w:t xml:space="preserve"> </w:t>
      </w:r>
    </w:p>
    <w:p w14:paraId="0155290F" w14:textId="77777777" w:rsidR="00F539BD" w:rsidRPr="00FD6C6E" w:rsidRDefault="00F539BD" w:rsidP="00F539BD">
      <w:pPr>
        <w:pStyle w:val="break-words"/>
        <w:spacing w:line="276" w:lineRule="auto"/>
        <w:rPr>
          <w:rFonts w:asciiTheme="minorHAnsi" w:hAnsiTheme="minorHAnsi"/>
        </w:rPr>
      </w:pPr>
      <w:r w:rsidRPr="00FD6C6E">
        <w:rPr>
          <w:rFonts w:asciiTheme="minorHAnsi" w:hAnsiTheme="minorHAnsi"/>
        </w:rPr>
        <w:t>The results showcase visual comparisons between real-world photographs and their cartoonized outputs after 210 training epochs. The examples illustrate the model’s ability to perform complex visual abstraction:</w:t>
      </w:r>
    </w:p>
    <w:p w14:paraId="3B14C2B9" w14:textId="77777777" w:rsidR="00F539BD" w:rsidRPr="00FD6C6E" w:rsidRDefault="00F539BD" w:rsidP="00F539BD">
      <w:pPr>
        <w:pStyle w:val="break-words"/>
        <w:numPr>
          <w:ilvl w:val="0"/>
          <w:numId w:val="33"/>
        </w:numPr>
        <w:spacing w:line="276" w:lineRule="auto"/>
        <w:rPr>
          <w:rFonts w:asciiTheme="minorHAnsi" w:hAnsiTheme="minorHAnsi"/>
        </w:rPr>
      </w:pPr>
      <w:r w:rsidRPr="00FD6C6E">
        <w:rPr>
          <w:rFonts w:asciiTheme="minorHAnsi" w:hAnsiTheme="minorHAnsi"/>
        </w:rPr>
        <w:t>Structural Consistency: Key objects such as people, animals, and backgrounds are preserved in position and form, indicating the model successfully maintains content.</w:t>
      </w:r>
    </w:p>
    <w:p w14:paraId="267EF55F" w14:textId="77777777" w:rsidR="00F539BD" w:rsidRPr="00FD6C6E" w:rsidRDefault="00F539BD" w:rsidP="00F539BD">
      <w:pPr>
        <w:pStyle w:val="break-words"/>
        <w:numPr>
          <w:ilvl w:val="0"/>
          <w:numId w:val="33"/>
        </w:numPr>
        <w:spacing w:line="276" w:lineRule="auto"/>
        <w:rPr>
          <w:rFonts w:asciiTheme="minorHAnsi" w:hAnsiTheme="minorHAnsi"/>
        </w:rPr>
      </w:pPr>
      <w:r w:rsidRPr="00FD6C6E">
        <w:rPr>
          <w:rFonts w:asciiTheme="minorHAnsi" w:hAnsiTheme="minorHAnsi"/>
        </w:rPr>
        <w:t>Stylistic Transformation: The outputs display characteristic cartoon features, including smoothed textures, simplified color palettes, and enhanced edges. This demonstrates that the model learns to suppress unnecessary photo details while emphasizing high-level shapes and contours.</w:t>
      </w:r>
    </w:p>
    <w:p w14:paraId="6120E074" w14:textId="2CB97A1F" w:rsidR="00F539BD" w:rsidRPr="00D720E4" w:rsidRDefault="00F539BD" w:rsidP="00F539BD">
      <w:pPr>
        <w:pStyle w:val="break-words"/>
        <w:numPr>
          <w:ilvl w:val="0"/>
          <w:numId w:val="33"/>
        </w:numPr>
        <w:spacing w:line="276" w:lineRule="auto"/>
        <w:rPr>
          <w:rFonts w:asciiTheme="minorHAnsi" w:hAnsiTheme="minorHAnsi"/>
        </w:rPr>
      </w:pPr>
      <w:r w:rsidRPr="00FD6C6E">
        <w:rPr>
          <w:rFonts w:asciiTheme="minorHAnsi" w:hAnsiTheme="minorHAnsi"/>
        </w:rPr>
        <w:t>Artistic Coherence: The cartoonized images reflect a cohesive visual style, suggesting that the GAN model not only learns local features (like edges) but also global artistic patterns typical of cartoons.</w:t>
      </w:r>
    </w:p>
    <w:p w14:paraId="4E0F3CC1" w14:textId="17DD5467" w:rsidR="00FD6C6E" w:rsidRPr="00FD6C6E" w:rsidRDefault="00FD6C6E" w:rsidP="00FD6C6E">
      <w:r>
        <w:lastRenderedPageBreak/>
        <w:fldChar w:fldCharType="begin"/>
      </w:r>
      <w:r>
        <w:instrText xml:space="preserve"> INCLUDEPICTURE "https://lh7-rt.googleusercontent.com/slidesz/AGV_vUeoP2gNGmeYLY_eEOKAQsLyTqIvXtX2HnXEknm1xrRCG2aSCzYUbQtQDD-GjylmGQRmt9s1An00foDqNpRmwiCYV5KrIE-q8-TAJRINLmtbydZZKmFSTEAyk8p1FDrxpBD1rENa6A=s2048?key=J4qllCMmW3wqbM3tBtU1n4AA" \* MERGEFORMATINET </w:instrText>
      </w:r>
      <w:r>
        <w:fldChar w:fldCharType="separate"/>
      </w:r>
      <w:r>
        <w:rPr>
          <w:noProof/>
        </w:rPr>
        <w:drawing>
          <wp:inline distT="0" distB="0" distL="0" distR="0" wp14:anchorId="16D39F06" wp14:editId="727A8453">
            <wp:extent cx="2665075" cy="2308593"/>
            <wp:effectExtent l="0" t="0" r="2540" b="3175"/>
            <wp:docPr id="1917030866" name="Picture 3" descr="A graph of loss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866" name="Picture 3" descr="A graph of loss of a number of peopl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0955" cy="2348336"/>
                    </a:xfrm>
                    <a:prstGeom prst="rect">
                      <a:avLst/>
                    </a:prstGeom>
                    <a:noFill/>
                    <a:ln>
                      <a:noFill/>
                    </a:ln>
                  </pic:spPr>
                </pic:pic>
              </a:graphicData>
            </a:graphic>
          </wp:inline>
        </w:drawing>
      </w:r>
      <w:r>
        <w:fldChar w:fldCharType="end"/>
      </w:r>
      <w:r w:rsidR="00DE1773">
        <w:fldChar w:fldCharType="begin"/>
      </w:r>
      <w:r w:rsidR="00DE1773">
        <w:instrText xml:space="preserve"> INCLUDEPICTURE "https://lh7-rt.googleusercontent.com/slidesz/AGV_vUfucSBPsVqaxKDiP9qAIUlyfGJB3P8oSdOiC839Muh571uywbaFBaj_jlMgHFamCszJyGE_X9WC6jluE6QcRSrpxkQwcwI0zPVjW7LGNMbx3jjylL7AjAU62QGah5ZDoWLllbvEyg=s2048?key=J4qllCMmW3wqbM3tBtU1n4AA" \* MERGEFORMATINET </w:instrText>
      </w:r>
      <w:r w:rsidR="00DE1773">
        <w:fldChar w:fldCharType="separate"/>
      </w:r>
      <w:r w:rsidR="00DE1773">
        <w:rPr>
          <w:noProof/>
        </w:rPr>
        <w:drawing>
          <wp:inline distT="0" distB="0" distL="0" distR="0" wp14:anchorId="20FBB07D" wp14:editId="72AE604F">
            <wp:extent cx="2649002" cy="2152315"/>
            <wp:effectExtent l="0" t="0" r="5715" b="0"/>
            <wp:docPr id="1034696853" name="Picture 4" descr="A graph with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96853" name="Picture 4" descr="A graph with orange line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9856" cy="2185509"/>
                    </a:xfrm>
                    <a:prstGeom prst="rect">
                      <a:avLst/>
                    </a:prstGeom>
                    <a:noFill/>
                    <a:ln>
                      <a:noFill/>
                    </a:ln>
                  </pic:spPr>
                </pic:pic>
              </a:graphicData>
            </a:graphic>
          </wp:inline>
        </w:drawing>
      </w:r>
      <w:r w:rsidR="00DE1773">
        <w:fldChar w:fldCharType="end"/>
      </w:r>
    </w:p>
    <w:p w14:paraId="31CF1E5C" w14:textId="0D9A8086" w:rsidR="00912F6B" w:rsidRDefault="00FD6C6E" w:rsidP="00FD6C6E">
      <w:pPr>
        <w:pStyle w:val="break-words"/>
        <w:spacing w:line="276" w:lineRule="auto"/>
        <w:rPr>
          <w:rFonts w:asciiTheme="minorHAnsi" w:hAnsiTheme="minorHAnsi"/>
          <w:i/>
          <w:iCs/>
          <w:color w:val="000000"/>
        </w:rPr>
      </w:pPr>
      <w:r w:rsidRPr="00491BBD">
        <w:rPr>
          <w:rFonts w:asciiTheme="minorHAnsi" w:hAnsiTheme="minorHAnsi"/>
          <w:i/>
          <w:iCs/>
          <w:color w:val="E97132" w:themeColor="accent2"/>
        </w:rPr>
        <w:t xml:space="preserve">Figure </w:t>
      </w:r>
      <w:r w:rsidR="00942BC0">
        <w:rPr>
          <w:rFonts w:asciiTheme="minorHAnsi" w:hAnsiTheme="minorHAnsi"/>
          <w:i/>
          <w:iCs/>
          <w:color w:val="E97132" w:themeColor="accent2"/>
        </w:rPr>
        <w:t>2</w:t>
      </w:r>
      <w:r w:rsidRPr="00491BBD">
        <w:rPr>
          <w:rFonts w:asciiTheme="minorHAnsi" w:hAnsiTheme="minorHAnsi"/>
          <w:i/>
          <w:iCs/>
          <w:color w:val="E97132" w:themeColor="accent2"/>
        </w:rPr>
        <w:t xml:space="preserve">.  </w:t>
      </w:r>
      <w:r w:rsidRPr="00FD6C6E">
        <w:rPr>
          <w:rFonts w:asciiTheme="minorHAnsi" w:hAnsiTheme="minorHAnsi"/>
          <w:i/>
          <w:iCs/>
          <w:color w:val="000000"/>
        </w:rPr>
        <w:t>Discriminator vs Generator Loss</w:t>
      </w:r>
      <w:r w:rsidRPr="00491BBD">
        <w:rPr>
          <w:rFonts w:asciiTheme="minorHAnsi" w:hAnsiTheme="minorHAnsi"/>
          <w:i/>
          <w:iCs/>
          <w:color w:val="000000"/>
        </w:rPr>
        <w:t>.</w:t>
      </w:r>
      <w:r w:rsidR="00DE1773">
        <w:rPr>
          <w:rFonts w:asciiTheme="minorHAnsi" w:hAnsiTheme="minorHAnsi"/>
          <w:i/>
          <w:iCs/>
          <w:color w:val="000000"/>
        </w:rPr>
        <w:t xml:space="preserve">  </w:t>
      </w:r>
      <w:r w:rsidRPr="00491BBD">
        <w:rPr>
          <w:rFonts w:asciiTheme="minorHAnsi" w:hAnsiTheme="minorHAnsi"/>
          <w:i/>
          <w:iCs/>
          <w:color w:val="E97132" w:themeColor="accent2"/>
        </w:rPr>
        <w:t xml:space="preserve">Figure </w:t>
      </w:r>
      <w:r w:rsidR="00942BC0">
        <w:rPr>
          <w:rFonts w:asciiTheme="minorHAnsi" w:hAnsiTheme="minorHAnsi"/>
          <w:i/>
          <w:iCs/>
          <w:color w:val="E97132" w:themeColor="accent2"/>
        </w:rPr>
        <w:t>3</w:t>
      </w:r>
      <w:r w:rsidRPr="00491BBD">
        <w:rPr>
          <w:rFonts w:asciiTheme="minorHAnsi" w:hAnsiTheme="minorHAnsi"/>
          <w:i/>
          <w:iCs/>
          <w:color w:val="E97132" w:themeColor="accent2"/>
        </w:rPr>
        <w:t xml:space="preserve">.  </w:t>
      </w:r>
      <w:r w:rsidR="00F539BD" w:rsidRPr="00F539BD">
        <w:rPr>
          <w:rFonts w:asciiTheme="minorHAnsi" w:hAnsiTheme="minorHAnsi"/>
          <w:i/>
          <w:iCs/>
          <w:color w:val="000000"/>
        </w:rPr>
        <w:t>Validation Content Loss per Epoch</w:t>
      </w:r>
      <w:r w:rsidR="00F539BD">
        <w:rPr>
          <w:rFonts w:asciiTheme="minorHAnsi" w:hAnsiTheme="minorHAnsi"/>
          <w:i/>
          <w:iCs/>
          <w:color w:val="000000"/>
        </w:rPr>
        <w:t>.</w:t>
      </w:r>
    </w:p>
    <w:p w14:paraId="4E86E357" w14:textId="35E5A47E" w:rsidR="00912F6B" w:rsidRDefault="00912F6B" w:rsidP="00FD6C6E">
      <w:pPr>
        <w:pStyle w:val="break-words"/>
        <w:spacing w:line="276" w:lineRule="auto"/>
      </w:pPr>
      <w:r>
        <w:fldChar w:fldCharType="begin"/>
      </w:r>
      <w:r>
        <w:instrText xml:space="preserve"> INCLUDEPICTURE "https://lh7-rt.googleusercontent.com/slidesz/AGV_vUdOwvb7auX2hTQhza2xKIcf2ISV3bTvcrn2Prpk5TVymJD1AfpAsXsvtp8gHlADSXyzGiYR7IMJa6r-F02cjHdyc0zLyW22Co7XmqCoUmscSQv02W_vpF2mfzLrHd-VRdw644bezw=s2048?key=J4qllCMmW3wqbM3tBtU1n4AA" \* MERGEFORMATINET </w:instrText>
      </w:r>
      <w:r>
        <w:fldChar w:fldCharType="separate"/>
      </w:r>
      <w:r>
        <w:rPr>
          <w:noProof/>
        </w:rPr>
        <w:drawing>
          <wp:inline distT="0" distB="0" distL="0" distR="0" wp14:anchorId="310CBFD3" wp14:editId="1F26DF08">
            <wp:extent cx="2048881" cy="2054134"/>
            <wp:effectExtent l="0" t="0" r="0" b="3810"/>
            <wp:docPr id="1803668703" name="Picture 6" descr="A person riding an eleph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8703" name="Picture 6" descr="A person riding an elephan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0160" cy="2075468"/>
                    </a:xfrm>
                    <a:prstGeom prst="rect">
                      <a:avLst/>
                    </a:prstGeom>
                    <a:noFill/>
                    <a:ln>
                      <a:noFill/>
                    </a:ln>
                  </pic:spPr>
                </pic:pic>
              </a:graphicData>
            </a:graphic>
          </wp:inline>
        </w:drawing>
      </w:r>
      <w:r>
        <w:fldChar w:fldCharType="end"/>
      </w:r>
      <w:r>
        <w:fldChar w:fldCharType="begin"/>
      </w:r>
      <w:r>
        <w:instrText xml:space="preserve"> INCLUDEPICTURE "https://lh7-rt.googleusercontent.com/slidesz/AGV_vUc8SqZeZsgij4r4OLCIQvDgRil2ZjfeYsoToL7snC2HWBUhQdcWY4Bwm0WdomCPRlCf6Cpn8sT8xZ1-6ZOo76BuRS3UKnuT61np0BFhJmqZIhldVKpB-I1AYrhXyx-R1IHTIL_N=s2048?key=J4qllCMmW3wqbM3tBtU1n4AA" \* MERGEFORMATINET </w:instrText>
      </w:r>
      <w:r>
        <w:fldChar w:fldCharType="separate"/>
      </w:r>
      <w:r>
        <w:rPr>
          <w:noProof/>
        </w:rPr>
        <w:drawing>
          <wp:inline distT="0" distB="0" distL="0" distR="0" wp14:anchorId="5127CBD5" wp14:editId="60AB1A90">
            <wp:extent cx="2066362" cy="2050025"/>
            <wp:effectExtent l="0" t="0" r="3810" b="0"/>
            <wp:docPr id="1350967065" name="Picture 5" descr="A person and person sitting on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67065" name="Picture 5" descr="A person and person sitting on a chai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2095442" cy="2078875"/>
                    </a:xfrm>
                    <a:prstGeom prst="rect">
                      <a:avLst/>
                    </a:prstGeom>
                    <a:noFill/>
                    <a:ln>
                      <a:noFill/>
                    </a:ln>
                  </pic:spPr>
                </pic:pic>
              </a:graphicData>
            </a:graphic>
          </wp:inline>
        </w:drawing>
      </w:r>
      <w:r>
        <w:fldChar w:fldCharType="end"/>
      </w:r>
      <w:r w:rsidRPr="00912F6B">
        <w:t xml:space="preserve"> </w:t>
      </w:r>
      <w:r>
        <w:fldChar w:fldCharType="begin"/>
      </w:r>
      <w:r>
        <w:instrText xml:space="preserve"> INCLUDEPICTURE "https://lh7-rt.googleusercontent.com/slidesz/AGV_vUf6RPwO7YNkzpMarf34SOqL6ZvLYzh8kX1l0De0_XhmELBezRPC1irzIR9C1nLtWhNAmiDTqMHOWazHZDDLaxa-K5_4yZi38P_H8eMh7T4ZO4QYlIy_BTmA2Q4us9VZYuNjUJEAyA=s2048?key=J4qllCMmW3wqbM3tBtU1n4AA" \* MERGEFORMATINET </w:instrText>
      </w:r>
      <w:r>
        <w:fldChar w:fldCharType="separate"/>
      </w:r>
      <w:r>
        <w:rPr>
          <w:noProof/>
        </w:rPr>
        <w:drawing>
          <wp:inline distT="0" distB="0" distL="0" distR="0" wp14:anchorId="154F0322" wp14:editId="05531DCE">
            <wp:extent cx="2046514" cy="2053947"/>
            <wp:effectExtent l="0" t="0" r="0" b="3810"/>
            <wp:docPr id="25392817" name="Picture 8" descr="A person selling food at a street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2817" name="Picture 8" descr="A person selling food at a street market&#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1006" cy="2088564"/>
                    </a:xfrm>
                    <a:prstGeom prst="rect">
                      <a:avLst/>
                    </a:prstGeom>
                    <a:noFill/>
                    <a:ln>
                      <a:noFill/>
                    </a:ln>
                  </pic:spPr>
                </pic:pic>
              </a:graphicData>
            </a:graphic>
          </wp:inline>
        </w:drawing>
      </w:r>
      <w:r>
        <w:fldChar w:fldCharType="end"/>
      </w:r>
      <w:r>
        <w:fldChar w:fldCharType="begin"/>
      </w:r>
      <w:r>
        <w:instrText xml:space="preserve"> INCLUDEPICTURE "https://lh7-rt.googleusercontent.com/slidesz/AGV_vUfSQmu7k_HZQnwQoFXSSY3rFt3eSxBgbwCWoI0xFqFIN3MATnf7I16Ba6uEfW_Eafc0YzC5ldy7Zw3-uu9QF_Eb0w--J5crQIwO56j3hs1iX4pVPmGB5n8xEQdZzw1V1l8cbSFr=s2048?key=J4qllCMmW3wqbM3tBtU1n4AA" \* MERGEFORMATINET </w:instrText>
      </w:r>
      <w:r>
        <w:fldChar w:fldCharType="separate"/>
      </w:r>
      <w:r>
        <w:rPr>
          <w:noProof/>
        </w:rPr>
        <w:drawing>
          <wp:inline distT="0" distB="0" distL="0" distR="0" wp14:anchorId="1337EA8C" wp14:editId="745894D8">
            <wp:extent cx="2066290" cy="2058785"/>
            <wp:effectExtent l="0" t="0" r="3810" b="0"/>
            <wp:docPr id="1827950495" name="Picture 7" descr="A person and person under umbrel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50495" name="Picture 7" descr="A person and person under umbrella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2654" cy="2075090"/>
                    </a:xfrm>
                    <a:prstGeom prst="rect">
                      <a:avLst/>
                    </a:prstGeom>
                    <a:noFill/>
                    <a:ln>
                      <a:noFill/>
                    </a:ln>
                  </pic:spPr>
                </pic:pic>
              </a:graphicData>
            </a:graphic>
          </wp:inline>
        </w:drawing>
      </w:r>
      <w:r>
        <w:fldChar w:fldCharType="end"/>
      </w:r>
    </w:p>
    <w:p w14:paraId="3633269E" w14:textId="0890C2A2" w:rsidR="00912F6B" w:rsidRPr="00F539BD" w:rsidRDefault="00912F6B" w:rsidP="00FD6C6E">
      <w:pPr>
        <w:pStyle w:val="break-words"/>
        <w:spacing w:line="276" w:lineRule="auto"/>
        <w:rPr>
          <w:rFonts w:asciiTheme="minorHAnsi" w:hAnsiTheme="minorHAnsi"/>
          <w:i/>
          <w:iCs/>
          <w:color w:val="000000"/>
        </w:rPr>
      </w:pPr>
      <w:r w:rsidRPr="00491BBD">
        <w:rPr>
          <w:rFonts w:asciiTheme="minorHAnsi" w:hAnsiTheme="minorHAnsi"/>
          <w:i/>
          <w:iCs/>
          <w:color w:val="E97132" w:themeColor="accent2"/>
        </w:rPr>
        <w:t xml:space="preserve">Figure </w:t>
      </w:r>
      <w:r w:rsidR="00942BC0">
        <w:rPr>
          <w:rFonts w:asciiTheme="minorHAnsi" w:hAnsiTheme="minorHAnsi"/>
          <w:i/>
          <w:iCs/>
          <w:color w:val="E97132" w:themeColor="accent2"/>
        </w:rPr>
        <w:t>4</w:t>
      </w:r>
      <w:r w:rsidRPr="00491BBD">
        <w:rPr>
          <w:rFonts w:asciiTheme="minorHAnsi" w:hAnsiTheme="minorHAnsi"/>
          <w:i/>
          <w:iCs/>
          <w:color w:val="E97132" w:themeColor="accent2"/>
        </w:rPr>
        <w:t xml:space="preserve">.  </w:t>
      </w:r>
      <w:r w:rsidRPr="00912F6B">
        <w:rPr>
          <w:rFonts w:asciiTheme="minorHAnsi" w:hAnsiTheme="minorHAnsi"/>
          <w:i/>
          <w:iCs/>
          <w:color w:val="000000"/>
        </w:rPr>
        <w:t>Sample after 210 training epochs (left:original photo, right: cartoonized images)</w:t>
      </w:r>
    </w:p>
    <w:p w14:paraId="63C97A21" w14:textId="77777777" w:rsidR="00FD6C6E" w:rsidRDefault="00FD6C6E" w:rsidP="00FD6C6E">
      <w:pPr>
        <w:pStyle w:val="break-words"/>
        <w:spacing w:line="276" w:lineRule="auto"/>
        <w:rPr>
          <w:rFonts w:asciiTheme="minorHAnsi" w:hAnsiTheme="minorHAnsi"/>
        </w:rPr>
      </w:pPr>
      <w:r w:rsidRPr="00FD6C6E">
        <w:rPr>
          <w:rFonts w:asciiTheme="minorHAnsi" w:hAnsiTheme="minorHAnsi"/>
        </w:rPr>
        <w:t xml:space="preserve">These qualitative results validate the effectiveness of the adapted CartoonGAN architecture, even in the face of challenges like limited data and training stability. The </w:t>
      </w:r>
      <w:r w:rsidRPr="00FD6C6E">
        <w:rPr>
          <w:rFonts w:asciiTheme="minorHAnsi" w:hAnsiTheme="minorHAnsi"/>
        </w:rPr>
        <w:lastRenderedPageBreak/>
        <w:t>outputs confirm that the model achieves its goal of converting photos into artistically compelling cartoon images while preserving the essence of the original content.</w:t>
      </w:r>
    </w:p>
    <w:p w14:paraId="2A7AAEEE" w14:textId="6A0C3A18" w:rsidR="00B22055" w:rsidRPr="00491BBD" w:rsidRDefault="00F539BD" w:rsidP="00B22055">
      <w:pPr>
        <w:pStyle w:val="Heading1"/>
        <w:rPr>
          <w:rFonts w:asciiTheme="minorHAnsi" w:hAnsiTheme="minorHAnsi"/>
          <w:sz w:val="32"/>
          <w:szCs w:val="32"/>
        </w:rPr>
      </w:pPr>
      <w:r>
        <w:rPr>
          <w:rFonts w:asciiTheme="minorHAnsi" w:hAnsiTheme="minorHAnsi"/>
          <w:sz w:val="32"/>
          <w:szCs w:val="32"/>
        </w:rPr>
        <w:t>Challenges</w:t>
      </w:r>
    </w:p>
    <w:p w14:paraId="5C05A46B" w14:textId="39936C81" w:rsidR="00F539BD" w:rsidRPr="00F539BD" w:rsidRDefault="00F539BD" w:rsidP="00F539BD">
      <w:pPr>
        <w:pStyle w:val="break-words"/>
        <w:spacing w:line="276" w:lineRule="auto"/>
        <w:rPr>
          <w:rFonts w:asciiTheme="minorHAnsi" w:hAnsiTheme="minorHAnsi"/>
        </w:rPr>
      </w:pPr>
      <w:r w:rsidRPr="00F539BD">
        <w:rPr>
          <w:rFonts w:asciiTheme="minorHAnsi" w:hAnsiTheme="minorHAnsi"/>
        </w:rPr>
        <w:t>Throughout the development of this GAN model, we encountered several significant challenges. Debugging and stabilizing the training process required substantial effort, particularly in addressing issues like vanishing gradients, poor network convergence, and the inherent instability of adversarial training. Preparing a balanced dataset also proved complex—carefully curating 4,000 high-quality real-world images and 4,000 stylized cartoon images required additional preprocessing to ensure consistency and diversity across domains. One of the most persistent obstacles was achieving the right visual balance in the outputs: while we aimed for clear, bold outlines characteristic of cartoons, overly aggressive stylization often resulted in artifacts or unnatural transitions, requiring careful experimentation with loss functions and training parameters.</w:t>
      </w:r>
    </w:p>
    <w:p w14:paraId="65C9523B" w14:textId="5F818C23" w:rsidR="00867F81" w:rsidRPr="00491BBD" w:rsidRDefault="00F539BD" w:rsidP="00F539BD">
      <w:pPr>
        <w:pStyle w:val="break-words"/>
        <w:spacing w:line="276" w:lineRule="auto"/>
        <w:rPr>
          <w:rFonts w:asciiTheme="minorHAnsi" w:hAnsiTheme="minorHAnsi"/>
        </w:rPr>
      </w:pPr>
      <w:r w:rsidRPr="00F539BD">
        <w:rPr>
          <w:rFonts w:asciiTheme="minorHAnsi" w:hAnsiTheme="minorHAnsi"/>
        </w:rPr>
        <w:t>Hyperparameter tuning posed another major bottleneck. Training each model configuration took a long time, which made it difficult to systematically experiment with different settings such as loss weights and warmup durations. Limited GPU resources further constrained the scale of our tuning process. Additionally, evaluating our model’s performance was a challenge in itself—since the output is a stylized image rather than a traditional classification or regression result, there was no clear or objective way to quantify accuracy. The original CartoonGAN paper does not specify a standardized evaluation metric, leaving us without a reference benchmark for visual quality assessment. Despite these challenges, our iterative experimentation led to visually compelling results that demonstrate the viability of our approach.</w:t>
      </w:r>
    </w:p>
    <w:p w14:paraId="4E857CBE" w14:textId="56925EB4" w:rsidR="001D3FF2" w:rsidRDefault="00F539BD" w:rsidP="001D3FF2">
      <w:pPr>
        <w:pStyle w:val="Heading1"/>
        <w:rPr>
          <w:rFonts w:asciiTheme="minorHAnsi" w:hAnsiTheme="minorHAnsi"/>
          <w:sz w:val="32"/>
          <w:szCs w:val="32"/>
        </w:rPr>
      </w:pPr>
      <w:r>
        <w:rPr>
          <w:rFonts w:asciiTheme="minorHAnsi" w:hAnsiTheme="minorHAnsi"/>
          <w:sz w:val="32"/>
          <w:szCs w:val="32"/>
        </w:rPr>
        <w:t>Reflection</w:t>
      </w:r>
    </w:p>
    <w:p w14:paraId="10756CF7" w14:textId="77777777" w:rsidR="00F539BD" w:rsidRPr="00F539BD" w:rsidRDefault="00F539BD" w:rsidP="00F539BD"/>
    <w:p w14:paraId="73A397A4" w14:textId="77777777" w:rsidR="00F539BD" w:rsidRPr="00F539BD" w:rsidRDefault="00F539BD" w:rsidP="00F539BD">
      <w:pPr>
        <w:pStyle w:val="NormalWeb"/>
        <w:spacing w:before="0" w:beforeAutospacing="0" w:after="0" w:afterAutospacing="0" w:line="276" w:lineRule="auto"/>
        <w:rPr>
          <w:rFonts w:asciiTheme="minorHAnsi" w:hAnsiTheme="minorHAnsi"/>
        </w:rPr>
      </w:pPr>
      <w:r w:rsidRPr="00F539BD">
        <w:rPr>
          <w:rFonts w:asciiTheme="minorHAnsi" w:hAnsiTheme="minorHAnsi"/>
          <w:color w:val="000000"/>
        </w:rPr>
        <w:t>We’re satisfied with the outcome of our project, especially considering the scope and constraints. We successfully reached our base goal: we replicated the core CartoonGAN architecture and confirmed that it could generate visually convincing cartoon-style images on simpler datasets. The outputs demonstrated clear stylistic transformation and preserved essential content, which we validated through visual inspection. However, we were not able to meet our target or stretch goals due to time and resource limitations. </w:t>
      </w:r>
    </w:p>
    <w:p w14:paraId="65FD6ABB" w14:textId="77777777" w:rsidR="00F539BD" w:rsidRPr="00F539BD" w:rsidRDefault="00F539BD" w:rsidP="00F539BD">
      <w:pPr>
        <w:spacing w:line="276" w:lineRule="auto"/>
        <w:rPr>
          <w:rFonts w:asciiTheme="minorHAnsi" w:hAnsiTheme="minorHAnsi"/>
        </w:rPr>
      </w:pPr>
    </w:p>
    <w:p w14:paraId="45F48763" w14:textId="77777777" w:rsidR="00F539BD" w:rsidRPr="00F539BD" w:rsidRDefault="00F539BD" w:rsidP="00F539BD">
      <w:pPr>
        <w:pStyle w:val="NormalWeb"/>
        <w:spacing w:before="0" w:beforeAutospacing="0" w:after="0" w:afterAutospacing="0" w:line="276" w:lineRule="auto"/>
        <w:rPr>
          <w:rFonts w:asciiTheme="minorHAnsi" w:hAnsiTheme="minorHAnsi"/>
        </w:rPr>
      </w:pPr>
      <w:r w:rsidRPr="00F539BD">
        <w:rPr>
          <w:rFonts w:asciiTheme="minorHAnsi" w:hAnsiTheme="minorHAnsi"/>
          <w:color w:val="000000"/>
        </w:rPr>
        <w:lastRenderedPageBreak/>
        <w:t>The model generally worked as expected, though there were challenges. As anticipated with GANs, we encountered instability during training and had to carefully tune hyperparameters and loss functions to promote convergence and balance between content preservation and stylization. Despite these hurdles, the outputs were visually convincing and aligned with our expectations of what cartoonized images should look like. One pleasant surprise was how well the model generalized to diverse photo inputs, even though we trained with limited cartoon training data. In short, the model's performance was in line with our expectations.</w:t>
      </w:r>
    </w:p>
    <w:p w14:paraId="50FAB9AE" w14:textId="77777777" w:rsidR="00F539BD" w:rsidRPr="00F539BD" w:rsidRDefault="00F539BD" w:rsidP="00F539BD">
      <w:pPr>
        <w:spacing w:line="276" w:lineRule="auto"/>
        <w:rPr>
          <w:rFonts w:asciiTheme="minorHAnsi" w:hAnsiTheme="minorHAnsi"/>
        </w:rPr>
      </w:pPr>
    </w:p>
    <w:p w14:paraId="3DB22473" w14:textId="77777777" w:rsidR="00F539BD" w:rsidRPr="00F539BD" w:rsidRDefault="00F539BD" w:rsidP="00F539BD">
      <w:pPr>
        <w:pStyle w:val="NormalWeb"/>
        <w:spacing w:before="0" w:beforeAutospacing="0" w:after="0" w:afterAutospacing="0" w:line="276" w:lineRule="auto"/>
        <w:rPr>
          <w:rFonts w:asciiTheme="minorHAnsi" w:hAnsiTheme="minorHAnsi"/>
        </w:rPr>
      </w:pPr>
      <w:r w:rsidRPr="00F539BD">
        <w:rPr>
          <w:rFonts w:asciiTheme="minorHAnsi" w:hAnsiTheme="minorHAnsi"/>
          <w:color w:val="000000"/>
        </w:rPr>
        <w:t>Knowing what we know now, particularly about the time cost of training and tuning, we would probably structure our experimentation phase differently. If we could start over, we'd allocate more upfront time specifically for setting up a more systematic way to explore hyperparameters, perhaps even trying to find or develop some rough quantitative measures (even if imperfect) to guide us earlier on. Relying solely on visual inspection after long training runs made the tuning process slow. Having more computational resources or a more structured tuning plan from the beginning might have helped us explore different configurations more efficiently.</w:t>
      </w:r>
    </w:p>
    <w:p w14:paraId="762D1A41" w14:textId="77777777" w:rsidR="00F539BD" w:rsidRPr="00F539BD" w:rsidRDefault="00F539BD" w:rsidP="00F539BD">
      <w:pPr>
        <w:spacing w:line="276" w:lineRule="auto"/>
        <w:rPr>
          <w:rFonts w:asciiTheme="minorHAnsi" w:hAnsiTheme="minorHAnsi"/>
        </w:rPr>
      </w:pPr>
    </w:p>
    <w:p w14:paraId="3B551E95" w14:textId="77777777" w:rsidR="00F539BD" w:rsidRPr="00F539BD" w:rsidRDefault="00F539BD" w:rsidP="00F539BD">
      <w:pPr>
        <w:pStyle w:val="NormalWeb"/>
        <w:spacing w:before="0" w:beforeAutospacing="0" w:after="0" w:afterAutospacing="0" w:line="276" w:lineRule="auto"/>
        <w:rPr>
          <w:rFonts w:asciiTheme="minorHAnsi" w:hAnsiTheme="minorHAnsi"/>
        </w:rPr>
      </w:pPr>
      <w:r w:rsidRPr="00F539BD">
        <w:rPr>
          <w:rFonts w:asciiTheme="minorHAnsi" w:hAnsiTheme="minorHAnsi"/>
          <w:color w:val="000000"/>
        </w:rPr>
        <w:t>With additional time, we see a few clear paths for improvement. We would definitely dive deeper into hyperparameter optimization – systematically testing different loss weights, maybe trying different optimizer settings or learning rate schedules – to push the visual quality further and potentially reduce some of the artifacts we encountered. Expanding the dataset, especially the cartoon image set, could also help the model learn more robustly or capture different stylistic nuances. Finally, exploring more advanced GAN stabilization techniques or minor architectural tweaks could potentially improve convergence and the overall consistency of the results, helping us reach the target or stretch goals we initially set.</w:t>
      </w:r>
    </w:p>
    <w:p w14:paraId="4B83146B" w14:textId="77777777" w:rsidR="00F539BD" w:rsidRPr="00F539BD" w:rsidRDefault="00F539BD" w:rsidP="00F539BD">
      <w:pPr>
        <w:spacing w:line="276" w:lineRule="auto"/>
        <w:rPr>
          <w:rFonts w:asciiTheme="minorHAnsi" w:hAnsiTheme="minorHAnsi"/>
        </w:rPr>
      </w:pPr>
    </w:p>
    <w:p w14:paraId="30FEBE9C" w14:textId="56CD32D5" w:rsidR="00D720E4" w:rsidRPr="00D720E4" w:rsidRDefault="00F539BD" w:rsidP="00D720E4">
      <w:pPr>
        <w:pStyle w:val="NormalWeb"/>
        <w:spacing w:before="0" w:beforeAutospacing="0" w:after="0" w:afterAutospacing="0" w:line="276" w:lineRule="auto"/>
        <w:rPr>
          <w:rStyle w:val="Emphasis"/>
          <w:rFonts w:asciiTheme="minorHAnsi" w:hAnsiTheme="minorHAnsi"/>
          <w:i w:val="0"/>
          <w:iCs w:val="0"/>
        </w:rPr>
      </w:pPr>
      <w:r w:rsidRPr="00F539BD">
        <w:rPr>
          <w:rFonts w:asciiTheme="minorHAnsi" w:hAnsiTheme="minorHAnsi"/>
          <w:color w:val="000000"/>
        </w:rPr>
        <w:t>This project gave us a very real appreciation for the challenges involved in working with GANs. We learned firsthand that training GANs requires patience and persistence due to issues like convergence problems and sensitivity to hyperparameters. Also, achieving the desired output involves a constant balancing act – in our case, between preserving the original photo's content and applying the cartoon style effectively without introducing undesirable artifacts. In terms of metrics, evaluating the "success" of a generative model like this is inherently subjective, especially without established quantitative benchmarks, making iterative improvement challenging. The quality and consistency of the training data are crucial, and preparing suitable datasets requires careful effort.</w:t>
      </w:r>
    </w:p>
    <w:p w14:paraId="31A3D116" w14:textId="0AE93E11" w:rsidR="00B22055" w:rsidRDefault="00B22055" w:rsidP="00B22055">
      <w:pPr>
        <w:pStyle w:val="Heading1"/>
        <w:rPr>
          <w:rFonts w:asciiTheme="minorHAnsi" w:hAnsiTheme="minorHAnsi"/>
          <w:sz w:val="32"/>
          <w:szCs w:val="32"/>
        </w:rPr>
      </w:pPr>
      <w:r w:rsidRPr="00491BBD">
        <w:rPr>
          <w:rFonts w:asciiTheme="minorHAnsi" w:hAnsiTheme="minorHAnsi"/>
          <w:sz w:val="32"/>
          <w:szCs w:val="32"/>
        </w:rPr>
        <w:lastRenderedPageBreak/>
        <w:t>References</w:t>
      </w:r>
    </w:p>
    <w:p w14:paraId="1BB8FE79" w14:textId="77777777" w:rsidR="001C25D8" w:rsidRPr="00DE1773" w:rsidRDefault="001C25D8" w:rsidP="001C25D8"/>
    <w:p w14:paraId="41A671B5" w14:textId="2CE31994" w:rsidR="001C25D8" w:rsidRPr="00DE1773" w:rsidRDefault="001C25D8" w:rsidP="001C25D8">
      <w:pPr>
        <w:spacing w:line="276" w:lineRule="auto"/>
        <w:rPr>
          <w:rStyle w:val="Strong"/>
          <w:rFonts w:asciiTheme="minorHAnsi" w:eastAsiaTheme="majorEastAsia" w:hAnsiTheme="minorHAnsi"/>
          <w:b w:val="0"/>
          <w:bCs w:val="0"/>
        </w:rPr>
      </w:pPr>
      <w:r w:rsidRPr="00DE1773">
        <w:rPr>
          <w:rStyle w:val="Strong"/>
          <w:rFonts w:asciiTheme="minorHAnsi" w:eastAsiaTheme="majorEastAsia" w:hAnsiTheme="minorHAnsi"/>
          <w:b w:val="0"/>
          <w:bCs w:val="0"/>
        </w:rPr>
        <w:t>Chen, Y., Lai,</w:t>
      </w:r>
      <w:r w:rsidRPr="00DE1773">
        <w:rPr>
          <w:rStyle w:val="Strong"/>
          <w:rFonts w:ascii="Arial" w:eastAsiaTheme="majorEastAsia" w:hAnsi="Arial" w:cs="Arial"/>
          <w:b w:val="0"/>
          <w:bCs w:val="0"/>
        </w:rPr>
        <w:t> </w:t>
      </w:r>
      <w:r w:rsidRPr="00DE1773">
        <w:rPr>
          <w:rStyle w:val="Strong"/>
          <w:rFonts w:asciiTheme="minorHAnsi" w:eastAsiaTheme="majorEastAsia" w:hAnsiTheme="minorHAnsi"/>
          <w:b w:val="0"/>
          <w:bCs w:val="0"/>
        </w:rPr>
        <w:t>Y.</w:t>
      </w:r>
      <w:r w:rsidRPr="00DE1773">
        <w:rPr>
          <w:rStyle w:val="Strong"/>
          <w:rFonts w:ascii="Cambria Math" w:eastAsiaTheme="majorEastAsia" w:hAnsi="Cambria Math" w:cs="Cambria Math"/>
          <w:b w:val="0"/>
          <w:bCs w:val="0"/>
        </w:rPr>
        <w:t>‑</w:t>
      </w:r>
      <w:r w:rsidRPr="00DE1773">
        <w:rPr>
          <w:rStyle w:val="Strong"/>
          <w:rFonts w:asciiTheme="minorHAnsi" w:eastAsiaTheme="majorEastAsia" w:hAnsiTheme="minorHAnsi"/>
          <w:b w:val="0"/>
          <w:bCs w:val="0"/>
        </w:rPr>
        <w:t>K., &amp; Liu,</w:t>
      </w:r>
      <w:r w:rsidRPr="00DE1773">
        <w:rPr>
          <w:rStyle w:val="Strong"/>
          <w:rFonts w:ascii="Arial" w:eastAsiaTheme="majorEastAsia" w:hAnsi="Arial" w:cs="Arial"/>
          <w:b w:val="0"/>
          <w:bCs w:val="0"/>
        </w:rPr>
        <w:t> </w:t>
      </w:r>
      <w:r w:rsidRPr="00DE1773">
        <w:rPr>
          <w:rStyle w:val="Strong"/>
          <w:rFonts w:asciiTheme="minorHAnsi" w:eastAsiaTheme="majorEastAsia" w:hAnsiTheme="minorHAnsi"/>
          <w:b w:val="0"/>
          <w:bCs w:val="0"/>
        </w:rPr>
        <w:t>Y.</w:t>
      </w:r>
      <w:r w:rsidRPr="00DE1773">
        <w:rPr>
          <w:rStyle w:val="Strong"/>
          <w:rFonts w:ascii="Cambria Math" w:eastAsiaTheme="majorEastAsia" w:hAnsi="Cambria Math" w:cs="Cambria Math"/>
          <w:b w:val="0"/>
          <w:bCs w:val="0"/>
        </w:rPr>
        <w:t>‑</w:t>
      </w:r>
      <w:r w:rsidRPr="00DE1773">
        <w:rPr>
          <w:rStyle w:val="Strong"/>
          <w:rFonts w:asciiTheme="minorHAnsi" w:eastAsiaTheme="majorEastAsia" w:hAnsiTheme="minorHAnsi"/>
          <w:b w:val="0"/>
          <w:bCs w:val="0"/>
        </w:rPr>
        <w:t>J. (2018). CartoonGAN: Generative Adversarial Networks for Photo Cartoonization. In Proceedings of the IEEE/CVF Conference on Computer Vision and Pattern Recognition (CVPR).</w:t>
      </w:r>
    </w:p>
    <w:p w14:paraId="29650B77" w14:textId="77777777" w:rsidR="001C25D8" w:rsidRPr="00DE1773" w:rsidRDefault="001C25D8" w:rsidP="001C25D8">
      <w:pPr>
        <w:spacing w:line="276" w:lineRule="auto"/>
        <w:rPr>
          <w:rStyle w:val="Strong"/>
          <w:rFonts w:asciiTheme="minorHAnsi" w:eastAsiaTheme="majorEastAsia" w:hAnsiTheme="minorHAnsi"/>
          <w:b w:val="0"/>
          <w:bCs w:val="0"/>
        </w:rPr>
      </w:pPr>
    </w:p>
    <w:p w14:paraId="451AEA59" w14:textId="24759E7D" w:rsidR="00195904" w:rsidRPr="00DE1773" w:rsidRDefault="001C25D8" w:rsidP="001C25D8">
      <w:pPr>
        <w:spacing w:line="276" w:lineRule="auto"/>
        <w:rPr>
          <w:rFonts w:asciiTheme="minorHAnsi" w:hAnsiTheme="minorHAnsi"/>
        </w:rPr>
      </w:pPr>
      <w:r w:rsidRPr="00DE1773">
        <w:rPr>
          <w:rStyle w:val="Strong"/>
          <w:rFonts w:asciiTheme="minorHAnsi" w:eastAsiaTheme="majorEastAsia" w:hAnsiTheme="minorHAnsi"/>
          <w:b w:val="0"/>
          <w:bCs w:val="0"/>
        </w:rPr>
        <w:t>Lamson,</w:t>
      </w:r>
      <w:r w:rsidRPr="00DE1773">
        <w:rPr>
          <w:rStyle w:val="Strong"/>
          <w:rFonts w:ascii="Arial" w:eastAsiaTheme="majorEastAsia" w:hAnsi="Arial" w:cs="Arial"/>
          <w:b w:val="0"/>
          <w:bCs w:val="0"/>
        </w:rPr>
        <w:t> </w:t>
      </w:r>
      <w:r w:rsidRPr="00DE1773">
        <w:rPr>
          <w:rStyle w:val="Strong"/>
          <w:rFonts w:asciiTheme="minorHAnsi" w:eastAsiaTheme="majorEastAsia" w:hAnsiTheme="minorHAnsi"/>
          <w:b w:val="0"/>
          <w:bCs w:val="0"/>
        </w:rPr>
        <w:t>A. (2018). Safebooru Anime Image Dataset</w:t>
      </w:r>
      <w:r w:rsidRPr="00DE1773">
        <w:rPr>
          <w:rStyle w:val="Strong"/>
          <w:rFonts w:ascii="Arial" w:eastAsiaTheme="majorEastAsia" w:hAnsi="Arial" w:cs="Arial"/>
          <w:b w:val="0"/>
          <w:bCs w:val="0"/>
        </w:rPr>
        <w:t> </w:t>
      </w:r>
      <w:r w:rsidRPr="00DE1773">
        <w:rPr>
          <w:rStyle w:val="Strong"/>
          <w:rFonts w:asciiTheme="minorHAnsi" w:eastAsiaTheme="majorEastAsia" w:hAnsiTheme="minorHAnsi"/>
          <w:b w:val="0"/>
          <w:bCs w:val="0"/>
        </w:rPr>
        <w:t>[Data set]. Kaggle. https://www.kaggle.com/alamson/safebooru</w:t>
      </w:r>
    </w:p>
    <w:sectPr w:rsidR="00195904" w:rsidRPr="00DE1773" w:rsidSect="00195904">
      <w:footerReference w:type="even" r:id="rId21"/>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61F42" w14:textId="77777777" w:rsidR="00D07669" w:rsidRDefault="00D07669" w:rsidP="00195904">
      <w:r>
        <w:separator/>
      </w:r>
    </w:p>
  </w:endnote>
  <w:endnote w:type="continuationSeparator" w:id="0">
    <w:p w14:paraId="2D53B7D5" w14:textId="77777777" w:rsidR="00D07669" w:rsidRDefault="00D07669" w:rsidP="00195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98795195"/>
      <w:docPartObj>
        <w:docPartGallery w:val="Page Numbers (Bottom of Page)"/>
        <w:docPartUnique/>
      </w:docPartObj>
    </w:sdtPr>
    <w:sdtContent>
      <w:p w14:paraId="4C083EA5" w14:textId="77777777" w:rsidR="003F6914" w:rsidRDefault="003F6914" w:rsidP="0019590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5816DB" w14:textId="77777777" w:rsidR="003F6914" w:rsidRDefault="003F69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61348215"/>
      <w:docPartObj>
        <w:docPartGallery w:val="Page Numbers (Bottom of Page)"/>
        <w:docPartUnique/>
      </w:docPartObj>
    </w:sdtPr>
    <w:sdtContent>
      <w:p w14:paraId="06666D7C" w14:textId="77777777" w:rsidR="003F6914" w:rsidRDefault="003F6914" w:rsidP="00195904">
        <w:pPr>
          <w:pStyle w:val="Footer"/>
          <w:framePr w:wrap="none" w:vAnchor="text" w:hAnchor="margin" w:xAlign="center" w:y="1"/>
          <w:jc w:val="center"/>
          <w:rPr>
            <w:rStyle w:val="PageNumber"/>
          </w:rPr>
        </w:pPr>
        <w:r w:rsidRPr="00195904">
          <w:rPr>
            <w:rStyle w:val="PageNumber"/>
          </w:rPr>
          <w:fldChar w:fldCharType="begin"/>
        </w:r>
        <w:r w:rsidRPr="00195904">
          <w:rPr>
            <w:rStyle w:val="PageNumber"/>
          </w:rPr>
          <w:instrText xml:space="preserve"> PAGE </w:instrText>
        </w:r>
        <w:r w:rsidRPr="00195904">
          <w:rPr>
            <w:rStyle w:val="PageNumber"/>
          </w:rPr>
          <w:fldChar w:fldCharType="separate"/>
        </w:r>
        <w:r w:rsidRPr="00195904">
          <w:rPr>
            <w:rStyle w:val="PageNumber"/>
            <w:noProof/>
          </w:rPr>
          <w:t>iv</w:t>
        </w:r>
        <w:r w:rsidRPr="00195904">
          <w:rPr>
            <w:rStyle w:val="PageNumber"/>
          </w:rPr>
          <w:fldChar w:fldCharType="end"/>
        </w:r>
      </w:p>
    </w:sdtContent>
  </w:sdt>
  <w:p w14:paraId="2282D204" w14:textId="77777777" w:rsidR="003F6914" w:rsidRDefault="003F6914" w:rsidP="00195904">
    <w:pPr>
      <w:pStyle w:val="Footer"/>
      <w:framePr w:wrap="none" w:vAnchor="text" w:hAnchor="margin" w:xAlign="center" w:y="1"/>
      <w:jc w:val="center"/>
      <w:rPr>
        <w:rStyle w:val="PageNumber"/>
      </w:rPr>
    </w:pPr>
  </w:p>
  <w:p w14:paraId="0FBF9E20" w14:textId="77777777" w:rsidR="003F6914" w:rsidRDefault="003F69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90C6D" w14:textId="35B6F238" w:rsidR="003F6914" w:rsidRDefault="003F6914" w:rsidP="004714DD">
    <w:pPr>
      <w:pStyle w:val="Footer"/>
      <w:framePr w:wrap="none" w:vAnchor="text" w:hAnchor="margin" w:xAlign="right" w:y="1"/>
      <w:rPr>
        <w:rStyle w:val="PageNumber"/>
      </w:rPr>
    </w:pPr>
  </w:p>
  <w:p w14:paraId="4EAE8E5C" w14:textId="77777777" w:rsidR="003F6914" w:rsidRDefault="003F6914" w:rsidP="0019590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26066603"/>
      <w:docPartObj>
        <w:docPartGallery w:val="Page Numbers (Bottom of Page)"/>
        <w:docPartUnique/>
      </w:docPartObj>
    </w:sdtPr>
    <w:sdtContent>
      <w:p w14:paraId="06C04DAD" w14:textId="6AA30EBF" w:rsidR="00195904" w:rsidRDefault="00195904" w:rsidP="0019590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324650" w14:textId="77777777" w:rsidR="00195904" w:rsidRDefault="0019590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25170418"/>
      <w:docPartObj>
        <w:docPartGallery w:val="Page Numbers (Bottom of Page)"/>
        <w:docPartUnique/>
      </w:docPartObj>
    </w:sdtPr>
    <w:sdtContent>
      <w:p w14:paraId="52CA73EB" w14:textId="1198C9D9" w:rsidR="00195904" w:rsidRDefault="00195904" w:rsidP="00195904">
        <w:pPr>
          <w:pStyle w:val="Footer"/>
          <w:framePr w:wrap="none" w:vAnchor="text" w:hAnchor="margin" w:xAlign="center" w:y="1"/>
          <w:jc w:val="center"/>
          <w:rPr>
            <w:rStyle w:val="PageNumber"/>
          </w:rPr>
        </w:pPr>
        <w:r w:rsidRPr="00195904">
          <w:rPr>
            <w:rStyle w:val="PageNumber"/>
          </w:rPr>
          <w:fldChar w:fldCharType="begin"/>
        </w:r>
        <w:r w:rsidRPr="00195904">
          <w:rPr>
            <w:rStyle w:val="PageNumber"/>
          </w:rPr>
          <w:instrText xml:space="preserve"> PAGE </w:instrText>
        </w:r>
        <w:r w:rsidRPr="00195904">
          <w:rPr>
            <w:rStyle w:val="PageNumber"/>
          </w:rPr>
          <w:fldChar w:fldCharType="separate"/>
        </w:r>
        <w:r w:rsidRPr="00195904">
          <w:rPr>
            <w:rStyle w:val="PageNumber"/>
            <w:noProof/>
          </w:rPr>
          <w:t>iv</w:t>
        </w:r>
        <w:r w:rsidRPr="00195904">
          <w:rPr>
            <w:rStyle w:val="PageNumber"/>
          </w:rPr>
          <w:fldChar w:fldCharType="end"/>
        </w:r>
      </w:p>
    </w:sdtContent>
  </w:sdt>
  <w:p w14:paraId="2598EA33" w14:textId="19E95AE1" w:rsidR="00195904" w:rsidRDefault="00195904" w:rsidP="00195904">
    <w:pPr>
      <w:pStyle w:val="Footer"/>
      <w:framePr w:wrap="none" w:vAnchor="text" w:hAnchor="margin" w:xAlign="center" w:y="1"/>
      <w:jc w:val="center"/>
      <w:rPr>
        <w:rStyle w:val="PageNumber"/>
      </w:rPr>
    </w:pPr>
  </w:p>
  <w:p w14:paraId="73C69D99" w14:textId="77777777" w:rsidR="00195904" w:rsidRDefault="0019590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29756031"/>
      <w:docPartObj>
        <w:docPartGallery w:val="Page Numbers (Bottom of Page)"/>
        <w:docPartUnique/>
      </w:docPartObj>
    </w:sdtPr>
    <w:sdtContent>
      <w:p w14:paraId="4E8730CF" w14:textId="29531EDF" w:rsidR="00195904" w:rsidRDefault="00195904" w:rsidP="004714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421FDF" w14:textId="77777777" w:rsidR="00195904" w:rsidRDefault="00195904" w:rsidP="001959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50333" w14:textId="77777777" w:rsidR="00D07669" w:rsidRDefault="00D07669" w:rsidP="00195904">
      <w:r>
        <w:separator/>
      </w:r>
    </w:p>
  </w:footnote>
  <w:footnote w:type="continuationSeparator" w:id="0">
    <w:p w14:paraId="451E77F0" w14:textId="77777777" w:rsidR="00D07669" w:rsidRDefault="00D07669" w:rsidP="001959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E0737"/>
    <w:multiLevelType w:val="multilevel"/>
    <w:tmpl w:val="FDF6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5567E"/>
    <w:multiLevelType w:val="multilevel"/>
    <w:tmpl w:val="C18A5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31CFF"/>
    <w:multiLevelType w:val="multilevel"/>
    <w:tmpl w:val="28FC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86BAC"/>
    <w:multiLevelType w:val="multilevel"/>
    <w:tmpl w:val="E348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C07F8E"/>
    <w:multiLevelType w:val="hybridMultilevel"/>
    <w:tmpl w:val="D28E37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F4556E8"/>
    <w:multiLevelType w:val="multilevel"/>
    <w:tmpl w:val="9992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A3CB2"/>
    <w:multiLevelType w:val="multilevel"/>
    <w:tmpl w:val="6BEA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D4B19"/>
    <w:multiLevelType w:val="multilevel"/>
    <w:tmpl w:val="6336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05D59"/>
    <w:multiLevelType w:val="multilevel"/>
    <w:tmpl w:val="DCB6E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66D4E"/>
    <w:multiLevelType w:val="multilevel"/>
    <w:tmpl w:val="21E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20170"/>
    <w:multiLevelType w:val="multilevel"/>
    <w:tmpl w:val="9BDE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F5816"/>
    <w:multiLevelType w:val="multilevel"/>
    <w:tmpl w:val="17C8C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CE6976"/>
    <w:multiLevelType w:val="hybridMultilevel"/>
    <w:tmpl w:val="5EE0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07973"/>
    <w:multiLevelType w:val="multilevel"/>
    <w:tmpl w:val="F084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B5592F"/>
    <w:multiLevelType w:val="hybridMultilevel"/>
    <w:tmpl w:val="58DA2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3009B"/>
    <w:multiLevelType w:val="multilevel"/>
    <w:tmpl w:val="D66A5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F93010"/>
    <w:multiLevelType w:val="multilevel"/>
    <w:tmpl w:val="2BE8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513393"/>
    <w:multiLevelType w:val="multilevel"/>
    <w:tmpl w:val="7E3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CA2803"/>
    <w:multiLevelType w:val="multilevel"/>
    <w:tmpl w:val="8E944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B830E3"/>
    <w:multiLevelType w:val="hybridMultilevel"/>
    <w:tmpl w:val="404AB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A00A45"/>
    <w:multiLevelType w:val="hybridMultilevel"/>
    <w:tmpl w:val="B25C0DF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A5C39AC"/>
    <w:multiLevelType w:val="multilevel"/>
    <w:tmpl w:val="7354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B7604A"/>
    <w:multiLevelType w:val="multilevel"/>
    <w:tmpl w:val="74986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DE6F0C"/>
    <w:multiLevelType w:val="multilevel"/>
    <w:tmpl w:val="BEF8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9E1972"/>
    <w:multiLevelType w:val="multilevel"/>
    <w:tmpl w:val="AB349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4A6292"/>
    <w:multiLevelType w:val="hybridMultilevel"/>
    <w:tmpl w:val="7E96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0D6BE4"/>
    <w:multiLevelType w:val="multilevel"/>
    <w:tmpl w:val="91F286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635468BD"/>
    <w:multiLevelType w:val="multilevel"/>
    <w:tmpl w:val="DA5A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631F19"/>
    <w:multiLevelType w:val="hybridMultilevel"/>
    <w:tmpl w:val="7EEE0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8AF4297"/>
    <w:multiLevelType w:val="hybridMultilevel"/>
    <w:tmpl w:val="7ADE1E2A"/>
    <w:lvl w:ilvl="0" w:tplc="B2F8690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E66673"/>
    <w:multiLevelType w:val="multilevel"/>
    <w:tmpl w:val="15EA2B8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3997C36"/>
    <w:multiLevelType w:val="multilevel"/>
    <w:tmpl w:val="CB2CFAA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18215D"/>
    <w:multiLevelType w:val="multilevel"/>
    <w:tmpl w:val="55B4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F6750D"/>
    <w:multiLevelType w:val="multilevel"/>
    <w:tmpl w:val="730AB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1004248">
    <w:abstractNumId w:val="32"/>
  </w:num>
  <w:num w:numId="2" w16cid:durableId="369115848">
    <w:abstractNumId w:val="14"/>
  </w:num>
  <w:num w:numId="3" w16cid:durableId="617835949">
    <w:abstractNumId w:val="20"/>
  </w:num>
  <w:num w:numId="4" w16cid:durableId="1879975606">
    <w:abstractNumId w:val="19"/>
  </w:num>
  <w:num w:numId="5" w16cid:durableId="344940739">
    <w:abstractNumId w:val="29"/>
  </w:num>
  <w:num w:numId="6" w16cid:durableId="773522858">
    <w:abstractNumId w:val="4"/>
  </w:num>
  <w:num w:numId="7" w16cid:durableId="57830135">
    <w:abstractNumId w:val="10"/>
  </w:num>
  <w:num w:numId="8" w16cid:durableId="1702171222">
    <w:abstractNumId w:val="16"/>
  </w:num>
  <w:num w:numId="9" w16cid:durableId="1225409532">
    <w:abstractNumId w:val="7"/>
  </w:num>
  <w:num w:numId="10" w16cid:durableId="1091774310">
    <w:abstractNumId w:val="23"/>
  </w:num>
  <w:num w:numId="11" w16cid:durableId="387190117">
    <w:abstractNumId w:val="6"/>
  </w:num>
  <w:num w:numId="12" w16cid:durableId="420880305">
    <w:abstractNumId w:val="33"/>
  </w:num>
  <w:num w:numId="13" w16cid:durableId="36393771">
    <w:abstractNumId w:val="3"/>
  </w:num>
  <w:num w:numId="14" w16cid:durableId="1201018466">
    <w:abstractNumId w:val="30"/>
  </w:num>
  <w:num w:numId="15" w16cid:durableId="964971819">
    <w:abstractNumId w:val="31"/>
  </w:num>
  <w:num w:numId="16" w16cid:durableId="832532593">
    <w:abstractNumId w:val="11"/>
  </w:num>
  <w:num w:numId="17" w16cid:durableId="578641919">
    <w:abstractNumId w:val="27"/>
  </w:num>
  <w:num w:numId="18" w16cid:durableId="1759716896">
    <w:abstractNumId w:val="8"/>
  </w:num>
  <w:num w:numId="19" w16cid:durableId="1708335554">
    <w:abstractNumId w:val="26"/>
  </w:num>
  <w:num w:numId="20" w16cid:durableId="63841413">
    <w:abstractNumId w:val="18"/>
  </w:num>
  <w:num w:numId="21" w16cid:durableId="1106534162">
    <w:abstractNumId w:val="13"/>
  </w:num>
  <w:num w:numId="22" w16cid:durableId="1711109293">
    <w:abstractNumId w:val="34"/>
  </w:num>
  <w:num w:numId="23" w16cid:durableId="149443921">
    <w:abstractNumId w:val="21"/>
  </w:num>
  <w:num w:numId="24" w16cid:durableId="2008484572">
    <w:abstractNumId w:val="15"/>
  </w:num>
  <w:num w:numId="25" w16cid:durableId="830026704">
    <w:abstractNumId w:val="22"/>
  </w:num>
  <w:num w:numId="26" w16cid:durableId="815142289">
    <w:abstractNumId w:val="24"/>
  </w:num>
  <w:num w:numId="27" w16cid:durableId="595097854">
    <w:abstractNumId w:val="5"/>
  </w:num>
  <w:num w:numId="28" w16cid:durableId="1444769347">
    <w:abstractNumId w:val="0"/>
  </w:num>
  <w:num w:numId="29" w16cid:durableId="1080130517">
    <w:abstractNumId w:val="28"/>
  </w:num>
  <w:num w:numId="30" w16cid:durableId="699431708">
    <w:abstractNumId w:val="17"/>
  </w:num>
  <w:num w:numId="31" w16cid:durableId="804011118">
    <w:abstractNumId w:val="9"/>
  </w:num>
  <w:num w:numId="32" w16cid:durableId="1310597799">
    <w:abstractNumId w:val="2"/>
  </w:num>
  <w:num w:numId="33" w16cid:durableId="343636171">
    <w:abstractNumId w:val="25"/>
  </w:num>
  <w:num w:numId="34" w16cid:durableId="975112339">
    <w:abstractNumId w:val="1"/>
  </w:num>
  <w:num w:numId="35" w16cid:durableId="13722656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904"/>
    <w:rsid w:val="00002A0A"/>
    <w:rsid w:val="00080808"/>
    <w:rsid w:val="000C45B7"/>
    <w:rsid w:val="00107ECF"/>
    <w:rsid w:val="00195904"/>
    <w:rsid w:val="001C25D8"/>
    <w:rsid w:val="001D3FF2"/>
    <w:rsid w:val="00204BDC"/>
    <w:rsid w:val="00215811"/>
    <w:rsid w:val="00225A56"/>
    <w:rsid w:val="00320564"/>
    <w:rsid w:val="00390011"/>
    <w:rsid w:val="003C1A3A"/>
    <w:rsid w:val="003E056F"/>
    <w:rsid w:val="003F6914"/>
    <w:rsid w:val="00491BBD"/>
    <w:rsid w:val="00546C50"/>
    <w:rsid w:val="005E72E3"/>
    <w:rsid w:val="006C41A8"/>
    <w:rsid w:val="006E59DA"/>
    <w:rsid w:val="006F1C7D"/>
    <w:rsid w:val="007253B7"/>
    <w:rsid w:val="007C45F6"/>
    <w:rsid w:val="008241F3"/>
    <w:rsid w:val="00825CD2"/>
    <w:rsid w:val="0086078F"/>
    <w:rsid w:val="00867F81"/>
    <w:rsid w:val="00876721"/>
    <w:rsid w:val="008A2D69"/>
    <w:rsid w:val="008E0AFC"/>
    <w:rsid w:val="00912F6B"/>
    <w:rsid w:val="00942BC0"/>
    <w:rsid w:val="00A214E8"/>
    <w:rsid w:val="00A857A8"/>
    <w:rsid w:val="00AB0158"/>
    <w:rsid w:val="00B22055"/>
    <w:rsid w:val="00BA75E5"/>
    <w:rsid w:val="00BE300A"/>
    <w:rsid w:val="00BF0885"/>
    <w:rsid w:val="00C13754"/>
    <w:rsid w:val="00CE7A16"/>
    <w:rsid w:val="00D04F83"/>
    <w:rsid w:val="00D07669"/>
    <w:rsid w:val="00D10D64"/>
    <w:rsid w:val="00D720E4"/>
    <w:rsid w:val="00DE1773"/>
    <w:rsid w:val="00E36760"/>
    <w:rsid w:val="00E54860"/>
    <w:rsid w:val="00E57811"/>
    <w:rsid w:val="00EB4970"/>
    <w:rsid w:val="00EB5399"/>
    <w:rsid w:val="00F15775"/>
    <w:rsid w:val="00F539BD"/>
    <w:rsid w:val="00F668EB"/>
    <w:rsid w:val="00FD6C6E"/>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6AB32"/>
  <w15:chartTrackingRefBased/>
  <w15:docId w15:val="{CFD53369-7E5E-0243-BF1E-3AAC9BBB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N"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3B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F6914"/>
    <w:pPr>
      <w:keepNext/>
      <w:keepLines/>
      <w:spacing w:before="48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unhideWhenUsed/>
    <w:qFormat/>
    <w:rsid w:val="003F6914"/>
    <w:pPr>
      <w:keepNext/>
      <w:keepLines/>
      <w:spacing w:before="20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semiHidden/>
    <w:unhideWhenUsed/>
    <w:qFormat/>
    <w:rsid w:val="003F6914"/>
    <w:pPr>
      <w:keepNext/>
      <w:keepLines/>
      <w:spacing w:before="20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3F6914"/>
    <w:pPr>
      <w:keepNext/>
      <w:keepLines/>
      <w:spacing w:before="20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3F6914"/>
    <w:pPr>
      <w:keepNext/>
      <w:keepLines/>
      <w:spacing w:before="20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3F6914"/>
    <w:pPr>
      <w:keepNext/>
      <w:keepLines/>
      <w:spacing w:before="20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3F691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F6914"/>
    <w:pPr>
      <w:keepNext/>
      <w:keepLines/>
      <w:spacing w:before="20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3F691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914"/>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rsid w:val="003F6914"/>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semiHidden/>
    <w:rsid w:val="003F6914"/>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3F6914"/>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3F6914"/>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3F6914"/>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3F69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F6914"/>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3F6914"/>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F6914"/>
    <w:pPr>
      <w:pBdr>
        <w:bottom w:val="single" w:sz="8" w:space="4" w:color="156082" w:themeColor="accent1"/>
      </w:pBdr>
      <w:spacing w:after="300"/>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TitleChar">
    <w:name w:val="Title Char"/>
    <w:basedOn w:val="DefaultParagraphFont"/>
    <w:link w:val="Title"/>
    <w:uiPriority w:val="10"/>
    <w:rsid w:val="003F6914"/>
    <w:rPr>
      <w:rFonts w:asciiTheme="majorHAnsi" w:eastAsiaTheme="majorEastAsia" w:hAnsiTheme="majorHAnsi" w:cstheme="majorBidi"/>
      <w:color w:val="0A1D30" w:themeColor="text2" w:themeShade="BF"/>
      <w:spacing w:val="5"/>
      <w:kern w:val="28"/>
      <w:sz w:val="52"/>
      <w:szCs w:val="52"/>
    </w:rPr>
  </w:style>
  <w:style w:type="paragraph" w:styleId="Subtitle">
    <w:name w:val="Subtitle"/>
    <w:basedOn w:val="Normal"/>
    <w:next w:val="Normal"/>
    <w:link w:val="SubtitleChar"/>
    <w:uiPriority w:val="11"/>
    <w:qFormat/>
    <w:rsid w:val="003F6914"/>
    <w:pPr>
      <w:numPr>
        <w:ilvl w:val="1"/>
      </w:numPr>
    </w:pPr>
    <w:rPr>
      <w:rFonts w:asciiTheme="majorHAnsi" w:eastAsiaTheme="majorEastAsia" w:hAnsiTheme="majorHAnsi" w:cstheme="majorBidi"/>
      <w:i/>
      <w:iCs/>
      <w:color w:val="156082" w:themeColor="accent1"/>
      <w:spacing w:val="15"/>
    </w:rPr>
  </w:style>
  <w:style w:type="character" w:customStyle="1" w:styleId="SubtitleChar">
    <w:name w:val="Subtitle Char"/>
    <w:basedOn w:val="DefaultParagraphFont"/>
    <w:link w:val="Subtitle"/>
    <w:uiPriority w:val="11"/>
    <w:rsid w:val="003F6914"/>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3F6914"/>
    <w:rPr>
      <w:i/>
      <w:iCs/>
      <w:color w:val="000000" w:themeColor="text1"/>
    </w:rPr>
  </w:style>
  <w:style w:type="character" w:customStyle="1" w:styleId="QuoteChar">
    <w:name w:val="Quote Char"/>
    <w:basedOn w:val="DefaultParagraphFont"/>
    <w:link w:val="Quote"/>
    <w:uiPriority w:val="29"/>
    <w:rsid w:val="003F6914"/>
    <w:rPr>
      <w:i/>
      <w:iCs/>
      <w:color w:val="000000" w:themeColor="text1"/>
    </w:rPr>
  </w:style>
  <w:style w:type="paragraph" w:styleId="ListParagraph">
    <w:name w:val="List Paragraph"/>
    <w:basedOn w:val="Normal"/>
    <w:uiPriority w:val="34"/>
    <w:qFormat/>
    <w:rsid w:val="003F6914"/>
    <w:pPr>
      <w:ind w:left="720"/>
      <w:contextualSpacing/>
    </w:pPr>
  </w:style>
  <w:style w:type="character" w:styleId="IntenseEmphasis">
    <w:name w:val="Intense Emphasis"/>
    <w:basedOn w:val="DefaultParagraphFont"/>
    <w:uiPriority w:val="21"/>
    <w:qFormat/>
    <w:rsid w:val="003F6914"/>
    <w:rPr>
      <w:b/>
      <w:bCs/>
      <w:i/>
      <w:iCs/>
      <w:color w:val="156082" w:themeColor="accent1"/>
    </w:rPr>
  </w:style>
  <w:style w:type="paragraph" w:styleId="IntenseQuote">
    <w:name w:val="Intense Quote"/>
    <w:basedOn w:val="Normal"/>
    <w:next w:val="Normal"/>
    <w:link w:val="IntenseQuoteChar"/>
    <w:uiPriority w:val="30"/>
    <w:qFormat/>
    <w:rsid w:val="003F6914"/>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3F6914"/>
    <w:rPr>
      <w:b/>
      <w:bCs/>
      <w:i/>
      <w:iCs/>
      <w:color w:val="156082" w:themeColor="accent1"/>
    </w:rPr>
  </w:style>
  <w:style w:type="character" w:styleId="IntenseReference">
    <w:name w:val="Intense Reference"/>
    <w:basedOn w:val="DefaultParagraphFont"/>
    <w:uiPriority w:val="32"/>
    <w:qFormat/>
    <w:rsid w:val="003F6914"/>
    <w:rPr>
      <w:b/>
      <w:bCs/>
      <w:smallCaps/>
      <w:color w:val="E97132" w:themeColor="accent2"/>
      <w:spacing w:val="5"/>
      <w:u w:val="single"/>
    </w:rPr>
  </w:style>
  <w:style w:type="paragraph" w:styleId="Footer">
    <w:name w:val="footer"/>
    <w:basedOn w:val="Normal"/>
    <w:link w:val="FooterChar"/>
    <w:uiPriority w:val="99"/>
    <w:unhideWhenUsed/>
    <w:rsid w:val="00195904"/>
    <w:pPr>
      <w:tabs>
        <w:tab w:val="center" w:pos="4680"/>
        <w:tab w:val="right" w:pos="9360"/>
      </w:tabs>
    </w:pPr>
  </w:style>
  <w:style w:type="character" w:customStyle="1" w:styleId="FooterChar">
    <w:name w:val="Footer Char"/>
    <w:basedOn w:val="DefaultParagraphFont"/>
    <w:link w:val="Footer"/>
    <w:uiPriority w:val="99"/>
    <w:rsid w:val="00195904"/>
  </w:style>
  <w:style w:type="character" w:styleId="PageNumber">
    <w:name w:val="page number"/>
    <w:basedOn w:val="DefaultParagraphFont"/>
    <w:uiPriority w:val="99"/>
    <w:semiHidden/>
    <w:unhideWhenUsed/>
    <w:rsid w:val="00195904"/>
  </w:style>
  <w:style w:type="paragraph" w:styleId="Header">
    <w:name w:val="header"/>
    <w:basedOn w:val="Normal"/>
    <w:link w:val="HeaderChar"/>
    <w:uiPriority w:val="99"/>
    <w:unhideWhenUsed/>
    <w:rsid w:val="00195904"/>
    <w:pPr>
      <w:tabs>
        <w:tab w:val="center" w:pos="4680"/>
        <w:tab w:val="right" w:pos="9360"/>
      </w:tabs>
    </w:pPr>
  </w:style>
  <w:style w:type="character" w:customStyle="1" w:styleId="HeaderChar">
    <w:name w:val="Header Char"/>
    <w:basedOn w:val="DefaultParagraphFont"/>
    <w:link w:val="Header"/>
    <w:uiPriority w:val="99"/>
    <w:rsid w:val="00195904"/>
  </w:style>
  <w:style w:type="paragraph" w:styleId="NormalWeb">
    <w:name w:val="Normal (Web)"/>
    <w:basedOn w:val="Normal"/>
    <w:uiPriority w:val="99"/>
    <w:unhideWhenUsed/>
    <w:rsid w:val="00195904"/>
    <w:pPr>
      <w:spacing w:before="100" w:beforeAutospacing="1" w:after="100" w:afterAutospacing="1"/>
    </w:pPr>
  </w:style>
  <w:style w:type="paragraph" w:styleId="TOCHeading">
    <w:name w:val="TOC Heading"/>
    <w:basedOn w:val="Heading1"/>
    <w:next w:val="Normal"/>
    <w:uiPriority w:val="39"/>
    <w:unhideWhenUsed/>
    <w:qFormat/>
    <w:rsid w:val="003F6914"/>
    <w:pPr>
      <w:outlineLvl w:val="9"/>
    </w:pPr>
  </w:style>
  <w:style w:type="paragraph" w:styleId="TOC1">
    <w:name w:val="toc 1"/>
    <w:basedOn w:val="Normal"/>
    <w:next w:val="Normal"/>
    <w:autoRedefine/>
    <w:uiPriority w:val="39"/>
    <w:semiHidden/>
    <w:unhideWhenUsed/>
    <w:rsid w:val="003F6914"/>
    <w:pPr>
      <w:spacing w:before="120" w:after="120"/>
    </w:pPr>
    <w:rPr>
      <w:b/>
      <w:bCs/>
      <w:caps/>
      <w:sz w:val="20"/>
      <w:szCs w:val="20"/>
    </w:rPr>
  </w:style>
  <w:style w:type="paragraph" w:styleId="TOC2">
    <w:name w:val="toc 2"/>
    <w:basedOn w:val="Normal"/>
    <w:next w:val="Normal"/>
    <w:autoRedefine/>
    <w:uiPriority w:val="39"/>
    <w:semiHidden/>
    <w:unhideWhenUsed/>
    <w:rsid w:val="003F6914"/>
    <w:pPr>
      <w:ind w:left="240"/>
    </w:pPr>
    <w:rPr>
      <w:smallCaps/>
      <w:sz w:val="20"/>
      <w:szCs w:val="20"/>
    </w:rPr>
  </w:style>
  <w:style w:type="paragraph" w:styleId="TOC3">
    <w:name w:val="toc 3"/>
    <w:basedOn w:val="Normal"/>
    <w:next w:val="Normal"/>
    <w:autoRedefine/>
    <w:uiPriority w:val="39"/>
    <w:semiHidden/>
    <w:unhideWhenUsed/>
    <w:rsid w:val="003F6914"/>
    <w:pPr>
      <w:ind w:left="480"/>
    </w:pPr>
    <w:rPr>
      <w:i/>
      <w:iCs/>
      <w:sz w:val="20"/>
      <w:szCs w:val="20"/>
    </w:rPr>
  </w:style>
  <w:style w:type="paragraph" w:styleId="TOC4">
    <w:name w:val="toc 4"/>
    <w:basedOn w:val="Normal"/>
    <w:next w:val="Normal"/>
    <w:autoRedefine/>
    <w:uiPriority w:val="39"/>
    <w:semiHidden/>
    <w:unhideWhenUsed/>
    <w:rsid w:val="003F6914"/>
    <w:pPr>
      <w:ind w:left="720"/>
    </w:pPr>
    <w:rPr>
      <w:sz w:val="18"/>
      <w:szCs w:val="18"/>
    </w:rPr>
  </w:style>
  <w:style w:type="paragraph" w:styleId="TOC5">
    <w:name w:val="toc 5"/>
    <w:basedOn w:val="Normal"/>
    <w:next w:val="Normal"/>
    <w:autoRedefine/>
    <w:uiPriority w:val="39"/>
    <w:semiHidden/>
    <w:unhideWhenUsed/>
    <w:rsid w:val="003F6914"/>
    <w:pPr>
      <w:ind w:left="960"/>
    </w:pPr>
    <w:rPr>
      <w:sz w:val="18"/>
      <w:szCs w:val="18"/>
    </w:rPr>
  </w:style>
  <w:style w:type="paragraph" w:styleId="TOC6">
    <w:name w:val="toc 6"/>
    <w:basedOn w:val="Normal"/>
    <w:next w:val="Normal"/>
    <w:autoRedefine/>
    <w:uiPriority w:val="39"/>
    <w:semiHidden/>
    <w:unhideWhenUsed/>
    <w:rsid w:val="003F6914"/>
    <w:pPr>
      <w:ind w:left="1200"/>
    </w:pPr>
    <w:rPr>
      <w:sz w:val="18"/>
      <w:szCs w:val="18"/>
    </w:rPr>
  </w:style>
  <w:style w:type="paragraph" w:styleId="TOC7">
    <w:name w:val="toc 7"/>
    <w:basedOn w:val="Normal"/>
    <w:next w:val="Normal"/>
    <w:autoRedefine/>
    <w:uiPriority w:val="39"/>
    <w:semiHidden/>
    <w:unhideWhenUsed/>
    <w:rsid w:val="003F6914"/>
    <w:pPr>
      <w:ind w:left="1440"/>
    </w:pPr>
    <w:rPr>
      <w:sz w:val="18"/>
      <w:szCs w:val="18"/>
    </w:rPr>
  </w:style>
  <w:style w:type="paragraph" w:styleId="TOC8">
    <w:name w:val="toc 8"/>
    <w:basedOn w:val="Normal"/>
    <w:next w:val="Normal"/>
    <w:autoRedefine/>
    <w:uiPriority w:val="39"/>
    <w:semiHidden/>
    <w:unhideWhenUsed/>
    <w:rsid w:val="003F6914"/>
    <w:pPr>
      <w:ind w:left="1680"/>
    </w:pPr>
    <w:rPr>
      <w:sz w:val="18"/>
      <w:szCs w:val="18"/>
    </w:rPr>
  </w:style>
  <w:style w:type="paragraph" w:styleId="TOC9">
    <w:name w:val="toc 9"/>
    <w:basedOn w:val="Normal"/>
    <w:next w:val="Normal"/>
    <w:autoRedefine/>
    <w:uiPriority w:val="39"/>
    <w:semiHidden/>
    <w:unhideWhenUsed/>
    <w:rsid w:val="003F6914"/>
    <w:pPr>
      <w:ind w:left="1920"/>
    </w:pPr>
    <w:rPr>
      <w:sz w:val="18"/>
      <w:szCs w:val="18"/>
    </w:rPr>
  </w:style>
  <w:style w:type="paragraph" w:customStyle="1" w:styleId="break-words">
    <w:name w:val="break-words"/>
    <w:basedOn w:val="Normal"/>
    <w:rsid w:val="003F6914"/>
    <w:pPr>
      <w:spacing w:before="100" w:beforeAutospacing="1" w:after="100" w:afterAutospacing="1"/>
    </w:pPr>
  </w:style>
  <w:style w:type="character" w:styleId="Strong">
    <w:name w:val="Strong"/>
    <w:basedOn w:val="DefaultParagraphFont"/>
    <w:uiPriority w:val="22"/>
    <w:qFormat/>
    <w:rsid w:val="003F6914"/>
    <w:rPr>
      <w:b/>
      <w:bCs/>
    </w:rPr>
  </w:style>
  <w:style w:type="paragraph" w:customStyle="1" w:styleId="PersonalName">
    <w:name w:val="Personal Name"/>
    <w:basedOn w:val="Title"/>
    <w:rsid w:val="003F6914"/>
    <w:rPr>
      <w:b/>
      <w:caps/>
      <w:color w:val="000000"/>
      <w:sz w:val="28"/>
      <w:szCs w:val="28"/>
    </w:rPr>
  </w:style>
  <w:style w:type="paragraph" w:styleId="Caption">
    <w:name w:val="caption"/>
    <w:basedOn w:val="Normal"/>
    <w:next w:val="Normal"/>
    <w:uiPriority w:val="35"/>
    <w:semiHidden/>
    <w:unhideWhenUsed/>
    <w:qFormat/>
    <w:rsid w:val="003F6914"/>
    <w:rPr>
      <w:b/>
      <w:bCs/>
      <w:color w:val="156082" w:themeColor="accent1"/>
      <w:sz w:val="18"/>
      <w:szCs w:val="18"/>
    </w:rPr>
  </w:style>
  <w:style w:type="character" w:styleId="Emphasis">
    <w:name w:val="Emphasis"/>
    <w:basedOn w:val="DefaultParagraphFont"/>
    <w:uiPriority w:val="20"/>
    <w:qFormat/>
    <w:rsid w:val="003F6914"/>
    <w:rPr>
      <w:i/>
      <w:iCs/>
    </w:rPr>
  </w:style>
  <w:style w:type="paragraph" w:styleId="NoSpacing">
    <w:name w:val="No Spacing"/>
    <w:link w:val="NoSpacingChar"/>
    <w:uiPriority w:val="1"/>
    <w:qFormat/>
    <w:rsid w:val="003F6914"/>
    <w:pPr>
      <w:spacing w:after="0" w:line="240" w:lineRule="auto"/>
    </w:pPr>
  </w:style>
  <w:style w:type="character" w:customStyle="1" w:styleId="NoSpacingChar">
    <w:name w:val="No Spacing Char"/>
    <w:basedOn w:val="DefaultParagraphFont"/>
    <w:link w:val="NoSpacing"/>
    <w:uiPriority w:val="1"/>
    <w:rsid w:val="003F6914"/>
  </w:style>
  <w:style w:type="character" w:styleId="SubtleEmphasis">
    <w:name w:val="Subtle Emphasis"/>
    <w:basedOn w:val="DefaultParagraphFont"/>
    <w:uiPriority w:val="19"/>
    <w:qFormat/>
    <w:rsid w:val="003F6914"/>
    <w:rPr>
      <w:i/>
      <w:iCs/>
      <w:color w:val="808080" w:themeColor="text1" w:themeTint="7F"/>
    </w:rPr>
  </w:style>
  <w:style w:type="character" w:styleId="SubtleReference">
    <w:name w:val="Subtle Reference"/>
    <w:basedOn w:val="DefaultParagraphFont"/>
    <w:uiPriority w:val="31"/>
    <w:qFormat/>
    <w:rsid w:val="003F6914"/>
    <w:rPr>
      <w:smallCaps/>
      <w:color w:val="E97132" w:themeColor="accent2"/>
      <w:u w:val="single"/>
    </w:rPr>
  </w:style>
  <w:style w:type="character" w:styleId="BookTitle">
    <w:name w:val="Book Title"/>
    <w:basedOn w:val="DefaultParagraphFont"/>
    <w:uiPriority w:val="33"/>
    <w:qFormat/>
    <w:rsid w:val="003F6914"/>
    <w:rPr>
      <w:b/>
      <w:bCs/>
      <w:smallCaps/>
      <w:spacing w:val="5"/>
    </w:rPr>
  </w:style>
  <w:style w:type="paragraph" w:styleId="FootnoteText">
    <w:name w:val="footnote text"/>
    <w:basedOn w:val="Normal"/>
    <w:link w:val="FootnoteTextChar"/>
    <w:uiPriority w:val="99"/>
    <w:semiHidden/>
    <w:unhideWhenUsed/>
    <w:rsid w:val="00320564"/>
    <w:rPr>
      <w:sz w:val="20"/>
      <w:szCs w:val="20"/>
    </w:rPr>
  </w:style>
  <w:style w:type="character" w:customStyle="1" w:styleId="FootnoteTextChar">
    <w:name w:val="Footnote Text Char"/>
    <w:basedOn w:val="DefaultParagraphFont"/>
    <w:link w:val="FootnoteText"/>
    <w:uiPriority w:val="99"/>
    <w:semiHidden/>
    <w:rsid w:val="00320564"/>
    <w:rPr>
      <w:sz w:val="20"/>
      <w:szCs w:val="20"/>
    </w:rPr>
  </w:style>
  <w:style w:type="character" w:styleId="FootnoteReference">
    <w:name w:val="footnote reference"/>
    <w:basedOn w:val="DefaultParagraphFont"/>
    <w:uiPriority w:val="99"/>
    <w:semiHidden/>
    <w:unhideWhenUsed/>
    <w:rsid w:val="00320564"/>
    <w:rPr>
      <w:vertAlign w:val="superscript"/>
    </w:rPr>
  </w:style>
  <w:style w:type="character" w:customStyle="1" w:styleId="text-sm">
    <w:name w:val="text-sm"/>
    <w:basedOn w:val="DefaultParagraphFont"/>
    <w:rsid w:val="00867F81"/>
  </w:style>
  <w:style w:type="character" w:customStyle="1" w:styleId="katex-mathml">
    <w:name w:val="katex-mathml"/>
    <w:basedOn w:val="DefaultParagraphFont"/>
    <w:rsid w:val="001D3FF2"/>
  </w:style>
  <w:style w:type="character" w:customStyle="1" w:styleId="mord">
    <w:name w:val="mord"/>
    <w:basedOn w:val="DefaultParagraphFont"/>
    <w:rsid w:val="001D3FF2"/>
  </w:style>
  <w:style w:type="character" w:customStyle="1" w:styleId="mrel">
    <w:name w:val="mrel"/>
    <w:basedOn w:val="DefaultParagraphFont"/>
    <w:rsid w:val="001D3FF2"/>
  </w:style>
  <w:style w:type="character" w:customStyle="1" w:styleId="mbin">
    <w:name w:val="mbin"/>
    <w:basedOn w:val="DefaultParagraphFont"/>
    <w:rsid w:val="001D3FF2"/>
  </w:style>
  <w:style w:type="character" w:styleId="Hyperlink">
    <w:name w:val="Hyperlink"/>
    <w:basedOn w:val="DefaultParagraphFont"/>
    <w:uiPriority w:val="99"/>
    <w:semiHidden/>
    <w:unhideWhenUsed/>
    <w:rsid w:val="00546C50"/>
    <w:rPr>
      <w:color w:val="0000FF"/>
      <w:u w:val="single"/>
    </w:rPr>
  </w:style>
  <w:style w:type="character" w:styleId="FollowedHyperlink">
    <w:name w:val="FollowedHyperlink"/>
    <w:basedOn w:val="DefaultParagraphFont"/>
    <w:uiPriority w:val="99"/>
    <w:semiHidden/>
    <w:unhideWhenUsed/>
    <w:rsid w:val="00491BBD"/>
    <w:rPr>
      <w:color w:val="96607D" w:themeColor="followedHyperlink"/>
      <w:u w:val="single"/>
    </w:rPr>
  </w:style>
  <w:style w:type="character" w:customStyle="1" w:styleId="vlist-s">
    <w:name w:val="vlist-s"/>
    <w:basedOn w:val="DefaultParagraphFont"/>
    <w:rsid w:val="006F1C7D"/>
  </w:style>
  <w:style w:type="character" w:customStyle="1" w:styleId="mopen">
    <w:name w:val="mopen"/>
    <w:basedOn w:val="DefaultParagraphFont"/>
    <w:rsid w:val="006F1C7D"/>
  </w:style>
  <w:style w:type="character" w:customStyle="1" w:styleId="mclose">
    <w:name w:val="mclose"/>
    <w:basedOn w:val="DefaultParagraphFont"/>
    <w:rsid w:val="006F1C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94859">
      <w:bodyDiv w:val="1"/>
      <w:marLeft w:val="0"/>
      <w:marRight w:val="0"/>
      <w:marTop w:val="0"/>
      <w:marBottom w:val="0"/>
      <w:divBdr>
        <w:top w:val="none" w:sz="0" w:space="0" w:color="auto"/>
        <w:left w:val="none" w:sz="0" w:space="0" w:color="auto"/>
        <w:bottom w:val="none" w:sz="0" w:space="0" w:color="auto"/>
        <w:right w:val="none" w:sz="0" w:space="0" w:color="auto"/>
      </w:divBdr>
    </w:div>
    <w:div w:id="126972700">
      <w:bodyDiv w:val="1"/>
      <w:marLeft w:val="0"/>
      <w:marRight w:val="0"/>
      <w:marTop w:val="0"/>
      <w:marBottom w:val="0"/>
      <w:divBdr>
        <w:top w:val="none" w:sz="0" w:space="0" w:color="auto"/>
        <w:left w:val="none" w:sz="0" w:space="0" w:color="auto"/>
        <w:bottom w:val="none" w:sz="0" w:space="0" w:color="auto"/>
        <w:right w:val="none" w:sz="0" w:space="0" w:color="auto"/>
      </w:divBdr>
      <w:divsChild>
        <w:div w:id="1864249044">
          <w:marLeft w:val="0"/>
          <w:marRight w:val="0"/>
          <w:marTop w:val="0"/>
          <w:marBottom w:val="0"/>
          <w:divBdr>
            <w:top w:val="none" w:sz="0" w:space="0" w:color="auto"/>
            <w:left w:val="none" w:sz="0" w:space="0" w:color="auto"/>
            <w:bottom w:val="none" w:sz="0" w:space="0" w:color="auto"/>
            <w:right w:val="none" w:sz="0" w:space="0" w:color="auto"/>
          </w:divBdr>
        </w:div>
      </w:divsChild>
    </w:div>
    <w:div w:id="193925224">
      <w:bodyDiv w:val="1"/>
      <w:marLeft w:val="0"/>
      <w:marRight w:val="0"/>
      <w:marTop w:val="0"/>
      <w:marBottom w:val="0"/>
      <w:divBdr>
        <w:top w:val="none" w:sz="0" w:space="0" w:color="auto"/>
        <w:left w:val="none" w:sz="0" w:space="0" w:color="auto"/>
        <w:bottom w:val="none" w:sz="0" w:space="0" w:color="auto"/>
        <w:right w:val="none" w:sz="0" w:space="0" w:color="auto"/>
      </w:divBdr>
      <w:divsChild>
        <w:div w:id="2141461303">
          <w:marLeft w:val="0"/>
          <w:marRight w:val="0"/>
          <w:marTop w:val="0"/>
          <w:marBottom w:val="0"/>
          <w:divBdr>
            <w:top w:val="none" w:sz="0" w:space="0" w:color="auto"/>
            <w:left w:val="none" w:sz="0" w:space="0" w:color="auto"/>
            <w:bottom w:val="none" w:sz="0" w:space="0" w:color="auto"/>
            <w:right w:val="none" w:sz="0" w:space="0" w:color="auto"/>
          </w:divBdr>
        </w:div>
      </w:divsChild>
    </w:div>
    <w:div w:id="275261228">
      <w:bodyDiv w:val="1"/>
      <w:marLeft w:val="0"/>
      <w:marRight w:val="0"/>
      <w:marTop w:val="0"/>
      <w:marBottom w:val="0"/>
      <w:divBdr>
        <w:top w:val="none" w:sz="0" w:space="0" w:color="auto"/>
        <w:left w:val="none" w:sz="0" w:space="0" w:color="auto"/>
        <w:bottom w:val="none" w:sz="0" w:space="0" w:color="auto"/>
        <w:right w:val="none" w:sz="0" w:space="0" w:color="auto"/>
      </w:divBdr>
    </w:div>
    <w:div w:id="359862564">
      <w:bodyDiv w:val="1"/>
      <w:marLeft w:val="0"/>
      <w:marRight w:val="0"/>
      <w:marTop w:val="0"/>
      <w:marBottom w:val="0"/>
      <w:divBdr>
        <w:top w:val="none" w:sz="0" w:space="0" w:color="auto"/>
        <w:left w:val="none" w:sz="0" w:space="0" w:color="auto"/>
        <w:bottom w:val="none" w:sz="0" w:space="0" w:color="auto"/>
        <w:right w:val="none" w:sz="0" w:space="0" w:color="auto"/>
      </w:divBdr>
    </w:div>
    <w:div w:id="601454665">
      <w:bodyDiv w:val="1"/>
      <w:marLeft w:val="0"/>
      <w:marRight w:val="0"/>
      <w:marTop w:val="0"/>
      <w:marBottom w:val="0"/>
      <w:divBdr>
        <w:top w:val="none" w:sz="0" w:space="0" w:color="auto"/>
        <w:left w:val="none" w:sz="0" w:space="0" w:color="auto"/>
        <w:bottom w:val="none" w:sz="0" w:space="0" w:color="auto"/>
        <w:right w:val="none" w:sz="0" w:space="0" w:color="auto"/>
      </w:divBdr>
      <w:divsChild>
        <w:div w:id="326129090">
          <w:marLeft w:val="0"/>
          <w:marRight w:val="0"/>
          <w:marTop w:val="0"/>
          <w:marBottom w:val="0"/>
          <w:divBdr>
            <w:top w:val="none" w:sz="0" w:space="0" w:color="auto"/>
            <w:left w:val="none" w:sz="0" w:space="0" w:color="auto"/>
            <w:bottom w:val="none" w:sz="0" w:space="0" w:color="auto"/>
            <w:right w:val="none" w:sz="0" w:space="0" w:color="auto"/>
          </w:divBdr>
          <w:divsChild>
            <w:div w:id="86024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79215">
      <w:bodyDiv w:val="1"/>
      <w:marLeft w:val="0"/>
      <w:marRight w:val="0"/>
      <w:marTop w:val="0"/>
      <w:marBottom w:val="0"/>
      <w:divBdr>
        <w:top w:val="none" w:sz="0" w:space="0" w:color="auto"/>
        <w:left w:val="none" w:sz="0" w:space="0" w:color="auto"/>
        <w:bottom w:val="none" w:sz="0" w:space="0" w:color="auto"/>
        <w:right w:val="none" w:sz="0" w:space="0" w:color="auto"/>
      </w:divBdr>
    </w:div>
    <w:div w:id="661003509">
      <w:bodyDiv w:val="1"/>
      <w:marLeft w:val="0"/>
      <w:marRight w:val="0"/>
      <w:marTop w:val="0"/>
      <w:marBottom w:val="0"/>
      <w:divBdr>
        <w:top w:val="none" w:sz="0" w:space="0" w:color="auto"/>
        <w:left w:val="none" w:sz="0" w:space="0" w:color="auto"/>
        <w:bottom w:val="none" w:sz="0" w:space="0" w:color="auto"/>
        <w:right w:val="none" w:sz="0" w:space="0" w:color="auto"/>
      </w:divBdr>
    </w:div>
    <w:div w:id="693534141">
      <w:bodyDiv w:val="1"/>
      <w:marLeft w:val="0"/>
      <w:marRight w:val="0"/>
      <w:marTop w:val="0"/>
      <w:marBottom w:val="0"/>
      <w:divBdr>
        <w:top w:val="none" w:sz="0" w:space="0" w:color="auto"/>
        <w:left w:val="none" w:sz="0" w:space="0" w:color="auto"/>
        <w:bottom w:val="none" w:sz="0" w:space="0" w:color="auto"/>
        <w:right w:val="none" w:sz="0" w:space="0" w:color="auto"/>
      </w:divBdr>
    </w:div>
    <w:div w:id="772938243">
      <w:bodyDiv w:val="1"/>
      <w:marLeft w:val="0"/>
      <w:marRight w:val="0"/>
      <w:marTop w:val="0"/>
      <w:marBottom w:val="0"/>
      <w:divBdr>
        <w:top w:val="none" w:sz="0" w:space="0" w:color="auto"/>
        <w:left w:val="none" w:sz="0" w:space="0" w:color="auto"/>
        <w:bottom w:val="none" w:sz="0" w:space="0" w:color="auto"/>
        <w:right w:val="none" w:sz="0" w:space="0" w:color="auto"/>
      </w:divBdr>
    </w:div>
    <w:div w:id="791946489">
      <w:bodyDiv w:val="1"/>
      <w:marLeft w:val="0"/>
      <w:marRight w:val="0"/>
      <w:marTop w:val="0"/>
      <w:marBottom w:val="0"/>
      <w:divBdr>
        <w:top w:val="none" w:sz="0" w:space="0" w:color="auto"/>
        <w:left w:val="none" w:sz="0" w:space="0" w:color="auto"/>
        <w:bottom w:val="none" w:sz="0" w:space="0" w:color="auto"/>
        <w:right w:val="none" w:sz="0" w:space="0" w:color="auto"/>
      </w:divBdr>
    </w:div>
    <w:div w:id="816993384">
      <w:bodyDiv w:val="1"/>
      <w:marLeft w:val="0"/>
      <w:marRight w:val="0"/>
      <w:marTop w:val="0"/>
      <w:marBottom w:val="0"/>
      <w:divBdr>
        <w:top w:val="none" w:sz="0" w:space="0" w:color="auto"/>
        <w:left w:val="none" w:sz="0" w:space="0" w:color="auto"/>
        <w:bottom w:val="none" w:sz="0" w:space="0" w:color="auto"/>
        <w:right w:val="none" w:sz="0" w:space="0" w:color="auto"/>
      </w:divBdr>
    </w:div>
    <w:div w:id="984821929">
      <w:bodyDiv w:val="1"/>
      <w:marLeft w:val="0"/>
      <w:marRight w:val="0"/>
      <w:marTop w:val="0"/>
      <w:marBottom w:val="0"/>
      <w:divBdr>
        <w:top w:val="none" w:sz="0" w:space="0" w:color="auto"/>
        <w:left w:val="none" w:sz="0" w:space="0" w:color="auto"/>
        <w:bottom w:val="none" w:sz="0" w:space="0" w:color="auto"/>
        <w:right w:val="none" w:sz="0" w:space="0" w:color="auto"/>
      </w:divBdr>
      <w:divsChild>
        <w:div w:id="1053768136">
          <w:marLeft w:val="0"/>
          <w:marRight w:val="0"/>
          <w:marTop w:val="0"/>
          <w:marBottom w:val="0"/>
          <w:divBdr>
            <w:top w:val="none" w:sz="0" w:space="0" w:color="auto"/>
            <w:left w:val="none" w:sz="0" w:space="0" w:color="auto"/>
            <w:bottom w:val="none" w:sz="0" w:space="0" w:color="auto"/>
            <w:right w:val="none" w:sz="0" w:space="0" w:color="auto"/>
          </w:divBdr>
          <w:divsChild>
            <w:div w:id="10404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0521">
      <w:bodyDiv w:val="1"/>
      <w:marLeft w:val="0"/>
      <w:marRight w:val="0"/>
      <w:marTop w:val="0"/>
      <w:marBottom w:val="0"/>
      <w:divBdr>
        <w:top w:val="none" w:sz="0" w:space="0" w:color="auto"/>
        <w:left w:val="none" w:sz="0" w:space="0" w:color="auto"/>
        <w:bottom w:val="none" w:sz="0" w:space="0" w:color="auto"/>
        <w:right w:val="none" w:sz="0" w:space="0" w:color="auto"/>
      </w:divBdr>
    </w:div>
    <w:div w:id="1096368741">
      <w:bodyDiv w:val="1"/>
      <w:marLeft w:val="0"/>
      <w:marRight w:val="0"/>
      <w:marTop w:val="0"/>
      <w:marBottom w:val="0"/>
      <w:divBdr>
        <w:top w:val="none" w:sz="0" w:space="0" w:color="auto"/>
        <w:left w:val="none" w:sz="0" w:space="0" w:color="auto"/>
        <w:bottom w:val="none" w:sz="0" w:space="0" w:color="auto"/>
        <w:right w:val="none" w:sz="0" w:space="0" w:color="auto"/>
      </w:divBdr>
    </w:div>
    <w:div w:id="1121142946">
      <w:bodyDiv w:val="1"/>
      <w:marLeft w:val="0"/>
      <w:marRight w:val="0"/>
      <w:marTop w:val="0"/>
      <w:marBottom w:val="0"/>
      <w:divBdr>
        <w:top w:val="none" w:sz="0" w:space="0" w:color="auto"/>
        <w:left w:val="none" w:sz="0" w:space="0" w:color="auto"/>
        <w:bottom w:val="none" w:sz="0" w:space="0" w:color="auto"/>
        <w:right w:val="none" w:sz="0" w:space="0" w:color="auto"/>
      </w:divBdr>
      <w:divsChild>
        <w:div w:id="104153808">
          <w:marLeft w:val="0"/>
          <w:marRight w:val="0"/>
          <w:marTop w:val="0"/>
          <w:marBottom w:val="0"/>
          <w:divBdr>
            <w:top w:val="none" w:sz="0" w:space="0" w:color="auto"/>
            <w:left w:val="none" w:sz="0" w:space="0" w:color="auto"/>
            <w:bottom w:val="none" w:sz="0" w:space="0" w:color="auto"/>
            <w:right w:val="none" w:sz="0" w:space="0" w:color="auto"/>
          </w:divBdr>
        </w:div>
      </w:divsChild>
    </w:div>
    <w:div w:id="1123962194">
      <w:bodyDiv w:val="1"/>
      <w:marLeft w:val="0"/>
      <w:marRight w:val="0"/>
      <w:marTop w:val="0"/>
      <w:marBottom w:val="0"/>
      <w:divBdr>
        <w:top w:val="none" w:sz="0" w:space="0" w:color="auto"/>
        <w:left w:val="none" w:sz="0" w:space="0" w:color="auto"/>
        <w:bottom w:val="none" w:sz="0" w:space="0" w:color="auto"/>
        <w:right w:val="none" w:sz="0" w:space="0" w:color="auto"/>
      </w:divBdr>
      <w:divsChild>
        <w:div w:id="997735316">
          <w:marLeft w:val="0"/>
          <w:marRight w:val="0"/>
          <w:marTop w:val="0"/>
          <w:marBottom w:val="0"/>
          <w:divBdr>
            <w:top w:val="none" w:sz="0" w:space="0" w:color="auto"/>
            <w:left w:val="none" w:sz="0" w:space="0" w:color="auto"/>
            <w:bottom w:val="none" w:sz="0" w:space="0" w:color="auto"/>
            <w:right w:val="none" w:sz="0" w:space="0" w:color="auto"/>
          </w:divBdr>
        </w:div>
      </w:divsChild>
    </w:div>
    <w:div w:id="1145204151">
      <w:bodyDiv w:val="1"/>
      <w:marLeft w:val="0"/>
      <w:marRight w:val="0"/>
      <w:marTop w:val="0"/>
      <w:marBottom w:val="0"/>
      <w:divBdr>
        <w:top w:val="none" w:sz="0" w:space="0" w:color="auto"/>
        <w:left w:val="none" w:sz="0" w:space="0" w:color="auto"/>
        <w:bottom w:val="none" w:sz="0" w:space="0" w:color="auto"/>
        <w:right w:val="none" w:sz="0" w:space="0" w:color="auto"/>
      </w:divBdr>
      <w:divsChild>
        <w:div w:id="1049261233">
          <w:marLeft w:val="0"/>
          <w:marRight w:val="0"/>
          <w:marTop w:val="0"/>
          <w:marBottom w:val="0"/>
          <w:divBdr>
            <w:top w:val="none" w:sz="0" w:space="0" w:color="auto"/>
            <w:left w:val="none" w:sz="0" w:space="0" w:color="auto"/>
            <w:bottom w:val="none" w:sz="0" w:space="0" w:color="auto"/>
            <w:right w:val="none" w:sz="0" w:space="0" w:color="auto"/>
          </w:divBdr>
          <w:divsChild>
            <w:div w:id="213648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91810">
      <w:bodyDiv w:val="1"/>
      <w:marLeft w:val="0"/>
      <w:marRight w:val="0"/>
      <w:marTop w:val="0"/>
      <w:marBottom w:val="0"/>
      <w:divBdr>
        <w:top w:val="none" w:sz="0" w:space="0" w:color="auto"/>
        <w:left w:val="none" w:sz="0" w:space="0" w:color="auto"/>
        <w:bottom w:val="none" w:sz="0" w:space="0" w:color="auto"/>
        <w:right w:val="none" w:sz="0" w:space="0" w:color="auto"/>
      </w:divBdr>
    </w:div>
    <w:div w:id="1416828085">
      <w:bodyDiv w:val="1"/>
      <w:marLeft w:val="0"/>
      <w:marRight w:val="0"/>
      <w:marTop w:val="0"/>
      <w:marBottom w:val="0"/>
      <w:divBdr>
        <w:top w:val="none" w:sz="0" w:space="0" w:color="auto"/>
        <w:left w:val="none" w:sz="0" w:space="0" w:color="auto"/>
        <w:bottom w:val="none" w:sz="0" w:space="0" w:color="auto"/>
        <w:right w:val="none" w:sz="0" w:space="0" w:color="auto"/>
      </w:divBdr>
      <w:divsChild>
        <w:div w:id="1938445577">
          <w:marLeft w:val="0"/>
          <w:marRight w:val="0"/>
          <w:marTop w:val="0"/>
          <w:marBottom w:val="0"/>
          <w:divBdr>
            <w:top w:val="none" w:sz="0" w:space="0" w:color="auto"/>
            <w:left w:val="none" w:sz="0" w:space="0" w:color="auto"/>
            <w:bottom w:val="none" w:sz="0" w:space="0" w:color="auto"/>
            <w:right w:val="none" w:sz="0" w:space="0" w:color="auto"/>
          </w:divBdr>
        </w:div>
      </w:divsChild>
    </w:div>
    <w:div w:id="1460684150">
      <w:bodyDiv w:val="1"/>
      <w:marLeft w:val="0"/>
      <w:marRight w:val="0"/>
      <w:marTop w:val="0"/>
      <w:marBottom w:val="0"/>
      <w:divBdr>
        <w:top w:val="none" w:sz="0" w:space="0" w:color="auto"/>
        <w:left w:val="none" w:sz="0" w:space="0" w:color="auto"/>
        <w:bottom w:val="none" w:sz="0" w:space="0" w:color="auto"/>
        <w:right w:val="none" w:sz="0" w:space="0" w:color="auto"/>
      </w:divBdr>
    </w:div>
    <w:div w:id="1537811567">
      <w:bodyDiv w:val="1"/>
      <w:marLeft w:val="0"/>
      <w:marRight w:val="0"/>
      <w:marTop w:val="0"/>
      <w:marBottom w:val="0"/>
      <w:divBdr>
        <w:top w:val="none" w:sz="0" w:space="0" w:color="auto"/>
        <w:left w:val="none" w:sz="0" w:space="0" w:color="auto"/>
        <w:bottom w:val="none" w:sz="0" w:space="0" w:color="auto"/>
        <w:right w:val="none" w:sz="0" w:space="0" w:color="auto"/>
      </w:divBdr>
    </w:div>
    <w:div w:id="1800757549">
      <w:bodyDiv w:val="1"/>
      <w:marLeft w:val="0"/>
      <w:marRight w:val="0"/>
      <w:marTop w:val="0"/>
      <w:marBottom w:val="0"/>
      <w:divBdr>
        <w:top w:val="none" w:sz="0" w:space="0" w:color="auto"/>
        <w:left w:val="none" w:sz="0" w:space="0" w:color="auto"/>
        <w:bottom w:val="none" w:sz="0" w:space="0" w:color="auto"/>
        <w:right w:val="none" w:sz="0" w:space="0" w:color="auto"/>
      </w:divBdr>
      <w:divsChild>
        <w:div w:id="58482734">
          <w:marLeft w:val="0"/>
          <w:marRight w:val="0"/>
          <w:marTop w:val="0"/>
          <w:marBottom w:val="0"/>
          <w:divBdr>
            <w:top w:val="none" w:sz="0" w:space="0" w:color="auto"/>
            <w:left w:val="none" w:sz="0" w:space="0" w:color="auto"/>
            <w:bottom w:val="none" w:sz="0" w:space="0" w:color="auto"/>
            <w:right w:val="none" w:sz="0" w:space="0" w:color="auto"/>
          </w:divBdr>
        </w:div>
      </w:divsChild>
    </w:div>
    <w:div w:id="188082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7366F-14E5-824F-B550-C4E8D0DCF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2002</Words>
  <Characters>11413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Zhou</dc:creator>
  <cp:keywords/>
  <dc:description/>
  <cp:lastModifiedBy>Carl Zhou</cp:lastModifiedBy>
  <cp:revision>3</cp:revision>
  <cp:lastPrinted>2025-05-02T15:06:00Z</cp:lastPrinted>
  <dcterms:created xsi:type="dcterms:W3CDTF">2025-05-02T15:06:00Z</dcterms:created>
  <dcterms:modified xsi:type="dcterms:W3CDTF">2025-05-02T15:08:00Z</dcterms:modified>
</cp:coreProperties>
</file>