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5DA" w:rsidRDefault="00C865DA">
      <w:proofErr w:type="spellStart"/>
      <w:r>
        <w:rPr>
          <w:rFonts w:hint="eastAsia"/>
        </w:rPr>
        <w:t>Earnings_Revision</w:t>
      </w:r>
      <w:proofErr w:type="spellEnd"/>
      <w:r>
        <w:rPr>
          <w:rFonts w:hint="eastAsia"/>
        </w:rPr>
        <w:t xml:space="preserve"> = </w:t>
      </w:r>
      <w:r>
        <w:t>(EPS_</w:t>
      </w:r>
      <w:r>
        <w:rPr>
          <w:rFonts w:hint="eastAsia"/>
        </w:rPr>
        <w:t>FY1</w:t>
      </w:r>
      <w:r>
        <w:t xml:space="preserve"> </w:t>
      </w:r>
      <w:r>
        <w:rPr>
          <w:rFonts w:hint="eastAsia"/>
        </w:rPr>
        <w:t xml:space="preserve">상향 </w:t>
      </w:r>
      <w:r>
        <w:t xml:space="preserve">– </w:t>
      </w:r>
      <w:r>
        <w:rPr>
          <w:rFonts w:hint="eastAsia"/>
        </w:rPr>
        <w:t>하향)</w:t>
      </w:r>
      <w:r>
        <w:t xml:space="preserve"> / </w:t>
      </w:r>
      <w:r>
        <w:rPr>
          <w:rFonts w:hint="eastAsia"/>
        </w:rPr>
        <w:t xml:space="preserve">투자의견참여증권사 상위 </w:t>
      </w:r>
      <w:r>
        <w:t>20</w:t>
      </w:r>
      <w:r>
        <w:rPr>
          <w:rFonts w:hint="eastAsia"/>
        </w:rPr>
        <w:t>종목</w:t>
      </w:r>
      <w:r w:rsidR="002210BF">
        <w:rPr>
          <w:rFonts w:hint="eastAsia"/>
        </w:rPr>
        <w:t xml:space="preserve"> </w:t>
      </w:r>
      <w:proofErr w:type="spellStart"/>
      <w:r w:rsidR="002210BF">
        <w:rPr>
          <w:rFonts w:hint="eastAsia"/>
        </w:rPr>
        <w:t>동일가중</w:t>
      </w:r>
      <w:proofErr w:type="spellEnd"/>
      <w:r w:rsidR="002210BF">
        <w:rPr>
          <w:rFonts w:hint="eastAsia"/>
        </w:rPr>
        <w:t xml:space="preserve"> </w:t>
      </w:r>
      <w:r w:rsidR="002210BF">
        <w:t xml:space="preserve">+ </w:t>
      </w:r>
      <w:r w:rsidR="002210BF">
        <w:rPr>
          <w:rFonts w:hint="eastAsia"/>
        </w:rPr>
        <w:t>삼성전자 유통가중시가총액비중</w:t>
      </w:r>
    </w:p>
    <w:p w:rsidR="002210BF" w:rsidRDefault="00C865DA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C865DA" w:rsidRDefault="002210BF">
      <w:r>
        <w:rPr>
          <w:noProof/>
        </w:rPr>
        <w:drawing>
          <wp:inline distT="0" distB="0" distL="0" distR="0" wp14:anchorId="75CEEF3B" wp14:editId="1EBCB19B">
            <wp:extent cx="8640000" cy="2264400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0" cy="226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1756" w:rsidRDefault="002210BF">
      <w:r w:rsidRPr="002210BF">
        <w:rPr>
          <w:noProof/>
        </w:rPr>
        <w:drawing>
          <wp:inline distT="0" distB="0" distL="0" distR="0" wp14:anchorId="0A45F036" wp14:editId="381CF09B">
            <wp:extent cx="8640000" cy="253080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81" w:rsidRDefault="001B1F81" w:rsidP="001B1F81">
      <w:proofErr w:type="spellStart"/>
      <w:r>
        <w:rPr>
          <w:rFonts w:hint="eastAsia"/>
        </w:rPr>
        <w:lastRenderedPageBreak/>
        <w:t>Earnings_Revision</w:t>
      </w:r>
      <w:proofErr w:type="spellEnd"/>
      <w:r>
        <w:rPr>
          <w:rFonts w:hint="eastAsia"/>
        </w:rPr>
        <w:t xml:space="preserve"> = </w:t>
      </w:r>
      <w:r>
        <w:t>(EPS_</w:t>
      </w:r>
      <w:r>
        <w:rPr>
          <w:rFonts w:hint="eastAsia"/>
        </w:rPr>
        <w:t>FY1</w:t>
      </w:r>
      <w:r>
        <w:t xml:space="preserve"> </w:t>
      </w:r>
      <w:r>
        <w:rPr>
          <w:rFonts w:hint="eastAsia"/>
        </w:rPr>
        <w:t xml:space="preserve">상향 </w:t>
      </w:r>
      <w:r>
        <w:t xml:space="preserve">– </w:t>
      </w:r>
      <w:r>
        <w:rPr>
          <w:rFonts w:hint="eastAsia"/>
        </w:rPr>
        <w:t>하향)</w:t>
      </w:r>
      <w:r>
        <w:t xml:space="preserve"> / </w:t>
      </w:r>
      <w:r>
        <w:rPr>
          <w:rFonts w:hint="eastAsia"/>
        </w:rPr>
        <w:t xml:space="preserve">투자의견참여증권사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1B1F81" w:rsidRDefault="001B1F81">
      <w:pPr>
        <w:rPr>
          <w:rFonts w:hint="eastAsia"/>
        </w:rPr>
      </w:pPr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50</w:t>
      </w:r>
      <w:r>
        <w:t>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1B1F81" w:rsidRDefault="001B1F81">
      <w:r>
        <w:rPr>
          <w:noProof/>
        </w:rPr>
        <w:drawing>
          <wp:inline distT="0" distB="0" distL="0" distR="0" wp14:anchorId="2D0069C6">
            <wp:extent cx="8640000" cy="2386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0" cy="238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F81" w:rsidRDefault="001B1F81">
      <w:r w:rsidRPr="001B1F81">
        <w:drawing>
          <wp:inline distT="0" distB="0" distL="0" distR="0" wp14:anchorId="3768E66F" wp14:editId="7D0337EE">
            <wp:extent cx="8639810" cy="251968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409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39" w:rsidRDefault="00215039" w:rsidP="00215039">
      <w:proofErr w:type="spellStart"/>
      <w:r>
        <w:rPr>
          <w:rFonts w:hint="eastAsia"/>
        </w:rPr>
        <w:lastRenderedPageBreak/>
        <w:t>Earnings_Revision</w:t>
      </w:r>
      <w:proofErr w:type="spellEnd"/>
      <w:r>
        <w:rPr>
          <w:rFonts w:hint="eastAsia"/>
        </w:rPr>
        <w:t xml:space="preserve"> = </w:t>
      </w:r>
      <w:r>
        <w:t>(EPS_</w:t>
      </w:r>
      <w:r>
        <w:rPr>
          <w:rFonts w:hint="eastAsia"/>
        </w:rPr>
        <w:t>FY2</w:t>
      </w:r>
      <w:r>
        <w:t xml:space="preserve"> </w:t>
      </w:r>
      <w:r>
        <w:rPr>
          <w:rFonts w:hint="eastAsia"/>
        </w:rPr>
        <w:t xml:space="preserve">상향 </w:t>
      </w:r>
      <w:r>
        <w:t xml:space="preserve">– </w:t>
      </w:r>
      <w:r>
        <w:rPr>
          <w:rFonts w:hint="eastAsia"/>
        </w:rPr>
        <w:t>하향)</w:t>
      </w:r>
      <w:r>
        <w:t xml:space="preserve"> / </w:t>
      </w:r>
      <w:r>
        <w:rPr>
          <w:rFonts w:hint="eastAsia"/>
        </w:rPr>
        <w:t xml:space="preserve">투자의견참여증권사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215039" w:rsidRDefault="00215039" w:rsidP="00215039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215039" w:rsidRDefault="00215039">
      <w:r>
        <w:rPr>
          <w:noProof/>
        </w:rPr>
        <w:drawing>
          <wp:inline distT="0" distB="0" distL="0" distR="0" wp14:anchorId="49A71916">
            <wp:extent cx="8699500" cy="2374900"/>
            <wp:effectExtent l="0" t="0" r="635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5039" w:rsidRDefault="00215039">
      <w:r w:rsidRPr="00215039">
        <w:drawing>
          <wp:inline distT="0" distB="0" distL="0" distR="0" wp14:anchorId="5D516B43" wp14:editId="6BF7AC32">
            <wp:extent cx="8697595" cy="2527300"/>
            <wp:effectExtent l="0" t="0" r="8255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52" w:rsidRDefault="00414052" w:rsidP="00414052">
      <w:proofErr w:type="spellStart"/>
      <w:r>
        <w:rPr>
          <w:rFonts w:hint="eastAsia"/>
        </w:rPr>
        <w:lastRenderedPageBreak/>
        <w:t>Earnings_Revision</w:t>
      </w:r>
      <w:proofErr w:type="spellEnd"/>
      <w:r>
        <w:rPr>
          <w:rFonts w:hint="eastAsia"/>
        </w:rPr>
        <w:t xml:space="preserve"> = </w:t>
      </w:r>
      <w:r>
        <w:t>(EPS_</w:t>
      </w:r>
      <w:r>
        <w:rPr>
          <w:rFonts w:hint="eastAsia"/>
        </w:rPr>
        <w:t>FY2</w:t>
      </w:r>
      <w:r>
        <w:t xml:space="preserve"> </w:t>
      </w:r>
      <w:r>
        <w:rPr>
          <w:rFonts w:hint="eastAsia"/>
        </w:rPr>
        <w:t xml:space="preserve">상향 </w:t>
      </w:r>
      <w:r>
        <w:t xml:space="preserve">– </w:t>
      </w:r>
      <w:r>
        <w:rPr>
          <w:rFonts w:hint="eastAsia"/>
        </w:rPr>
        <w:t>하향)</w:t>
      </w:r>
      <w:r>
        <w:t xml:space="preserve"> / </w:t>
      </w:r>
      <w:r>
        <w:rPr>
          <w:rFonts w:hint="eastAsia"/>
        </w:rPr>
        <w:t xml:space="preserve">투자의견참여증권사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414052" w:rsidRDefault="00414052" w:rsidP="00414052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50bp,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414052" w:rsidRDefault="000C513D">
      <w:r>
        <w:rPr>
          <w:noProof/>
        </w:rPr>
        <w:drawing>
          <wp:inline distT="0" distB="0" distL="0" distR="0" wp14:anchorId="1A523B36">
            <wp:extent cx="8712200" cy="207010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207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513D" w:rsidRDefault="000C513D">
      <w:pPr>
        <w:rPr>
          <w:rFonts w:hint="eastAsia"/>
        </w:rPr>
      </w:pPr>
      <w:r w:rsidRPr="000C513D">
        <w:drawing>
          <wp:inline distT="0" distB="0" distL="0" distR="0" wp14:anchorId="045E9AC0" wp14:editId="3C6365D5">
            <wp:extent cx="8697595" cy="2794000"/>
            <wp:effectExtent l="0" t="0" r="8255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F8" w:rsidRDefault="000D42F8">
      <w:bookmarkStart w:id="0" w:name="_GoBack"/>
      <w:bookmarkEnd w:id="0"/>
      <w:r>
        <w:rPr>
          <w:rFonts w:hint="eastAsia"/>
        </w:rPr>
        <w:lastRenderedPageBreak/>
        <w:t xml:space="preserve">Dividend Yield = </w:t>
      </w:r>
      <w:proofErr w:type="spellStart"/>
      <w:r>
        <w:rPr>
          <w:rFonts w:hint="eastAsia"/>
        </w:rPr>
        <w:t>현금배당액</w:t>
      </w:r>
      <w:proofErr w:type="spellEnd"/>
      <w:r>
        <w:rPr>
          <w:rFonts w:hint="eastAsia"/>
        </w:rPr>
        <w:t xml:space="preserve"> 1년 확정치 </w:t>
      </w:r>
      <w:r>
        <w:t xml:space="preserve">/ </w:t>
      </w:r>
      <w:r>
        <w:rPr>
          <w:rFonts w:hint="eastAsia"/>
        </w:rPr>
        <w:t xml:space="preserve">Market capital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BE67F2" w:rsidRDefault="000D42F8" w:rsidP="000D42F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0D42F8" w:rsidRDefault="00BE67F2" w:rsidP="000D42F8">
      <w:r>
        <w:rPr>
          <w:noProof/>
        </w:rPr>
        <w:drawing>
          <wp:inline distT="0" distB="0" distL="0" distR="0" wp14:anchorId="7E2D640C" wp14:editId="2E640E48">
            <wp:extent cx="8638663" cy="2197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615" cy="2197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42F8" w:rsidRDefault="00BE67F2">
      <w:r w:rsidRPr="00BE67F2">
        <w:drawing>
          <wp:inline distT="0" distB="0" distL="0" distR="0" wp14:anchorId="0F00EC85" wp14:editId="317E5387">
            <wp:extent cx="8640000" cy="2718630"/>
            <wp:effectExtent l="0" t="0" r="889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27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9" w:rsidRDefault="00B011D9" w:rsidP="00B011D9">
      <w:r>
        <w:rPr>
          <w:rFonts w:hint="eastAsia"/>
        </w:rPr>
        <w:lastRenderedPageBreak/>
        <w:t xml:space="preserve">Dividend Yield = </w:t>
      </w:r>
      <w:proofErr w:type="spellStart"/>
      <w:r>
        <w:rPr>
          <w:rFonts w:hint="eastAsia"/>
        </w:rPr>
        <w:t>현금배당액</w:t>
      </w:r>
      <w:proofErr w:type="spellEnd"/>
      <w:r>
        <w:rPr>
          <w:rFonts w:hint="eastAsia"/>
        </w:rPr>
        <w:t xml:space="preserve"> 1년 확정치 </w:t>
      </w:r>
      <w:r>
        <w:t xml:space="preserve">/ </w:t>
      </w:r>
      <w:r>
        <w:rPr>
          <w:rFonts w:hint="eastAsia"/>
        </w:rPr>
        <w:t xml:space="preserve">Market capital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B011D9" w:rsidRDefault="00B011D9" w:rsidP="00B011D9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50bp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E67F2" w:rsidRPr="00B011D9" w:rsidRDefault="00B011D9">
      <w:r>
        <w:rPr>
          <w:noProof/>
        </w:rPr>
        <w:drawing>
          <wp:inline distT="0" distB="0" distL="0" distR="0" wp14:anchorId="527E40D6">
            <wp:extent cx="8674100" cy="2209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67F2" w:rsidRDefault="00B011D9">
      <w:r w:rsidRPr="00B011D9">
        <w:drawing>
          <wp:inline distT="0" distB="0" distL="0" distR="0" wp14:anchorId="1992AB10" wp14:editId="597B4DA2">
            <wp:extent cx="8697595" cy="2660650"/>
            <wp:effectExtent l="0" t="0" r="825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2" w:rsidRDefault="00782B1C">
      <w:r>
        <w:rPr>
          <w:rFonts w:hint="eastAsia"/>
        </w:rPr>
        <w:lastRenderedPageBreak/>
        <w:t>1 / PER (Trailing)</w:t>
      </w:r>
      <w:r w:rsidR="006B2DA8">
        <w:t xml:space="preserve"> = </w:t>
      </w:r>
      <w:proofErr w:type="spellStart"/>
      <w:r w:rsidR="006B2DA8">
        <w:rPr>
          <w:rFonts w:hint="eastAsia"/>
        </w:rPr>
        <w:t>당기순이익</w:t>
      </w:r>
      <w:proofErr w:type="spellEnd"/>
      <w:r w:rsidR="006B2DA8">
        <w:rPr>
          <w:rFonts w:hint="eastAsia"/>
        </w:rPr>
        <w:t xml:space="preserve"> 최근 </w:t>
      </w:r>
      <w:r w:rsidR="006B2DA8">
        <w:t>4</w:t>
      </w:r>
      <w:r w:rsidR="006B2DA8">
        <w:rPr>
          <w:rFonts w:hint="eastAsia"/>
        </w:rPr>
        <w:t xml:space="preserve">분기 합 </w:t>
      </w:r>
      <w:r w:rsidR="006B2DA8">
        <w:t xml:space="preserve">/ </w:t>
      </w:r>
      <w:r w:rsidR="006B2DA8">
        <w:rPr>
          <w:rFonts w:hint="eastAsia"/>
        </w:rPr>
        <w:t xml:space="preserve">시가총액 </w:t>
      </w:r>
      <w:r w:rsidR="006B2DA8">
        <w:rPr>
          <w:rFonts w:hint="eastAsia"/>
        </w:rPr>
        <w:t xml:space="preserve">상위 </w:t>
      </w:r>
      <w:r w:rsidR="006B2DA8">
        <w:t>20</w:t>
      </w:r>
      <w:r w:rsidR="006B2DA8">
        <w:rPr>
          <w:rFonts w:hint="eastAsia"/>
        </w:rPr>
        <w:t xml:space="preserve">종목 </w:t>
      </w:r>
      <w:proofErr w:type="spellStart"/>
      <w:r w:rsidR="006B2DA8">
        <w:rPr>
          <w:rFonts w:hint="eastAsia"/>
        </w:rPr>
        <w:t>동일가중</w:t>
      </w:r>
      <w:proofErr w:type="spellEnd"/>
      <w:r w:rsidR="006B2DA8">
        <w:rPr>
          <w:rFonts w:hint="eastAsia"/>
        </w:rPr>
        <w:t xml:space="preserve"> </w:t>
      </w:r>
      <w:r w:rsidR="006B2DA8">
        <w:t xml:space="preserve">+ </w:t>
      </w:r>
      <w:r w:rsidR="006B2DA8">
        <w:rPr>
          <w:rFonts w:hint="eastAsia"/>
        </w:rPr>
        <w:t>삼성전자 유통가중시가총액비중</w:t>
      </w:r>
    </w:p>
    <w:p w:rsidR="006B2DA8" w:rsidRDefault="006B2DA8" w:rsidP="006B2DA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무시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E67F2" w:rsidRDefault="006B2DA8">
      <w:r>
        <w:rPr>
          <w:noProof/>
        </w:rPr>
        <w:drawing>
          <wp:inline distT="0" distB="0" distL="0" distR="0" wp14:anchorId="56CAF742">
            <wp:extent cx="8637905" cy="20764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118" cy="2076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67F2" w:rsidRDefault="006B2DA8">
      <w:r w:rsidRPr="006B2DA8">
        <w:drawing>
          <wp:inline distT="0" distB="0" distL="0" distR="0" wp14:anchorId="30DF86BA" wp14:editId="301BE427">
            <wp:extent cx="8639072" cy="28263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44788" cy="28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A8" w:rsidRDefault="006B2DA8" w:rsidP="006B2DA8">
      <w:r>
        <w:rPr>
          <w:rFonts w:hint="eastAsia"/>
        </w:rPr>
        <w:lastRenderedPageBreak/>
        <w:t>1 / PER (Trailing)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최근 </w:t>
      </w:r>
      <w:r>
        <w:t>4</w:t>
      </w:r>
      <w:r>
        <w:rPr>
          <w:rFonts w:hint="eastAsia"/>
        </w:rPr>
        <w:t xml:space="preserve">분기 합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6B2DA8" w:rsidRDefault="006B2DA8" w:rsidP="006B2DA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50bp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B2DA8" w:rsidRPr="006B2DA8" w:rsidRDefault="0045711D">
      <w:pPr>
        <w:rPr>
          <w:rFonts w:hint="eastAsia"/>
        </w:rPr>
      </w:pPr>
      <w:r>
        <w:rPr>
          <w:noProof/>
        </w:rPr>
        <w:drawing>
          <wp:inline distT="0" distB="0" distL="0" distR="0" wp14:anchorId="31D6C4BA">
            <wp:extent cx="8676640" cy="214630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640" cy="214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67F2" w:rsidRPr="006B2DA8" w:rsidRDefault="0045711D">
      <w:r w:rsidRPr="0045711D">
        <w:drawing>
          <wp:inline distT="0" distB="0" distL="0" distR="0" wp14:anchorId="5A10B99E" wp14:editId="2355F89C">
            <wp:extent cx="8640000" cy="2725035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2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B4" w:rsidRDefault="00E250B4" w:rsidP="00E250B4">
      <w:r>
        <w:rPr>
          <w:rFonts w:hint="eastAsia"/>
        </w:rPr>
        <w:lastRenderedPageBreak/>
        <w:t>1 / PER (</w:t>
      </w:r>
      <w:r w:rsidR="00376C92">
        <w:t>12month forward</w:t>
      </w:r>
      <w:r>
        <w:rPr>
          <w:rFonts w:hint="eastAsia"/>
        </w:rPr>
        <w:t>)</w:t>
      </w:r>
      <w:r>
        <w:t xml:space="preserve"> = </w:t>
      </w:r>
      <w:proofErr w:type="spellStart"/>
      <w:r w:rsidR="00376C92">
        <w:rPr>
          <w:rFonts w:hint="eastAsia"/>
        </w:rPr>
        <w:t>당기순이익</w:t>
      </w:r>
      <w:proofErr w:type="spellEnd"/>
      <w:r w:rsidR="00376C92">
        <w:rPr>
          <w:rFonts w:hint="eastAsia"/>
        </w:rPr>
        <w:t xml:space="preserve"> 1</w:t>
      </w:r>
      <w:r w:rsidR="00376C92">
        <w:t>2</w:t>
      </w:r>
      <w:r w:rsidR="00376C92">
        <w:rPr>
          <w:rFonts w:hint="eastAsia"/>
        </w:rPr>
        <w:t>개월 컨센서스의 합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E250B4" w:rsidRDefault="00E250B4" w:rsidP="00E250B4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E67F2" w:rsidRDefault="00E250B4">
      <w:r>
        <w:rPr>
          <w:noProof/>
        </w:rPr>
        <w:drawing>
          <wp:inline distT="0" distB="0" distL="0" distR="0" wp14:anchorId="57AE4B7B">
            <wp:extent cx="8693150" cy="2235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150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0B4" w:rsidRDefault="00E250B4">
      <w:r w:rsidRPr="00E250B4">
        <w:drawing>
          <wp:inline distT="0" distB="0" distL="0" distR="0" wp14:anchorId="262B558C" wp14:editId="3348197F">
            <wp:extent cx="8697595" cy="2597150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43" w:rsidRDefault="00BB0A43" w:rsidP="00BB0A43">
      <w:r>
        <w:rPr>
          <w:rFonts w:hint="eastAsia"/>
        </w:rPr>
        <w:lastRenderedPageBreak/>
        <w:t>1 / PER (</w:t>
      </w:r>
      <w:r w:rsidR="00376C92">
        <w:t>12month forward</w:t>
      </w:r>
      <w:r>
        <w:rPr>
          <w:rFonts w:hint="eastAsia"/>
        </w:rPr>
        <w:t>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</w:t>
      </w:r>
      <w:r w:rsidR="00376C92">
        <w:rPr>
          <w:rFonts w:hint="eastAsia"/>
        </w:rPr>
        <w:t>1</w:t>
      </w:r>
      <w:r w:rsidR="00376C92">
        <w:t>2</w:t>
      </w:r>
      <w:r w:rsidR="00376C92">
        <w:rPr>
          <w:rFonts w:hint="eastAsia"/>
        </w:rPr>
        <w:t>개월 컨센서스의 합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BB0A43" w:rsidRDefault="00BB0A43" w:rsidP="00BB0A43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50bp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E250B4" w:rsidRDefault="00BB0A43">
      <w:r>
        <w:rPr>
          <w:noProof/>
        </w:rPr>
        <w:drawing>
          <wp:inline distT="0" distB="0" distL="0" distR="0" wp14:anchorId="3568DEF9">
            <wp:extent cx="8693150" cy="227965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15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0A43" w:rsidRDefault="00BB0A43">
      <w:r w:rsidRPr="00BB0A43">
        <w:drawing>
          <wp:inline distT="0" distB="0" distL="0" distR="0" wp14:anchorId="7712A4A9" wp14:editId="4F8BD09A">
            <wp:extent cx="8697595" cy="2609850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BD" w:rsidRDefault="00A025BD" w:rsidP="00A025BD">
      <w:r>
        <w:rPr>
          <w:rFonts w:hint="eastAsia"/>
        </w:rPr>
        <w:lastRenderedPageBreak/>
        <w:t>1 / PER (</w:t>
      </w:r>
      <w:r>
        <w:rPr>
          <w:rFonts w:hint="eastAsia"/>
        </w:rPr>
        <w:t>adj_</w:t>
      </w:r>
      <w:r>
        <w:t>12month forward</w:t>
      </w:r>
      <w:r>
        <w:rPr>
          <w:rFonts w:hint="eastAsia"/>
        </w:rPr>
        <w:t>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1</w:t>
      </w:r>
      <w:r>
        <w:t>2</w:t>
      </w:r>
      <w:r>
        <w:rPr>
          <w:rFonts w:hint="eastAsia"/>
        </w:rPr>
        <w:t>개월 컨센서스의 합</w:t>
      </w:r>
      <w:r>
        <w:rPr>
          <w:rFonts w:hint="eastAsia"/>
        </w:rPr>
        <w:t>(</w:t>
      </w:r>
      <w:proofErr w:type="spellStart"/>
      <w:r>
        <w:rPr>
          <w:rFonts w:hint="eastAsia"/>
        </w:rPr>
        <w:t>컨센</w:t>
      </w:r>
      <w:proofErr w:type="spellEnd"/>
      <w:r>
        <w:rPr>
          <w:rFonts w:hint="eastAsia"/>
        </w:rPr>
        <w:t xml:space="preserve"> 없는 종목은 </w:t>
      </w:r>
      <w:r>
        <w:t xml:space="preserve">trailing </w:t>
      </w:r>
      <w:r>
        <w:rPr>
          <w:rFonts w:hint="eastAsia"/>
        </w:rPr>
        <w:t>사용)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A025BD" w:rsidRDefault="00A025BD">
      <w:r>
        <w:rPr>
          <w:noProof/>
        </w:rPr>
        <w:drawing>
          <wp:inline distT="0" distB="0" distL="0" distR="0" wp14:anchorId="60534244">
            <wp:extent cx="8699500" cy="234315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25BD" w:rsidRDefault="00A025BD">
      <w:r w:rsidRPr="00A025BD">
        <w:drawing>
          <wp:inline distT="0" distB="0" distL="0" distR="0" wp14:anchorId="72A882BA" wp14:editId="1FAE6102">
            <wp:extent cx="8697595" cy="2679700"/>
            <wp:effectExtent l="0" t="0" r="825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BD" w:rsidRDefault="00A025BD" w:rsidP="00A025BD">
      <w:r>
        <w:rPr>
          <w:rFonts w:hint="eastAsia"/>
        </w:rPr>
        <w:lastRenderedPageBreak/>
        <w:t>1 / PER (adj_</w:t>
      </w:r>
      <w:r>
        <w:t>12month forward</w:t>
      </w:r>
      <w:r>
        <w:rPr>
          <w:rFonts w:hint="eastAsia"/>
        </w:rPr>
        <w:t>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1</w:t>
      </w:r>
      <w:r>
        <w:t>2</w:t>
      </w:r>
      <w:r>
        <w:rPr>
          <w:rFonts w:hint="eastAsia"/>
        </w:rPr>
        <w:t>개월 컨센서스의 합(</w:t>
      </w:r>
      <w:proofErr w:type="spellStart"/>
      <w:r>
        <w:rPr>
          <w:rFonts w:hint="eastAsia"/>
        </w:rPr>
        <w:t>컨센</w:t>
      </w:r>
      <w:proofErr w:type="spellEnd"/>
      <w:r>
        <w:rPr>
          <w:rFonts w:hint="eastAsia"/>
        </w:rPr>
        <w:t xml:space="preserve"> 없는 종목은 </w:t>
      </w:r>
      <w:r>
        <w:t xml:space="preserve">trailing </w:t>
      </w:r>
      <w:r>
        <w:rPr>
          <w:rFonts w:hint="eastAsia"/>
        </w:rPr>
        <w:t xml:space="preserve">사용)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 xml:space="preserve">삼성전자 유통가중시가총액비중, </w:t>
      </w:r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50</w:t>
      </w:r>
      <w:r>
        <w:t>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A025BD" w:rsidRDefault="00A025BD" w:rsidP="00A025BD">
      <w:pPr>
        <w:rPr>
          <w:rFonts w:hint="eastAsia"/>
        </w:rPr>
      </w:pPr>
      <w:r>
        <w:rPr>
          <w:noProof/>
        </w:rPr>
        <w:drawing>
          <wp:inline distT="0" distB="0" distL="0" distR="0" wp14:anchorId="0847CC2A">
            <wp:extent cx="8667750" cy="2159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25BD" w:rsidRPr="00A025BD" w:rsidRDefault="00A025BD">
      <w:pPr>
        <w:rPr>
          <w:rFonts w:hint="eastAsia"/>
        </w:rPr>
      </w:pPr>
      <w:r w:rsidRPr="00A025BD">
        <w:drawing>
          <wp:inline distT="0" distB="0" distL="0" distR="0" wp14:anchorId="4E9D0BD8" wp14:editId="03B3881C">
            <wp:extent cx="8697595" cy="2705100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80" w:rsidRDefault="006D3880" w:rsidP="006D3880">
      <w:r>
        <w:rPr>
          <w:rFonts w:hint="eastAsia"/>
        </w:rPr>
        <w:lastRenderedPageBreak/>
        <w:t>1 / PB</w:t>
      </w:r>
      <w:r>
        <w:rPr>
          <w:rFonts w:hint="eastAsia"/>
        </w:rPr>
        <w:t>R (</w:t>
      </w:r>
      <w:r>
        <w:t>Trailing</w:t>
      </w:r>
      <w:r>
        <w:rPr>
          <w:rFonts w:hint="eastAsia"/>
        </w:rPr>
        <w:t>)</w:t>
      </w:r>
      <w:r>
        <w:t xml:space="preserve"> = </w:t>
      </w:r>
      <w:r>
        <w:rPr>
          <w:rFonts w:hint="eastAsia"/>
        </w:rPr>
        <w:t>최근 자본총계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6D3880" w:rsidRDefault="006D3880" w:rsidP="006D3880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무시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A025BD" w:rsidRDefault="006D3880">
      <w:r>
        <w:rPr>
          <w:noProof/>
        </w:rPr>
        <w:drawing>
          <wp:inline distT="0" distB="0" distL="0" distR="0" wp14:anchorId="0B5F2437">
            <wp:extent cx="8695690" cy="227965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569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880" w:rsidRDefault="006D3880">
      <w:r w:rsidRPr="006D3880">
        <w:drawing>
          <wp:inline distT="0" distB="0" distL="0" distR="0" wp14:anchorId="0EC0ADC6" wp14:editId="23FB1416">
            <wp:extent cx="8697595" cy="2628900"/>
            <wp:effectExtent l="0" t="0" r="825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AA" w:rsidRDefault="00BF71AA" w:rsidP="00BF71AA">
      <w:r>
        <w:rPr>
          <w:rFonts w:hint="eastAsia"/>
        </w:rPr>
        <w:lastRenderedPageBreak/>
        <w:t>1 / PBR (</w:t>
      </w:r>
      <w:r>
        <w:t>Trailing</w:t>
      </w:r>
      <w:r>
        <w:rPr>
          <w:rFonts w:hint="eastAsia"/>
        </w:rPr>
        <w:t>)</w:t>
      </w:r>
      <w:r>
        <w:t xml:space="preserve"> = </w:t>
      </w:r>
      <w:r>
        <w:rPr>
          <w:rFonts w:hint="eastAsia"/>
        </w:rPr>
        <w:t xml:space="preserve">최근 자본총계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BF71AA" w:rsidRDefault="00BF71AA" w:rsidP="00BF71AA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50</w:t>
      </w:r>
      <w:r>
        <w:t>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D3880" w:rsidRDefault="00BF71AA">
      <w:r>
        <w:rPr>
          <w:noProof/>
        </w:rPr>
        <w:drawing>
          <wp:inline distT="0" distB="0" distL="0" distR="0" wp14:anchorId="29648DEC">
            <wp:extent cx="8743950" cy="23114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231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1AA" w:rsidRDefault="00BF71AA">
      <w:r w:rsidRPr="00BF71AA">
        <w:rPr>
          <w:rFonts w:hint="eastAsia"/>
        </w:rPr>
        <w:drawing>
          <wp:inline distT="0" distB="0" distL="0" distR="0">
            <wp:extent cx="8696325" cy="26162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696" cy="261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1AA" w:rsidRPr="00BF71AA" w:rsidRDefault="00BF71AA">
      <w:pPr>
        <w:rPr>
          <w:rFonts w:hint="eastAsia"/>
        </w:rPr>
      </w:pPr>
    </w:p>
    <w:sectPr w:rsidR="00BF71AA" w:rsidRPr="00BF71AA" w:rsidSect="00C865DA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5DA"/>
    <w:rsid w:val="000C513D"/>
    <w:rsid w:val="000D42F8"/>
    <w:rsid w:val="001B1F81"/>
    <w:rsid w:val="00215039"/>
    <w:rsid w:val="002210BF"/>
    <w:rsid w:val="002E157A"/>
    <w:rsid w:val="00376C92"/>
    <w:rsid w:val="00414052"/>
    <w:rsid w:val="0045711D"/>
    <w:rsid w:val="004B7A54"/>
    <w:rsid w:val="006B2DA8"/>
    <w:rsid w:val="006D3880"/>
    <w:rsid w:val="00782B1C"/>
    <w:rsid w:val="00A025BD"/>
    <w:rsid w:val="00B011D9"/>
    <w:rsid w:val="00BB0A43"/>
    <w:rsid w:val="00BE67F2"/>
    <w:rsid w:val="00BF71AA"/>
    <w:rsid w:val="00C865DA"/>
    <w:rsid w:val="00E250B4"/>
    <w:rsid w:val="00ED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D11DB"/>
  <w15:chartTrackingRefBased/>
  <w15:docId w15:val="{E873905D-E2E5-4CF8-93DF-2C49B26C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405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8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15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SangHoon</dc:creator>
  <cp:keywords/>
  <dc:description/>
  <cp:lastModifiedBy>Lee SangHoon</cp:lastModifiedBy>
  <cp:revision>18</cp:revision>
  <dcterms:created xsi:type="dcterms:W3CDTF">2018-12-11T05:56:00Z</dcterms:created>
  <dcterms:modified xsi:type="dcterms:W3CDTF">2018-12-12T01:17:00Z</dcterms:modified>
</cp:coreProperties>
</file>