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70C1E" w14:textId="77777777" w:rsidR="00CE5A91" w:rsidRDefault="00000000">
      <w:pPr>
        <w:pStyle w:val="BodyText"/>
        <w:spacing w:before="62"/>
        <w:ind w:left="4362" w:right="5444"/>
        <w:jc w:val="center"/>
      </w:pPr>
      <w:r>
        <w:t>Промежуточная</w:t>
      </w:r>
      <w:r>
        <w:rPr>
          <w:spacing w:val="-4"/>
        </w:rPr>
        <w:t xml:space="preserve"> </w:t>
      </w:r>
      <w:r>
        <w:t>аттестация. Модуль</w:t>
      </w:r>
      <w:r>
        <w:rPr>
          <w:spacing w:val="-7"/>
        </w:rPr>
        <w:t xml:space="preserve"> </w:t>
      </w:r>
      <w:r>
        <w:t>5.</w:t>
      </w:r>
    </w:p>
    <w:p w14:paraId="71D87F3C" w14:textId="77777777" w:rsidR="00CE5A91" w:rsidRDefault="00000000">
      <w:pPr>
        <w:pStyle w:val="BodyText"/>
        <w:spacing w:before="48"/>
        <w:ind w:left="4362" w:right="5442"/>
        <w:jc w:val="center"/>
      </w:pPr>
      <w:r>
        <w:t>Сенсоры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интеграция.</w:t>
      </w:r>
    </w:p>
    <w:p w14:paraId="199624AD" w14:textId="77777777" w:rsidR="00CE5A91" w:rsidRDefault="00CE5A91">
      <w:pPr>
        <w:pStyle w:val="BodyText"/>
        <w:rPr>
          <w:sz w:val="30"/>
        </w:rPr>
      </w:pPr>
    </w:p>
    <w:p w14:paraId="3009BF6A" w14:textId="77777777" w:rsidR="00CE5A91" w:rsidRDefault="00CE5A91">
      <w:pPr>
        <w:pStyle w:val="BodyText"/>
        <w:spacing w:before="10"/>
        <w:rPr>
          <w:sz w:val="38"/>
        </w:rPr>
      </w:pPr>
    </w:p>
    <w:p w14:paraId="010112B0" w14:textId="77777777" w:rsidR="00CE5A91" w:rsidRDefault="00000000">
      <w:pPr>
        <w:pStyle w:val="BodyText"/>
        <w:spacing w:line="276" w:lineRule="auto"/>
        <w:ind w:left="220" w:right="1297"/>
        <w:jc w:val="both"/>
      </w:pPr>
      <w:r>
        <w:t>Задача интегрировать различные типы сенсоров (гироскопы, акселерометры, GPS, барометры) в систему</w:t>
      </w:r>
      <w:r>
        <w:rPr>
          <w:spacing w:val="1"/>
        </w:rPr>
        <w:t xml:space="preserve"> </w:t>
      </w:r>
      <w:r>
        <w:t>управления БЛА, обработать данные сенсоров и применить фильтрацию данных для повышения</w:t>
      </w:r>
      <w:r>
        <w:rPr>
          <w:spacing w:val="70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и надёжности</w:t>
      </w:r>
      <w:r>
        <w:rPr>
          <w:spacing w:val="1"/>
        </w:rPr>
        <w:t xml:space="preserve"> </w:t>
      </w:r>
      <w:r>
        <w:t>системы.</w:t>
      </w:r>
    </w:p>
    <w:p w14:paraId="2136A0DD" w14:textId="77777777" w:rsidR="00CE5A91" w:rsidRDefault="00CE5A91">
      <w:pPr>
        <w:pStyle w:val="BodyText"/>
        <w:rPr>
          <w:sz w:val="20"/>
        </w:rPr>
      </w:pPr>
    </w:p>
    <w:p w14:paraId="47C5F73B" w14:textId="77777777" w:rsidR="00CE5A91" w:rsidRDefault="00CE5A91">
      <w:pPr>
        <w:pStyle w:val="BodyText"/>
        <w:spacing w:before="7"/>
        <w:rPr>
          <w:sz w:val="12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14:paraId="62F539D0" w14:textId="77777777">
        <w:trPr>
          <w:trHeight w:val="552"/>
        </w:trPr>
        <w:tc>
          <w:tcPr>
            <w:tcW w:w="562" w:type="dxa"/>
          </w:tcPr>
          <w:p w14:paraId="10AA7993" w14:textId="77777777" w:rsidR="00CE5A91" w:rsidRDefault="00000000">
            <w:pPr>
              <w:pStyle w:val="TableParagraph"/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14:paraId="7706C42E" w14:textId="77777777" w:rsidR="00CE5A91" w:rsidRDefault="00000000">
            <w:pPr>
              <w:pStyle w:val="TableParagraph"/>
              <w:spacing w:before="2" w:line="262" w:lineRule="exact"/>
              <w:ind w:left="148"/>
              <w:rPr>
                <w:sz w:val="24"/>
              </w:rPr>
            </w:pPr>
            <w:r>
              <w:rPr>
                <w:sz w:val="24"/>
              </w:rPr>
              <w:t>п/п</w:t>
            </w:r>
          </w:p>
        </w:tc>
        <w:tc>
          <w:tcPr>
            <w:tcW w:w="2521" w:type="dxa"/>
          </w:tcPr>
          <w:p w14:paraId="59A1195D" w14:textId="77777777" w:rsidR="00CE5A91" w:rsidRDefault="00000000">
            <w:pPr>
              <w:pStyle w:val="TableParagraph"/>
              <w:spacing w:before="131"/>
              <w:ind w:left="330"/>
              <w:rPr>
                <w:sz w:val="24"/>
              </w:rPr>
            </w:pPr>
            <w:r>
              <w:rPr>
                <w:spacing w:val="-19"/>
                <w:sz w:val="24"/>
              </w:rPr>
              <w:t>Наименование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задачи</w:t>
            </w:r>
          </w:p>
        </w:tc>
        <w:tc>
          <w:tcPr>
            <w:tcW w:w="11163" w:type="dxa"/>
          </w:tcPr>
          <w:p w14:paraId="1456D9FB" w14:textId="77777777" w:rsidR="00CE5A91" w:rsidRDefault="00000000">
            <w:pPr>
              <w:pStyle w:val="TableParagraph"/>
              <w:spacing w:before="131"/>
              <w:ind w:left="90" w:right="67"/>
              <w:jc w:val="center"/>
              <w:rPr>
                <w:sz w:val="24"/>
              </w:rPr>
            </w:pPr>
            <w:r>
              <w:rPr>
                <w:sz w:val="24"/>
              </w:rPr>
              <w:t>Решение</w:t>
            </w:r>
          </w:p>
        </w:tc>
      </w:tr>
      <w:tr w:rsidR="00CE5A91" w14:paraId="65471AAB" w14:textId="77777777">
        <w:trPr>
          <w:trHeight w:val="1223"/>
        </w:trPr>
        <w:tc>
          <w:tcPr>
            <w:tcW w:w="562" w:type="dxa"/>
            <w:vMerge w:val="restart"/>
          </w:tcPr>
          <w:p w14:paraId="74B7D346" w14:textId="118D6A52" w:rsidR="00CE5A91" w:rsidRDefault="00CE5A91" w:rsidP="006647D7">
            <w:pPr>
              <w:pStyle w:val="TableParagraph"/>
              <w:spacing w:line="273" w:lineRule="exact"/>
              <w:ind w:left="28"/>
              <w:rPr>
                <w:sz w:val="24"/>
              </w:rPr>
            </w:pPr>
          </w:p>
        </w:tc>
        <w:tc>
          <w:tcPr>
            <w:tcW w:w="2521" w:type="dxa"/>
            <w:vMerge w:val="restart"/>
          </w:tcPr>
          <w:p w14:paraId="4B312827" w14:textId="77777777" w:rsidR="00CE5A91" w:rsidRDefault="00000000">
            <w:pPr>
              <w:pStyle w:val="TableParagraph"/>
              <w:spacing w:line="237" w:lineRule="auto"/>
              <w:ind w:left="109" w:right="206"/>
              <w:rPr>
                <w:sz w:val="24"/>
              </w:rPr>
            </w:pPr>
            <w:r>
              <w:rPr>
                <w:spacing w:val="-17"/>
                <w:sz w:val="24"/>
              </w:rPr>
              <w:t xml:space="preserve">Выбрать </w:t>
            </w:r>
            <w:proofErr w:type="spellStart"/>
            <w:r>
              <w:rPr>
                <w:spacing w:val="-16"/>
                <w:sz w:val="24"/>
              </w:rPr>
              <w:t>иобосновать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выбор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сенсоров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>для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pacing w:val="-16"/>
                <w:sz w:val="24"/>
              </w:rPr>
              <w:t>БЛА.</w:t>
            </w:r>
          </w:p>
        </w:tc>
        <w:tc>
          <w:tcPr>
            <w:tcW w:w="11163" w:type="dxa"/>
          </w:tcPr>
          <w:p w14:paraId="57F891D7" w14:textId="77777777" w:rsidR="006647D7" w:rsidRDefault="00000000" w:rsidP="006647D7">
            <w:pPr>
              <w:pStyle w:val="TableParagraph"/>
              <w:numPr>
                <w:ilvl w:val="1"/>
                <w:numId w:val="2"/>
              </w:numPr>
              <w:spacing w:line="237" w:lineRule="auto"/>
              <w:rPr>
                <w:sz w:val="24"/>
              </w:rPr>
            </w:pPr>
            <w:r>
              <w:rPr>
                <w:sz w:val="24"/>
              </w:rPr>
              <w:t>Опишите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обоснуйте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выбор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сенсоров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БЛА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примере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гироскопа</w:t>
            </w:r>
            <w:r>
              <w:rPr>
                <w:sz w:val="24"/>
              </w:rPr>
              <w:t>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Какую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роль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играют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гироскопы?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 сочетании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какими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сенсорами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гироскопы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всего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работают?</w:t>
            </w:r>
          </w:p>
          <w:p w14:paraId="702791C1" w14:textId="77777777" w:rsidR="006647D7" w:rsidRDefault="006647D7" w:rsidP="006647D7">
            <w:pPr>
              <w:pStyle w:val="TableParagraph"/>
              <w:spacing w:line="237" w:lineRule="auto"/>
              <w:ind w:left="548"/>
              <w:rPr>
                <w:sz w:val="24"/>
              </w:rPr>
            </w:pPr>
          </w:p>
          <w:p w14:paraId="011E026B" w14:textId="77777777" w:rsidR="006647D7" w:rsidRDefault="006647D7" w:rsidP="006647D7">
            <w:pPr>
              <w:pStyle w:val="TableParagraph"/>
              <w:spacing w:line="237" w:lineRule="auto"/>
              <w:ind w:left="548"/>
              <w:rPr>
                <w:sz w:val="24"/>
              </w:rPr>
            </w:pPr>
            <w:r w:rsidRPr="006647D7">
              <w:rPr>
                <w:sz w:val="24"/>
              </w:rPr>
              <w:t>Гироскопы играют ключевую роль в определении ориентации и углового положения БЛА в пространстве. Они помогают в стабилизации полёта и точности управления. Гироскопы часто работают в сочетании с акселерометрами и магнитометрами, формируя систему, известную как инерциальная измерительная установка (ИИУ), которая обеспечивает полную информацию о положении, ориентации и движении БЛА.</w:t>
            </w:r>
          </w:p>
          <w:p w14:paraId="37DE4699" w14:textId="18D59061" w:rsidR="006647D7" w:rsidRPr="006647D7" w:rsidRDefault="006647D7" w:rsidP="006647D7">
            <w:pPr>
              <w:pStyle w:val="TableParagraph"/>
              <w:spacing w:line="237" w:lineRule="auto"/>
              <w:ind w:left="548"/>
              <w:rPr>
                <w:sz w:val="24"/>
              </w:rPr>
            </w:pPr>
          </w:p>
        </w:tc>
      </w:tr>
      <w:tr w:rsidR="00CE5A91" w14:paraId="3B290924" w14:textId="77777777">
        <w:trPr>
          <w:trHeight w:val="1171"/>
        </w:trPr>
        <w:tc>
          <w:tcPr>
            <w:tcW w:w="562" w:type="dxa"/>
            <w:vMerge/>
            <w:tcBorders>
              <w:top w:val="nil"/>
            </w:tcBorders>
          </w:tcPr>
          <w:p w14:paraId="73D71013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2521" w:type="dxa"/>
            <w:vMerge/>
            <w:tcBorders>
              <w:top w:val="nil"/>
            </w:tcBorders>
          </w:tcPr>
          <w:p w14:paraId="1C908FB5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11163" w:type="dxa"/>
          </w:tcPr>
          <w:p w14:paraId="3E3CC8DA" w14:textId="3CF21FB3" w:rsidR="00CE5A91" w:rsidRDefault="00000000" w:rsidP="006647D7">
            <w:pPr>
              <w:pStyle w:val="TableParagraph"/>
              <w:numPr>
                <w:ilvl w:val="1"/>
                <w:numId w:val="2"/>
              </w:numPr>
              <w:spacing w:line="242" w:lineRule="auto"/>
              <w:rPr>
                <w:sz w:val="24"/>
              </w:rPr>
            </w:pPr>
            <w:r>
              <w:rPr>
                <w:sz w:val="24"/>
              </w:rPr>
              <w:t>Опишите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 обоснуйте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выбор сенсоров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БЛА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примере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акселерометра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Какую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играют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акселерометры?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сочетании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 какими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сенсорами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акселерометры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всего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работают?</w:t>
            </w:r>
          </w:p>
          <w:p w14:paraId="14FAED68" w14:textId="77777777" w:rsidR="006647D7" w:rsidRDefault="006647D7" w:rsidP="006647D7">
            <w:pPr>
              <w:pStyle w:val="TableParagraph"/>
              <w:spacing w:line="242" w:lineRule="auto"/>
              <w:ind w:left="548"/>
              <w:rPr>
                <w:sz w:val="24"/>
              </w:rPr>
            </w:pPr>
          </w:p>
          <w:p w14:paraId="70B5339A" w14:textId="77777777" w:rsidR="006647D7" w:rsidRDefault="006647D7" w:rsidP="006647D7">
            <w:pPr>
              <w:pStyle w:val="TableParagraph"/>
              <w:spacing w:line="242" w:lineRule="auto"/>
              <w:ind w:left="548"/>
              <w:rPr>
                <w:sz w:val="24"/>
              </w:rPr>
            </w:pPr>
            <w:r w:rsidRPr="006647D7">
              <w:rPr>
                <w:sz w:val="24"/>
              </w:rPr>
              <w:t>Акселерометры измеряют ускорение БЛА в трех измерениях, что помогает в определении изменений скорости и направления движения. Эти сенсоры важны для корректировки траектории полёта и поддержания стабильности. Акселерометры часто используются вместе с гироскопами и GPS для более точного определения положения и управления полётом.</w:t>
            </w:r>
          </w:p>
          <w:p w14:paraId="70E5CE52" w14:textId="6D71B594" w:rsidR="006647D7" w:rsidRDefault="006647D7" w:rsidP="006647D7">
            <w:pPr>
              <w:pStyle w:val="TableParagraph"/>
              <w:spacing w:line="242" w:lineRule="auto"/>
              <w:ind w:left="548"/>
              <w:rPr>
                <w:sz w:val="24"/>
              </w:rPr>
            </w:pPr>
          </w:p>
        </w:tc>
      </w:tr>
      <w:tr w:rsidR="00CE5A91" w14:paraId="687EA7ED" w14:textId="77777777">
        <w:trPr>
          <w:trHeight w:val="1377"/>
        </w:trPr>
        <w:tc>
          <w:tcPr>
            <w:tcW w:w="562" w:type="dxa"/>
            <w:vMerge/>
            <w:tcBorders>
              <w:top w:val="nil"/>
            </w:tcBorders>
          </w:tcPr>
          <w:p w14:paraId="30506C8A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2521" w:type="dxa"/>
            <w:vMerge/>
            <w:tcBorders>
              <w:top w:val="nil"/>
            </w:tcBorders>
          </w:tcPr>
          <w:p w14:paraId="1860C865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11163" w:type="dxa"/>
          </w:tcPr>
          <w:p w14:paraId="7E310B5B" w14:textId="77777777" w:rsidR="006647D7" w:rsidRDefault="00000000" w:rsidP="006647D7">
            <w:pPr>
              <w:pStyle w:val="TableParagraph"/>
              <w:numPr>
                <w:ilvl w:val="1"/>
                <w:numId w:val="2"/>
              </w:numPr>
              <w:ind w:right="102"/>
              <w:jc w:val="both"/>
              <w:rPr>
                <w:sz w:val="24"/>
              </w:rPr>
            </w:pPr>
            <w:r>
              <w:rPr>
                <w:sz w:val="24"/>
              </w:rPr>
              <w:t>Опишите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обоснуйте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сенсоров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примере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GPS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Какую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GPS?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сочетании с какими сенсорами GPS чаще всего работает? Какие дополнительные функции БЛА могут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основе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 GPS?</w:t>
            </w:r>
          </w:p>
          <w:p w14:paraId="64BC6B80" w14:textId="77777777" w:rsidR="006647D7" w:rsidRDefault="006647D7" w:rsidP="006647D7">
            <w:pPr>
              <w:pStyle w:val="TableParagraph"/>
              <w:ind w:left="548" w:right="102"/>
              <w:jc w:val="both"/>
              <w:rPr>
                <w:sz w:val="24"/>
              </w:rPr>
            </w:pPr>
          </w:p>
          <w:p w14:paraId="53F4917F" w14:textId="0291C599" w:rsidR="006647D7" w:rsidRPr="006647D7" w:rsidRDefault="006647D7" w:rsidP="006647D7">
            <w:pPr>
              <w:pStyle w:val="TableParagraph"/>
              <w:ind w:left="548" w:right="102"/>
              <w:jc w:val="both"/>
              <w:rPr>
                <w:sz w:val="24"/>
              </w:rPr>
            </w:pPr>
            <w:r w:rsidRPr="006647D7">
              <w:rPr>
                <w:sz w:val="24"/>
              </w:rPr>
              <w:t xml:space="preserve">GPS обеспечивает точные данные о географическом положении БЛА, что критически важно для навигации и миссий, требующих геолокации. GPS часто используется совместно с инерциальными измерительными установками для повышения точности данных о положении и движении. Дополнительные функции на основе данных GPS включают автоматическое возвращение на базу, следование по заданным точкам маршрута и </w:t>
            </w:r>
            <w:r>
              <w:rPr>
                <w:sz w:val="24"/>
              </w:rPr>
              <w:t xml:space="preserve">выставление </w:t>
            </w:r>
            <w:proofErr w:type="spellStart"/>
            <w:r>
              <w:rPr>
                <w:sz w:val="24"/>
              </w:rPr>
              <w:t>геотегов</w:t>
            </w:r>
            <w:proofErr w:type="spellEnd"/>
            <w:r>
              <w:rPr>
                <w:sz w:val="24"/>
              </w:rPr>
              <w:t xml:space="preserve"> на</w:t>
            </w:r>
            <w:r w:rsidRPr="006647D7">
              <w:rPr>
                <w:sz w:val="24"/>
              </w:rPr>
              <w:t xml:space="preserve"> фотографий или видео.</w:t>
            </w:r>
          </w:p>
        </w:tc>
      </w:tr>
      <w:tr w:rsidR="00CE5A91" w14:paraId="46A5C4AD" w14:textId="77777777">
        <w:trPr>
          <w:trHeight w:val="1661"/>
        </w:trPr>
        <w:tc>
          <w:tcPr>
            <w:tcW w:w="562" w:type="dxa"/>
            <w:vMerge/>
            <w:tcBorders>
              <w:top w:val="nil"/>
            </w:tcBorders>
          </w:tcPr>
          <w:p w14:paraId="5DFD136D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2521" w:type="dxa"/>
            <w:vMerge/>
            <w:tcBorders>
              <w:top w:val="nil"/>
            </w:tcBorders>
          </w:tcPr>
          <w:p w14:paraId="50DF1EC1" w14:textId="77777777" w:rsidR="00CE5A91" w:rsidRDefault="00CE5A91">
            <w:pPr>
              <w:rPr>
                <w:sz w:val="2"/>
                <w:szCs w:val="2"/>
              </w:rPr>
            </w:pPr>
          </w:p>
        </w:tc>
        <w:tc>
          <w:tcPr>
            <w:tcW w:w="11163" w:type="dxa"/>
          </w:tcPr>
          <w:p w14:paraId="60CAE41A" w14:textId="629DA531" w:rsidR="00CE5A91" w:rsidRDefault="00000000" w:rsidP="006647D7">
            <w:pPr>
              <w:pStyle w:val="TableParagraph"/>
              <w:numPr>
                <w:ilvl w:val="1"/>
                <w:numId w:val="2"/>
              </w:numPr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>Опишите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обоснуйте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сенсоров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примере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барометров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Какую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роль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играют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барометры? В сочетании с какими сенсорами барометры чаще всего работают? Какие дополнительные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функции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БЛА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работать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основе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барометров?</w:t>
            </w:r>
          </w:p>
          <w:p w14:paraId="5D7DF20F" w14:textId="77777777" w:rsidR="006647D7" w:rsidRDefault="006647D7" w:rsidP="006647D7">
            <w:pPr>
              <w:pStyle w:val="TableParagraph"/>
              <w:ind w:left="548" w:right="101"/>
              <w:jc w:val="both"/>
              <w:rPr>
                <w:sz w:val="24"/>
              </w:rPr>
            </w:pPr>
          </w:p>
          <w:p w14:paraId="429ACC77" w14:textId="77777777" w:rsidR="006647D7" w:rsidRDefault="006647D7" w:rsidP="006647D7">
            <w:pPr>
              <w:pStyle w:val="TableParagraph"/>
              <w:ind w:left="548" w:right="101"/>
              <w:jc w:val="both"/>
              <w:rPr>
                <w:sz w:val="24"/>
              </w:rPr>
            </w:pPr>
            <w:r w:rsidRPr="006647D7">
              <w:rPr>
                <w:sz w:val="24"/>
              </w:rPr>
              <w:t> Барометры используются для измерения атмосферного давления, что позволяет определить высоту полёта БЛА. Эти сенсоры важны для поддержания заданной высоты и избежания препятствий. Барометры часто работают в сочетании с GPS и инерциальными измерительными установками для обеспечения точного контроля высоты. Дополнительные функции на основе данных барометров включают автоматическое удержание высоты и предупреждения о критических изменениях атмосферного давления.</w:t>
            </w:r>
          </w:p>
          <w:p w14:paraId="1AABAA02" w14:textId="6C407D75" w:rsidR="006647D7" w:rsidRDefault="006647D7" w:rsidP="006647D7">
            <w:pPr>
              <w:pStyle w:val="TableParagraph"/>
              <w:ind w:left="548" w:right="101"/>
              <w:jc w:val="both"/>
              <w:rPr>
                <w:sz w:val="24"/>
              </w:rPr>
            </w:pPr>
          </w:p>
        </w:tc>
      </w:tr>
      <w:tr w:rsidR="00CE5A91" w14:paraId="1A068A55" w14:textId="77777777" w:rsidTr="0025070C">
        <w:trPr>
          <w:trHeight w:val="8448"/>
        </w:trPr>
        <w:tc>
          <w:tcPr>
            <w:tcW w:w="562" w:type="dxa"/>
          </w:tcPr>
          <w:p w14:paraId="6076F24B" w14:textId="77777777" w:rsidR="00CE5A91" w:rsidRDefault="00000000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2521" w:type="dxa"/>
          </w:tcPr>
          <w:p w14:paraId="4E3A1218" w14:textId="551D6B85" w:rsidR="00CE5A91" w:rsidRDefault="00000000">
            <w:pPr>
              <w:pStyle w:val="TableParagraph"/>
              <w:ind w:left="109" w:right="270"/>
              <w:rPr>
                <w:sz w:val="24"/>
              </w:rPr>
            </w:pPr>
            <w:r>
              <w:rPr>
                <w:spacing w:val="-19"/>
                <w:sz w:val="24"/>
              </w:rPr>
              <w:t xml:space="preserve">Разработать </w:t>
            </w:r>
            <w:r>
              <w:rPr>
                <w:spacing w:val="-18"/>
                <w:sz w:val="24"/>
              </w:rPr>
              <w:t>схему</w:t>
            </w:r>
            <w:r>
              <w:rPr>
                <w:spacing w:val="-17"/>
                <w:sz w:val="24"/>
              </w:rPr>
              <w:t xml:space="preserve"> </w:t>
            </w:r>
            <w:proofErr w:type="gramStart"/>
            <w:r>
              <w:rPr>
                <w:spacing w:val="-18"/>
                <w:sz w:val="24"/>
              </w:rPr>
              <w:t>подключения</w:t>
            </w:r>
            <w:r>
              <w:rPr>
                <w:spacing w:val="-39"/>
                <w:sz w:val="24"/>
              </w:rPr>
              <w:t xml:space="preserve"> </w:t>
            </w:r>
            <w:r w:rsidR="006647D7">
              <w:rPr>
                <w:spacing w:val="-39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сенсоров</w:t>
            </w:r>
            <w:proofErr w:type="gramEnd"/>
            <w:r>
              <w:rPr>
                <w:spacing w:val="-37"/>
                <w:sz w:val="24"/>
              </w:rPr>
              <w:t xml:space="preserve"> </w:t>
            </w:r>
            <w:r w:rsidR="006647D7">
              <w:rPr>
                <w:spacing w:val="-37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к</w:t>
            </w:r>
            <w:r w:rsidR="006647D7">
              <w:rPr>
                <w:spacing w:val="-17"/>
                <w:sz w:val="24"/>
              </w:rPr>
              <w:t xml:space="preserve">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контроллеру</w:t>
            </w:r>
            <w:r w:rsidR="006647D7">
              <w:rPr>
                <w:spacing w:val="-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полёта.</w:t>
            </w:r>
          </w:p>
        </w:tc>
        <w:tc>
          <w:tcPr>
            <w:tcW w:w="11163" w:type="dxa"/>
          </w:tcPr>
          <w:p w14:paraId="10B8489B" w14:textId="77777777" w:rsidR="004E5F4D" w:rsidRDefault="004E5F4D" w:rsidP="004E5F4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Рассмотрим схему подключения датчиков к контроллеру </w:t>
            </w:r>
            <w:proofErr w:type="spellStart"/>
            <w:r w:rsidRPr="004E5F4D">
              <w:rPr>
                <w:sz w:val="24"/>
              </w:rPr>
              <w:t>Pixhawk</w:t>
            </w:r>
            <w:proofErr w:type="spellEnd"/>
            <w:r w:rsidRPr="004E5F4D">
              <w:rPr>
                <w:sz w:val="24"/>
              </w:rPr>
              <w:t xml:space="preserve"> 6X</w:t>
            </w:r>
            <w:r>
              <w:rPr>
                <w:sz w:val="24"/>
              </w:rPr>
              <w:t xml:space="preserve">. </w:t>
            </w:r>
          </w:p>
          <w:p w14:paraId="339A620B" w14:textId="77777777" w:rsidR="004E5F4D" w:rsidRDefault="004E5F4D" w:rsidP="004E5F4D">
            <w:pPr>
              <w:pStyle w:val="TableParagraph"/>
              <w:spacing w:line="268" w:lineRule="exact"/>
              <w:rPr>
                <w:sz w:val="24"/>
              </w:rPr>
            </w:pPr>
          </w:p>
          <w:p w14:paraId="45C666FF" w14:textId="023B646E" w:rsidR="004E5F4D" w:rsidRPr="004E5F4D" w:rsidRDefault="004E5F4D" w:rsidP="004E5F4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sz w:val="24"/>
                <w:lang w:val="en-US"/>
              </w:rPr>
            </w:pPr>
            <w:proofErr w:type="spellStart"/>
            <w:r w:rsidRPr="004E5F4D">
              <w:rPr>
                <w:sz w:val="24"/>
                <w:lang w:val="en-US"/>
              </w:rPr>
              <w:t>Гироскоп</w:t>
            </w:r>
            <w:proofErr w:type="spellEnd"/>
            <w:r w:rsidRPr="004E5F4D">
              <w:rPr>
                <w:sz w:val="24"/>
                <w:lang w:val="en-US"/>
              </w:rPr>
              <w:t xml:space="preserve"> и </w:t>
            </w:r>
            <w:proofErr w:type="spellStart"/>
            <w:r w:rsidRPr="004E5F4D">
              <w:rPr>
                <w:sz w:val="24"/>
                <w:lang w:val="en-US"/>
              </w:rPr>
              <w:t>акселеромет</w:t>
            </w:r>
            <w:proofErr w:type="spellEnd"/>
            <w:r>
              <w:rPr>
                <w:sz w:val="24"/>
              </w:rPr>
              <w:t xml:space="preserve">р. </w:t>
            </w:r>
          </w:p>
          <w:p w14:paraId="7F4C8FAD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  <w:lang w:val="en-US"/>
              </w:rPr>
            </w:pPr>
          </w:p>
          <w:p w14:paraId="676A1B7A" w14:textId="2DE9B123" w:rsid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r>
              <w:rPr>
                <w:sz w:val="24"/>
              </w:rPr>
              <w:t>Г</w:t>
            </w:r>
            <w:r w:rsidRPr="004E5F4D">
              <w:rPr>
                <w:sz w:val="24"/>
              </w:rPr>
              <w:t xml:space="preserve">ироскоп и акселерометр уже интегрированы в контроллер полёта </w:t>
            </w:r>
            <w:r w:rsidRPr="004E5F4D">
              <w:rPr>
                <w:sz w:val="24"/>
                <w:lang w:val="en-US"/>
              </w:rPr>
              <w:t>Pixhawk</w:t>
            </w:r>
            <w:r w:rsidRPr="004E5F4D">
              <w:rPr>
                <w:sz w:val="24"/>
              </w:rPr>
              <w:t xml:space="preserve"> 6</w:t>
            </w:r>
            <w:r w:rsidRPr="004E5F4D">
              <w:rPr>
                <w:sz w:val="24"/>
                <w:lang w:val="en-US"/>
              </w:rPr>
              <w:t>X</w:t>
            </w:r>
            <w:r w:rsidRPr="004E5F4D">
              <w:rPr>
                <w:sz w:val="24"/>
              </w:rPr>
              <w:t>. Они являются частью встроенной инерциальной измерительной установки (ИИУ. Эти сенсоры не требуют внешнего подключения, так как уже подключены на плате контроллера.</w:t>
            </w:r>
          </w:p>
          <w:p w14:paraId="6A29D7CB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</w:p>
          <w:p w14:paraId="6CAD052A" w14:textId="265F36AD" w:rsidR="004E5F4D" w:rsidRPr="004E5F4D" w:rsidRDefault="004E5F4D" w:rsidP="004E5F4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sz w:val="24"/>
                <w:lang w:val="en-US"/>
              </w:rPr>
            </w:pPr>
            <w:r w:rsidRPr="004E5F4D">
              <w:rPr>
                <w:sz w:val="24"/>
                <w:lang w:val="en-US"/>
              </w:rPr>
              <w:t>GPS</w:t>
            </w:r>
          </w:p>
          <w:p w14:paraId="40A20A76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  <w:lang w:val="en-US"/>
              </w:rPr>
            </w:pPr>
          </w:p>
          <w:p w14:paraId="44AC0109" w14:textId="23F30F59" w:rsid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r w:rsidRPr="004E5F4D">
              <w:rPr>
                <w:sz w:val="24"/>
                <w:lang w:val="en-US"/>
              </w:rPr>
              <w:t>GPS</w:t>
            </w:r>
            <w:r w:rsidRPr="004E5F4D">
              <w:rPr>
                <w:sz w:val="24"/>
              </w:rPr>
              <w:t xml:space="preserve">-модуль подключается к одному из </w:t>
            </w:r>
            <w:r w:rsidRPr="004E5F4D">
              <w:rPr>
                <w:sz w:val="24"/>
                <w:lang w:val="en-US"/>
              </w:rPr>
              <w:t>UART</w:t>
            </w:r>
            <w:r w:rsidRPr="004E5F4D">
              <w:rPr>
                <w:sz w:val="24"/>
              </w:rPr>
              <w:t xml:space="preserve"> портов на контроллере </w:t>
            </w:r>
            <w:r w:rsidRPr="004E5F4D">
              <w:rPr>
                <w:sz w:val="24"/>
                <w:lang w:val="en-US"/>
              </w:rPr>
              <w:t>Pixhawk</w:t>
            </w:r>
            <w:r w:rsidRPr="004E5F4D">
              <w:rPr>
                <w:sz w:val="24"/>
              </w:rPr>
              <w:t xml:space="preserve"> 6</w:t>
            </w:r>
            <w:r w:rsidRPr="004E5F4D">
              <w:rPr>
                <w:sz w:val="24"/>
                <w:lang w:val="en-US"/>
              </w:rPr>
              <w:t>X</w:t>
            </w:r>
            <w:r w:rsidRPr="004E5F4D">
              <w:rPr>
                <w:sz w:val="24"/>
              </w:rPr>
              <w:t xml:space="preserve">. Обычно используется специальный порт, обозначенный как </w:t>
            </w:r>
            <w:r w:rsidRPr="004E5F4D">
              <w:rPr>
                <w:sz w:val="24"/>
                <w:lang w:val="en-US"/>
              </w:rPr>
              <w:t>GPS</w:t>
            </w:r>
            <w:r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GPS1)</w:t>
            </w:r>
            <w:r w:rsidRPr="004E5F4D">
              <w:rPr>
                <w:sz w:val="24"/>
              </w:rPr>
              <w:t xml:space="preserve">. Подключение производится с помощью кабеля с соответствующими разъёмами. </w:t>
            </w:r>
            <w:r w:rsidRPr="004E5F4D">
              <w:rPr>
                <w:sz w:val="24"/>
                <w:lang w:val="en-US"/>
              </w:rPr>
              <w:t>GPS</w:t>
            </w:r>
            <w:r w:rsidRPr="004E5F4D">
              <w:rPr>
                <w:sz w:val="24"/>
              </w:rPr>
              <w:t>-модуль также может включать компас, который помогает в навигации.</w:t>
            </w:r>
          </w:p>
          <w:p w14:paraId="115FE19E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</w:p>
          <w:p w14:paraId="15B09BF3" w14:textId="4ADDD049" w:rsidR="004E5F4D" w:rsidRPr="004E5F4D" w:rsidRDefault="004E5F4D" w:rsidP="004E5F4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sz w:val="24"/>
                <w:lang w:val="en-US"/>
              </w:rPr>
            </w:pPr>
            <w:proofErr w:type="spellStart"/>
            <w:r w:rsidRPr="004E5F4D">
              <w:rPr>
                <w:sz w:val="24"/>
                <w:lang w:val="en-US"/>
              </w:rPr>
              <w:t>Барометр</w:t>
            </w:r>
            <w:proofErr w:type="spellEnd"/>
          </w:p>
          <w:p w14:paraId="6EBC4B8E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  <w:lang w:val="en-US"/>
              </w:rPr>
            </w:pPr>
          </w:p>
          <w:p w14:paraId="335B7F69" w14:textId="3EA09F5A" w:rsid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r w:rsidRPr="004E5F4D">
              <w:rPr>
                <w:sz w:val="24"/>
              </w:rPr>
              <w:t xml:space="preserve">Как и гироскоп с акселерометром, барометр уже встроен в контроллер полёта </w:t>
            </w:r>
            <w:r w:rsidRPr="004E5F4D">
              <w:rPr>
                <w:sz w:val="24"/>
                <w:lang w:val="en-US"/>
              </w:rPr>
              <w:t>Pixhawk</w:t>
            </w:r>
            <w:r w:rsidRPr="004E5F4D">
              <w:rPr>
                <w:sz w:val="24"/>
              </w:rPr>
              <w:t xml:space="preserve"> 6</w:t>
            </w:r>
            <w:r w:rsidRPr="004E5F4D">
              <w:rPr>
                <w:sz w:val="24"/>
                <w:lang w:val="en-US"/>
              </w:rPr>
              <w:t>X</w:t>
            </w:r>
            <w:r w:rsidRPr="004E5F4D">
              <w:rPr>
                <w:sz w:val="24"/>
              </w:rPr>
              <w:t xml:space="preserve">. Дополнительные внешние барометры могут быть подключены через </w:t>
            </w:r>
            <w:r w:rsidRPr="004E5F4D">
              <w:rPr>
                <w:sz w:val="24"/>
                <w:lang w:val="en-US"/>
              </w:rPr>
              <w:t>I</w:t>
            </w:r>
            <w:r w:rsidRPr="004E5F4D">
              <w:rPr>
                <w:sz w:val="24"/>
              </w:rPr>
              <w:t>2</w:t>
            </w:r>
            <w:r w:rsidRPr="004E5F4D">
              <w:rPr>
                <w:sz w:val="24"/>
                <w:lang w:val="en-US"/>
              </w:rPr>
              <w:t>C</w:t>
            </w:r>
            <w:r w:rsidRPr="004E5F4D">
              <w:rPr>
                <w:sz w:val="24"/>
              </w:rPr>
              <w:t xml:space="preserve"> интерфейс для повышения точности измерения высоты.</w:t>
            </w:r>
          </w:p>
          <w:p w14:paraId="76F749C8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</w:p>
          <w:p w14:paraId="5833B995" w14:textId="07D67F49" w:rsidR="004E5F4D" w:rsidRPr="004E5F4D" w:rsidRDefault="004E5F4D" w:rsidP="004E5F4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sz w:val="24"/>
                <w:lang w:val="en-US"/>
              </w:rPr>
            </w:pPr>
            <w:proofErr w:type="spellStart"/>
            <w:r w:rsidRPr="004E5F4D">
              <w:rPr>
                <w:sz w:val="24"/>
                <w:lang w:val="en-US"/>
              </w:rPr>
              <w:t>Лидар</w:t>
            </w:r>
            <w:proofErr w:type="spellEnd"/>
          </w:p>
          <w:p w14:paraId="373C5888" w14:textId="77777777" w:rsidR="004E5F4D" w:rsidRDefault="004E5F4D" w:rsidP="004E5F4D">
            <w:pPr>
              <w:pStyle w:val="TableParagraph"/>
              <w:spacing w:line="268" w:lineRule="exact"/>
              <w:ind w:left="1440"/>
              <w:rPr>
                <w:sz w:val="24"/>
              </w:rPr>
            </w:pPr>
          </w:p>
          <w:p w14:paraId="53636C2F" w14:textId="50209902" w:rsid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proofErr w:type="spellStart"/>
            <w:r w:rsidRPr="004E5F4D">
              <w:rPr>
                <w:sz w:val="24"/>
              </w:rPr>
              <w:t>Лидары</w:t>
            </w:r>
            <w:proofErr w:type="spellEnd"/>
            <w:r w:rsidRPr="004E5F4D">
              <w:rPr>
                <w:sz w:val="24"/>
              </w:rPr>
              <w:t xml:space="preserve"> используются для измерения высоты и обнаружения препятствий. Они могут подключаться через </w:t>
            </w:r>
            <w:r w:rsidRPr="004E5F4D">
              <w:rPr>
                <w:sz w:val="24"/>
                <w:lang w:val="en-US"/>
              </w:rPr>
              <w:t>I</w:t>
            </w:r>
            <w:r w:rsidRPr="004E5F4D">
              <w:rPr>
                <w:sz w:val="24"/>
              </w:rPr>
              <w:t>2</w:t>
            </w:r>
            <w:r w:rsidRPr="004E5F4D">
              <w:rPr>
                <w:sz w:val="24"/>
                <w:lang w:val="en-US"/>
              </w:rPr>
              <w:t>C</w:t>
            </w:r>
            <w:r w:rsidRPr="004E5F4D">
              <w:rPr>
                <w:sz w:val="24"/>
              </w:rPr>
              <w:t xml:space="preserve"> или </w:t>
            </w:r>
            <w:r w:rsidRPr="004E5F4D">
              <w:rPr>
                <w:sz w:val="24"/>
                <w:lang w:val="en-US"/>
              </w:rPr>
              <w:t>UART</w:t>
            </w:r>
            <w:r w:rsidRPr="004E5F4D">
              <w:rPr>
                <w:sz w:val="24"/>
              </w:rPr>
              <w:t xml:space="preserve"> интерфейсы в зависимости от модели </w:t>
            </w:r>
            <w:proofErr w:type="spellStart"/>
            <w:r w:rsidRPr="004E5F4D">
              <w:rPr>
                <w:sz w:val="24"/>
              </w:rPr>
              <w:t>лидара</w:t>
            </w:r>
            <w:proofErr w:type="spellEnd"/>
            <w:r w:rsidRPr="004E5F4D">
              <w:rPr>
                <w:sz w:val="24"/>
              </w:rPr>
              <w:t xml:space="preserve">. </w:t>
            </w:r>
            <w:r>
              <w:rPr>
                <w:sz w:val="24"/>
              </w:rPr>
              <w:t xml:space="preserve">В данном примере </w:t>
            </w:r>
            <w:r>
              <w:rPr>
                <w:sz w:val="24"/>
                <w:lang w:val="en-US"/>
              </w:rPr>
              <w:t>I</w:t>
            </w:r>
            <w:r w:rsidRPr="004E5F4D"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, т. к. </w:t>
            </w:r>
            <w:r w:rsidRPr="004E5F4D">
              <w:rPr>
                <w:sz w:val="24"/>
              </w:rPr>
              <w:t xml:space="preserve"> </w:t>
            </w:r>
            <w:r>
              <w:rPr>
                <w:sz w:val="24"/>
              </w:rPr>
              <w:t>этот интерфейс п</w:t>
            </w:r>
            <w:r w:rsidRPr="004E5F4D">
              <w:rPr>
                <w:sz w:val="24"/>
              </w:rPr>
              <w:t>одключени</w:t>
            </w:r>
            <w:r>
              <w:rPr>
                <w:sz w:val="24"/>
              </w:rPr>
              <w:t>я</w:t>
            </w:r>
            <w:r w:rsidRPr="004E5F4D">
              <w:rPr>
                <w:sz w:val="24"/>
              </w:rPr>
              <w:t xml:space="preserve"> предпочтите</w:t>
            </w:r>
            <w:r>
              <w:rPr>
                <w:sz w:val="24"/>
              </w:rPr>
              <w:t>лен</w:t>
            </w:r>
            <w:r w:rsidRPr="004E5F4D">
              <w:rPr>
                <w:sz w:val="24"/>
              </w:rPr>
              <w:t xml:space="preserve"> для коротких расстояний и </w:t>
            </w:r>
            <w:r>
              <w:rPr>
                <w:sz w:val="24"/>
              </w:rPr>
              <w:t>более прост в</w:t>
            </w:r>
            <w:r w:rsidRPr="004E5F4D">
              <w:rPr>
                <w:sz w:val="24"/>
              </w:rPr>
              <w:t xml:space="preserve"> интеграции, в то время как </w:t>
            </w:r>
            <w:r w:rsidRPr="004E5F4D">
              <w:rPr>
                <w:sz w:val="24"/>
                <w:lang w:val="en-US"/>
              </w:rPr>
              <w:t>UART</w:t>
            </w:r>
            <w:r w:rsidRPr="004E5F4D">
              <w:rPr>
                <w:sz w:val="24"/>
              </w:rPr>
              <w:t xml:space="preserve"> может использоваться для более сложных систем с большей пропускной способностью.</w:t>
            </w:r>
          </w:p>
          <w:p w14:paraId="77BCAFA2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</w:p>
          <w:p w14:paraId="283A25DC" w14:textId="1CAADB7B" w:rsidR="004E5F4D" w:rsidRPr="004E5F4D" w:rsidRDefault="004E5F4D" w:rsidP="004E5F4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sz w:val="24"/>
                <w:lang w:val="en-US"/>
              </w:rPr>
            </w:pPr>
            <w:proofErr w:type="spellStart"/>
            <w:r w:rsidRPr="004E5F4D">
              <w:rPr>
                <w:sz w:val="24"/>
                <w:lang w:val="en-US"/>
              </w:rPr>
              <w:t>Камера</w:t>
            </w:r>
            <w:proofErr w:type="spellEnd"/>
          </w:p>
          <w:p w14:paraId="028AED54" w14:textId="77777777" w:rsidR="004E5F4D" w:rsidRP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  <w:lang w:val="en-US"/>
              </w:rPr>
            </w:pPr>
          </w:p>
          <w:p w14:paraId="59CB3A25" w14:textId="1EA7B162" w:rsidR="004E5F4D" w:rsidRDefault="004E5F4D" w:rsidP="004E5F4D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r w:rsidRPr="004E5F4D">
              <w:rPr>
                <w:sz w:val="24"/>
              </w:rPr>
              <w:t xml:space="preserve">Камеры могут подключаться через различные интерфейсы в зависимости от их типа. Для аналоговых камер используется прямое подключение к видео входу контроллера. Цифровые камеры, такие как </w:t>
            </w:r>
            <w:r w:rsidRPr="004E5F4D">
              <w:rPr>
                <w:sz w:val="24"/>
                <w:lang w:val="en-US"/>
              </w:rPr>
              <w:t>FPV</w:t>
            </w:r>
            <w:r w:rsidRPr="004E5F4D">
              <w:rPr>
                <w:sz w:val="24"/>
              </w:rPr>
              <w:t xml:space="preserve"> (</w:t>
            </w:r>
            <w:r w:rsidRPr="004E5F4D">
              <w:rPr>
                <w:sz w:val="24"/>
                <w:lang w:val="en-US"/>
              </w:rPr>
              <w:t>First</w:t>
            </w:r>
            <w:r w:rsidRPr="004E5F4D">
              <w:rPr>
                <w:sz w:val="24"/>
              </w:rPr>
              <w:t xml:space="preserve"> </w:t>
            </w:r>
            <w:r w:rsidRPr="004E5F4D">
              <w:rPr>
                <w:sz w:val="24"/>
                <w:lang w:val="en-US"/>
              </w:rPr>
              <w:t>Person</w:t>
            </w:r>
            <w:r w:rsidRPr="004E5F4D">
              <w:rPr>
                <w:sz w:val="24"/>
              </w:rPr>
              <w:t xml:space="preserve"> </w:t>
            </w:r>
            <w:r w:rsidRPr="004E5F4D">
              <w:rPr>
                <w:sz w:val="24"/>
                <w:lang w:val="en-US"/>
              </w:rPr>
              <w:t>View</w:t>
            </w:r>
            <w:r w:rsidRPr="004E5F4D">
              <w:rPr>
                <w:sz w:val="24"/>
              </w:rPr>
              <w:t xml:space="preserve">) камеры, могут подключаться через </w:t>
            </w:r>
            <w:r w:rsidRPr="004E5F4D">
              <w:rPr>
                <w:sz w:val="24"/>
                <w:lang w:val="en-US"/>
              </w:rPr>
              <w:t>USB</w:t>
            </w:r>
            <w:r w:rsidRPr="004E5F4D">
              <w:rPr>
                <w:sz w:val="24"/>
              </w:rPr>
              <w:t xml:space="preserve"> или специализированные интерфейсы для передачи видео. </w:t>
            </w:r>
            <w:r>
              <w:rPr>
                <w:sz w:val="24"/>
              </w:rPr>
              <w:t xml:space="preserve">В данном случае подключение происходит через </w:t>
            </w:r>
            <w:r w:rsidR="0025070C">
              <w:rPr>
                <w:sz w:val="24"/>
                <w:lang w:val="en-US"/>
              </w:rPr>
              <w:t>AIO</w:t>
            </w:r>
            <w:r w:rsidR="0025070C" w:rsidRPr="0025070C">
              <w:rPr>
                <w:sz w:val="24"/>
              </w:rPr>
              <w:t xml:space="preserve"> </w:t>
            </w:r>
            <w:r w:rsidR="0025070C">
              <w:rPr>
                <w:sz w:val="24"/>
                <w:lang w:val="en-US"/>
              </w:rPr>
              <w:t>Receiver</w:t>
            </w:r>
            <w:r w:rsidR="0025070C">
              <w:rPr>
                <w:sz w:val="24"/>
              </w:rPr>
              <w:t xml:space="preserve"> для упрощения</w:t>
            </w:r>
            <w:r w:rsidR="0025070C" w:rsidRPr="0025070C">
              <w:rPr>
                <w:sz w:val="24"/>
              </w:rPr>
              <w:t xml:space="preserve"> настройк</w:t>
            </w:r>
            <w:r w:rsidR="0025070C">
              <w:rPr>
                <w:sz w:val="24"/>
              </w:rPr>
              <w:t>и</w:t>
            </w:r>
            <w:r w:rsidR="0025070C" w:rsidRPr="0025070C">
              <w:rPr>
                <w:sz w:val="24"/>
              </w:rPr>
              <w:t xml:space="preserve"> и </w:t>
            </w:r>
            <w:r w:rsidR="0025070C">
              <w:rPr>
                <w:sz w:val="24"/>
              </w:rPr>
              <w:t>уменьшения</w:t>
            </w:r>
            <w:r w:rsidR="0025070C" w:rsidRPr="0025070C">
              <w:rPr>
                <w:sz w:val="24"/>
              </w:rPr>
              <w:t xml:space="preserve"> количеств</w:t>
            </w:r>
            <w:r w:rsidR="0025070C">
              <w:rPr>
                <w:sz w:val="24"/>
              </w:rPr>
              <w:t>а</w:t>
            </w:r>
            <w:r w:rsidR="0025070C" w:rsidRPr="0025070C">
              <w:rPr>
                <w:sz w:val="24"/>
              </w:rPr>
              <w:t xml:space="preserve"> необходимого оборудования на борту БЛА</w:t>
            </w:r>
            <w:r w:rsidR="0025070C">
              <w:rPr>
                <w:sz w:val="24"/>
              </w:rPr>
              <w:t xml:space="preserve">. </w:t>
            </w:r>
          </w:p>
          <w:p w14:paraId="19E6FE05" w14:textId="77777777" w:rsidR="0025070C" w:rsidRPr="0025070C" w:rsidRDefault="0025070C" w:rsidP="0025070C">
            <w:pPr>
              <w:pStyle w:val="TableParagraph"/>
              <w:spacing w:line="268" w:lineRule="exact"/>
              <w:ind w:left="0"/>
              <w:rPr>
                <w:noProof/>
                <w:lang w:val="en-US"/>
              </w:rPr>
            </w:pPr>
          </w:p>
          <w:p w14:paraId="5254885F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E9A2D4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1A793E83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3C2460D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0BA2C7C4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015EA7AE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464BC979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C5EDF31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3290CCDF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75A9D21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F3ECF73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9053117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0527555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1D664DB1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C75D229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04B3ECF5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6B189C52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75B3E2D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135C18E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1A52E2B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02BA38B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3F0B6BA9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66A37F7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6CCF7BA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6E7A6D9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632640C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19978664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02E3597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B66B2E9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84C5DCF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3685247C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1447C472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03E5F234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5DB7CCD8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EBAEA1A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F4D7EC0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7E1F988C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43DDBC7D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692A280C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6AC00B1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661DCA5" w14:textId="77777777" w:rsidR="0025070C" w:rsidRDefault="0025070C" w:rsidP="004E5F4D">
            <w:pPr>
              <w:pStyle w:val="TableParagraph"/>
              <w:spacing w:line="268" w:lineRule="exact"/>
              <w:ind w:left="720"/>
              <w:rPr>
                <w:noProof/>
              </w:rPr>
            </w:pPr>
          </w:p>
          <w:p w14:paraId="24D4FD4F" w14:textId="734C894D" w:rsidR="004E5F4D" w:rsidRDefault="0025070C" w:rsidP="0025070C">
            <w:pPr>
              <w:pStyle w:val="TableParagraph"/>
              <w:spacing w:line="268" w:lineRule="exact"/>
              <w:ind w:left="7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A3D2C0" wp14:editId="337035FE">
                  <wp:extent cx="5120640" cy="7010400"/>
                  <wp:effectExtent l="0" t="0" r="3810" b="0"/>
                  <wp:docPr id="595288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640" cy="70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horzAnchor="margin" w:tblpY="-30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25070C" w14:paraId="07C1ACB0" w14:textId="77777777" w:rsidTr="0025070C">
        <w:trPr>
          <w:trHeight w:val="9665"/>
        </w:trPr>
        <w:tc>
          <w:tcPr>
            <w:tcW w:w="562" w:type="dxa"/>
          </w:tcPr>
          <w:p w14:paraId="7C864F5B" w14:textId="77777777" w:rsidR="0025070C" w:rsidRDefault="0025070C" w:rsidP="0025070C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521" w:type="dxa"/>
          </w:tcPr>
          <w:p w14:paraId="479F4F71" w14:textId="77777777" w:rsidR="0025070C" w:rsidRDefault="0025070C" w:rsidP="0025070C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18"/>
                <w:sz w:val="24"/>
              </w:rPr>
              <w:t>Реализовать программное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 xml:space="preserve">обеспечение </w:t>
            </w:r>
            <w:r>
              <w:rPr>
                <w:spacing w:val="-16"/>
                <w:sz w:val="24"/>
              </w:rPr>
              <w:t>для сбора 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обработки данных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сенсоров.</w:t>
            </w:r>
          </w:p>
        </w:tc>
        <w:tc>
          <w:tcPr>
            <w:tcW w:w="11163" w:type="dxa"/>
          </w:tcPr>
          <w:p w14:paraId="45B785C8" w14:textId="77777777" w:rsidR="0025070C" w:rsidRDefault="0025070C" w:rsidP="0025070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3.1.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Сбор и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обработка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гироскопа.</w:t>
            </w:r>
          </w:p>
          <w:p w14:paraId="2C941A6E" w14:textId="77777777" w:rsidR="0025070C" w:rsidRDefault="0025070C" w:rsidP="0025070C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14:paraId="24667122" w14:textId="4AC16394" w:rsidR="00113E0E" w:rsidRPr="00113E0E" w:rsidRDefault="00113E0E" w:rsidP="00113E0E">
            <w:pPr>
              <w:pStyle w:val="TableParagraph"/>
              <w:spacing w:line="265" w:lineRule="exact"/>
              <w:rPr>
                <w:i/>
                <w:iCs/>
                <w:sz w:val="24"/>
                <w:lang w:val="en-US"/>
              </w:rPr>
            </w:pPr>
            <w:r>
              <w:rPr>
                <w:sz w:val="24"/>
              </w:rPr>
              <w:t xml:space="preserve">См. файл </w:t>
            </w:r>
            <w:r w:rsidRPr="00113E0E">
              <w:rPr>
                <w:i/>
                <w:iCs/>
                <w:sz w:val="24"/>
                <w:lang w:val="en-US"/>
              </w:rPr>
              <w:t>gyro.py</w:t>
            </w:r>
          </w:p>
          <w:p w14:paraId="76A7439E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26595FFD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951B9AB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4E1A0B82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B6A1A21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4FFEE7FB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52F1EF65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29CDD509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3CD15D0E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5A509EE4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49B8C645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6B003050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B664875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3393ECC2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A90DF09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FA01A4B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0862C2D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84B87F2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501A2167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80261E4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55C5EFF6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28608278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A614A7C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450ECB71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CE79389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24E66DAD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E48D6B2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0CDE826D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0FEA5BC3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1BE26038" w14:textId="77777777" w:rsid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</w:p>
          <w:p w14:paraId="7AD2E5AA" w14:textId="6D32B03E" w:rsidR="00113E0E" w:rsidRPr="00113E0E" w:rsidRDefault="00113E0E" w:rsidP="00113E0E">
            <w:pPr>
              <w:pStyle w:val="TableParagraph"/>
              <w:spacing w:line="265" w:lineRule="exact"/>
              <w:rPr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A020A6" wp14:editId="014C8B82">
                  <wp:extent cx="5257800" cy="5053200"/>
                  <wp:effectExtent l="0" t="0" r="0" b="0"/>
                  <wp:docPr id="834260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605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384" cy="506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E0E" w14:paraId="4483ECB4" w14:textId="77777777" w:rsidTr="0025070C">
        <w:trPr>
          <w:trHeight w:val="9665"/>
        </w:trPr>
        <w:tc>
          <w:tcPr>
            <w:tcW w:w="562" w:type="dxa"/>
          </w:tcPr>
          <w:p w14:paraId="45A7E4AB" w14:textId="77777777" w:rsidR="00113E0E" w:rsidRDefault="00113E0E" w:rsidP="0025070C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</w:p>
        </w:tc>
        <w:tc>
          <w:tcPr>
            <w:tcW w:w="2521" w:type="dxa"/>
          </w:tcPr>
          <w:p w14:paraId="54FC4079" w14:textId="77777777" w:rsidR="00113E0E" w:rsidRDefault="00113E0E" w:rsidP="0025070C">
            <w:pPr>
              <w:pStyle w:val="TableParagraph"/>
              <w:ind w:left="109"/>
              <w:rPr>
                <w:spacing w:val="-18"/>
                <w:sz w:val="24"/>
              </w:rPr>
            </w:pPr>
          </w:p>
        </w:tc>
        <w:tc>
          <w:tcPr>
            <w:tcW w:w="11163" w:type="dxa"/>
          </w:tcPr>
          <w:p w14:paraId="31E6D7A6" w14:textId="77777777" w:rsidR="00113E0E" w:rsidRPr="00113E0E" w:rsidRDefault="00113E0E" w:rsidP="00113E0E">
            <w:pPr>
              <w:pStyle w:val="TableParagraph"/>
              <w:spacing w:before="5"/>
              <w:ind w:left="0"/>
              <w:rPr>
                <w:sz w:val="23"/>
              </w:rPr>
            </w:pPr>
            <w:r w:rsidRPr="00113E0E">
              <w:rPr>
                <w:b/>
                <w:sz w:val="24"/>
              </w:rPr>
              <w:t xml:space="preserve">  </w:t>
            </w:r>
            <w:r w:rsidRPr="00113E0E">
              <w:rPr>
                <w:b/>
                <w:sz w:val="24"/>
                <w:u w:val="thick"/>
              </w:rPr>
              <w:t>3.2.</w:t>
            </w:r>
            <w:r w:rsidRPr="00113E0E"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Сбор</w:t>
            </w:r>
            <w:r w:rsidRPr="00113E0E"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и</w:t>
            </w:r>
            <w:r w:rsidRPr="00113E0E"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обработка</w:t>
            </w:r>
            <w:r w:rsidRPr="00113E0E"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r w:rsidRPr="00113E0E"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 w:rsidRPr="00113E0E"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акселерометра</w:t>
            </w:r>
            <w:r w:rsidRPr="00113E0E">
              <w:rPr>
                <w:b/>
                <w:sz w:val="24"/>
                <w:u w:val="thick"/>
              </w:rPr>
              <w:t>.</w:t>
            </w:r>
          </w:p>
          <w:p w14:paraId="3FBF0DA6" w14:textId="77777777" w:rsidR="00113E0E" w:rsidRDefault="00113E0E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5F4AAC1D" w14:textId="38FDCB98" w:rsidR="00680E0C" w:rsidRPr="00680E0C" w:rsidRDefault="00680E0C" w:rsidP="0025070C">
            <w:pPr>
              <w:pStyle w:val="TableParagraph"/>
              <w:spacing w:line="273" w:lineRule="exact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См. </w:t>
            </w:r>
            <w:r>
              <w:rPr>
                <w:sz w:val="24"/>
              </w:rPr>
              <w:t xml:space="preserve">файл </w:t>
            </w:r>
            <w:r>
              <w:rPr>
                <w:i/>
                <w:iCs/>
                <w:sz w:val="24"/>
                <w:lang w:val="en-US"/>
              </w:rPr>
              <w:t>acs</w:t>
            </w:r>
            <w:r w:rsidRPr="00113E0E">
              <w:rPr>
                <w:i/>
                <w:iCs/>
                <w:sz w:val="24"/>
                <w:lang w:val="en-US"/>
              </w:rPr>
              <w:t>.py</w:t>
            </w:r>
          </w:p>
          <w:p w14:paraId="68165E8D" w14:textId="77777777" w:rsidR="00680E0C" w:rsidRDefault="00680E0C" w:rsidP="00680E0C">
            <w:pPr>
              <w:pStyle w:val="TableParagraph"/>
              <w:spacing w:line="273" w:lineRule="exact"/>
              <w:ind w:left="0"/>
              <w:rPr>
                <w:b/>
                <w:sz w:val="24"/>
                <w:u w:val="thick"/>
                <w:lang w:val="en-US"/>
              </w:rPr>
            </w:pPr>
          </w:p>
          <w:p w14:paraId="6265600D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5B59E0F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00BD9C0A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7F418D91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203F3ADC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0B5A37E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7B0DD354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7C8DCDDD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429601A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44ECA72A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367202B2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3D10210C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15200C8E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3746D49C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3605CDC1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4F38AE34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62A04AF4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5155D94F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4120B8F4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62EFEA85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3A3076A8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1EAB299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278906FB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250E4B8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617C2E60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0AC418A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1CA84940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78940999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79772413" w14:textId="77777777" w:rsid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  <w:p w14:paraId="616125F6" w14:textId="3C808B99" w:rsidR="00680E0C" w:rsidRPr="00680E0C" w:rsidRDefault="00680E0C" w:rsidP="00680E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  <w:r w:rsidRPr="00680E0C">
              <w:rPr>
                <w:b/>
                <w:sz w:val="24"/>
                <w:u w:val="thick"/>
                <w:lang w:val="en-US"/>
              </w:rPr>
              <w:drawing>
                <wp:inline distT="0" distB="0" distL="0" distR="0" wp14:anchorId="46485E94" wp14:editId="63715C86">
                  <wp:extent cx="5497761" cy="5021580"/>
                  <wp:effectExtent l="0" t="0" r="8255" b="7620"/>
                  <wp:docPr id="148875680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9952" cy="503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23F51" w14:textId="77777777" w:rsidR="00680E0C" w:rsidRPr="00680E0C" w:rsidRDefault="00680E0C" w:rsidP="0025070C">
            <w:pPr>
              <w:pStyle w:val="TableParagraph"/>
              <w:spacing w:line="273" w:lineRule="exact"/>
              <w:rPr>
                <w:b/>
                <w:sz w:val="24"/>
                <w:u w:val="thick"/>
                <w:lang w:val="en-US"/>
              </w:rPr>
            </w:pPr>
          </w:p>
        </w:tc>
      </w:tr>
    </w:tbl>
    <w:p w14:paraId="07F58F10" w14:textId="77777777" w:rsidR="00CE5A91" w:rsidRDefault="00CE5A91">
      <w:pPr>
        <w:spacing w:line="268" w:lineRule="exact"/>
        <w:rPr>
          <w:sz w:val="24"/>
        </w:rPr>
        <w:sectPr w:rsidR="00CE5A91">
          <w:type w:val="continuous"/>
          <w:pgSz w:w="15840" w:h="12240" w:orient="landscape"/>
          <w:pgMar w:top="92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:rsidRPr="00113E0E" w14:paraId="03CF84F4" w14:textId="77777777">
        <w:trPr>
          <w:trHeight w:val="10481"/>
        </w:trPr>
        <w:tc>
          <w:tcPr>
            <w:tcW w:w="562" w:type="dxa"/>
          </w:tcPr>
          <w:p w14:paraId="42389ADC" w14:textId="77777777" w:rsidR="00CE5A91" w:rsidRPr="00113E0E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1" w:type="dxa"/>
          </w:tcPr>
          <w:p w14:paraId="1099C124" w14:textId="77777777" w:rsidR="00CE5A91" w:rsidRPr="00113E0E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63" w:type="dxa"/>
          </w:tcPr>
          <w:p w14:paraId="70821666" w14:textId="77777777" w:rsidR="00680E0C" w:rsidRDefault="00680E0C" w:rsidP="00680E0C">
            <w:pPr>
              <w:pStyle w:val="TableParagraph"/>
              <w:rPr>
                <w:b/>
                <w:sz w:val="24"/>
              </w:rPr>
            </w:pPr>
            <w:r w:rsidRPr="00680E0C">
              <w:rPr>
                <w:bCs/>
                <w:sz w:val="24"/>
              </w:rPr>
              <w:t xml:space="preserve">  </w:t>
            </w:r>
            <w:r>
              <w:rPr>
                <w:b/>
                <w:sz w:val="24"/>
                <w:u w:val="thick"/>
              </w:rPr>
              <w:t>3.3.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Сбор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и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обработка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GPS.</w:t>
            </w:r>
          </w:p>
          <w:p w14:paraId="364A3000" w14:textId="49A22A2F" w:rsidR="00113E0E" w:rsidRDefault="00113E0E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46629BFD" w14:textId="6D4C2B68" w:rsidR="00680E0C" w:rsidRDefault="00680E0C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  <w:r>
              <w:rPr>
                <w:bCs/>
                <w:sz w:val="24"/>
                <w:lang w:val="en-US"/>
              </w:rPr>
              <w:t xml:space="preserve">   </w:t>
            </w:r>
            <w:r>
              <w:rPr>
                <w:bCs/>
                <w:sz w:val="24"/>
              </w:rPr>
              <w:t xml:space="preserve">См. файл </w:t>
            </w:r>
            <w:r>
              <w:rPr>
                <w:bCs/>
                <w:sz w:val="24"/>
                <w:lang w:val="en-US"/>
              </w:rPr>
              <w:t>gps.py</w:t>
            </w:r>
          </w:p>
          <w:p w14:paraId="25182A85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E536CFA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6A13D468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49AEADDE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356FD0E1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1DD6B42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FDD1A17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014FDEA2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6EEC32A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09D200B6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6A697B9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79060C28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311FC9E9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0F1827C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322BE756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6B448D44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694C162F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C6D2C71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F6E55CE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13F3B9D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7C34520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570C412B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3223C570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9137AC6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5D701800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5FD3DF3D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423F11B4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3836E06" w14:textId="5A2A991E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  <w:r>
              <w:rPr>
                <w:bCs/>
                <w:sz w:val="24"/>
                <w:lang w:val="en-US"/>
              </w:rPr>
              <w:t xml:space="preserve">  </w:t>
            </w:r>
          </w:p>
          <w:p w14:paraId="2EF400D8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E9B8C37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724FD867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06AE80DD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2B7E4536" w14:textId="2D8051C1" w:rsidR="000B1DD2" w:rsidRPr="000B1DD2" w:rsidRDefault="000B1DD2" w:rsidP="000B1DD2">
            <w:pPr>
              <w:pStyle w:val="TableParagraph"/>
              <w:spacing w:line="261" w:lineRule="exact"/>
              <w:rPr>
                <w:bCs/>
                <w:sz w:val="24"/>
                <w:lang w:val="en-US"/>
              </w:rPr>
            </w:pPr>
            <w:r w:rsidRPr="000B1DD2">
              <w:rPr>
                <w:bCs/>
                <w:sz w:val="24"/>
                <w:lang w:val="en-US"/>
              </w:rPr>
              <w:drawing>
                <wp:inline distT="0" distB="0" distL="0" distR="0" wp14:anchorId="6E1EB7CE" wp14:editId="2E11155B">
                  <wp:extent cx="5219700" cy="5258975"/>
                  <wp:effectExtent l="0" t="0" r="0" b="0"/>
                  <wp:docPr id="87587953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614" cy="526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B0FD3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709B6D0B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93E9142" w14:textId="77777777" w:rsidR="000B1DD2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01D82610" w14:textId="77777777" w:rsidR="000B1DD2" w:rsidRPr="00680E0C" w:rsidRDefault="000B1DD2" w:rsidP="00113E0E">
            <w:pPr>
              <w:pStyle w:val="TableParagraph"/>
              <w:spacing w:line="261" w:lineRule="exact"/>
              <w:ind w:left="0"/>
              <w:rPr>
                <w:bCs/>
                <w:sz w:val="24"/>
                <w:lang w:val="en-US"/>
              </w:rPr>
            </w:pPr>
          </w:p>
          <w:p w14:paraId="109373D6" w14:textId="5DFDDC95" w:rsidR="00CE5A91" w:rsidRPr="00680E0C" w:rsidRDefault="00CE5A91">
            <w:pPr>
              <w:pStyle w:val="TableParagraph"/>
              <w:spacing w:line="261" w:lineRule="exact"/>
              <w:rPr>
                <w:b/>
                <w:sz w:val="24"/>
              </w:rPr>
            </w:pPr>
          </w:p>
        </w:tc>
      </w:tr>
      <w:tr w:rsidR="00680E0C" w:rsidRPr="00113E0E" w14:paraId="6564CDB3" w14:textId="77777777">
        <w:trPr>
          <w:trHeight w:val="10481"/>
        </w:trPr>
        <w:tc>
          <w:tcPr>
            <w:tcW w:w="562" w:type="dxa"/>
          </w:tcPr>
          <w:p w14:paraId="17674514" w14:textId="62F83345" w:rsidR="00680E0C" w:rsidRPr="00680E0C" w:rsidRDefault="00680E0C">
            <w:pPr>
              <w:pStyle w:val="TableParagraph"/>
              <w:ind w:left="0"/>
              <w:rPr>
                <w:sz w:val="24"/>
                <w:lang w:val="en-US"/>
              </w:rPr>
            </w:pPr>
          </w:p>
        </w:tc>
        <w:tc>
          <w:tcPr>
            <w:tcW w:w="2521" w:type="dxa"/>
          </w:tcPr>
          <w:p w14:paraId="6FD1BC8C" w14:textId="77777777" w:rsidR="00680E0C" w:rsidRPr="00113E0E" w:rsidRDefault="00680E0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63" w:type="dxa"/>
          </w:tcPr>
          <w:p w14:paraId="6769A004" w14:textId="77777777" w:rsidR="000B1DD2" w:rsidRDefault="000B1DD2" w:rsidP="000B1DD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3.4.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Сбор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и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обработка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Барометра.</w:t>
            </w:r>
          </w:p>
          <w:p w14:paraId="7DA7F88F" w14:textId="77777777" w:rsidR="00680E0C" w:rsidRDefault="00680E0C" w:rsidP="00680E0C">
            <w:pPr>
              <w:pStyle w:val="TableParagraph"/>
              <w:rPr>
                <w:bCs/>
                <w:sz w:val="24"/>
                <w:lang w:val="en-US"/>
              </w:rPr>
            </w:pPr>
          </w:p>
          <w:p w14:paraId="2F17652C" w14:textId="77777777" w:rsidR="000B1DD2" w:rsidRDefault="000B1DD2" w:rsidP="00680E0C">
            <w:pPr>
              <w:pStyle w:val="TableParagraph"/>
              <w:rPr>
                <w:bCs/>
                <w:i/>
                <w:iCs/>
                <w:sz w:val="24"/>
                <w:lang w:val="en-US"/>
              </w:rPr>
            </w:pPr>
            <w:r>
              <w:rPr>
                <w:bCs/>
                <w:sz w:val="24"/>
              </w:rPr>
              <w:t xml:space="preserve">См. файл </w:t>
            </w:r>
            <w:r w:rsidRPr="000B1DD2">
              <w:rPr>
                <w:bCs/>
                <w:i/>
                <w:iCs/>
                <w:sz w:val="24"/>
                <w:lang w:val="en-US"/>
              </w:rPr>
              <w:t>baro.py</w:t>
            </w:r>
          </w:p>
          <w:p w14:paraId="2515BAB1" w14:textId="77777777" w:rsidR="000B1DD2" w:rsidRDefault="000B1DD2" w:rsidP="00680E0C">
            <w:pPr>
              <w:pStyle w:val="TableParagraph"/>
              <w:rPr>
                <w:bCs/>
                <w:i/>
                <w:iCs/>
                <w:sz w:val="24"/>
                <w:lang w:val="en-US"/>
              </w:rPr>
            </w:pPr>
          </w:p>
          <w:p w14:paraId="39A03EB3" w14:textId="77777777" w:rsidR="000B1DD2" w:rsidRDefault="000B1DD2" w:rsidP="00680E0C">
            <w:pPr>
              <w:pStyle w:val="TableParagraph"/>
              <w:rPr>
                <w:bCs/>
                <w:i/>
                <w:iCs/>
                <w:sz w:val="24"/>
                <w:lang w:val="en-US"/>
              </w:rPr>
            </w:pPr>
          </w:p>
          <w:p w14:paraId="2783052E" w14:textId="686A8056" w:rsidR="000B1DD2" w:rsidRDefault="000B1DD2" w:rsidP="00680E0C">
            <w:pPr>
              <w:pStyle w:val="TableParagraph"/>
              <w:rPr>
                <w:bCs/>
                <w:sz w:val="24"/>
                <w:lang w:val="en-US"/>
              </w:rPr>
            </w:pPr>
            <w:r w:rsidRPr="000B1DD2">
              <w:rPr>
                <w:bCs/>
                <w:sz w:val="24"/>
                <w:lang w:val="en-US"/>
              </w:rPr>
              <w:drawing>
                <wp:inline distT="0" distB="0" distL="0" distR="0" wp14:anchorId="58CA6025" wp14:editId="69437997">
                  <wp:extent cx="5577840" cy="5540500"/>
                  <wp:effectExtent l="0" t="0" r="3810" b="3175"/>
                  <wp:docPr id="25288487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2575" cy="555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00AC35" w14:textId="77777777" w:rsidR="000B1DD2" w:rsidRDefault="000B1DD2" w:rsidP="00680E0C">
            <w:pPr>
              <w:pStyle w:val="TableParagraph"/>
              <w:rPr>
                <w:bCs/>
                <w:sz w:val="24"/>
                <w:lang w:val="en-US"/>
              </w:rPr>
            </w:pPr>
          </w:p>
          <w:p w14:paraId="5F06ACAB" w14:textId="77777777" w:rsidR="000B1DD2" w:rsidRDefault="000B1DD2" w:rsidP="00680E0C">
            <w:pPr>
              <w:pStyle w:val="TableParagraph"/>
              <w:rPr>
                <w:bCs/>
                <w:sz w:val="24"/>
                <w:lang w:val="en-US"/>
              </w:rPr>
            </w:pPr>
          </w:p>
          <w:p w14:paraId="5C3B2E1C" w14:textId="2A1A2B81" w:rsidR="000B1DD2" w:rsidRPr="000B1DD2" w:rsidRDefault="000B1DD2" w:rsidP="000B1DD2">
            <w:pPr>
              <w:pStyle w:val="TableParagraph"/>
              <w:ind w:left="0"/>
              <w:rPr>
                <w:bCs/>
                <w:sz w:val="24"/>
                <w:lang w:val="en-US"/>
              </w:rPr>
            </w:pPr>
          </w:p>
        </w:tc>
      </w:tr>
    </w:tbl>
    <w:p w14:paraId="4B2C3E8F" w14:textId="77777777" w:rsidR="00CE5A91" w:rsidRPr="00113E0E" w:rsidRDefault="00CE5A91">
      <w:pPr>
        <w:spacing w:line="261" w:lineRule="exact"/>
        <w:rPr>
          <w:sz w:val="24"/>
        </w:rPr>
        <w:sectPr w:rsidR="00CE5A91" w:rsidRPr="00113E0E">
          <w:pgSz w:w="15840" w:h="12240" w:orient="landscape"/>
          <w:pgMar w:top="98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14:paraId="1A2B4D5C" w14:textId="77777777" w:rsidTr="00640EC7">
        <w:trPr>
          <w:trHeight w:val="9882"/>
        </w:trPr>
        <w:tc>
          <w:tcPr>
            <w:tcW w:w="562" w:type="dxa"/>
          </w:tcPr>
          <w:p w14:paraId="29F600B1" w14:textId="77777777" w:rsidR="00CE5A91" w:rsidRDefault="00000000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2521" w:type="dxa"/>
          </w:tcPr>
          <w:p w14:paraId="5D8548B0" w14:textId="77777777" w:rsidR="00CE5A91" w:rsidRDefault="00000000">
            <w:pPr>
              <w:pStyle w:val="TableParagraph"/>
              <w:ind w:left="109" w:right="97"/>
              <w:rPr>
                <w:sz w:val="24"/>
              </w:rPr>
            </w:pPr>
            <w:r>
              <w:rPr>
                <w:spacing w:val="-19"/>
                <w:sz w:val="24"/>
              </w:rPr>
              <w:t xml:space="preserve">Применить </w:t>
            </w:r>
            <w:r>
              <w:rPr>
                <w:spacing w:val="-18"/>
                <w:sz w:val="24"/>
              </w:rPr>
              <w:t>фильтрацию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данных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(например,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фильтр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 xml:space="preserve">Калмана) </w:t>
            </w:r>
            <w:r>
              <w:rPr>
                <w:spacing w:val="-17"/>
                <w:sz w:val="24"/>
              </w:rPr>
              <w:t>для улучшения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>точности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данных.</w:t>
            </w:r>
          </w:p>
        </w:tc>
        <w:tc>
          <w:tcPr>
            <w:tcW w:w="11163" w:type="dxa"/>
          </w:tcPr>
          <w:p w14:paraId="5D425F3A" w14:textId="77777777" w:rsidR="00CE5A91" w:rsidRDefault="00000000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4.1.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Применение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Калмана </w:t>
            </w:r>
            <w:proofErr w:type="gramStart"/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proofErr w:type="gramEnd"/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полученных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гироскопа.</w:t>
            </w:r>
          </w:p>
          <w:p w14:paraId="564C255C" w14:textId="77777777" w:rsidR="00CE5A91" w:rsidRDefault="00000000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(за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основу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возьмём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гироскопа).</w:t>
            </w:r>
          </w:p>
          <w:p w14:paraId="340E84C4" w14:textId="77777777" w:rsid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39C7CB5" w14:textId="77777777" w:rsid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20C7A55" w14:textId="0F0C3A99" w:rsidR="00640EC7" w:rsidRP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См. файл </w:t>
            </w:r>
            <w:r w:rsidRPr="00640EC7">
              <w:rPr>
                <w:i/>
                <w:iCs/>
                <w:sz w:val="24"/>
                <w:lang w:val="en-US"/>
              </w:rPr>
              <w:t>giro.py</w:t>
            </w:r>
          </w:p>
          <w:p w14:paraId="56763972" w14:textId="77777777" w:rsid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C90F2A9" w14:textId="77777777" w:rsid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ECA051D" w14:textId="77777777" w:rsidR="00640EC7" w:rsidRPr="00640EC7" w:rsidRDefault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2422CD6" w14:textId="77777777" w:rsidR="00CE5A91" w:rsidRDefault="00CE5A91">
            <w:pPr>
              <w:pStyle w:val="TableParagraph"/>
              <w:ind w:left="0"/>
              <w:rPr>
                <w:sz w:val="24"/>
              </w:rPr>
            </w:pPr>
          </w:p>
          <w:p w14:paraId="44C90348" w14:textId="2B76A273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  <w:r>
              <w:rPr>
                <w:sz w:val="24"/>
                <w:lang w:val="en-US"/>
              </w:rPr>
              <w:br/>
            </w:r>
          </w:p>
          <w:p w14:paraId="7FA1B58F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022133C7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02247500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332716D3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043EE35A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784C0208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1735BC7A" w14:textId="77777777" w:rsid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</w:p>
          <w:p w14:paraId="39DBB590" w14:textId="3CD130BA" w:rsidR="00640EC7" w:rsidRPr="00640EC7" w:rsidRDefault="00640EC7" w:rsidP="00640EC7">
            <w:pPr>
              <w:pStyle w:val="TableParagraph"/>
              <w:spacing w:line="261" w:lineRule="exact"/>
              <w:rPr>
                <w:lang w:val="en-US"/>
              </w:rPr>
            </w:pPr>
            <w:r w:rsidRPr="00640EC7">
              <w:rPr>
                <w:lang w:val="en-US"/>
              </w:rPr>
              <w:drawing>
                <wp:inline distT="0" distB="0" distL="0" distR="0" wp14:anchorId="40471A20" wp14:editId="74BF40BD">
                  <wp:extent cx="6924360" cy="3771900"/>
                  <wp:effectExtent l="0" t="0" r="0" b="0"/>
                  <wp:docPr id="98969355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2363" cy="3787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66071A" w14:textId="6E8FBC6B" w:rsidR="00CE5A91" w:rsidRDefault="00CE5A91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</w:tbl>
    <w:p w14:paraId="0A437EE5" w14:textId="77777777" w:rsidR="00CE5A91" w:rsidRDefault="00CE5A91">
      <w:pPr>
        <w:spacing w:line="261" w:lineRule="exact"/>
        <w:rPr>
          <w:sz w:val="24"/>
        </w:rPr>
        <w:sectPr w:rsidR="00CE5A91">
          <w:pgSz w:w="15840" w:h="12240" w:orient="landscape"/>
          <w:pgMar w:top="98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:rsidRPr="00640EC7" w14:paraId="3D5E18DE" w14:textId="77777777">
        <w:trPr>
          <w:trHeight w:val="10491"/>
        </w:trPr>
        <w:tc>
          <w:tcPr>
            <w:tcW w:w="562" w:type="dxa"/>
          </w:tcPr>
          <w:p w14:paraId="5A67BAB5" w14:textId="77777777" w:rsidR="00CE5A91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1" w:type="dxa"/>
          </w:tcPr>
          <w:p w14:paraId="58728F57" w14:textId="77777777" w:rsidR="00CE5A91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63" w:type="dxa"/>
          </w:tcPr>
          <w:p w14:paraId="3DF1D16D" w14:textId="327F9630" w:rsidR="00640EC7" w:rsidRPr="006647D7" w:rsidRDefault="00640EC7" w:rsidP="00640EC7">
            <w:pPr>
              <w:pStyle w:val="TableParagraph"/>
              <w:spacing w:line="242" w:lineRule="auto"/>
              <w:ind w:right="9410"/>
              <w:rPr>
                <w:sz w:val="24"/>
                <w:lang w:val="en-US"/>
              </w:rPr>
            </w:pPr>
          </w:p>
          <w:p w14:paraId="12BCF21B" w14:textId="77777777" w:rsidR="00640EC7" w:rsidRDefault="00640EC7" w:rsidP="00640EC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4.2.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Применение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Калмана </w:t>
            </w:r>
            <w:proofErr w:type="gramStart"/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proofErr w:type="gramEnd"/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полученных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акселерометра.</w:t>
            </w:r>
          </w:p>
          <w:p w14:paraId="75A09F9E" w14:textId="77777777" w:rsidR="00640EC7" w:rsidRDefault="00640EC7" w:rsidP="00640EC7">
            <w:pPr>
              <w:pStyle w:val="TableParagraph"/>
              <w:spacing w:line="275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(за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основу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возьмём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акселерометра).</w:t>
            </w:r>
          </w:p>
          <w:p w14:paraId="522AC3B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974C597" w14:textId="0959DD4D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  <w:r>
              <w:rPr>
                <w:sz w:val="24"/>
              </w:rPr>
              <w:t xml:space="preserve">См. файл </w:t>
            </w:r>
            <w:r>
              <w:rPr>
                <w:i/>
                <w:iCs/>
                <w:sz w:val="24"/>
                <w:lang w:val="en-US"/>
              </w:rPr>
              <w:t>acs</w:t>
            </w:r>
            <w:r w:rsidRPr="00640EC7">
              <w:rPr>
                <w:i/>
                <w:iCs/>
                <w:sz w:val="24"/>
                <w:lang w:val="en-US"/>
              </w:rPr>
              <w:t>.py</w:t>
            </w:r>
          </w:p>
          <w:p w14:paraId="1DFCA399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71F1F712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44378C1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7538EB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2CE77BA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C37F5A5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73B417C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BC9F121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A4C653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676147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6A4678D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FFD5A2E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A229978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1E560C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1B4690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64ADE6D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DBFB0A5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7BEDEC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6AA2E84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5EEEE5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5CBEEB2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4D1CB6C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5020D25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5DF7247C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D051CAA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C69D2BC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526D9BCA" w14:textId="074AFC10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 w:rsidRPr="00640EC7">
              <w:rPr>
                <w:sz w:val="24"/>
                <w:lang w:val="en-US"/>
              </w:rPr>
              <w:drawing>
                <wp:inline distT="0" distB="0" distL="0" distR="0" wp14:anchorId="6C35438E" wp14:editId="080B73EF">
                  <wp:extent cx="6834439" cy="4099560"/>
                  <wp:effectExtent l="0" t="0" r="5080" b="0"/>
                  <wp:docPr id="17057789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2313" cy="4110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CD9EB" w14:textId="77777777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04B07BD" w14:textId="77777777" w:rsidR="00640EC7" w:rsidRPr="00640EC7" w:rsidRDefault="00640EC7" w:rsidP="00640EC7">
            <w:pPr>
              <w:pStyle w:val="TableParagraph"/>
              <w:spacing w:line="275" w:lineRule="exact"/>
              <w:rPr>
                <w:sz w:val="24"/>
                <w:lang w:val="en-US"/>
              </w:rPr>
            </w:pPr>
          </w:p>
          <w:p w14:paraId="6087308A" w14:textId="1D57C95B" w:rsidR="00CE5A91" w:rsidRPr="00640EC7" w:rsidRDefault="00CE5A91">
            <w:pPr>
              <w:pStyle w:val="TableParagraph"/>
              <w:spacing w:line="261" w:lineRule="exact"/>
              <w:ind w:left="349"/>
              <w:rPr>
                <w:sz w:val="24"/>
              </w:rPr>
            </w:pPr>
          </w:p>
        </w:tc>
      </w:tr>
    </w:tbl>
    <w:p w14:paraId="5DECC45A" w14:textId="77777777" w:rsidR="00CE5A91" w:rsidRPr="00640EC7" w:rsidRDefault="00CE5A91">
      <w:pPr>
        <w:spacing w:line="261" w:lineRule="exact"/>
        <w:rPr>
          <w:sz w:val="24"/>
        </w:rPr>
        <w:sectPr w:rsidR="00CE5A91" w:rsidRPr="00640EC7">
          <w:pgSz w:w="15840" w:h="12240" w:orient="landscape"/>
          <w:pgMar w:top="98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14:paraId="56C5222E" w14:textId="77777777">
        <w:trPr>
          <w:trHeight w:val="10491"/>
        </w:trPr>
        <w:tc>
          <w:tcPr>
            <w:tcW w:w="562" w:type="dxa"/>
          </w:tcPr>
          <w:p w14:paraId="5F35AA61" w14:textId="77777777" w:rsidR="00CE5A91" w:rsidRPr="00640EC7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1" w:type="dxa"/>
          </w:tcPr>
          <w:p w14:paraId="28D6247B" w14:textId="77777777" w:rsidR="00CE5A91" w:rsidRPr="00640EC7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63" w:type="dxa"/>
          </w:tcPr>
          <w:p w14:paraId="43963739" w14:textId="77777777" w:rsidR="00640EC7" w:rsidRDefault="00640EC7" w:rsidP="00640EC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4.3.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Применение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Калмана </w:t>
            </w:r>
            <w:proofErr w:type="gramStart"/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proofErr w:type="gramEnd"/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полученных</w:t>
            </w:r>
            <w:r>
              <w:rPr>
                <w:b/>
                <w:spacing w:val="-4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GPS.</w:t>
            </w:r>
          </w:p>
          <w:p w14:paraId="74D16370" w14:textId="77777777" w:rsidR="00640EC7" w:rsidRDefault="00640EC7" w:rsidP="00640EC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(за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основу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возьмём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GPS).</w:t>
            </w:r>
          </w:p>
          <w:p w14:paraId="0D847043" w14:textId="77777777" w:rsidR="00CE5A91" w:rsidRDefault="00CE5A91">
            <w:pPr>
              <w:pStyle w:val="TableParagraph"/>
              <w:spacing w:line="261" w:lineRule="exact"/>
              <w:rPr>
                <w:sz w:val="24"/>
                <w:lang w:val="en-US"/>
              </w:rPr>
            </w:pPr>
          </w:p>
          <w:p w14:paraId="496D36F7" w14:textId="6C0FF944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  <w:r>
              <w:rPr>
                <w:sz w:val="24"/>
              </w:rPr>
              <w:t xml:space="preserve">См. файл </w:t>
            </w:r>
            <w:r>
              <w:rPr>
                <w:i/>
                <w:iCs/>
                <w:sz w:val="24"/>
                <w:lang w:val="en-US"/>
              </w:rPr>
              <w:t>gps</w:t>
            </w:r>
            <w:r w:rsidRPr="00640EC7">
              <w:rPr>
                <w:i/>
                <w:iCs/>
                <w:sz w:val="24"/>
                <w:lang w:val="en-US"/>
              </w:rPr>
              <w:t>.py</w:t>
            </w:r>
          </w:p>
          <w:p w14:paraId="198958A7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2B706FC8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3E65A0BD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79488A86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1C7FF3BF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404D788B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4A2A9459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6BA5C1F5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401830A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D94496D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7009C0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F21E17D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450ED6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79CFB04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32402D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57CB89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D7F910B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98161F3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E9E8584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607274F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432CD6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192B32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4B50D0B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935D70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7184AD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51A2461B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D10B7C2" w14:textId="6AA92830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 w:rsidRPr="00640EC7">
              <w:rPr>
                <w:sz w:val="24"/>
                <w:lang w:val="en-US"/>
              </w:rPr>
              <w:drawing>
                <wp:inline distT="0" distB="0" distL="0" distR="0" wp14:anchorId="7047C9AC" wp14:editId="3E13C72F">
                  <wp:extent cx="6728460" cy="4035990"/>
                  <wp:effectExtent l="0" t="0" r="0" b="3175"/>
                  <wp:docPr id="98417039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2850" cy="40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C21D6F" w14:textId="77777777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765FDD99" w14:textId="5BCE8882" w:rsidR="00640EC7" w:rsidRPr="00640EC7" w:rsidRDefault="00640EC7">
            <w:pPr>
              <w:pStyle w:val="TableParagraph"/>
              <w:spacing w:line="261" w:lineRule="exact"/>
              <w:rPr>
                <w:sz w:val="24"/>
                <w:lang w:val="en-US"/>
              </w:rPr>
            </w:pPr>
          </w:p>
        </w:tc>
      </w:tr>
    </w:tbl>
    <w:p w14:paraId="63BD1241" w14:textId="77777777" w:rsidR="00CE5A91" w:rsidRDefault="00CE5A91">
      <w:pPr>
        <w:spacing w:line="261" w:lineRule="exact"/>
        <w:rPr>
          <w:sz w:val="24"/>
        </w:rPr>
        <w:sectPr w:rsidR="00CE5A91">
          <w:pgSz w:w="15840" w:h="12240" w:orient="landscape"/>
          <w:pgMar w:top="98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14:paraId="26C5BAF7" w14:textId="77777777" w:rsidTr="00640EC7">
        <w:trPr>
          <w:trHeight w:val="8712"/>
        </w:trPr>
        <w:tc>
          <w:tcPr>
            <w:tcW w:w="562" w:type="dxa"/>
          </w:tcPr>
          <w:p w14:paraId="677235C1" w14:textId="77777777" w:rsidR="00CE5A91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1" w:type="dxa"/>
          </w:tcPr>
          <w:p w14:paraId="23852DC4" w14:textId="77777777" w:rsidR="00CE5A91" w:rsidRDefault="00CE5A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63" w:type="dxa"/>
          </w:tcPr>
          <w:p w14:paraId="0DF97E4F" w14:textId="77777777" w:rsidR="00640EC7" w:rsidRDefault="00640EC7" w:rsidP="00640EC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4.4.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Применение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Калмана </w:t>
            </w:r>
            <w:proofErr w:type="gramStart"/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данных</w:t>
            </w:r>
            <w:proofErr w:type="gramEnd"/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полученных</w:t>
            </w:r>
            <w:r>
              <w:rPr>
                <w:b/>
                <w:spacing w:val="-5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с</w:t>
            </w:r>
            <w:r>
              <w:rPr>
                <w:b/>
                <w:spacing w:val="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барометра.</w:t>
            </w:r>
          </w:p>
          <w:p w14:paraId="376F5F63" w14:textId="77777777" w:rsidR="00640EC7" w:rsidRDefault="00640EC7" w:rsidP="00640EC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(за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основу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возьмём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 барометра).</w:t>
            </w:r>
          </w:p>
          <w:p w14:paraId="2ED4B103" w14:textId="77777777" w:rsidR="00CE5A91" w:rsidRDefault="00CE5A91" w:rsidP="00640EC7">
            <w:pPr>
              <w:pStyle w:val="TableParagraph"/>
              <w:rPr>
                <w:sz w:val="24"/>
                <w:lang w:val="en-US"/>
              </w:rPr>
            </w:pPr>
          </w:p>
          <w:p w14:paraId="4121A658" w14:textId="217E2C43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  <w:r>
              <w:rPr>
                <w:sz w:val="24"/>
              </w:rPr>
              <w:t xml:space="preserve">См. файл </w:t>
            </w:r>
            <w:r>
              <w:rPr>
                <w:i/>
                <w:iCs/>
                <w:sz w:val="24"/>
                <w:lang w:val="en-US"/>
              </w:rPr>
              <w:t>baro</w:t>
            </w:r>
            <w:r w:rsidRPr="00640EC7">
              <w:rPr>
                <w:i/>
                <w:iCs/>
                <w:sz w:val="24"/>
                <w:lang w:val="en-US"/>
              </w:rPr>
              <w:t>.py</w:t>
            </w:r>
          </w:p>
          <w:p w14:paraId="59E74C89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799A6D3E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2A5334D2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01C1F0AB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44ACBABA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3A9E18B2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7944AE8B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1C595273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49D39C00" w14:textId="77777777" w:rsidR="00640EC7" w:rsidRDefault="00640EC7" w:rsidP="00640EC7">
            <w:pPr>
              <w:pStyle w:val="TableParagraph"/>
              <w:spacing w:line="272" w:lineRule="exact"/>
              <w:rPr>
                <w:i/>
                <w:iCs/>
                <w:sz w:val="24"/>
                <w:lang w:val="en-US"/>
              </w:rPr>
            </w:pPr>
          </w:p>
          <w:p w14:paraId="6BFF0F12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BB91D24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15BFDE4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FF5D769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3BB61FC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5466598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4EE66F7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0A203908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1A2A7D0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731CF9D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66C835C2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41633A71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D770501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371A1EC6" w14:textId="77777777" w:rsid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271C2082" w14:textId="044C1D5F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 w:rsidRPr="00640EC7">
              <w:rPr>
                <w:sz w:val="24"/>
                <w:lang w:val="en-US"/>
              </w:rPr>
              <w:drawing>
                <wp:inline distT="0" distB="0" distL="0" distR="0" wp14:anchorId="62F333EE" wp14:editId="326044CF">
                  <wp:extent cx="6073140" cy="3642904"/>
                  <wp:effectExtent l="0" t="0" r="3810" b="0"/>
                  <wp:docPr id="15281113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5829" cy="365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BD905D" w14:textId="77777777" w:rsidR="00640EC7" w:rsidRPr="00640EC7" w:rsidRDefault="00640EC7" w:rsidP="00640EC7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</w:p>
          <w:p w14:paraId="1292DA19" w14:textId="7F00C690" w:rsidR="00640EC7" w:rsidRPr="00640EC7" w:rsidRDefault="00640EC7" w:rsidP="00640EC7">
            <w:pPr>
              <w:pStyle w:val="TableParagraph"/>
              <w:rPr>
                <w:sz w:val="24"/>
                <w:lang w:val="en-US"/>
              </w:rPr>
            </w:pPr>
          </w:p>
        </w:tc>
      </w:tr>
    </w:tbl>
    <w:p w14:paraId="0AA24CF5" w14:textId="77777777" w:rsidR="00CE5A91" w:rsidRDefault="00CE5A91">
      <w:pPr>
        <w:rPr>
          <w:sz w:val="24"/>
        </w:rPr>
        <w:sectPr w:rsidR="00CE5A91">
          <w:pgSz w:w="15840" w:h="12240" w:orient="landscape"/>
          <w:pgMar w:top="980" w:right="1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521"/>
        <w:gridCol w:w="11163"/>
      </w:tblGrid>
      <w:tr w:rsidR="00CE5A91" w14:paraId="7A60A265" w14:textId="77777777">
        <w:trPr>
          <w:trHeight w:val="830"/>
        </w:trPr>
        <w:tc>
          <w:tcPr>
            <w:tcW w:w="562" w:type="dxa"/>
          </w:tcPr>
          <w:p w14:paraId="64F0C83E" w14:textId="77777777" w:rsidR="00CE5A91" w:rsidRDefault="00000000">
            <w:pPr>
              <w:pStyle w:val="TableParagraph"/>
              <w:spacing w:line="268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2521" w:type="dxa"/>
          </w:tcPr>
          <w:p w14:paraId="043ED80E" w14:textId="77777777" w:rsidR="00CE5A91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pacing w:val="-19"/>
                <w:sz w:val="24"/>
              </w:rPr>
              <w:t>Провести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pacing w:val="-18"/>
                <w:sz w:val="24"/>
              </w:rPr>
              <w:t>тестирование</w:t>
            </w:r>
          </w:p>
          <w:p w14:paraId="54679F02" w14:textId="77777777" w:rsidR="00CE5A91" w:rsidRDefault="00000000">
            <w:pPr>
              <w:pStyle w:val="TableParagraph"/>
              <w:spacing w:line="274" w:lineRule="exact"/>
              <w:ind w:left="109" w:right="830"/>
              <w:rPr>
                <w:spacing w:val="-19"/>
                <w:sz w:val="24"/>
                <w:lang w:val="en-US"/>
              </w:rPr>
            </w:pPr>
            <w:r>
              <w:rPr>
                <w:spacing w:val="-16"/>
                <w:sz w:val="24"/>
              </w:rPr>
              <w:t xml:space="preserve">системы </w:t>
            </w:r>
            <w:r>
              <w:rPr>
                <w:spacing w:val="-15"/>
                <w:sz w:val="24"/>
              </w:rPr>
              <w:t>и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9"/>
                <w:sz w:val="24"/>
              </w:rPr>
              <w:t>проанализировать</w:t>
            </w:r>
          </w:p>
          <w:p w14:paraId="79F34947" w14:textId="264BFDB9" w:rsidR="00640EC7" w:rsidRPr="00640EC7" w:rsidRDefault="00640EC7">
            <w:pPr>
              <w:pStyle w:val="TableParagraph"/>
              <w:spacing w:line="274" w:lineRule="exact"/>
              <w:ind w:left="109" w:right="830"/>
              <w:rPr>
                <w:sz w:val="24"/>
                <w:lang w:val="en-US"/>
              </w:rPr>
            </w:pPr>
            <w:r>
              <w:rPr>
                <w:sz w:val="24"/>
              </w:rPr>
              <w:t>результаты.</w:t>
            </w:r>
          </w:p>
        </w:tc>
        <w:tc>
          <w:tcPr>
            <w:tcW w:w="11163" w:type="dxa"/>
          </w:tcPr>
          <w:p w14:paraId="054F31D7" w14:textId="77777777" w:rsidR="00CE5A91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5.1.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Анализ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результатов после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Калмана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для гироскопа.</w:t>
            </w:r>
          </w:p>
          <w:p w14:paraId="4A37C11F" w14:textId="77777777" w:rsidR="00CE5A91" w:rsidRDefault="00CE5A91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178A5201" w14:textId="77777777" w:rsidR="00640EC7" w:rsidRDefault="00000000" w:rsidP="00640EC7">
            <w:pPr>
              <w:pStyle w:val="TableParagraph"/>
              <w:spacing w:line="242" w:lineRule="auto"/>
              <w:ind w:right="1101"/>
              <w:rPr>
                <w:sz w:val="24"/>
              </w:rPr>
            </w:pPr>
            <w:r>
              <w:rPr>
                <w:sz w:val="24"/>
              </w:rPr>
              <w:t>После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Калмана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гироскопа,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графики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показывают,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что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(синие</w:t>
            </w:r>
            <w:r w:rsidR="00640EC7" w:rsidRPr="00640EC7">
              <w:rPr>
                <w:sz w:val="24"/>
              </w:rPr>
              <w:t xml:space="preserve"> </w:t>
            </w:r>
            <w:r w:rsidR="00640EC7">
              <w:rPr>
                <w:sz w:val="24"/>
              </w:rPr>
              <w:t>линии) более сглажены и стабильны по сравнению с данными без фильтра (красные линии). Это</w:t>
            </w:r>
            <w:r w:rsidR="00640EC7">
              <w:rPr>
                <w:spacing w:val="-58"/>
                <w:sz w:val="24"/>
              </w:rPr>
              <w:t xml:space="preserve"> </w:t>
            </w:r>
            <w:r w:rsidR="00640EC7">
              <w:rPr>
                <w:sz w:val="24"/>
              </w:rPr>
              <w:t>указывает</w:t>
            </w:r>
            <w:r w:rsidR="00640EC7">
              <w:rPr>
                <w:spacing w:val="-1"/>
                <w:sz w:val="24"/>
              </w:rPr>
              <w:t xml:space="preserve"> </w:t>
            </w:r>
            <w:r w:rsidR="00640EC7">
              <w:rPr>
                <w:sz w:val="24"/>
              </w:rPr>
              <w:t>на</w:t>
            </w:r>
            <w:r w:rsidR="00640EC7">
              <w:rPr>
                <w:spacing w:val="-1"/>
                <w:sz w:val="24"/>
              </w:rPr>
              <w:t xml:space="preserve"> </w:t>
            </w:r>
            <w:r w:rsidR="00640EC7">
              <w:rPr>
                <w:sz w:val="24"/>
              </w:rPr>
              <w:t>то,</w:t>
            </w:r>
            <w:r w:rsidR="00640EC7">
              <w:rPr>
                <w:spacing w:val="-3"/>
                <w:sz w:val="24"/>
              </w:rPr>
              <w:t xml:space="preserve"> </w:t>
            </w:r>
            <w:r w:rsidR="00640EC7">
              <w:rPr>
                <w:sz w:val="24"/>
              </w:rPr>
              <w:t>что</w:t>
            </w:r>
            <w:r w:rsidR="00640EC7">
              <w:rPr>
                <w:spacing w:val="4"/>
                <w:sz w:val="24"/>
              </w:rPr>
              <w:t xml:space="preserve"> </w:t>
            </w:r>
            <w:r w:rsidR="00640EC7">
              <w:rPr>
                <w:sz w:val="24"/>
              </w:rPr>
              <w:t>фильтр</w:t>
            </w:r>
            <w:r w:rsidR="00640EC7">
              <w:rPr>
                <w:spacing w:val="-4"/>
                <w:sz w:val="24"/>
              </w:rPr>
              <w:t xml:space="preserve"> </w:t>
            </w:r>
            <w:r w:rsidR="00640EC7">
              <w:rPr>
                <w:sz w:val="24"/>
              </w:rPr>
              <w:t>эффективно удаляет шумы из</w:t>
            </w:r>
            <w:r w:rsidR="00640EC7">
              <w:rPr>
                <w:spacing w:val="-4"/>
                <w:sz w:val="24"/>
              </w:rPr>
              <w:t xml:space="preserve"> </w:t>
            </w:r>
            <w:r w:rsidR="00640EC7">
              <w:rPr>
                <w:sz w:val="24"/>
              </w:rPr>
              <w:t>измерений</w:t>
            </w:r>
            <w:r w:rsidR="00640EC7">
              <w:rPr>
                <w:spacing w:val="1"/>
                <w:sz w:val="24"/>
              </w:rPr>
              <w:t xml:space="preserve"> </w:t>
            </w:r>
            <w:r w:rsidR="00640EC7">
              <w:rPr>
                <w:sz w:val="24"/>
              </w:rPr>
              <w:t>угловых</w:t>
            </w:r>
            <w:r w:rsidR="00640EC7">
              <w:rPr>
                <w:spacing w:val="-5"/>
                <w:sz w:val="24"/>
              </w:rPr>
              <w:t xml:space="preserve"> </w:t>
            </w:r>
            <w:r w:rsidR="00640EC7">
              <w:rPr>
                <w:sz w:val="24"/>
              </w:rPr>
              <w:t>скоростей.</w:t>
            </w:r>
          </w:p>
          <w:p w14:paraId="3078AA22" w14:textId="77777777" w:rsidR="00640EC7" w:rsidRDefault="00640EC7" w:rsidP="00640EC7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Хотя результаты положительны, настройки параметров фильтра Калмана (таких как матрицы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шума измерений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(R)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оказывать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значительное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влияние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производительность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фильтра.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Возможно,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потребуется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дополнительная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калибровка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разных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условий.</w:t>
            </w:r>
          </w:p>
          <w:p w14:paraId="2023B5EB" w14:textId="77777777" w:rsidR="00640EC7" w:rsidRDefault="00640EC7" w:rsidP="00640EC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1506AA80" w14:textId="77777777" w:rsidR="00640EC7" w:rsidRDefault="00640EC7" w:rsidP="00640EC7">
            <w:pPr>
              <w:pStyle w:val="TableParagraph"/>
              <w:numPr>
                <w:ilvl w:val="1"/>
                <w:numId w:val="1"/>
              </w:numPr>
              <w:tabs>
                <w:tab w:val="left" w:pos="528"/>
              </w:tabs>
              <w:ind w:hanging="424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Анализ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результатов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после</w:t>
            </w:r>
            <w:r>
              <w:rPr>
                <w:b/>
                <w:spacing w:val="-7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Калмана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акселерометра.</w:t>
            </w:r>
          </w:p>
          <w:p w14:paraId="3BC7B7D5" w14:textId="77777777" w:rsidR="00640EC7" w:rsidRDefault="00640EC7" w:rsidP="00640EC7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77E43D38" w14:textId="77777777" w:rsidR="00640EC7" w:rsidRDefault="00640EC7" w:rsidP="00640EC7"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После применения фильтра Калмана к данным с акселерометра, графики показывают, что результаты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(синие линии) более стабильны и сглаженны по сравнению с данными без фильтра (красные линии). Это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указывает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 то,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что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фильтр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эффективно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уменьшает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шумы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колебания.</w:t>
            </w:r>
          </w:p>
          <w:p w14:paraId="0A0D7B31" w14:textId="77777777" w:rsidR="00640EC7" w:rsidRDefault="00640EC7" w:rsidP="00640EC7">
            <w:pPr>
              <w:pStyle w:val="TableParagraph"/>
              <w:spacing w:before="3"/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>Хотя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положительны,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настройки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Калмана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(таких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матрицы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оказывать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значительное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влияние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производительность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фильтра. Возможно, потребуется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дополнительная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калибровка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разных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условий.</w:t>
            </w:r>
          </w:p>
          <w:p w14:paraId="423BC55E" w14:textId="77777777" w:rsidR="00640EC7" w:rsidRDefault="00640EC7" w:rsidP="00640EC7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0A0F7454" w14:textId="77777777" w:rsidR="00640EC7" w:rsidRDefault="00640EC7" w:rsidP="00640EC7">
            <w:pPr>
              <w:pStyle w:val="TableParagraph"/>
              <w:numPr>
                <w:ilvl w:val="1"/>
                <w:numId w:val="1"/>
              </w:numPr>
              <w:tabs>
                <w:tab w:val="left" w:pos="528"/>
              </w:tabs>
              <w:ind w:hanging="424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Анализ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результатов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после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Калмана</w:t>
            </w:r>
            <w:r>
              <w:rPr>
                <w:b/>
                <w:spacing w:val="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GPS.</w:t>
            </w:r>
          </w:p>
          <w:p w14:paraId="0DEE7171" w14:textId="77777777" w:rsidR="00640EC7" w:rsidRDefault="00640EC7" w:rsidP="00640EC7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0F82B500" w14:textId="77777777" w:rsidR="00640EC7" w:rsidRDefault="00640EC7" w:rsidP="00640EC7">
            <w:pPr>
              <w:pStyle w:val="TableParagraph"/>
              <w:tabs>
                <w:tab w:val="left" w:pos="5103"/>
                <w:tab w:val="left" w:pos="10426"/>
              </w:tabs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>После применения фильтра Калмана к данным GPS наблюдается значительное сглаживание величин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широты и долготы. Графики показывают, что результаты (синие линии) более сглажены и стабильны 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сравнению с данными без фильтра (красные линии). Это указывает на то, фильтр эффективно уменьшает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влияние</w:t>
            </w:r>
            <w:r>
              <w:rPr>
                <w:sz w:val="24"/>
              </w:rPr>
              <w:tab/>
              <w:t>случайного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шума.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Хотя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положительны,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настройки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Калмана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(таких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матрицы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оказывать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значительное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влияние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производительность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фильтра. Возможно, потребуется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дополнительная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калибровка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условий.</w:t>
            </w:r>
          </w:p>
          <w:p w14:paraId="24667647" w14:textId="77777777" w:rsidR="00640EC7" w:rsidRDefault="00640EC7" w:rsidP="00640EC7">
            <w:pPr>
              <w:pStyle w:val="TableParagraph"/>
              <w:ind w:left="0"/>
              <w:rPr>
                <w:sz w:val="26"/>
              </w:rPr>
            </w:pPr>
          </w:p>
          <w:p w14:paraId="09D43AE4" w14:textId="77777777" w:rsidR="00640EC7" w:rsidRDefault="00640EC7" w:rsidP="00640EC7">
            <w:pPr>
              <w:pStyle w:val="TableParagraph"/>
              <w:spacing w:before="4"/>
              <w:ind w:left="0"/>
            </w:pPr>
          </w:p>
          <w:p w14:paraId="2DE4000A" w14:textId="77777777" w:rsidR="00640EC7" w:rsidRDefault="00640EC7" w:rsidP="00640EC7">
            <w:pPr>
              <w:pStyle w:val="TableParagraph"/>
              <w:numPr>
                <w:ilvl w:val="1"/>
                <w:numId w:val="1"/>
              </w:numPr>
              <w:tabs>
                <w:tab w:val="left" w:pos="528"/>
              </w:tabs>
              <w:ind w:hanging="424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Анализ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результатов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после</w:t>
            </w:r>
            <w:r>
              <w:rPr>
                <w:b/>
                <w:spacing w:val="-8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фильтра</w:t>
            </w:r>
            <w:r>
              <w:rPr>
                <w:b/>
                <w:spacing w:val="-6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Калмана</w:t>
            </w:r>
            <w:r>
              <w:rPr>
                <w:b/>
                <w:spacing w:val="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для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барометра.</w:t>
            </w:r>
          </w:p>
          <w:p w14:paraId="1EE256DA" w14:textId="77777777" w:rsidR="00640EC7" w:rsidRDefault="00640EC7" w:rsidP="00640EC7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14:paraId="6C2AAD27" w14:textId="77777777" w:rsidR="00640EC7" w:rsidRDefault="00640EC7" w:rsidP="00640EC7">
            <w:pPr>
              <w:pStyle w:val="TableParagraph"/>
              <w:spacing w:before="1"/>
              <w:ind w:right="105"/>
              <w:jc w:val="both"/>
              <w:rPr>
                <w:sz w:val="24"/>
              </w:rPr>
            </w:pPr>
            <w:r>
              <w:rPr>
                <w:sz w:val="24"/>
              </w:rPr>
              <w:t>После применения фильтра Калмана к данным с барометра, графики показывают, что результаты высоты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(синяя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линия)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значительно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стабильны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сглажены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сравнению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измерениями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(красные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точки). Это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указывает 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что фильтр эффективно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уменьшает шумы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колебания.</w:t>
            </w:r>
          </w:p>
          <w:p w14:paraId="3C41A7B5" w14:textId="77777777" w:rsidR="00640EC7" w:rsidRDefault="00640EC7" w:rsidP="00640EC7">
            <w:pPr>
              <w:pStyle w:val="TableParagraph"/>
              <w:spacing w:before="5" w:line="237" w:lineRule="auto"/>
              <w:ind w:right="103"/>
              <w:jc w:val="both"/>
              <w:rPr>
                <w:sz w:val="24"/>
              </w:rPr>
            </w:pPr>
            <w:r>
              <w:rPr>
                <w:sz w:val="24"/>
              </w:rPr>
              <w:t>Хотя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положительны,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настройки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Калмана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(таких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матрицы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процессного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измерений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(R)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оказывать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значительное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влияние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14:paraId="57F8AF0E" w14:textId="3DCB8C04" w:rsidR="00CE5A91" w:rsidRPr="00640EC7" w:rsidRDefault="00640EC7" w:rsidP="00640EC7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производительность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фильтра.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Возможно,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потребуется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дополнительная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калибровка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разных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условий.</w:t>
            </w:r>
          </w:p>
        </w:tc>
      </w:tr>
    </w:tbl>
    <w:p w14:paraId="2F6FB770" w14:textId="77777777" w:rsidR="00307383" w:rsidRPr="00C71FA7" w:rsidRDefault="00307383" w:rsidP="00C71FA7">
      <w:pPr>
        <w:rPr>
          <w:lang w:val="en-US"/>
        </w:rPr>
      </w:pPr>
    </w:p>
    <w:sectPr w:rsidR="00307383" w:rsidRPr="00C71FA7">
      <w:pgSz w:w="15840" w:h="12240" w:orient="landscape"/>
      <w:pgMar w:top="980" w:right="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D6A89"/>
    <w:multiLevelType w:val="multilevel"/>
    <w:tmpl w:val="997E1F24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8" w:hanging="4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32" w:hanging="1800"/>
      </w:pPr>
      <w:rPr>
        <w:rFonts w:hint="default"/>
      </w:rPr>
    </w:lvl>
  </w:abstractNum>
  <w:abstractNum w:abstractNumId="1" w15:restartNumberingAfterBreak="0">
    <w:nsid w:val="466F5040"/>
    <w:multiLevelType w:val="multilevel"/>
    <w:tmpl w:val="C57A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07C87"/>
    <w:multiLevelType w:val="multilevel"/>
    <w:tmpl w:val="5B88CA54"/>
    <w:lvl w:ilvl="0">
      <w:start w:val="5"/>
      <w:numFmt w:val="decimal"/>
      <w:lvlText w:val="%1"/>
      <w:lvlJc w:val="left"/>
      <w:pPr>
        <w:ind w:left="527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527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ru-RU" w:eastAsia="en-US" w:bidi="ar-SA"/>
      </w:rPr>
    </w:lvl>
    <w:lvl w:ilvl="2">
      <w:numFmt w:val="bullet"/>
      <w:lvlText w:val="•"/>
      <w:lvlJc w:val="left"/>
      <w:pPr>
        <w:ind w:left="264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0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7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3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6" w:hanging="423"/>
      </w:pPr>
      <w:rPr>
        <w:rFonts w:hint="default"/>
        <w:lang w:val="ru-RU" w:eastAsia="en-US" w:bidi="ar-SA"/>
      </w:rPr>
    </w:lvl>
  </w:abstractNum>
  <w:num w:numId="1" w16cid:durableId="921180474">
    <w:abstractNumId w:val="2"/>
  </w:num>
  <w:num w:numId="2" w16cid:durableId="291789051">
    <w:abstractNumId w:val="0"/>
  </w:num>
  <w:num w:numId="3" w16cid:durableId="30882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5A91"/>
    <w:rsid w:val="000B1DD2"/>
    <w:rsid w:val="000C3E7D"/>
    <w:rsid w:val="00113E0E"/>
    <w:rsid w:val="0025070C"/>
    <w:rsid w:val="00307383"/>
    <w:rsid w:val="004E5F4D"/>
    <w:rsid w:val="00640EC7"/>
    <w:rsid w:val="006647D7"/>
    <w:rsid w:val="00680E0C"/>
    <w:rsid w:val="007C0D59"/>
    <w:rsid w:val="00C71FA7"/>
    <w:rsid w:val="00CE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8E68"/>
  <w15:docId w15:val="{6B9B32CF-CEAA-424C-8D53-DE3429BC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4"/>
    </w:pPr>
  </w:style>
  <w:style w:type="paragraph" w:styleId="NormalWeb">
    <w:name w:val="Normal (Web)"/>
    <w:basedOn w:val="Normal"/>
    <w:uiPriority w:val="99"/>
    <w:semiHidden/>
    <w:unhideWhenUsed/>
    <w:rsid w:val="00640E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1232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Yuriy Serbikov</dc:creator>
  <cp:lastModifiedBy>Leonid Shvetsov</cp:lastModifiedBy>
  <cp:revision>3</cp:revision>
  <dcterms:created xsi:type="dcterms:W3CDTF">2024-10-28T02:50:00Z</dcterms:created>
  <dcterms:modified xsi:type="dcterms:W3CDTF">2024-10-28T05:01:00Z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2024-10-28T00:00:00Z</vt:filetime>
  </property>
</Properties>
</file>