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Socialist economic system fails, overthrown by army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Army rules until 1988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modernize and industrialize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for the rise of extreme factions--particularly Islamic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Islamic Salvation Front (FID)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Won, army refuses to accept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Algerian Civil War 1991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Civil War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 is a group of Islamist opposition elements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Armed islamic movement (from the mountains, targeting security forces)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Islamic Salvation Army (from the mountains, targeting security forces)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Armed Islamic Group (GIA) Salafist Group for Preaching and Combat (GSPC)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Al-Qaeda in Maghreb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So, lots of parts. President supports amnesty, first two guys take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Four key elements of 2006 referendum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Measures ending state prosecution against individuals implicated in instances of terrorism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or commuted sentences for individuals condemned and not eligible for release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 for the families of individuals injured in the battle against terrorism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Exclusion of individuals who committed rape, set off explosives in public places, or carried out assassinations from the benefit of those measures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their own social infrastructure--didn’t have risk of incentivizing, because the system was to prosecute those who committed atrocities.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 it’s classified as reintegration in our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lot of international involvement--much support monetarily, but not in implementation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