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9BA" w:rsidRPr="004769BA" w:rsidRDefault="004769BA">
      <w:pPr>
        <w:rPr>
          <w:rFonts w:ascii="Arial" w:hAnsi="Arial" w:cs="Arial"/>
          <w:b/>
          <w:szCs w:val="20"/>
        </w:rPr>
      </w:pPr>
      <w:r w:rsidRPr="004769BA">
        <w:rPr>
          <w:rFonts w:ascii="Arial" w:hAnsi="Arial" w:cs="Arial"/>
          <w:b/>
          <w:szCs w:val="20"/>
        </w:rPr>
        <w:t>Bibliography – Sri Lanka, Reintegration of LTTE Combatants</w:t>
      </w:r>
    </w:p>
    <w:p w:rsidR="004769BA" w:rsidRDefault="004769BA">
      <w:pPr>
        <w:rPr>
          <w:rFonts w:ascii="Arial" w:hAnsi="Arial" w:cs="Arial"/>
          <w:sz w:val="20"/>
          <w:szCs w:val="20"/>
        </w:rPr>
      </w:pPr>
    </w:p>
    <w:p w:rsidR="003C324B" w:rsidRPr="00D06055" w:rsidRDefault="00435DDF">
      <w:pPr>
        <w:rPr>
          <w:rFonts w:ascii="Arial" w:hAnsi="Arial" w:cs="Arial"/>
          <w:sz w:val="20"/>
          <w:szCs w:val="20"/>
        </w:rPr>
      </w:pPr>
      <w:r w:rsidRPr="00D06055">
        <w:rPr>
          <w:rFonts w:ascii="Arial" w:hAnsi="Arial" w:cs="Arial"/>
          <w:sz w:val="20"/>
          <w:szCs w:val="20"/>
        </w:rPr>
        <w:t xml:space="preserve">Ministry of Disaster Management and Human Rights (2009), </w:t>
      </w:r>
      <w:r w:rsidRPr="00D06055">
        <w:rPr>
          <w:rFonts w:ascii="Arial" w:hAnsi="Arial" w:cs="Arial"/>
          <w:i/>
          <w:sz w:val="20"/>
          <w:szCs w:val="20"/>
        </w:rPr>
        <w:t>National Framework Proposal for Reintegration of Ex-combatants into Civilian Life in Sri Lanka.</w:t>
      </w:r>
      <w:r w:rsidRPr="00D06055">
        <w:rPr>
          <w:rFonts w:ascii="Arial" w:hAnsi="Arial" w:cs="Arial"/>
          <w:sz w:val="20"/>
          <w:szCs w:val="20"/>
        </w:rPr>
        <w:t xml:space="preserve"> Retrieved on Sept. 15 from: http://www.ilo.org/wcmsp5/groups/public/@ed_emp/@emp_ent/@ifp_crisis/documents/publication/wcms_116478.pdf</w:t>
      </w:r>
    </w:p>
    <w:p w:rsidR="00435DDF" w:rsidRPr="00D06055" w:rsidRDefault="00435DDF">
      <w:pPr>
        <w:rPr>
          <w:rFonts w:ascii="Arial" w:hAnsi="Arial" w:cs="Arial"/>
          <w:sz w:val="20"/>
          <w:szCs w:val="20"/>
        </w:rPr>
      </w:pPr>
    </w:p>
    <w:p w:rsidR="00D06055" w:rsidRPr="00D06055" w:rsidRDefault="00435DDF" w:rsidP="00D06055">
      <w:pPr>
        <w:pStyle w:val="ListParagraph"/>
        <w:numPr>
          <w:ilvl w:val="0"/>
          <w:numId w:val="2"/>
        </w:numPr>
        <w:ind w:left="567" w:hanging="425"/>
        <w:rPr>
          <w:rFonts w:ascii="Arial" w:hAnsi="Arial" w:cs="Arial"/>
          <w:sz w:val="20"/>
          <w:szCs w:val="20"/>
        </w:rPr>
      </w:pPr>
      <w:proofErr w:type="gramStart"/>
      <w:r w:rsidRPr="00D06055">
        <w:rPr>
          <w:rFonts w:ascii="Arial" w:hAnsi="Arial" w:cs="Arial"/>
          <w:sz w:val="20"/>
          <w:szCs w:val="20"/>
        </w:rPr>
        <w:t>framework</w:t>
      </w:r>
      <w:proofErr w:type="gramEnd"/>
      <w:r w:rsidRPr="00D06055">
        <w:rPr>
          <w:rFonts w:ascii="Arial" w:hAnsi="Arial" w:cs="Arial"/>
          <w:sz w:val="20"/>
          <w:szCs w:val="20"/>
        </w:rPr>
        <w:t xml:space="preserve"> developed after decade long conflicts in the North-East of Sri Lanka (mainly) led by the LTTE (Liberation Tigers of Tamil </w:t>
      </w:r>
      <w:proofErr w:type="spellStart"/>
      <w:r w:rsidRPr="00D06055">
        <w:rPr>
          <w:rFonts w:ascii="Arial" w:hAnsi="Arial" w:cs="Arial"/>
          <w:sz w:val="20"/>
          <w:szCs w:val="20"/>
        </w:rPr>
        <w:t>Eelam</w:t>
      </w:r>
      <w:proofErr w:type="spellEnd"/>
      <w:r w:rsidRPr="00D06055">
        <w:rPr>
          <w:rFonts w:ascii="Arial" w:hAnsi="Arial" w:cs="Arial"/>
          <w:sz w:val="20"/>
          <w:szCs w:val="20"/>
        </w:rPr>
        <w:t xml:space="preserve">) this framework focuses on LTTE ex-combatants’ and other groups’ reintegration into society. </w:t>
      </w:r>
    </w:p>
    <w:p w:rsidR="00D06055" w:rsidRPr="00D06055" w:rsidRDefault="00D06055" w:rsidP="00D06055">
      <w:pPr>
        <w:rPr>
          <w:rFonts w:ascii="Arial" w:hAnsi="Arial" w:cs="Arial"/>
          <w:sz w:val="20"/>
          <w:szCs w:val="20"/>
        </w:rPr>
      </w:pPr>
    </w:p>
    <w:p w:rsidR="00D06055" w:rsidRPr="00D06055" w:rsidRDefault="00D06055" w:rsidP="00D06055">
      <w:pPr>
        <w:pStyle w:val="NormalWeb"/>
        <w:rPr>
          <w:rFonts w:ascii="Arial" w:hAnsi="Arial" w:cs="Arial"/>
        </w:rPr>
      </w:pPr>
      <w:proofErr w:type="spellStart"/>
      <w:proofErr w:type="gramStart"/>
      <w:r w:rsidRPr="00D06055">
        <w:rPr>
          <w:rFonts w:ascii="Arial" w:hAnsi="Arial" w:cs="Arial"/>
        </w:rPr>
        <w:t>Abeyratne</w:t>
      </w:r>
      <w:proofErr w:type="spellEnd"/>
      <w:r w:rsidRPr="00D06055">
        <w:rPr>
          <w:rFonts w:ascii="Arial" w:hAnsi="Arial" w:cs="Arial"/>
        </w:rPr>
        <w:t>, S</w:t>
      </w:r>
      <w:bookmarkStart w:id="0" w:name="_GoBack"/>
      <w:bookmarkEnd w:id="0"/>
      <w:r w:rsidRPr="00D06055">
        <w:rPr>
          <w:rFonts w:ascii="Arial" w:hAnsi="Arial" w:cs="Arial"/>
        </w:rPr>
        <w:t>. (2004).</w:t>
      </w:r>
      <w:proofErr w:type="gramEnd"/>
      <w:r w:rsidRPr="00D06055">
        <w:rPr>
          <w:rFonts w:ascii="Arial" w:hAnsi="Arial" w:cs="Arial"/>
        </w:rPr>
        <w:t xml:space="preserve"> Economic Roots of Political Conflict: The Case of Sri Lanka. </w:t>
      </w:r>
      <w:proofErr w:type="gramStart"/>
      <w:r w:rsidRPr="00D06055">
        <w:rPr>
          <w:rFonts w:ascii="Arial" w:hAnsi="Arial" w:cs="Arial"/>
        </w:rPr>
        <w:t>The World Economy, 27(8), 1295-1314.</w:t>
      </w:r>
      <w:proofErr w:type="gramEnd"/>
      <w:r w:rsidRPr="00D06055">
        <w:rPr>
          <w:rFonts w:ascii="Arial" w:hAnsi="Arial" w:cs="Arial"/>
        </w:rPr>
        <w:t xml:space="preserve"> DOI: </w:t>
      </w:r>
      <w:r w:rsidRPr="00D06055">
        <w:rPr>
          <w:rFonts w:ascii="Arial" w:hAnsi="Arial" w:cs="Arial"/>
          <w:color w:val="262626"/>
        </w:rPr>
        <w:t>10.1111/j.1467-9701.2004.00645.x</w:t>
      </w:r>
    </w:p>
    <w:p w:rsidR="00D06055" w:rsidRDefault="00D06055" w:rsidP="00D06055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paper</w:t>
      </w:r>
      <w:proofErr w:type="gramEnd"/>
      <w:r>
        <w:rPr>
          <w:rFonts w:ascii="Arial" w:hAnsi="Arial" w:cs="Arial"/>
        </w:rPr>
        <w:t xml:space="preserve"> talks about economic roots of conflict, specifically applied to case of Sri Lanka (foundation for my understanding of </w:t>
      </w:r>
      <w:r w:rsidR="009529C8">
        <w:rPr>
          <w:rFonts w:ascii="Arial" w:hAnsi="Arial" w:cs="Arial"/>
        </w:rPr>
        <w:t xml:space="preserve">the Sri Lankan conflict and the </w:t>
      </w:r>
      <w:proofErr w:type="spellStart"/>
      <w:r w:rsidR="009529C8">
        <w:rPr>
          <w:rFonts w:ascii="Arial" w:hAnsi="Arial" w:cs="Arial"/>
        </w:rPr>
        <w:t>comparision</w:t>
      </w:r>
      <w:proofErr w:type="spellEnd"/>
      <w:r w:rsidR="009529C8">
        <w:rPr>
          <w:rFonts w:ascii="Arial" w:hAnsi="Arial" w:cs="Arial"/>
        </w:rPr>
        <w:t xml:space="preserve"> with Nigeria)</w:t>
      </w:r>
    </w:p>
    <w:p w:rsidR="004769BA" w:rsidRDefault="004769BA" w:rsidP="009529C8">
      <w:pPr>
        <w:pStyle w:val="NormalWeb"/>
        <w:rPr>
          <w:rFonts w:ascii="Arial" w:hAnsi="Arial" w:cs="Arial"/>
        </w:rPr>
      </w:pPr>
      <w:r w:rsidRPr="004769BA">
        <w:rPr>
          <w:rFonts w:ascii="Arial" w:hAnsi="Arial" w:cs="Arial"/>
        </w:rPr>
        <w:t>Krishnan</w:t>
      </w:r>
      <w:r w:rsidRPr="004769BA">
        <w:rPr>
          <w:rFonts w:ascii="Arial" w:hAnsi="Arial" w:cs="Arial"/>
        </w:rPr>
        <w:t>, S.I. (2011)</w:t>
      </w:r>
      <w:proofErr w:type="gramStart"/>
      <w:r w:rsidRPr="004769BA">
        <w:rPr>
          <w:rFonts w:ascii="Arial" w:hAnsi="Arial" w:cs="Arial"/>
        </w:rPr>
        <w:t>.The</w:t>
      </w:r>
      <w:proofErr w:type="gramEnd"/>
      <w:r w:rsidRPr="004769BA">
        <w:rPr>
          <w:rFonts w:ascii="Arial" w:hAnsi="Arial" w:cs="Arial"/>
        </w:rPr>
        <w:t xml:space="preserve"> transition of teenage girls and young women from ex-combatants to civilian life: a case study in Sri Lanka. </w:t>
      </w:r>
      <w:proofErr w:type="gramStart"/>
      <w:r w:rsidRPr="004769BA">
        <w:rPr>
          <w:rFonts w:ascii="Arial" w:hAnsi="Arial" w:cs="Arial"/>
          <w:i/>
        </w:rPr>
        <w:t>Intervention, Journal of Mental Health and Psychosocial Support in Conflict Affected Areas</w:t>
      </w:r>
      <w:r w:rsidRPr="004769BA"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9(2), 137-144.</w:t>
      </w:r>
      <w:proofErr w:type="gramEnd"/>
      <w:r w:rsidRPr="004769BA">
        <w:rPr>
          <w:rFonts w:ascii="Arial" w:hAnsi="Arial" w:cs="Arial"/>
        </w:rPr>
        <w:t xml:space="preserve"> </w:t>
      </w:r>
      <w:proofErr w:type="spellStart"/>
      <w:proofErr w:type="gramStart"/>
      <w:r w:rsidRPr="004769BA">
        <w:rPr>
          <w:rFonts w:ascii="Arial" w:hAnsi="Arial" w:cs="Arial"/>
        </w:rPr>
        <w:t>doi</w:t>
      </w:r>
      <w:proofErr w:type="spellEnd"/>
      <w:proofErr w:type="gramEnd"/>
      <w:r w:rsidRPr="004769BA">
        <w:rPr>
          <w:rFonts w:ascii="Arial" w:hAnsi="Arial" w:cs="Arial"/>
        </w:rPr>
        <w:t>: 10.1097/WTF.0b013e328348dffb</w:t>
      </w:r>
    </w:p>
    <w:p w:rsidR="004769BA" w:rsidRDefault="004769BA" w:rsidP="004769BA">
      <w:pPr>
        <w:pStyle w:val="NormalWeb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This study looks specifically at the role of female ex-combatants after the end of decade long conflicts in Sri Lanka. Question of applicability to Nigeria case is questionable but still worth looking into.</w:t>
      </w:r>
    </w:p>
    <w:p w:rsidR="004769BA" w:rsidRPr="004769BA" w:rsidRDefault="004769BA" w:rsidP="004769BA">
      <w:pPr>
        <w:pStyle w:val="NormalWeb"/>
        <w:rPr>
          <w:rFonts w:ascii="Arial" w:hAnsi="Arial" w:cs="Arial"/>
        </w:rPr>
      </w:pPr>
    </w:p>
    <w:sectPr w:rsidR="004769BA" w:rsidRPr="004769BA" w:rsidSect="003C32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93B2E"/>
    <w:multiLevelType w:val="hybridMultilevel"/>
    <w:tmpl w:val="76D89E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671062"/>
    <w:multiLevelType w:val="hybridMultilevel"/>
    <w:tmpl w:val="85F0D368"/>
    <w:lvl w:ilvl="0" w:tplc="07BE3F7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DDF"/>
    <w:rsid w:val="003C324B"/>
    <w:rsid w:val="00435DDF"/>
    <w:rsid w:val="004769BA"/>
    <w:rsid w:val="009529C8"/>
    <w:rsid w:val="00D0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6732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605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605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2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7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2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6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209</Words>
  <Characters>1196</Characters>
  <Application>Microsoft Macintosh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Sophie</dc:creator>
  <cp:keywords/>
  <dc:description/>
  <cp:lastModifiedBy>Marie Sophie</cp:lastModifiedBy>
  <cp:revision>1</cp:revision>
  <dcterms:created xsi:type="dcterms:W3CDTF">2016-09-15T21:36:00Z</dcterms:created>
  <dcterms:modified xsi:type="dcterms:W3CDTF">2016-09-15T22:37:00Z</dcterms:modified>
</cp:coreProperties>
</file>