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964D8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FORMATO</w:t>
                  </w:r>
                </w:p>
              </w:tc>
              <w:tc>
                <w:tcPr>
                  <w:tcW w:w="5760" w:type="dxa"/>
                </w:tcPr>
                <w:p w:rsidR="00C6421C" w:rsidRPr="003B5F83" w:rsidRDefault="00964D81" w:rsidP="00964D8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DEVOLUCION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2" w:name="__bookmark_3"/>
                        <w:bookmarkEnd w:id="2"/>
                        <w:r>
                          <w:rPr>
                            <w:rFonts w:ascii="Verdana" w:hAnsi="Verdana"/>
                          </w:rPr>
                          <w:t>${fecha}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3" w:name="__bookmark_5"/>
                  <w:bookmarkEnd w:id="3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4" w:name="__bookmark_6"/>
                  <w:bookmarkEnd w:id="4"/>
                  <w:r>
                    <w:rPr>
                      <w:rFonts w:ascii="Verdana" w:hAnsi="Verdana"/>
                      <w:lang w:val="en-US"/>
                    </w:rPr>
                    <w:t>${persona}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5" w:name="__bookmark_7"/>
                  <w:bookmarkEnd w:id="5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6" w:name="__bookmark_8"/>
                  <w:bookmarkEnd w:id="6"/>
                  <w:r>
                    <w:rPr>
                      <w:rFonts w:ascii="Verdana" w:hAnsi="Verdana"/>
                    </w:rPr>
                    <w:t>${usuario}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7" w:name="__bookmark_9"/>
                  <w:bookmarkEnd w:id="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8" w:name="__bookmark_10"/>
                  <w:bookmarkEnd w:id="8"/>
                  <w:r>
                    <w:rPr>
                      <w:rFonts w:ascii="Verdana" w:hAnsi="Verdana"/>
                    </w:rPr>
                    <w:t>${sede}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${localidad}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9" w:name="__bookmark_11"/>
                  <w:bookmarkEnd w:id="9"/>
                  <w:r>
                    <w:rPr>
                      <w:rFonts w:ascii="Verdana" w:hAnsi="Verdana"/>
                    </w:rPr>
                    <w:t>${piso} - ${</w:t>
                  </w:r>
                  <w:proofErr w:type="spellStart"/>
                  <w:r>
                    <w:rPr>
                      <w:rFonts w:ascii="Verdana" w:hAnsi="Verdana"/>
                    </w:rPr>
                    <w:t>ubicacion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0" w:name="__bookmark_12"/>
                  <w:bookmarkEnd w:id="1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1" w:name="__bookmark_13"/>
                  <w:bookmarkEnd w:id="11"/>
                  <w:r>
                    <w:rPr>
                      <w:rFonts w:ascii="Verdana" w:hAnsi="Verdana"/>
                    </w:rPr>
                    <w:t>${registro}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4"/>
                  <w:bookmarkEnd w:id="12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funcion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13" w:name="__bookmark_15"/>
                  <w:bookmarkEnd w:id="13"/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4" w:name="__bookmark_16"/>
                  <w:bookmarkEnd w:id="14"/>
                  <w:r>
                    <w:rPr>
                      <w:rFonts w:ascii="Verdana" w:hAnsi="Verdana"/>
                    </w:rPr>
                    <w:t>${describe}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7"/>
                  <w:bookmarkEnd w:id="15"/>
                  <w:r>
                    <w:rPr>
                      <w:rFonts w:ascii="Verdana" w:hAnsi="Verdana"/>
                    </w:rPr>
                    <w:t>${serie}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8"/>
                  <w:bookmarkEnd w:id="16"/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7" w:name="__bookmark_19"/>
              <w:bookmarkEnd w:id="17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8" w:name="__bookmark_20"/>
                  <w:bookmarkEnd w:id="18"/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9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0" w:name="__bookmark_21"/>
                  <w:bookmarkEnd w:id="20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1" w:name="__bookmark_22"/>
                  <w:bookmarkEnd w:id="21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22" w:name="__bookmark_23"/>
                  <w:bookmarkEnd w:id="22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4"/>
                  <w:bookmarkEnd w:id="23"/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4" w:name="__bookmark_25"/>
                  <w:bookmarkEnd w:id="24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5" w:name="__bookmark_26"/>
                  <w:bookmarkEnd w:id="25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6" w:name="__bookmark_27"/>
                  <w:bookmarkEnd w:id="26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7" w:name="__bookmark_28"/>
                  <w:bookmarkEnd w:id="27"/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8" w:name="__bookmark_29"/>
                  <w:bookmarkEnd w:id="28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9" w:name="__bookmark_30"/>
                  <w:bookmarkEnd w:id="29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30" w:name="__bookmark_31"/>
                  <w:bookmarkEnd w:id="30"/>
                </w:p>
              </w:tc>
              <w:tc>
                <w:tcPr>
                  <w:tcW w:w="3456" w:type="dxa"/>
                </w:tcPr>
                <w:p w:rsidR="00C6421C" w:rsidRPr="00C05E05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2"/>
                  <w:bookmarkEnd w:id="31"/>
                </w:p>
              </w:tc>
            </w:tr>
            <w:bookmarkEnd w:id="19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2" w:name="__bookmark_33"/>
                  <w:bookmarkEnd w:id="32"/>
                  <w:r>
                    <w:rPr>
                      <w:rFonts w:ascii="Verdana" w:hAnsi="Verdana"/>
                    </w:rPr>
                    <w:t>${software}</w:t>
                  </w:r>
                  <w:bookmarkStart w:id="33" w:name="__bookmark_34"/>
                  <w:bookmarkEnd w:id="33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4010"/>
              <w:gridCol w:w="576"/>
              <w:gridCol w:w="5762"/>
            </w:tblGrid>
            <w:tr w:rsidR="006A7826" w:rsidRPr="003B5F83" w:rsidTr="00890122">
              <w:tc>
                <w:tcPr>
                  <w:tcW w:w="10632" w:type="dxa"/>
                  <w:gridSpan w:val="4"/>
                </w:tcPr>
                <w:p w:rsidR="006A7826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4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4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  <w:p w:rsidR="00890122" w:rsidRPr="00163E78" w:rsidRDefault="00890122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Pr="003B5F83" w:rsidRDefault="003B5F83">
      <w:pPr>
        <w:rPr>
          <w:rFonts w:ascii="Verdana" w:hAnsi="Verdana"/>
        </w:rPr>
      </w:pPr>
    </w:p>
    <w:sectPr w:rsidR="003B5F83" w:rsidRPr="003B5F83" w:rsidSect="00C642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1A9" w:rsidRDefault="008351A9" w:rsidP="00C6421C">
      <w:r>
        <w:separator/>
      </w:r>
    </w:p>
  </w:endnote>
  <w:endnote w:type="continuationSeparator" w:id="0">
    <w:p w:rsidR="008351A9" w:rsidRDefault="008351A9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BA7" w:rsidRDefault="00F40B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F40BA7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 xml:space="preserve">Copyright IBM Corp. 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2017</w:t>
                </w:r>
                <w:bookmarkStart w:id="35" w:name="_GoBack"/>
                <w:bookmarkEnd w:id="35"/>
                <w:r w:rsidR="00BF6C47"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.</w:t>
                </w:r>
                <w:r w:rsidR="00BF6C47"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BA7" w:rsidRDefault="00F40B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1A9" w:rsidRDefault="008351A9" w:rsidP="00C6421C">
      <w:r>
        <w:separator/>
      </w:r>
    </w:p>
  </w:footnote>
  <w:footnote w:type="continuationSeparator" w:id="0">
    <w:p w:rsidR="008351A9" w:rsidRDefault="008351A9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BA7" w:rsidRDefault="00F40B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 w:rsidTr="00287948">
            <w:tc>
              <w:tcPr>
                <w:tcW w:w="3456" w:type="dxa"/>
              </w:tcPr>
              <w:p w:rsidR="00BF6C47" w:rsidRDefault="00287948" w:rsidP="00287948">
                <w:pPr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0288" behindDoc="1" locked="0" layoutInCell="1" allowOverlap="1" wp14:anchorId="765BA790" wp14:editId="353834BA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31750</wp:posOffset>
                      </wp:positionV>
                      <wp:extent cx="884555" cy="400050"/>
                      <wp:effectExtent l="0" t="0" r="0" b="0"/>
                      <wp:wrapTight wrapText="bothSides">
                        <wp:wrapPolygon edited="0">
                          <wp:start x="0" y="0"/>
                          <wp:lineTo x="0" y="20571"/>
                          <wp:lineTo x="20933" y="20571"/>
                          <wp:lineTo x="20933" y="0"/>
                          <wp:lineTo x="0" y="0"/>
                        </wp:wrapPolygon>
                      </wp:wrapTight>
                      <wp:docPr id="7" name="Imagen 7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455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F6C47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 wp14:anchorId="484B8F53" wp14:editId="15C62F22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287948" w:rsidP="00287948">
                <w:pPr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2336" behindDoc="1" locked="0" layoutInCell="1" allowOverlap="1" wp14:anchorId="6F0AE5DE" wp14:editId="10217089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3175</wp:posOffset>
                      </wp:positionV>
                      <wp:extent cx="1181100" cy="608965"/>
                      <wp:effectExtent l="0" t="0" r="0" b="635"/>
                      <wp:wrapTight wrapText="bothSides">
                        <wp:wrapPolygon edited="0">
                          <wp:start x="0" y="0"/>
                          <wp:lineTo x="0" y="20947"/>
                          <wp:lineTo x="21252" y="20947"/>
                          <wp:lineTo x="21252" y="0"/>
                          <wp:lineTo x="0" y="0"/>
                        </wp:wrapPolygon>
                      </wp:wrapTight>
                      <wp:docPr id="5" name="Imagen 5" descr="Resultado de imagen para LOGO PETROPER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Resultado de imagen para LOGO PETROPERU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1100" cy="608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F6C47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DE6E70C" wp14:editId="4E3AA8CD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</w:p>
            </w:tc>
          </w:tr>
        </w:tbl>
        <w:p w:rsidR="00BF6C47" w:rsidRDefault="00BF6C47"/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BA7" w:rsidRDefault="00F40B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22AB"/>
    <w:rsid w:val="001E4BBD"/>
    <w:rsid w:val="00287948"/>
    <w:rsid w:val="002B7CA0"/>
    <w:rsid w:val="003B5F83"/>
    <w:rsid w:val="003D33CD"/>
    <w:rsid w:val="004107C1"/>
    <w:rsid w:val="00423D43"/>
    <w:rsid w:val="00426063"/>
    <w:rsid w:val="00452DD9"/>
    <w:rsid w:val="006225C1"/>
    <w:rsid w:val="00641A99"/>
    <w:rsid w:val="006A7826"/>
    <w:rsid w:val="006B59DF"/>
    <w:rsid w:val="007901AE"/>
    <w:rsid w:val="007C2167"/>
    <w:rsid w:val="007C51CA"/>
    <w:rsid w:val="007F0B7F"/>
    <w:rsid w:val="008306B0"/>
    <w:rsid w:val="008351A9"/>
    <w:rsid w:val="00864CA1"/>
    <w:rsid w:val="00890122"/>
    <w:rsid w:val="008E4F43"/>
    <w:rsid w:val="00964D81"/>
    <w:rsid w:val="00970E61"/>
    <w:rsid w:val="009A74C9"/>
    <w:rsid w:val="009B0B67"/>
    <w:rsid w:val="00A40472"/>
    <w:rsid w:val="00B55B10"/>
    <w:rsid w:val="00B56B6B"/>
    <w:rsid w:val="00BF6C47"/>
    <w:rsid w:val="00C05E05"/>
    <w:rsid w:val="00C6421C"/>
    <w:rsid w:val="00C77844"/>
    <w:rsid w:val="00C93A84"/>
    <w:rsid w:val="00D4064D"/>
    <w:rsid w:val="00D92380"/>
    <w:rsid w:val="00E4379C"/>
    <w:rsid w:val="00E80EEF"/>
    <w:rsid w:val="00F40BA7"/>
    <w:rsid w:val="00F444DB"/>
    <w:rsid w:val="00FC4F4E"/>
    <w:rsid w:val="00FE29C6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AE28-C701-46CD-BFBF-C8605FCD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helpdesk</cp:lastModifiedBy>
  <cp:revision>31</cp:revision>
  <dcterms:created xsi:type="dcterms:W3CDTF">2017-03-06T00:20:00Z</dcterms:created>
  <dcterms:modified xsi:type="dcterms:W3CDTF">2017-08-14T14:21:00Z</dcterms:modified>
</cp:coreProperties>
</file>