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AC2B" w14:textId="77777777" w:rsidR="000C6B7A" w:rsidRDefault="00037665">
      <w:pPr>
        <w:spacing w:after="0" w:line="240" w:lineRule="auto"/>
        <w:jc w:val="center"/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>COURSE OUTLINE</w:t>
      </w:r>
    </w:p>
    <w:p w14:paraId="237DD5C6" w14:textId="77777777" w:rsidR="000C6B7A" w:rsidRDefault="00037665">
      <w:pPr>
        <w:spacing w:line="240" w:lineRule="auto"/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 xml:space="preserve">Course Code: CSE 310 </w:t>
      </w:r>
    </w:p>
    <w:p w14:paraId="2D7ED2FD" w14:textId="77777777" w:rsidR="000C6B7A" w:rsidRDefault="00037665">
      <w:pPr>
        <w:spacing w:line="240" w:lineRule="auto"/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>Course Title: Compiler Sessional</w:t>
      </w:r>
    </w:p>
    <w:p w14:paraId="75710761" w14:textId="77777777" w:rsidR="000C6B7A" w:rsidRDefault="00037665">
      <w:pPr>
        <w:spacing w:line="240" w:lineRule="auto"/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 xml:space="preserve">Level/Term: </w:t>
      </w:r>
      <w:r>
        <w:rPr>
          <w:rFonts w:ascii="Ubuntu" w:hAnsi="Ubuntu"/>
          <w:b/>
        </w:rPr>
        <w:tab/>
      </w:r>
      <w:r>
        <w:rPr>
          <w:rFonts w:ascii="Ubuntu" w:eastAsia="Times New Roman" w:hAnsi="Ubuntu"/>
          <w:b/>
          <w:bCs/>
        </w:rPr>
        <w:t>3/1</w:t>
      </w:r>
      <w:r>
        <w:rPr>
          <w:rFonts w:ascii="Ubuntu" w:hAnsi="Ubuntu"/>
          <w:b/>
        </w:rPr>
        <w:tab/>
      </w:r>
      <w:r>
        <w:rPr>
          <w:rFonts w:ascii="Ubuntu" w:hAnsi="Ubuntu"/>
          <w:b/>
        </w:rPr>
        <w:tab/>
      </w:r>
      <w:r>
        <w:rPr>
          <w:rFonts w:ascii="Ubuntu" w:hAnsi="Ubuntu"/>
          <w:b/>
        </w:rPr>
        <w:tab/>
      </w:r>
      <w:r>
        <w:rPr>
          <w:rFonts w:ascii="Ubuntu" w:hAnsi="Ubuntu"/>
          <w:b/>
        </w:rPr>
        <w:tab/>
      </w:r>
      <w:r>
        <w:rPr>
          <w:rFonts w:ascii="Ubuntu" w:hAnsi="Ubuntu"/>
          <w:b/>
        </w:rPr>
        <w:tab/>
      </w:r>
      <w:r>
        <w:rPr>
          <w:rFonts w:ascii="Ubuntu" w:hAnsi="Ubuntu"/>
          <w:b/>
        </w:rPr>
        <w:tab/>
      </w:r>
      <w:r>
        <w:rPr>
          <w:rFonts w:ascii="Ubuntu" w:eastAsia="Times New Roman" w:hAnsi="Ubuntu"/>
          <w:b/>
          <w:bCs/>
        </w:rPr>
        <w:t>Section: A &amp; B</w:t>
      </w:r>
    </w:p>
    <w:p w14:paraId="0C34FB6B" w14:textId="43650810" w:rsidR="000C6B7A" w:rsidRDefault="00C90440">
      <w:pPr>
        <w:spacing w:line="240" w:lineRule="auto"/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>Academic Session: 201</w:t>
      </w:r>
      <w:r w:rsidR="00073FE3">
        <w:rPr>
          <w:rFonts w:ascii="Ubuntu" w:eastAsia="Times New Roman" w:hAnsi="Ubuntu"/>
          <w:b/>
          <w:bCs/>
        </w:rPr>
        <w:t>7</w:t>
      </w:r>
      <w:r>
        <w:rPr>
          <w:rFonts w:ascii="Ubuntu" w:eastAsia="Times New Roman" w:hAnsi="Ubuntu"/>
          <w:b/>
          <w:bCs/>
        </w:rPr>
        <w:t>-201</w:t>
      </w:r>
      <w:r w:rsidR="00073FE3">
        <w:rPr>
          <w:rFonts w:ascii="Ubuntu" w:eastAsia="Times New Roman" w:hAnsi="Ubuntu"/>
          <w:b/>
          <w:bCs/>
        </w:rPr>
        <w:t>8</w:t>
      </w:r>
      <w:bookmarkStart w:id="0" w:name="_GoBack"/>
      <w:bookmarkEnd w:id="0"/>
    </w:p>
    <w:p w14:paraId="679DEFFE" w14:textId="77777777" w:rsidR="000C6B7A" w:rsidRDefault="00037665">
      <w:pPr>
        <w:spacing w:line="240" w:lineRule="auto"/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 xml:space="preserve">Course Teacher(s): 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067"/>
        <w:gridCol w:w="1710"/>
        <w:gridCol w:w="3799"/>
      </w:tblGrid>
      <w:tr w:rsidR="000C6B7A" w14:paraId="4C866A3C" w14:textId="77777777">
        <w:trPr>
          <w:cantSplit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0CBEFD" w14:textId="77777777" w:rsidR="000C6B7A" w:rsidRDefault="00037665">
            <w:pPr>
              <w:spacing w:after="0"/>
              <w:rPr>
                <w:rFonts w:ascii="Ubuntu" w:eastAsia="Times New Roman" w:hAnsi="Ubuntu"/>
                <w:b/>
                <w:bCs/>
              </w:rPr>
            </w:pPr>
            <w:r>
              <w:rPr>
                <w:rFonts w:ascii="Ubuntu" w:eastAsia="Times New Roman" w:hAnsi="Ubuntu"/>
                <w:b/>
                <w:bCs/>
              </w:rPr>
              <w:t>Name: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107AFF9" w14:textId="77777777" w:rsidR="000C6B7A" w:rsidRDefault="00037665">
            <w:pPr>
              <w:spacing w:after="0"/>
              <w:rPr>
                <w:rFonts w:ascii="Ubuntu" w:eastAsia="Times New Roman" w:hAnsi="Ubuntu"/>
                <w:b/>
                <w:bCs/>
              </w:rPr>
            </w:pPr>
            <w:r>
              <w:rPr>
                <w:rFonts w:ascii="Ubuntu" w:eastAsia="Times New Roman" w:hAnsi="Ubuntu"/>
                <w:b/>
                <w:bCs/>
              </w:rPr>
              <w:t>Office/Room:</w:t>
            </w:r>
          </w:p>
        </w:tc>
        <w:tc>
          <w:tcPr>
            <w:tcW w:w="3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EF6C8E9" w14:textId="77777777" w:rsidR="000C6B7A" w:rsidRDefault="00037665">
            <w:pPr>
              <w:spacing w:after="0"/>
              <w:rPr>
                <w:rFonts w:ascii="Ubuntu" w:eastAsia="Times New Roman" w:hAnsi="Ubuntu"/>
                <w:b/>
                <w:bCs/>
              </w:rPr>
            </w:pPr>
            <w:r>
              <w:rPr>
                <w:rFonts w:ascii="Ubuntu" w:eastAsia="Times New Roman" w:hAnsi="Ubuntu"/>
                <w:b/>
                <w:bCs/>
              </w:rPr>
              <w:t>E-mail and Telephone: (optional)</w:t>
            </w:r>
          </w:p>
        </w:tc>
      </w:tr>
      <w:tr w:rsidR="000C6B7A" w14:paraId="4E5B0F83" w14:textId="77777777">
        <w:trPr>
          <w:cantSplit/>
          <w:trHeight w:val="710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15DBB9" w14:textId="77777777" w:rsidR="000C6B7A" w:rsidRDefault="00C90440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 xml:space="preserve">Md. </w:t>
            </w:r>
            <w:proofErr w:type="spellStart"/>
            <w:r>
              <w:rPr>
                <w:rFonts w:ascii="Ubuntu" w:eastAsia="Times New Roman" w:hAnsi="Ubuntu"/>
              </w:rPr>
              <w:t>Iftekharul</w:t>
            </w:r>
            <w:proofErr w:type="spellEnd"/>
            <w:r>
              <w:rPr>
                <w:rFonts w:ascii="Ubuntu" w:eastAsia="Times New Roman" w:hAnsi="Ubuntu"/>
              </w:rPr>
              <w:t xml:space="preserve"> Islam </w:t>
            </w:r>
            <w:proofErr w:type="spellStart"/>
            <w:r>
              <w:rPr>
                <w:rFonts w:ascii="Ubuntu" w:eastAsia="Times New Roman" w:hAnsi="Ubuntu"/>
              </w:rPr>
              <w:t>Sakib</w:t>
            </w:r>
            <w:proofErr w:type="spellEnd"/>
            <w:r>
              <w:rPr>
                <w:rFonts w:ascii="Ubuntu" w:eastAsia="Times New Roman" w:hAnsi="Ubuntu"/>
              </w:rPr>
              <w:t xml:space="preserve"> (MDIIS</w:t>
            </w:r>
            <w:r w:rsidR="00037665">
              <w:rPr>
                <w:rFonts w:ascii="Ubuntu" w:eastAsia="Times New Roman" w:hAnsi="Ubuntu"/>
              </w:rPr>
              <w:t>)</w:t>
            </w:r>
          </w:p>
          <w:p w14:paraId="6A9B13E2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(Lecturer)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56B079" w14:textId="77777777" w:rsidR="000C6B7A" w:rsidRDefault="00037665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41</w:t>
            </w:r>
            <w:r w:rsidR="00C90440">
              <w:rPr>
                <w:rFonts w:ascii="Ubuntu" w:eastAsia="Times New Roman" w:hAnsi="Ubuntu"/>
              </w:rPr>
              <w:t>8</w:t>
            </w:r>
          </w:p>
        </w:tc>
        <w:tc>
          <w:tcPr>
            <w:tcW w:w="3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ABCF6F6" w14:textId="77777777" w:rsidR="000C6B7A" w:rsidRDefault="00C90440" w:rsidP="00C90440">
            <w:pPr>
              <w:spacing w:after="0"/>
              <w:jc w:val="center"/>
              <w:rPr>
                <w:rFonts w:ascii="Ubuntu" w:hAnsi="Ubuntu"/>
                <w:color w:val="000000"/>
              </w:rPr>
            </w:pPr>
            <w:r>
              <w:rPr>
                <w:rFonts w:ascii="Ubuntu" w:hAnsi="Ubuntu"/>
                <w:color w:val="000000"/>
              </w:rPr>
              <w:t>miisakib</w:t>
            </w:r>
            <w:r w:rsidR="00037665">
              <w:rPr>
                <w:rFonts w:ascii="Ubuntu" w:hAnsi="Ubuntu"/>
                <w:color w:val="000000"/>
              </w:rPr>
              <w:t>@gmail.com</w:t>
            </w:r>
          </w:p>
        </w:tc>
      </w:tr>
      <w:tr w:rsidR="000C6B7A" w14:paraId="2BEBA62F" w14:textId="77777777">
        <w:trPr>
          <w:cantSplit/>
          <w:trHeight w:val="710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6EEDC2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Shareef Ahmed (SAT)</w:t>
            </w:r>
          </w:p>
          <w:p w14:paraId="38A3E4CC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(Lecturer)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8D3E3B" w14:textId="77777777" w:rsidR="000C6B7A" w:rsidRDefault="00037665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212</w:t>
            </w:r>
          </w:p>
        </w:tc>
        <w:tc>
          <w:tcPr>
            <w:tcW w:w="3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F9901EC" w14:textId="77777777" w:rsidR="000C6B7A" w:rsidRDefault="00037665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shareef.tamal@gmail.com</w:t>
            </w:r>
          </w:p>
        </w:tc>
      </w:tr>
      <w:tr w:rsidR="006A123F" w14:paraId="03D4B54C" w14:textId="77777777">
        <w:trPr>
          <w:cantSplit/>
          <w:trHeight w:val="710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A46F915" w14:textId="77777777" w:rsidR="006A123F" w:rsidRDefault="006A123F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Mahmudur Rahman Hera (MRH)</w:t>
            </w:r>
          </w:p>
          <w:p w14:paraId="4894C8E5" w14:textId="0FCE8CAC" w:rsidR="006A123F" w:rsidRDefault="006A123F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(Lecturer)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EEBCF83" w14:textId="14F14739" w:rsidR="006A123F" w:rsidRDefault="006A123F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412</w:t>
            </w:r>
          </w:p>
        </w:tc>
        <w:tc>
          <w:tcPr>
            <w:tcW w:w="3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8491A9" w14:textId="6D7999B3" w:rsidR="006A123F" w:rsidRDefault="006A123F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mahmudhera93@gmail.com</w:t>
            </w:r>
          </w:p>
        </w:tc>
      </w:tr>
      <w:tr w:rsidR="006A123F" w14:paraId="068E953E" w14:textId="77777777">
        <w:trPr>
          <w:cantSplit/>
          <w:trHeight w:val="710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8145AEF" w14:textId="77777777" w:rsidR="006A123F" w:rsidRDefault="006A123F">
            <w:pPr>
              <w:spacing w:after="0"/>
              <w:rPr>
                <w:rFonts w:ascii="Ubuntu" w:eastAsia="Times New Roman" w:hAnsi="Ubuntu"/>
              </w:rPr>
            </w:pPr>
            <w:proofErr w:type="spellStart"/>
            <w:r>
              <w:rPr>
                <w:rFonts w:ascii="Ubuntu" w:eastAsia="Times New Roman" w:hAnsi="Ubuntu"/>
              </w:rPr>
              <w:t>Abida</w:t>
            </w:r>
            <w:proofErr w:type="spellEnd"/>
            <w:r>
              <w:rPr>
                <w:rFonts w:ascii="Ubuntu" w:eastAsia="Times New Roman" w:hAnsi="Ubuntu"/>
              </w:rPr>
              <w:t xml:space="preserve"> Sanjana </w:t>
            </w:r>
            <w:proofErr w:type="spellStart"/>
            <w:r>
              <w:rPr>
                <w:rFonts w:ascii="Ubuntu" w:eastAsia="Times New Roman" w:hAnsi="Ubuntu"/>
              </w:rPr>
              <w:t>Shemonti</w:t>
            </w:r>
            <w:proofErr w:type="spellEnd"/>
            <w:r>
              <w:rPr>
                <w:rFonts w:ascii="Ubuntu" w:eastAsia="Times New Roman" w:hAnsi="Ubuntu"/>
              </w:rPr>
              <w:t xml:space="preserve"> (SSP)</w:t>
            </w:r>
          </w:p>
          <w:p w14:paraId="26A9DCC5" w14:textId="594CC5D0" w:rsidR="006A123F" w:rsidRDefault="006A123F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(Lecturer)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D8735AD" w14:textId="15F376F9" w:rsidR="006A123F" w:rsidRDefault="006A123F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508</w:t>
            </w:r>
          </w:p>
        </w:tc>
        <w:tc>
          <w:tcPr>
            <w:tcW w:w="3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230BF6" w14:textId="07E47ED5" w:rsidR="006A123F" w:rsidRDefault="006A123F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sanjana.shemonti@gmail.com</w:t>
            </w:r>
          </w:p>
        </w:tc>
      </w:tr>
    </w:tbl>
    <w:p w14:paraId="14E9DCBC" w14:textId="77777777" w:rsidR="006863ED" w:rsidRDefault="006863ED">
      <w:pPr>
        <w:rPr>
          <w:rFonts w:ascii="Ubuntu" w:hAnsi="Ubuntu"/>
        </w:rPr>
      </w:pPr>
    </w:p>
    <w:p w14:paraId="354247C4" w14:textId="3C4096E6" w:rsidR="000C6B7A" w:rsidRDefault="00037665">
      <w:pPr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>Course Outline: (To be filled from the course handbook)</w:t>
      </w:r>
    </w:p>
    <w:p w14:paraId="4AC80072" w14:textId="77777777" w:rsidR="000C6B7A" w:rsidRDefault="00037665">
      <w:pPr>
        <w:pStyle w:val="NormalWeb"/>
        <w:spacing w:line="360" w:lineRule="auto"/>
        <w:jc w:val="both"/>
        <w:rPr>
          <w:rFonts w:ascii="Ubuntu" w:hAnsi="Ubuntu"/>
          <w:color w:val="000000"/>
          <w:sz w:val="22"/>
          <w:szCs w:val="22"/>
        </w:rPr>
      </w:pPr>
      <w:r>
        <w:rPr>
          <w:rFonts w:ascii="Ubuntu" w:hAnsi="Ubuntu"/>
          <w:color w:val="000000"/>
          <w:sz w:val="22"/>
          <w:szCs w:val="22"/>
        </w:rPr>
        <w:t xml:space="preserve">Laboratory works based on </w:t>
      </w:r>
      <w:r>
        <w:rPr>
          <w:rFonts w:ascii="Ubuntu" w:hAnsi="Ubuntu"/>
          <w:color w:val="000000"/>
          <w:sz w:val="22"/>
          <w:szCs w:val="22"/>
          <w:shd w:val="clear" w:color="auto" w:fill="FFFFFF"/>
        </w:rPr>
        <w:t>Introduction to compiling; Basic issues; Lexical analysis; Syntax analysis; Syntax-directed translation; Semantic analysis: type-checking; Run-time environments; Intermediate code generation; Code generation; Code optimization</w:t>
      </w:r>
      <w:r>
        <w:rPr>
          <w:rFonts w:ascii="Ubuntu" w:hAnsi="Ubuntu"/>
          <w:color w:val="000000"/>
          <w:sz w:val="22"/>
          <w:szCs w:val="22"/>
        </w:rPr>
        <w:t xml:space="preserve"> and project works using some lexical analyzer and parser designing tools.</w:t>
      </w:r>
    </w:p>
    <w:p w14:paraId="75C5F1DF" w14:textId="77777777" w:rsidR="000C6B7A" w:rsidRDefault="00037665">
      <w:pPr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>Learning Outcomes/Objectives:</w:t>
      </w:r>
    </w:p>
    <w:p w14:paraId="45DCFDC2" w14:textId="77777777" w:rsidR="000C6B7A" w:rsidRDefault="00037665">
      <w:pPr>
        <w:rPr>
          <w:rFonts w:ascii="Ubuntu" w:eastAsia="Times New Roman" w:hAnsi="Ubuntu"/>
        </w:rPr>
      </w:pPr>
      <w:r>
        <w:rPr>
          <w:rFonts w:ascii="Ubuntu" w:eastAsia="Times New Roman" w:hAnsi="Ubuntu"/>
        </w:rPr>
        <w:t>After undergoing this course, students should be able to:</w:t>
      </w:r>
    </w:p>
    <w:p w14:paraId="49FFDE28" w14:textId="77777777" w:rsidR="000C6B7A" w:rsidRDefault="00037665">
      <w:pPr>
        <w:ind w:firstLine="720"/>
        <w:rPr>
          <w:rFonts w:ascii="Ubuntu" w:eastAsia="Times New Roman" w:hAnsi="Ubuntu"/>
        </w:rPr>
      </w:pPr>
      <w:proofErr w:type="spellStart"/>
      <w:r>
        <w:rPr>
          <w:rFonts w:ascii="Ubuntu" w:eastAsia="Times New Roman" w:hAnsi="Ubuntu"/>
        </w:rPr>
        <w:t>i</w:t>
      </w:r>
      <w:proofErr w:type="spellEnd"/>
      <w:r>
        <w:rPr>
          <w:rFonts w:ascii="Ubuntu" w:eastAsia="Times New Roman" w:hAnsi="Ubuntu"/>
        </w:rPr>
        <w:t xml:space="preserve">. Understand </w:t>
      </w:r>
      <w:r w:rsidR="00732166">
        <w:rPr>
          <w:rFonts w:ascii="Ubuntu" w:eastAsia="Times New Roman" w:hAnsi="Ubuntu"/>
        </w:rPr>
        <w:t xml:space="preserve">the </w:t>
      </w:r>
      <w:r>
        <w:rPr>
          <w:rFonts w:ascii="Ubuntu" w:eastAsia="Times New Roman" w:hAnsi="Ubuntu"/>
        </w:rPr>
        <w:t>basic components of a compiler and interaction among them.</w:t>
      </w:r>
    </w:p>
    <w:p w14:paraId="77FA86D6" w14:textId="77777777" w:rsidR="000C6B7A" w:rsidRDefault="00037665">
      <w:pPr>
        <w:ind w:firstLine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 xml:space="preserve">ii. Use tools like flex to generate scanners. </w:t>
      </w:r>
    </w:p>
    <w:p w14:paraId="6113A591" w14:textId="77777777" w:rsidR="000C6B7A" w:rsidRDefault="00037665">
      <w:pPr>
        <w:ind w:left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>iii. Use tools like Bison to generate parsers with aim to perform syntax analysis, semantics analysis.</w:t>
      </w:r>
    </w:p>
    <w:p w14:paraId="49C3A62F" w14:textId="77777777" w:rsidR="000C6B7A" w:rsidRDefault="00037665">
      <w:pPr>
        <w:ind w:firstLine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>iv. Construct a simple compiler.</w:t>
      </w:r>
    </w:p>
    <w:p w14:paraId="71CB323C" w14:textId="0053BA9F" w:rsidR="000C6B7A" w:rsidRDefault="00037665" w:rsidP="00732166">
      <w:pPr>
        <w:ind w:firstLine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 xml:space="preserve">v. Develop CFG to recognize a language and Regular Expression to recognize a pattern. </w:t>
      </w:r>
    </w:p>
    <w:p w14:paraId="272B08FB" w14:textId="77777777" w:rsidR="00E21D74" w:rsidRPr="00732166" w:rsidRDefault="00E21D74" w:rsidP="00732166">
      <w:pPr>
        <w:ind w:firstLine="720"/>
        <w:rPr>
          <w:rFonts w:ascii="Ubuntu" w:eastAsia="Times New Roman" w:hAnsi="Ubuntu"/>
        </w:rPr>
      </w:pPr>
    </w:p>
    <w:p w14:paraId="1B532DD9" w14:textId="77777777" w:rsidR="000C6B7A" w:rsidRDefault="00037665">
      <w:pPr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lastRenderedPageBreak/>
        <w:t>Assessment</w:t>
      </w:r>
    </w:p>
    <w:p w14:paraId="61128FA8" w14:textId="77777777" w:rsidR="000C6B7A" w:rsidRDefault="00037665">
      <w:pPr>
        <w:spacing w:line="240" w:lineRule="auto"/>
        <w:ind w:firstLine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>Offline and Online: 60-70%</w:t>
      </w:r>
    </w:p>
    <w:p w14:paraId="201E1838" w14:textId="77777777" w:rsidR="000C6B7A" w:rsidRDefault="00037665">
      <w:pPr>
        <w:spacing w:line="240" w:lineRule="auto"/>
        <w:ind w:firstLine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>Attendance: 5 %</w:t>
      </w:r>
    </w:p>
    <w:p w14:paraId="3D93DD4F" w14:textId="77777777" w:rsidR="000C6B7A" w:rsidRDefault="00037665">
      <w:pPr>
        <w:spacing w:line="240" w:lineRule="auto"/>
        <w:ind w:firstLine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>Quiz: 25-35%</w:t>
      </w:r>
    </w:p>
    <w:p w14:paraId="6C9DE5AE" w14:textId="77777777" w:rsidR="000C6B7A" w:rsidRDefault="00037665">
      <w:pPr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>Text and Reference books:</w:t>
      </w:r>
    </w:p>
    <w:p w14:paraId="00813715" w14:textId="77777777" w:rsidR="000C6B7A" w:rsidRDefault="00037665">
      <w:pPr>
        <w:ind w:firstLine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 xml:space="preserve">a. Compilers - Principles, Techniques, and Tools, </w:t>
      </w:r>
      <w:proofErr w:type="spellStart"/>
      <w:r>
        <w:rPr>
          <w:rFonts w:ascii="Ubuntu" w:eastAsia="Times New Roman" w:hAnsi="Ubuntu"/>
        </w:rPr>
        <w:t>Aho</w:t>
      </w:r>
      <w:proofErr w:type="spellEnd"/>
      <w:r>
        <w:rPr>
          <w:rFonts w:ascii="Ubuntu" w:eastAsia="Times New Roman" w:hAnsi="Ubuntu"/>
        </w:rPr>
        <w:t xml:space="preserve">, </w:t>
      </w:r>
      <w:proofErr w:type="spellStart"/>
      <w:r>
        <w:rPr>
          <w:rFonts w:ascii="Ubuntu" w:eastAsia="Times New Roman" w:hAnsi="Ubuntu"/>
        </w:rPr>
        <w:t>Sethi</w:t>
      </w:r>
      <w:proofErr w:type="spellEnd"/>
      <w:r>
        <w:rPr>
          <w:rFonts w:ascii="Ubuntu" w:eastAsia="Times New Roman" w:hAnsi="Ubuntu"/>
        </w:rPr>
        <w:t>, Ullman</w:t>
      </w:r>
    </w:p>
    <w:p w14:paraId="782ABF45" w14:textId="77777777" w:rsidR="000C6B7A" w:rsidRDefault="00037665">
      <w:pPr>
        <w:ind w:firstLine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 xml:space="preserve">b. Flex &amp; Bison, John R. Levine </w:t>
      </w:r>
    </w:p>
    <w:p w14:paraId="1AF8C570" w14:textId="77777777" w:rsidR="000C6B7A" w:rsidRDefault="00037665">
      <w:pPr>
        <w:ind w:firstLine="720"/>
        <w:rPr>
          <w:rFonts w:ascii="Ubuntu" w:eastAsia="Times New Roman" w:hAnsi="Ubuntu"/>
        </w:rPr>
      </w:pPr>
      <w:r>
        <w:rPr>
          <w:rFonts w:ascii="Ubuntu" w:eastAsia="Times New Roman" w:hAnsi="Ubuntu"/>
        </w:rPr>
        <w:t xml:space="preserve">c. A Compact Guide to Lex &amp; YACC, Thomas Niemann  </w:t>
      </w:r>
    </w:p>
    <w:p w14:paraId="54BB1302" w14:textId="5B1644A1" w:rsidR="000C6B7A" w:rsidRDefault="00037665">
      <w:pPr>
        <w:rPr>
          <w:rFonts w:ascii="Ubuntu" w:eastAsia="Times New Roman" w:hAnsi="Ubuntu"/>
          <w:b/>
          <w:bCs/>
        </w:rPr>
      </w:pPr>
      <w:r>
        <w:rPr>
          <w:rFonts w:ascii="Ubuntu" w:eastAsia="Times New Roman" w:hAnsi="Ubuntu"/>
          <w:b/>
          <w:bCs/>
        </w:rPr>
        <w:t>Weekly schedule: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097"/>
        <w:gridCol w:w="6808"/>
        <w:gridCol w:w="2034"/>
      </w:tblGrid>
      <w:tr w:rsidR="000C6B7A" w14:paraId="3E9792C5" w14:textId="77777777">
        <w:trPr>
          <w:cantSplit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D50BD8" w14:textId="77777777" w:rsidR="000C6B7A" w:rsidRDefault="00037665">
            <w:pPr>
              <w:spacing w:after="0"/>
              <w:rPr>
                <w:rFonts w:ascii="Ubuntu" w:eastAsia="Times New Roman" w:hAnsi="Ubuntu"/>
                <w:b/>
                <w:bCs/>
              </w:rPr>
            </w:pPr>
            <w:r>
              <w:rPr>
                <w:rFonts w:ascii="Ubuntu" w:eastAsia="Times New Roman" w:hAnsi="Ubuntu"/>
                <w:b/>
                <w:bCs/>
              </w:rPr>
              <w:t>Week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342853" w14:textId="77777777" w:rsidR="000C6B7A" w:rsidRDefault="00037665">
            <w:pPr>
              <w:spacing w:after="0"/>
              <w:rPr>
                <w:rFonts w:ascii="Ubuntu" w:eastAsia="Times New Roman" w:hAnsi="Ubuntu"/>
                <w:b/>
                <w:bCs/>
              </w:rPr>
            </w:pPr>
            <w:r>
              <w:rPr>
                <w:rFonts w:ascii="Ubuntu" w:eastAsia="Times New Roman" w:hAnsi="Ubuntu"/>
                <w:b/>
                <w:bCs/>
              </w:rPr>
              <w:t>Topics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2FBBD3C" w14:textId="77777777" w:rsidR="000C6B7A" w:rsidRDefault="00037665">
            <w:pPr>
              <w:spacing w:after="0"/>
              <w:rPr>
                <w:rFonts w:ascii="Ubuntu" w:eastAsia="Times New Roman" w:hAnsi="Ubuntu"/>
                <w:b/>
                <w:bCs/>
              </w:rPr>
            </w:pPr>
            <w:r>
              <w:rPr>
                <w:rFonts w:ascii="Ubuntu" w:eastAsia="Times New Roman" w:hAnsi="Ubuntu"/>
                <w:b/>
                <w:bCs/>
              </w:rPr>
              <w:t>Teacher’s Initial</w:t>
            </w:r>
          </w:p>
        </w:tc>
      </w:tr>
      <w:tr w:rsidR="000C6B7A" w14:paraId="5B2BD6A2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E65FAA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1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0DD44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Class on Introduction to complier, Basic issues, Symbol Table</w:t>
            </w:r>
          </w:p>
          <w:p w14:paraId="226551BF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Offline-I declaration (Symbol Table)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FDD046" w14:textId="2E678432" w:rsidR="000C6B7A" w:rsidRDefault="00037665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SAT</w:t>
            </w:r>
            <w:r w:rsidR="006A123F">
              <w:rPr>
                <w:rFonts w:ascii="Ubuntu" w:eastAsia="Times New Roman" w:hAnsi="Ubuntu"/>
              </w:rPr>
              <w:t>, MRH</w:t>
            </w:r>
          </w:p>
        </w:tc>
      </w:tr>
      <w:tr w:rsidR="00DD6689" w14:paraId="7CDE1D1C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D5F073" w14:textId="77777777" w:rsidR="00DD6689" w:rsidRDefault="00DD6689" w:rsidP="0016546C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2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763F53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No class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8681AEE" w14:textId="77777777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</w:p>
        </w:tc>
      </w:tr>
      <w:tr w:rsidR="00DD6689" w14:paraId="5A4151DE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0FB6A7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3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DF0BB2" w14:textId="544735F9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Evaluation of Offline-I and Online-I: Subsection A1,</w:t>
            </w:r>
            <w:r w:rsidR="006A123F">
              <w:rPr>
                <w:rFonts w:ascii="Ubuntu" w:eastAsia="Times New Roman" w:hAnsi="Ubuntu"/>
              </w:rPr>
              <w:t xml:space="preserve"> </w:t>
            </w:r>
            <w:r>
              <w:rPr>
                <w:rFonts w:ascii="Ubuntu" w:eastAsia="Times New Roman" w:hAnsi="Ubuntu"/>
              </w:rPr>
              <w:t>B1</w:t>
            </w:r>
          </w:p>
          <w:p w14:paraId="78D07C35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Offline-II declaration (Lexical Analysis)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3A0792" w14:textId="77777777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  <w:tr w:rsidR="00DD6689" w14:paraId="7F2ECDA1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EE85CC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4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8F95E9" w14:textId="4AEE7A0E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Evaluation of Offline-I and Online-I: Subsection A2,</w:t>
            </w:r>
            <w:r w:rsidR="006A123F">
              <w:rPr>
                <w:rFonts w:ascii="Ubuntu" w:eastAsia="Times New Roman" w:hAnsi="Ubuntu"/>
              </w:rPr>
              <w:t xml:space="preserve"> </w:t>
            </w:r>
            <w:r>
              <w:rPr>
                <w:rFonts w:ascii="Ubuntu" w:eastAsia="Times New Roman" w:hAnsi="Ubuntu"/>
              </w:rPr>
              <w:t>B2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A76EB54" w14:textId="77777777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  <w:tr w:rsidR="00DD6689" w14:paraId="41AC4565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1938AB5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5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43D06E9" w14:textId="026E592A" w:rsidR="00DD6689" w:rsidRDefault="006A123F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No class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43F0B96" w14:textId="77777777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  <w:tr w:rsidR="00DD6689" w14:paraId="4FCF0F75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8EF0D9C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6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E9CBF3" w14:textId="77C19B01" w:rsidR="00DD6689" w:rsidRDefault="006A123F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Evaluation of Offline-II and Online-II: Subsection A1, B1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41FE8D" w14:textId="77777777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  <w:tr w:rsidR="00DD6689" w14:paraId="0471ECC2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90EA19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7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6B3771" w14:textId="796D3564" w:rsidR="006A123F" w:rsidRDefault="006A123F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Evaluation of Offline-II and Online-II: Subsection A2, B2</w:t>
            </w:r>
          </w:p>
          <w:p w14:paraId="28E69AAF" w14:textId="1A066C08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Offline-III declaration (Syntax &amp; Semantic Analysis)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1C8EE7D" w14:textId="69635D1D" w:rsidR="00DD6689" w:rsidRDefault="00B02BED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  <w:tr w:rsidR="00DD6689" w14:paraId="223FD6C5" w14:textId="77777777">
        <w:trPr>
          <w:cantSplit/>
          <w:trHeight w:val="449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947C8F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 xml:space="preserve">Week </w:t>
            </w:r>
            <w:r w:rsidR="00FD1483">
              <w:rPr>
                <w:rFonts w:ascii="Ubuntu" w:eastAsia="Times New Roman" w:hAnsi="Ubuntu"/>
              </w:rPr>
              <w:t>8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7B489F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No class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C9DF154" w14:textId="77777777" w:rsidR="00DD6689" w:rsidRDefault="00DD6689">
            <w:pPr>
              <w:spacing w:after="0"/>
              <w:jc w:val="center"/>
              <w:rPr>
                <w:rFonts w:ascii="Ubuntu" w:hAnsi="Ubuntu"/>
              </w:rPr>
            </w:pPr>
          </w:p>
        </w:tc>
      </w:tr>
      <w:tr w:rsidR="00DD6689" w14:paraId="39CC9D61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1F0056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 xml:space="preserve">Week </w:t>
            </w:r>
            <w:r w:rsidR="00FD1483">
              <w:rPr>
                <w:rFonts w:ascii="Ubuntu" w:eastAsia="Times New Roman" w:hAnsi="Ubuntu"/>
              </w:rPr>
              <w:t>9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E5CA2A1" w14:textId="1D90D940" w:rsidR="00DD6689" w:rsidRDefault="00DD6689" w:rsidP="00FD1483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Evaluation of Of</w:t>
            </w:r>
            <w:r w:rsidR="00FD1483">
              <w:rPr>
                <w:rFonts w:ascii="Ubuntu" w:eastAsia="Times New Roman" w:hAnsi="Ubuntu"/>
              </w:rPr>
              <w:t>fline-III</w:t>
            </w:r>
            <w:r>
              <w:rPr>
                <w:rFonts w:ascii="Ubuntu" w:eastAsia="Times New Roman" w:hAnsi="Ubuntu"/>
              </w:rPr>
              <w:t>: Subsection A1,</w:t>
            </w:r>
            <w:r w:rsidR="00E21D74">
              <w:rPr>
                <w:rFonts w:ascii="Ubuntu" w:eastAsia="Times New Roman" w:hAnsi="Ubuntu"/>
              </w:rPr>
              <w:t xml:space="preserve"> </w:t>
            </w:r>
            <w:r>
              <w:rPr>
                <w:rFonts w:ascii="Ubuntu" w:eastAsia="Times New Roman" w:hAnsi="Ubuntu"/>
              </w:rPr>
              <w:t>B1</w:t>
            </w:r>
          </w:p>
          <w:p w14:paraId="72D7EDF3" w14:textId="4377842B" w:rsidR="00FD1483" w:rsidRDefault="00FD1483" w:rsidP="00FD1483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Offline-IV declaration</w:t>
            </w:r>
            <w:r w:rsidR="00E21D74">
              <w:rPr>
                <w:rFonts w:ascii="Ubuntu" w:eastAsia="Times New Roman" w:hAnsi="Ubuntu"/>
              </w:rPr>
              <w:t xml:space="preserve"> </w:t>
            </w:r>
            <w:r>
              <w:rPr>
                <w:rFonts w:ascii="Ubuntu" w:eastAsia="Times New Roman" w:hAnsi="Ubuntu"/>
              </w:rPr>
              <w:t>(Intermediate Code Generation, Optimization)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D08008" w14:textId="77777777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  <w:tr w:rsidR="00DD6689" w14:paraId="3BD1B36B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9BE7058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1</w:t>
            </w:r>
            <w:r w:rsidR="00FD1483">
              <w:rPr>
                <w:rFonts w:ascii="Ubuntu" w:eastAsia="Times New Roman" w:hAnsi="Ubuntu"/>
              </w:rPr>
              <w:t>0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E8E592" w14:textId="58EB2365" w:rsidR="00DD6689" w:rsidRDefault="00DD6689" w:rsidP="00FD1483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Evaluation of Offline-III: Subsection A2,</w:t>
            </w:r>
            <w:r w:rsidR="00E21D74">
              <w:rPr>
                <w:rFonts w:ascii="Ubuntu" w:eastAsia="Times New Roman" w:hAnsi="Ubuntu"/>
              </w:rPr>
              <w:t xml:space="preserve"> </w:t>
            </w:r>
            <w:r>
              <w:rPr>
                <w:rFonts w:ascii="Ubuntu" w:eastAsia="Times New Roman" w:hAnsi="Ubuntu"/>
              </w:rPr>
              <w:t>B2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6BBC06C" w14:textId="77777777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  <w:tr w:rsidR="00DD6689" w14:paraId="56CCFA92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6DCF4F2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1</w:t>
            </w:r>
            <w:r w:rsidR="00FD1483">
              <w:rPr>
                <w:rFonts w:ascii="Ubuntu" w:eastAsia="Times New Roman" w:hAnsi="Ubuntu"/>
              </w:rPr>
              <w:t>1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5ADE965" w14:textId="253D5F4A" w:rsidR="00DD6689" w:rsidRDefault="006A123F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No class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DF765F" w14:textId="3E7D6470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</w:p>
        </w:tc>
      </w:tr>
      <w:tr w:rsidR="00DD6689" w14:paraId="425DD5CD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0B587A3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1</w:t>
            </w:r>
            <w:r w:rsidR="00FD1483">
              <w:rPr>
                <w:rFonts w:ascii="Ubuntu" w:eastAsia="Times New Roman" w:hAnsi="Ubuntu"/>
              </w:rPr>
              <w:t>2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F212E77" w14:textId="4FB9CDE8" w:rsidR="00DD6689" w:rsidRDefault="006A123F" w:rsidP="00FD1483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Evaluation of Offline-IV: Subsection A1,</w:t>
            </w:r>
            <w:r w:rsidR="00E21D74">
              <w:rPr>
                <w:rFonts w:ascii="Ubuntu" w:eastAsia="Times New Roman" w:hAnsi="Ubuntu"/>
              </w:rPr>
              <w:t xml:space="preserve"> </w:t>
            </w:r>
            <w:r>
              <w:rPr>
                <w:rFonts w:ascii="Ubuntu" w:eastAsia="Times New Roman" w:hAnsi="Ubuntu"/>
              </w:rPr>
              <w:t>B1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7005230" w14:textId="77777777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  <w:tr w:rsidR="00DD6689" w14:paraId="3284E23F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4DFF590" w14:textId="77777777" w:rsidR="00DD6689" w:rsidRDefault="00DD6689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1</w:t>
            </w:r>
            <w:r w:rsidR="00FD1483">
              <w:rPr>
                <w:rFonts w:ascii="Ubuntu" w:eastAsia="Times New Roman" w:hAnsi="Ubuntu"/>
              </w:rPr>
              <w:t>3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DC51DB" w14:textId="261D0C8F" w:rsidR="00DD6689" w:rsidRDefault="006A123F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Evaluation of Offline-IV: Subsection A2,</w:t>
            </w:r>
            <w:r w:rsidR="00E21D74">
              <w:rPr>
                <w:rFonts w:ascii="Ubuntu" w:eastAsia="Times New Roman" w:hAnsi="Ubuntu"/>
              </w:rPr>
              <w:t xml:space="preserve"> </w:t>
            </w:r>
            <w:r>
              <w:rPr>
                <w:rFonts w:ascii="Ubuntu" w:eastAsia="Times New Roman" w:hAnsi="Ubuntu"/>
              </w:rPr>
              <w:t>B2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3D0F68" w14:textId="77777777" w:rsidR="00DD6689" w:rsidRDefault="00DD6689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  <w:tr w:rsidR="00FD1483" w14:paraId="403B16A9" w14:textId="77777777">
        <w:trPr>
          <w:cantSplit/>
          <w:trHeight w:val="432"/>
          <w:jc w:val="center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EE86015" w14:textId="77777777" w:rsidR="00FD1483" w:rsidRDefault="00FD1483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Week 14</w:t>
            </w:r>
          </w:p>
        </w:tc>
        <w:tc>
          <w:tcPr>
            <w:tcW w:w="6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3BACD43" w14:textId="525B0E4C" w:rsidR="00FD1483" w:rsidRDefault="006A123F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Quiz</w:t>
            </w:r>
          </w:p>
        </w:tc>
        <w:tc>
          <w:tcPr>
            <w:tcW w:w="2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614FB1" w14:textId="0A897A43" w:rsidR="00FD1483" w:rsidRDefault="006A123F">
            <w:pPr>
              <w:spacing w:after="0"/>
              <w:jc w:val="center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All Course Teachers</w:t>
            </w:r>
          </w:p>
        </w:tc>
      </w:tr>
    </w:tbl>
    <w:p w14:paraId="35E137AC" w14:textId="6AC5D057" w:rsidR="000C6B7A" w:rsidRDefault="000C6B7A">
      <w:pPr>
        <w:jc w:val="center"/>
        <w:rPr>
          <w:rFonts w:ascii="Ubuntu" w:hAnsi="Ubuntu"/>
        </w:rPr>
      </w:pPr>
    </w:p>
    <w:p w14:paraId="78A0E2B4" w14:textId="77777777" w:rsidR="006863ED" w:rsidRDefault="006863ED">
      <w:pPr>
        <w:jc w:val="center"/>
        <w:rPr>
          <w:rFonts w:ascii="Ubuntu" w:hAnsi="Ubuntu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6B7A" w14:paraId="6349F56E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219901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lastRenderedPageBreak/>
              <w:t xml:space="preserve">Prepared </w:t>
            </w:r>
            <w:proofErr w:type="gramStart"/>
            <w:r>
              <w:rPr>
                <w:rFonts w:ascii="Ubuntu" w:eastAsia="Times New Roman" w:hAnsi="Ubuntu"/>
              </w:rPr>
              <w:t>by :</w:t>
            </w:r>
            <w:proofErr w:type="gramEnd"/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F774D5" w14:textId="77777777" w:rsidR="000C6B7A" w:rsidRDefault="000C6B7A">
            <w:pPr>
              <w:spacing w:after="0"/>
              <w:rPr>
                <w:rFonts w:ascii="Ubuntu" w:hAnsi="Ubuntu"/>
              </w:rPr>
            </w:pPr>
          </w:p>
        </w:tc>
      </w:tr>
      <w:tr w:rsidR="000C6B7A" w14:paraId="653A97BF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5965F0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Name: Shareef Ahmed</w:t>
            </w:r>
          </w:p>
          <w:p w14:paraId="2BA86E06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Signature:</w:t>
            </w:r>
          </w:p>
          <w:p w14:paraId="77919ABE" w14:textId="77777777" w:rsidR="000C6B7A" w:rsidRDefault="00037665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Date: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F8FF71" w14:textId="704158EA" w:rsidR="002A15AD" w:rsidRDefault="002A15AD" w:rsidP="002A15AD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Name: Mahmudur Rahman Hera</w:t>
            </w:r>
          </w:p>
          <w:p w14:paraId="396C4B12" w14:textId="77777777" w:rsidR="002A15AD" w:rsidRDefault="002A15AD" w:rsidP="002A15AD">
            <w:pPr>
              <w:spacing w:after="0"/>
              <w:rPr>
                <w:rFonts w:ascii="Ubuntu" w:eastAsia="Times New Roman" w:hAnsi="Ubuntu"/>
              </w:rPr>
            </w:pPr>
            <w:r>
              <w:rPr>
                <w:rFonts w:ascii="Ubuntu" w:eastAsia="Times New Roman" w:hAnsi="Ubuntu"/>
              </w:rPr>
              <w:t>Signature:</w:t>
            </w:r>
          </w:p>
          <w:p w14:paraId="27EA5E91" w14:textId="0A88D426" w:rsidR="000C6B7A" w:rsidRDefault="002A15AD" w:rsidP="002A15AD">
            <w:pPr>
              <w:spacing w:after="0"/>
              <w:rPr>
                <w:rFonts w:ascii="Ubuntu" w:hAnsi="Ubuntu"/>
              </w:rPr>
            </w:pPr>
            <w:r>
              <w:rPr>
                <w:rFonts w:ascii="Ubuntu" w:eastAsia="Times New Roman" w:hAnsi="Ubuntu"/>
              </w:rPr>
              <w:t>Date:</w:t>
            </w:r>
          </w:p>
        </w:tc>
      </w:tr>
    </w:tbl>
    <w:p w14:paraId="13DC67A3" w14:textId="77777777" w:rsidR="000C6B7A" w:rsidRDefault="000C6B7A">
      <w:pPr>
        <w:rPr>
          <w:rFonts w:ascii="Ubuntu" w:hAnsi="Ubuntu"/>
        </w:rPr>
      </w:pPr>
    </w:p>
    <w:sectPr w:rsidR="000C6B7A" w:rsidSect="000C6B7A">
      <w:headerReference w:type="default" r:id="rId7"/>
      <w:footerReference w:type="default" r:id="rId8"/>
      <w:pgSz w:w="12240" w:h="15840"/>
      <w:pgMar w:top="1440" w:right="990" w:bottom="144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2FDCC" w14:textId="77777777" w:rsidR="008E7BDE" w:rsidRDefault="008E7BDE" w:rsidP="000C6B7A">
      <w:pPr>
        <w:spacing w:after="0" w:line="240" w:lineRule="auto"/>
      </w:pPr>
      <w:r>
        <w:separator/>
      </w:r>
    </w:p>
  </w:endnote>
  <w:endnote w:type="continuationSeparator" w:id="0">
    <w:p w14:paraId="01A4FBF6" w14:textId="77777777" w:rsidR="008E7BDE" w:rsidRDefault="008E7BDE" w:rsidP="000C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926"/>
      <w:gridCol w:w="4924"/>
      <w:gridCol w:w="4896"/>
    </w:tblGrid>
    <w:tr w:rsidR="000C6B7A" w14:paraId="0D2CBDAA" w14:textId="77777777">
      <w:trPr>
        <w:cantSplit/>
      </w:trPr>
      <w:tc>
        <w:tcPr>
          <w:tcW w:w="10818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B9CE5E8" w14:textId="77777777" w:rsidR="000C6B7A" w:rsidRDefault="000C6B7A">
          <w:pPr>
            <w:pStyle w:val="Footer"/>
            <w:pBdr>
              <w:top w:val="thinThickSmallGap" w:sz="24" w:space="1" w:color="622423"/>
              <w:left w:val="nil"/>
              <w:bottom w:val="nil"/>
              <w:right w:val="nil"/>
            </w:pBdr>
            <w:rPr>
              <w:rFonts w:ascii="Cambria" w:hAnsi="Cambria"/>
              <w:sz w:val="2"/>
              <w:szCs w:val="2"/>
            </w:rPr>
          </w:pPr>
        </w:p>
      </w:tc>
    </w:tr>
    <w:tr w:rsidR="000C6B7A" w14:paraId="26B48E49" w14:textId="77777777">
      <w:trPr>
        <w:cantSplit/>
      </w:trPr>
      <w:tc>
        <w:tcPr>
          <w:tcW w:w="94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874E812" w14:textId="77777777" w:rsidR="000C6B7A" w:rsidRDefault="00037665">
          <w:pPr>
            <w:pStyle w:val="Footer"/>
          </w:pPr>
          <w:r>
            <w:rPr>
              <w:noProof/>
            </w:rPr>
            <w:drawing>
              <wp:inline distT="0" distB="0" distL="0" distR="0" wp14:anchorId="22F83BA5" wp14:editId="2814FF56">
                <wp:extent cx="441960" cy="454025"/>
                <wp:effectExtent l="0" t="0" r="0" b="0"/>
                <wp:docPr id="3" name="Picture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960" cy="454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7F7AEB1" w14:textId="77777777" w:rsidR="000C6B7A" w:rsidRDefault="000C6B7A">
          <w:pPr>
            <w:pStyle w:val="Footer"/>
            <w:jc w:val="center"/>
            <w:rPr>
              <w:rFonts w:ascii="Cambria" w:hAnsi="Cambria"/>
              <w:sz w:val="18"/>
              <w:szCs w:val="18"/>
            </w:rPr>
          </w:pPr>
        </w:p>
        <w:p w14:paraId="43F57FF6" w14:textId="77777777" w:rsidR="000C6B7A" w:rsidRDefault="00037665">
          <w:pPr>
            <w:pStyle w:val="Footer"/>
            <w:jc w:val="center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 xml:space="preserve">Form for Course Outline </w:t>
          </w:r>
          <w:proofErr w:type="gramStart"/>
          <w:r>
            <w:rPr>
              <w:rFonts w:ascii="Cambria" w:eastAsia="Cambria" w:hAnsi="Cambria" w:cs="Cambria"/>
            </w:rPr>
            <w:t>of  Dept.</w:t>
          </w:r>
          <w:proofErr w:type="gramEnd"/>
          <w:r>
            <w:rPr>
              <w:rFonts w:ascii="Cambria" w:eastAsia="Cambria" w:hAnsi="Cambria" w:cs="Cambria"/>
            </w:rPr>
            <w:t xml:space="preserve"> of Computer Science and Engineering, BUET</w:t>
          </w:r>
        </w:p>
      </w:tc>
      <w:tc>
        <w:tcPr>
          <w:tcW w:w="11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C3ADB08" w14:textId="77777777" w:rsidR="000C6B7A" w:rsidRDefault="00037665">
          <w:pPr>
            <w:pStyle w:val="Footer"/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ab/>
          </w:r>
        </w:p>
        <w:p w14:paraId="38F19381" w14:textId="77777777" w:rsidR="000C6B7A" w:rsidRDefault="00037665">
          <w:pPr>
            <w:pStyle w:val="Footer"/>
            <w:jc w:val="center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 xml:space="preserve">Page </w:t>
          </w:r>
          <w:r w:rsidR="000C6B7A">
            <w:rPr>
              <w:rFonts w:ascii="Cambria" w:eastAsia="Cambria" w:hAnsi="Cambria" w:cs="Cambria"/>
            </w:rPr>
            <w:fldChar w:fldCharType="begin"/>
          </w:r>
          <w:r>
            <w:instrText>PAGE</w:instrText>
          </w:r>
          <w:r w:rsidR="000C6B7A">
            <w:fldChar w:fldCharType="separate"/>
          </w:r>
          <w:r w:rsidR="00FD1483">
            <w:rPr>
              <w:noProof/>
            </w:rPr>
            <w:t>2</w:t>
          </w:r>
          <w:r w:rsidR="000C6B7A">
            <w:fldChar w:fldCharType="end"/>
          </w:r>
        </w:p>
      </w:tc>
    </w:tr>
  </w:tbl>
  <w:p w14:paraId="77C358DD" w14:textId="77777777" w:rsidR="000C6B7A" w:rsidRDefault="000C6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1E0B" w14:textId="77777777" w:rsidR="008E7BDE" w:rsidRDefault="008E7BDE" w:rsidP="000C6B7A">
      <w:pPr>
        <w:spacing w:after="0" w:line="240" w:lineRule="auto"/>
      </w:pPr>
      <w:r>
        <w:separator/>
      </w:r>
    </w:p>
  </w:footnote>
  <w:footnote w:type="continuationSeparator" w:id="0">
    <w:p w14:paraId="66BB2FD4" w14:textId="77777777" w:rsidR="008E7BDE" w:rsidRDefault="008E7BDE" w:rsidP="000C6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1528"/>
      <w:gridCol w:w="7562"/>
      <w:gridCol w:w="1656"/>
    </w:tblGrid>
    <w:tr w:rsidR="000C6B7A" w14:paraId="555545A6" w14:textId="77777777">
      <w:trPr>
        <w:cantSplit/>
        <w:jc w:val="center"/>
      </w:trPr>
      <w:tc>
        <w:tcPr>
          <w:tcW w:w="152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E13C421" w14:textId="77777777" w:rsidR="000C6B7A" w:rsidRDefault="0003766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25068DD" wp14:editId="21D3B0B1">
                <wp:extent cx="803275" cy="640080"/>
                <wp:effectExtent l="0" t="0" r="0" b="0"/>
                <wp:docPr id="1" name="Picture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8E7BDE">
            <w:pict w14:anchorId="512E37F0">
              <v:shapetype id="shapetype_136" o:spid="_x0000_m2050" coordsize="21600,21600" o:spt="100" adj="10800,,0" path="m@9,l@10,em@11,21600l@12,21600e">
                <v:stroke joinstyle="miter"/>
                <v:formulas>
                  <v:f eqn="val #0"/>
                  <v:f eqn="sum @0 0 10800"/>
                  <v:f eqn="val @0"/>
                  <v:f eqn="sum width 0 @0"/>
                  <v:f eqn="prod @2 2 1"/>
                  <v:f eqn="prod @3 2 1"/>
                  <v:f eqn="if @1 @5 @4"/>
                  <v:f eqn="sum 0 @6 0"/>
                  <v:f eqn="sum width 0 @6"/>
                  <v:f eqn="if @1 0 @8"/>
                  <v:f eqn="if @1 @7 width"/>
                  <v:f eqn="if @1 @8 0"/>
                  <v:f eqn="if @1 width @7"/>
                </v:formulas>
                <v:path o:connecttype="segments"/>
                <v:handles>
                  <v:h position="@0,center"/>
                </v:handles>
              </v:shapetype>
            </w:pict>
          </w:r>
          <w:r w:rsidR="008E7BDE">
            <w:pict w14:anchorId="7524D085">
              <v:shape id="shape_0" o:spid="_x0000_s2049" type="#shapetype_136" style="position:absolute;left:0;text-align:left;margin-left:0;margin-top:0;width:686.45pt;height:55.6pt;rotation:315;z-index:251658240;mso-position-horizontal:center;mso-position-horizontal-relative:text;mso-position-vertical:center;mso-position-vertical-relative:margin" o:spt="100" adj="10800,,0" path="m@9,l@10,em@11,21600l@12,21600e" fillcolor="silver" stroked="f" strokecolor="#3465a4">
                <v:fill opacity=".5" color2="#3f3f3f" type="solid"/>
                <v:stroke joinstyle="round" endcap="flat"/>
                <v:formulas>
                  <v:f eqn="val #0"/>
                  <v:f eqn="sum @0 0 10800"/>
                  <v:f eqn="val @0"/>
                  <v:f eqn="sum width 0 @0"/>
                  <v:f eqn="prod @2 2 1"/>
                  <v:f eqn="prod @3 2 1"/>
                  <v:f eqn="if @1 @5 @4"/>
                  <v:f eqn="sum 0 @6 0"/>
                  <v:f eqn="sum width 0 @6"/>
                  <v:f eqn="if @1 0 @8"/>
                  <v:f eqn="if @1 @7 width"/>
                  <v:f eqn="if @1 @8 0"/>
                  <v:f eqn="if @1 width @7"/>
                </v:formulas>
                <v:path textpathok="t" o:connecttype="segments" textboxrect="3163,3163,18437,18437"/>
                <v:textpath on="t" style="font-family:&quot;Calibri&quot;" fitshape="t" string="Excellence through Continuous Improvement"/>
                <v:handles>
                  <v:h position="@0,center"/>
                </v:handles>
                <w10:wrap anchory="margin"/>
              </v:shape>
            </w:pict>
          </w:r>
          <w:r>
            <w:t xml:space="preserve"> </w:t>
          </w:r>
        </w:p>
      </w:tc>
      <w:tc>
        <w:tcPr>
          <w:tcW w:w="773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757F137" w14:textId="77777777" w:rsidR="000C6B7A" w:rsidRDefault="00037665">
          <w:pPr>
            <w:pStyle w:val="Header"/>
            <w:jc w:val="center"/>
            <w:rPr>
              <w:rFonts w:ascii="Cambria" w:hAnsi="Cambria"/>
              <w:b/>
              <w:sz w:val="28"/>
              <w:szCs w:val="32"/>
            </w:rPr>
          </w:pPr>
          <w:r>
            <w:rPr>
              <w:rFonts w:ascii="Cambria" w:hAnsi="Cambria"/>
              <w:b/>
              <w:sz w:val="28"/>
              <w:szCs w:val="32"/>
            </w:rPr>
            <w:t>Department of Computer Science and Engineering, BUET</w:t>
          </w:r>
        </w:p>
      </w:tc>
      <w:tc>
        <w:tcPr>
          <w:tcW w:w="13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3CDB2E9" w14:textId="77777777" w:rsidR="000C6B7A" w:rsidRDefault="0003766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0607275" wp14:editId="2F13BAF6">
                <wp:extent cx="914400" cy="640080"/>
                <wp:effectExtent l="0" t="0" r="0" b="0"/>
                <wp:docPr id="2" name="Picture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5DC334" w14:textId="77777777" w:rsidR="000C6B7A" w:rsidRDefault="000C6B7A">
    <w:pPr>
      <w:pStyle w:val="Header"/>
      <w:pBdr>
        <w:top w:val="nil"/>
        <w:left w:val="nil"/>
        <w:bottom w:val="thickThinSmallGap" w:sz="24" w:space="1" w:color="622423"/>
        <w:right w:val="nil"/>
      </w:pBdr>
      <w:rPr>
        <w:rFonts w:ascii="Cambria" w:hAnsi="Cambria"/>
        <w:sz w:val="2"/>
        <w:szCs w:val="32"/>
      </w:rPr>
    </w:pPr>
  </w:p>
  <w:p w14:paraId="7F1669D1" w14:textId="77777777" w:rsidR="000C6B7A" w:rsidRDefault="000C6B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B7A"/>
    <w:rsid w:val="00037665"/>
    <w:rsid w:val="00073FE3"/>
    <w:rsid w:val="000C6B7A"/>
    <w:rsid w:val="002A15AD"/>
    <w:rsid w:val="003761AD"/>
    <w:rsid w:val="006863ED"/>
    <w:rsid w:val="006A123F"/>
    <w:rsid w:val="00732166"/>
    <w:rsid w:val="008E7BDE"/>
    <w:rsid w:val="00B02BED"/>
    <w:rsid w:val="00B84E34"/>
    <w:rsid w:val="00C90440"/>
    <w:rsid w:val="00CB0D8E"/>
    <w:rsid w:val="00DD6689"/>
    <w:rsid w:val="00E21D74"/>
    <w:rsid w:val="00F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F25CEE"/>
  <w15:docId w15:val="{99774294-7A33-4B29-AFD7-D04163B4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E4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80B6D"/>
    <w:rPr>
      <w:color w:val="0000FF"/>
      <w:u w:val="single"/>
    </w:rPr>
  </w:style>
  <w:style w:type="paragraph" w:customStyle="1" w:styleId="Heading">
    <w:name w:val="Heading"/>
    <w:basedOn w:val="Normal"/>
    <w:next w:val="TextBody"/>
    <w:rsid w:val="000C6B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C6B7A"/>
    <w:pPr>
      <w:spacing w:after="140" w:line="288" w:lineRule="auto"/>
    </w:pPr>
  </w:style>
  <w:style w:type="paragraph" w:styleId="List">
    <w:name w:val="List"/>
    <w:basedOn w:val="TextBody"/>
    <w:rsid w:val="000C6B7A"/>
    <w:rPr>
      <w:rFonts w:cs="FreeSans"/>
    </w:rPr>
  </w:style>
  <w:style w:type="paragraph" w:styleId="Caption">
    <w:name w:val="caption"/>
    <w:basedOn w:val="Normal"/>
    <w:rsid w:val="000C6B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C6B7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706"/>
    <w:pPr>
      <w:spacing w:after="28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5027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 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Tamal</cp:lastModifiedBy>
  <cp:revision>10</cp:revision>
  <dcterms:created xsi:type="dcterms:W3CDTF">2015-08-23T11:13:00Z</dcterms:created>
  <dcterms:modified xsi:type="dcterms:W3CDTF">2018-04-01T08:22:00Z</dcterms:modified>
  <dc:language>en-US</dc:language>
</cp:coreProperties>
</file>