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09667" w14:textId="427DF8ED" w:rsidR="00311321" w:rsidRPr="00EB31AE" w:rsidRDefault="00C1072C" w:rsidP="00EB31AE">
      <w:pPr>
        <w:pStyle w:val="Heading1"/>
        <w:rPr>
          <w:rFonts w:ascii="Aptos" w:hAnsi="Aptos"/>
          <w:sz w:val="36"/>
          <w:szCs w:val="36"/>
        </w:rPr>
      </w:pPr>
      <w:r w:rsidRPr="00EB31AE">
        <w:rPr>
          <w:rFonts w:ascii="Aptos" w:hAnsi="Aptos"/>
          <w:sz w:val="36"/>
          <w:szCs w:val="36"/>
        </w:rPr>
        <w:t>Digital CQ – User Guidance</w:t>
      </w:r>
    </w:p>
    <w:p w14:paraId="73F6D0D8" w14:textId="77777777" w:rsidR="00311321" w:rsidRPr="00EB31AE" w:rsidRDefault="00C1072C">
      <w:pPr>
        <w:pStyle w:val="Heading2"/>
        <w:rPr>
          <w:rFonts w:ascii="Aptos" w:hAnsi="Aptos"/>
          <w:sz w:val="28"/>
          <w:szCs w:val="28"/>
        </w:rPr>
      </w:pPr>
      <w:r w:rsidRPr="00EB31AE">
        <w:rPr>
          <w:rFonts w:ascii="Aptos" w:hAnsi="Aptos"/>
          <w:sz w:val="28"/>
          <w:szCs w:val="28"/>
        </w:rPr>
        <w:t>Login Page</w:t>
      </w:r>
    </w:p>
    <w:p w14:paraId="5EB6F018" w14:textId="6DE1BF2C" w:rsidR="00311321" w:rsidRPr="00EB31AE" w:rsidRDefault="00C1072C">
      <w:pPr>
        <w:rPr>
          <w:rFonts w:ascii="Aptos" w:hAnsi="Aptos"/>
          <w:sz w:val="24"/>
          <w:szCs w:val="24"/>
        </w:rPr>
      </w:pPr>
      <w:r w:rsidRPr="00EB31AE">
        <w:rPr>
          <w:rFonts w:ascii="Aptos" w:hAnsi="Aptos"/>
          <w:sz w:val="24"/>
          <w:szCs w:val="24"/>
        </w:rPr>
        <w:t xml:space="preserve">Use Login to access the system. If you do not yet have an account, request one from an admin: </w:t>
      </w:r>
    </w:p>
    <w:p w14:paraId="4A6059A1" w14:textId="00F2067E" w:rsidR="00EB31AE" w:rsidRPr="00EB31AE" w:rsidRDefault="00EB31AE" w:rsidP="00EB31AE">
      <w:pPr>
        <w:pStyle w:val="ListParagraph"/>
        <w:numPr>
          <w:ilvl w:val="0"/>
          <w:numId w:val="10"/>
        </w:numPr>
        <w:rPr>
          <w:rFonts w:ascii="Aptos" w:hAnsi="Aptos"/>
          <w:sz w:val="24"/>
          <w:szCs w:val="24"/>
        </w:rPr>
      </w:pPr>
      <w:r w:rsidRPr="00EB31AE">
        <w:rPr>
          <w:rFonts w:ascii="Aptos" w:hAnsi="Aptos"/>
          <w:sz w:val="24"/>
          <w:szCs w:val="24"/>
        </w:rPr>
        <w:t>Jo</w:t>
      </w:r>
      <w:r w:rsidR="00AD0B3D">
        <w:rPr>
          <w:rFonts w:ascii="Aptos" w:hAnsi="Aptos"/>
          <w:sz w:val="24"/>
          <w:szCs w:val="24"/>
        </w:rPr>
        <w:t>anne</w:t>
      </w:r>
      <w:r w:rsidRPr="00EB31AE">
        <w:rPr>
          <w:rFonts w:ascii="Aptos" w:hAnsi="Aptos"/>
          <w:sz w:val="24"/>
          <w:szCs w:val="24"/>
        </w:rPr>
        <w:t xml:space="preserve"> Milner</w:t>
      </w:r>
    </w:p>
    <w:p w14:paraId="4AC2D304" w14:textId="0355AA4C" w:rsidR="00EB31AE" w:rsidRPr="00EB31AE" w:rsidRDefault="00EB31AE" w:rsidP="00EB31AE">
      <w:pPr>
        <w:pStyle w:val="ListParagraph"/>
        <w:numPr>
          <w:ilvl w:val="0"/>
          <w:numId w:val="10"/>
        </w:numPr>
        <w:rPr>
          <w:rFonts w:ascii="Aptos" w:hAnsi="Aptos"/>
          <w:sz w:val="24"/>
          <w:szCs w:val="24"/>
        </w:rPr>
      </w:pPr>
      <w:r w:rsidRPr="00EB31AE">
        <w:rPr>
          <w:rFonts w:ascii="Aptos" w:hAnsi="Aptos"/>
          <w:sz w:val="24"/>
          <w:szCs w:val="24"/>
        </w:rPr>
        <w:t>Damian World</w:t>
      </w:r>
    </w:p>
    <w:p w14:paraId="38D99459" w14:textId="0936BB83" w:rsidR="00EB31AE" w:rsidRPr="00EB31AE" w:rsidRDefault="00EB31AE" w:rsidP="00EB31AE">
      <w:pPr>
        <w:pStyle w:val="ListParagraph"/>
        <w:numPr>
          <w:ilvl w:val="0"/>
          <w:numId w:val="10"/>
        </w:numPr>
        <w:rPr>
          <w:rFonts w:ascii="Aptos" w:hAnsi="Aptos"/>
          <w:sz w:val="24"/>
          <w:szCs w:val="24"/>
        </w:rPr>
      </w:pPr>
      <w:r w:rsidRPr="00EB31AE">
        <w:rPr>
          <w:rFonts w:ascii="Aptos" w:hAnsi="Aptos"/>
          <w:sz w:val="24"/>
          <w:szCs w:val="24"/>
        </w:rPr>
        <w:t>Lewis Simcoates</w:t>
      </w:r>
    </w:p>
    <w:p w14:paraId="5F3E8995" w14:textId="174733C6" w:rsidR="00311321" w:rsidRPr="00EB31AE" w:rsidRDefault="00C1072C">
      <w:pPr>
        <w:rPr>
          <w:rFonts w:ascii="Aptos" w:hAnsi="Aptos"/>
          <w:sz w:val="24"/>
          <w:szCs w:val="24"/>
        </w:rPr>
      </w:pPr>
      <w:r w:rsidRPr="00EB31AE">
        <w:rPr>
          <w:rFonts w:ascii="Aptos" w:hAnsi="Aptos"/>
          <w:sz w:val="24"/>
          <w:szCs w:val="24"/>
        </w:rPr>
        <w:t>An admin will provide a temporary password. Log in using your FTS email address and the temporary password, then change your password.</w:t>
      </w:r>
      <w:r w:rsidR="00EB31AE" w:rsidRPr="00EB31AE">
        <w:rPr>
          <w:rFonts w:ascii="Aptos" w:hAnsi="Aptos"/>
          <w:sz w:val="24"/>
          <w:szCs w:val="24"/>
        </w:rPr>
        <w:t xml:space="preserve"> Details regarding password change will be provided below.</w:t>
      </w:r>
    </w:p>
    <w:p w14:paraId="2C02E919" w14:textId="354146D9" w:rsidR="00EB31AE" w:rsidRPr="00EB31AE" w:rsidRDefault="00EB31AE" w:rsidP="00EB31AE">
      <w:pPr>
        <w:jc w:val="center"/>
        <w:rPr>
          <w:rFonts w:ascii="Aptos" w:hAnsi="Aptos"/>
          <w:sz w:val="24"/>
          <w:szCs w:val="24"/>
        </w:rPr>
      </w:pPr>
      <w:r w:rsidRPr="00EB31AE">
        <w:rPr>
          <w:rFonts w:ascii="Aptos" w:hAnsi="Aptos"/>
          <w:noProof/>
          <w:sz w:val="24"/>
          <w:szCs w:val="24"/>
        </w:rPr>
        <w:drawing>
          <wp:inline distT="0" distB="0" distL="0" distR="0" wp14:anchorId="2447BAD7" wp14:editId="55A5536A">
            <wp:extent cx="3931920" cy="2748039"/>
            <wp:effectExtent l="0" t="0" r="0" b="0"/>
            <wp:docPr id="213493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30668" name=""/>
                    <pic:cNvPicPr/>
                  </pic:nvPicPr>
                  <pic:blipFill>
                    <a:blip r:embed="rId6"/>
                    <a:stretch>
                      <a:fillRect/>
                    </a:stretch>
                  </pic:blipFill>
                  <pic:spPr>
                    <a:xfrm>
                      <a:off x="0" y="0"/>
                      <a:ext cx="3931920" cy="2748039"/>
                    </a:xfrm>
                    <a:prstGeom prst="rect">
                      <a:avLst/>
                    </a:prstGeom>
                  </pic:spPr>
                </pic:pic>
              </a:graphicData>
            </a:graphic>
          </wp:inline>
        </w:drawing>
      </w:r>
    </w:p>
    <w:p w14:paraId="6D27712E" w14:textId="77777777" w:rsidR="00EB31AE" w:rsidRPr="00EB31AE" w:rsidRDefault="00EB31AE">
      <w:pPr>
        <w:rPr>
          <w:rFonts w:ascii="Aptos" w:hAnsi="Aptos"/>
          <w:sz w:val="24"/>
          <w:szCs w:val="24"/>
        </w:rPr>
      </w:pPr>
    </w:p>
    <w:p w14:paraId="7D310C97" w14:textId="77777777" w:rsidR="00311321" w:rsidRPr="00EB31AE" w:rsidRDefault="00C1072C">
      <w:pPr>
        <w:pStyle w:val="Heading2"/>
        <w:rPr>
          <w:rFonts w:ascii="Aptos" w:hAnsi="Aptos"/>
          <w:sz w:val="28"/>
          <w:szCs w:val="28"/>
        </w:rPr>
      </w:pPr>
      <w:r w:rsidRPr="00EB31AE">
        <w:rPr>
          <w:rFonts w:ascii="Aptos" w:hAnsi="Aptos"/>
          <w:sz w:val="28"/>
          <w:szCs w:val="28"/>
        </w:rPr>
        <w:t>Dashboard Page</w:t>
      </w:r>
    </w:p>
    <w:p w14:paraId="5DBCF989" w14:textId="77777777" w:rsidR="00311321" w:rsidRPr="00EB31AE" w:rsidRDefault="00C1072C">
      <w:pPr>
        <w:rPr>
          <w:rFonts w:ascii="Aptos" w:hAnsi="Aptos"/>
          <w:sz w:val="24"/>
          <w:szCs w:val="24"/>
        </w:rPr>
      </w:pPr>
      <w:r w:rsidRPr="00EB31AE">
        <w:rPr>
          <w:rFonts w:ascii="Aptos" w:hAnsi="Aptos"/>
          <w:sz w:val="24"/>
          <w:szCs w:val="24"/>
        </w:rPr>
        <w:t>The dashboard has three main sections:</w:t>
      </w:r>
    </w:p>
    <w:p w14:paraId="35BDE033" w14:textId="77777777" w:rsidR="00311321" w:rsidRPr="00EB31AE" w:rsidRDefault="00C1072C">
      <w:pPr>
        <w:rPr>
          <w:rFonts w:ascii="Aptos" w:hAnsi="Aptos"/>
          <w:sz w:val="24"/>
          <w:szCs w:val="24"/>
        </w:rPr>
      </w:pPr>
      <w:r w:rsidRPr="00EB31AE">
        <w:rPr>
          <w:rFonts w:ascii="Aptos" w:hAnsi="Aptos"/>
          <w:b/>
          <w:bCs/>
          <w:sz w:val="24"/>
          <w:szCs w:val="24"/>
        </w:rPr>
        <w:t>Create Questionnaire</w:t>
      </w:r>
      <w:r w:rsidRPr="00EB31AE">
        <w:rPr>
          <w:rFonts w:ascii="Aptos" w:hAnsi="Aptos"/>
          <w:sz w:val="24"/>
          <w:szCs w:val="24"/>
        </w:rPr>
        <w:t xml:space="preserve"> – Enter the case number and select New Draft.</w:t>
      </w:r>
    </w:p>
    <w:p w14:paraId="504EDFCA" w14:textId="77777777" w:rsidR="00311321" w:rsidRPr="00EB31AE" w:rsidRDefault="00C1072C">
      <w:pPr>
        <w:rPr>
          <w:rFonts w:ascii="Aptos" w:hAnsi="Aptos"/>
          <w:sz w:val="24"/>
          <w:szCs w:val="24"/>
        </w:rPr>
      </w:pPr>
      <w:r w:rsidRPr="00EB31AE">
        <w:rPr>
          <w:rFonts w:ascii="Aptos" w:hAnsi="Aptos"/>
          <w:b/>
          <w:bCs/>
          <w:sz w:val="24"/>
          <w:szCs w:val="24"/>
        </w:rPr>
        <w:t>Search</w:t>
      </w:r>
      <w:r w:rsidRPr="00EB31AE">
        <w:rPr>
          <w:rFonts w:ascii="Aptos" w:hAnsi="Aptos"/>
          <w:sz w:val="24"/>
          <w:szCs w:val="24"/>
        </w:rPr>
        <w:t xml:space="preserve"> – Search using the FE or case number.</w:t>
      </w:r>
    </w:p>
    <w:p w14:paraId="7CEC2B5C" w14:textId="3DF2D6DE" w:rsidR="00311321" w:rsidRDefault="00C1072C">
      <w:pPr>
        <w:rPr>
          <w:rFonts w:ascii="Aptos" w:hAnsi="Aptos"/>
          <w:sz w:val="24"/>
          <w:szCs w:val="24"/>
        </w:rPr>
      </w:pPr>
      <w:r w:rsidRPr="00EB31AE">
        <w:rPr>
          <w:rFonts w:ascii="Aptos" w:hAnsi="Aptos"/>
          <w:b/>
          <w:bCs/>
          <w:sz w:val="24"/>
          <w:szCs w:val="24"/>
        </w:rPr>
        <w:lastRenderedPageBreak/>
        <w:t>Recent Questionnaires</w:t>
      </w:r>
      <w:r w:rsidRPr="00EB31AE">
        <w:rPr>
          <w:rFonts w:ascii="Aptos" w:hAnsi="Aptos"/>
          <w:sz w:val="24"/>
          <w:szCs w:val="24"/>
        </w:rPr>
        <w:t xml:space="preserve"> – View, open drafts, open submitted (read-only), generate PDFs</w:t>
      </w:r>
      <w:r w:rsidR="00EB31AE">
        <w:rPr>
          <w:rFonts w:ascii="Aptos" w:hAnsi="Aptos"/>
          <w:sz w:val="24"/>
          <w:szCs w:val="24"/>
        </w:rPr>
        <w:t xml:space="preserve"> (for uploading to empirical)</w:t>
      </w:r>
      <w:r w:rsidRPr="00EB31AE">
        <w:rPr>
          <w:rFonts w:ascii="Aptos" w:hAnsi="Aptos"/>
          <w:sz w:val="24"/>
          <w:szCs w:val="24"/>
        </w:rPr>
        <w:t>, copy questionnaires, or delete (admins only).</w:t>
      </w:r>
      <w:r w:rsidR="00EB31AE">
        <w:rPr>
          <w:rFonts w:ascii="Aptos" w:hAnsi="Aptos"/>
          <w:sz w:val="24"/>
          <w:szCs w:val="24"/>
        </w:rPr>
        <w:t xml:space="preserve"> Any case that is copied will have its signatures automatically removed.</w:t>
      </w:r>
    </w:p>
    <w:p w14:paraId="0B48669B" w14:textId="55B8BB1C" w:rsidR="00311321" w:rsidRDefault="00EB31AE">
      <w:pPr>
        <w:rPr>
          <w:rFonts w:ascii="Aptos" w:hAnsi="Aptos"/>
          <w:sz w:val="24"/>
          <w:szCs w:val="24"/>
        </w:rPr>
      </w:pPr>
      <w:r>
        <w:rPr>
          <w:rFonts w:ascii="Aptos" w:hAnsi="Aptos"/>
          <w:sz w:val="24"/>
          <w:szCs w:val="24"/>
        </w:rPr>
        <w:t>Pressing Generate PDF will automatically download the completed client questionnaire, which has new branding and styling.</w:t>
      </w:r>
    </w:p>
    <w:p w14:paraId="4125C980" w14:textId="2B4F3470" w:rsidR="00EB31AE" w:rsidRPr="00EB31AE" w:rsidRDefault="00EB31AE">
      <w:pPr>
        <w:rPr>
          <w:rFonts w:ascii="Aptos" w:hAnsi="Aptos"/>
          <w:sz w:val="24"/>
          <w:szCs w:val="24"/>
        </w:rPr>
      </w:pPr>
      <w:r>
        <w:rPr>
          <w:rFonts w:ascii="Aptos" w:hAnsi="Aptos"/>
          <w:sz w:val="24"/>
          <w:szCs w:val="24"/>
        </w:rPr>
        <w:t>The delete button will not be available to non-admins.</w:t>
      </w:r>
    </w:p>
    <w:p w14:paraId="7394F749" w14:textId="77777777" w:rsidR="00311321" w:rsidRPr="00EB31AE" w:rsidRDefault="00C1072C">
      <w:pPr>
        <w:rPr>
          <w:rFonts w:ascii="Aptos" w:hAnsi="Aptos"/>
          <w:b/>
          <w:bCs/>
          <w:sz w:val="24"/>
          <w:szCs w:val="24"/>
        </w:rPr>
      </w:pPr>
      <w:r w:rsidRPr="00EB31AE">
        <w:rPr>
          <w:rFonts w:ascii="Aptos" w:hAnsi="Aptos"/>
          <w:b/>
          <w:bCs/>
          <w:sz w:val="24"/>
          <w:szCs w:val="24"/>
        </w:rPr>
        <w:t>Top Navigation</w:t>
      </w:r>
    </w:p>
    <w:p w14:paraId="34DFA774" w14:textId="77777777" w:rsidR="00311321" w:rsidRPr="00EB31AE" w:rsidRDefault="00C1072C">
      <w:pPr>
        <w:rPr>
          <w:rFonts w:ascii="Aptos" w:hAnsi="Aptos"/>
          <w:sz w:val="24"/>
          <w:szCs w:val="24"/>
        </w:rPr>
      </w:pPr>
      <w:r w:rsidRPr="00EB31AE">
        <w:rPr>
          <w:rFonts w:ascii="Aptos" w:hAnsi="Aptos"/>
          <w:sz w:val="24"/>
          <w:szCs w:val="24"/>
        </w:rPr>
        <w:t>Change Password – Update your password.</w:t>
      </w:r>
    </w:p>
    <w:p w14:paraId="1E105415" w14:textId="13093C28" w:rsidR="00EB31AE" w:rsidRDefault="00C1072C">
      <w:pPr>
        <w:rPr>
          <w:rFonts w:ascii="Aptos" w:hAnsi="Aptos"/>
          <w:sz w:val="24"/>
          <w:szCs w:val="24"/>
        </w:rPr>
      </w:pPr>
      <w:r w:rsidRPr="00EB31AE">
        <w:rPr>
          <w:rFonts w:ascii="Aptos" w:hAnsi="Aptos"/>
          <w:sz w:val="24"/>
          <w:szCs w:val="24"/>
        </w:rPr>
        <w:t>Admin Tools – Admin-only feature</w:t>
      </w:r>
      <w:r w:rsidR="00EB31AE" w:rsidRPr="00EB31AE">
        <w:rPr>
          <w:rFonts w:ascii="Aptos" w:hAnsi="Aptos"/>
          <w:sz w:val="24"/>
          <w:szCs w:val="24"/>
        </w:rPr>
        <w:t>, which includes user control and data download. More on this late</w:t>
      </w:r>
      <w:r w:rsidR="00EB31AE">
        <w:rPr>
          <w:rFonts w:ascii="Aptos" w:hAnsi="Aptos"/>
          <w:sz w:val="24"/>
          <w:szCs w:val="24"/>
        </w:rPr>
        <w:t xml:space="preserve">r in the document. This button will not be available if you are not admin. </w:t>
      </w:r>
    </w:p>
    <w:p w14:paraId="2999221A" w14:textId="78D4FD8F" w:rsidR="00311321" w:rsidRPr="00EB31AE" w:rsidRDefault="00C1072C">
      <w:pPr>
        <w:rPr>
          <w:rFonts w:ascii="Aptos" w:hAnsi="Aptos"/>
          <w:sz w:val="24"/>
          <w:szCs w:val="24"/>
        </w:rPr>
      </w:pPr>
      <w:r w:rsidRPr="00EB31AE">
        <w:rPr>
          <w:rFonts w:ascii="Aptos" w:hAnsi="Aptos"/>
          <w:sz w:val="24"/>
          <w:szCs w:val="24"/>
        </w:rPr>
        <w:t>Refresh – Reload cases.</w:t>
      </w:r>
    </w:p>
    <w:p w14:paraId="72BE1670" w14:textId="5845DF5E" w:rsidR="00311321" w:rsidRPr="00EB31AE" w:rsidRDefault="00C1072C">
      <w:pPr>
        <w:rPr>
          <w:rFonts w:ascii="Aptos" w:hAnsi="Aptos"/>
          <w:sz w:val="24"/>
          <w:szCs w:val="24"/>
        </w:rPr>
      </w:pPr>
      <w:r w:rsidRPr="00EB31AE">
        <w:rPr>
          <w:rFonts w:ascii="Aptos" w:hAnsi="Aptos"/>
          <w:sz w:val="24"/>
          <w:szCs w:val="24"/>
        </w:rPr>
        <w:t xml:space="preserve">Sync – </w:t>
      </w:r>
      <w:r w:rsidR="00EB31AE" w:rsidRPr="00EB31AE">
        <w:rPr>
          <w:rFonts w:ascii="Aptos" w:hAnsi="Aptos"/>
          <w:sz w:val="24"/>
          <w:szCs w:val="24"/>
        </w:rPr>
        <w:t xml:space="preserve">this is a </w:t>
      </w:r>
      <w:r w:rsidR="00EB31AE" w:rsidRPr="00EB31AE">
        <w:rPr>
          <w:rFonts w:ascii="Aptos" w:hAnsi="Aptos"/>
          <w:sz w:val="24"/>
          <w:szCs w:val="24"/>
        </w:rPr>
        <w:t>feature</w:t>
      </w:r>
      <w:r w:rsidR="00EB31AE" w:rsidRPr="00EB31AE">
        <w:rPr>
          <w:rFonts w:ascii="Aptos" w:hAnsi="Aptos"/>
          <w:sz w:val="24"/>
          <w:szCs w:val="24"/>
        </w:rPr>
        <w:t xml:space="preserve"> to be used if/when you are reconnecting from offline mode and cases made offline do not appear automatically.</w:t>
      </w:r>
      <w:r w:rsidR="00EB31AE">
        <w:rPr>
          <w:rFonts w:ascii="Aptos" w:hAnsi="Aptos"/>
          <w:sz w:val="24"/>
          <w:szCs w:val="24"/>
        </w:rPr>
        <w:t xml:space="preserve"> More explained later.</w:t>
      </w:r>
    </w:p>
    <w:p w14:paraId="35370CB8" w14:textId="0B96F098" w:rsidR="00311321" w:rsidRDefault="00C1072C">
      <w:pPr>
        <w:rPr>
          <w:rFonts w:ascii="Aptos" w:hAnsi="Aptos"/>
          <w:sz w:val="24"/>
          <w:szCs w:val="24"/>
        </w:rPr>
      </w:pPr>
      <w:r w:rsidRPr="00EB31AE">
        <w:rPr>
          <w:rFonts w:ascii="Aptos" w:hAnsi="Aptos"/>
          <w:sz w:val="24"/>
          <w:szCs w:val="24"/>
        </w:rPr>
        <w:t>Logout – Log out.</w:t>
      </w:r>
    </w:p>
    <w:p w14:paraId="53B3E204" w14:textId="175CBED8" w:rsidR="00EB31AE" w:rsidRPr="00EB31AE" w:rsidRDefault="00EB31AE">
      <w:pPr>
        <w:rPr>
          <w:rFonts w:ascii="Aptos" w:hAnsi="Aptos"/>
          <w:sz w:val="24"/>
          <w:szCs w:val="24"/>
        </w:rPr>
      </w:pPr>
      <w:r>
        <w:rPr>
          <w:noProof/>
        </w:rPr>
        <w:drawing>
          <wp:inline distT="0" distB="0" distL="0" distR="0" wp14:anchorId="5C1213D2" wp14:editId="53DC0CFD">
            <wp:extent cx="5183938" cy="3754755"/>
            <wp:effectExtent l="0" t="0" r="0" b="0"/>
            <wp:docPr id="132222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29482" name=""/>
                    <pic:cNvPicPr/>
                  </pic:nvPicPr>
                  <pic:blipFill>
                    <a:blip r:embed="rId7"/>
                    <a:stretch>
                      <a:fillRect/>
                    </a:stretch>
                  </pic:blipFill>
                  <pic:spPr>
                    <a:xfrm>
                      <a:off x="0" y="0"/>
                      <a:ext cx="5185746" cy="3756065"/>
                    </a:xfrm>
                    <a:prstGeom prst="rect">
                      <a:avLst/>
                    </a:prstGeom>
                  </pic:spPr>
                </pic:pic>
              </a:graphicData>
            </a:graphic>
          </wp:inline>
        </w:drawing>
      </w:r>
    </w:p>
    <w:p w14:paraId="1BEFB6A1" w14:textId="77777777" w:rsidR="00311321" w:rsidRPr="00EB31AE" w:rsidRDefault="00C1072C">
      <w:pPr>
        <w:pStyle w:val="Heading2"/>
        <w:rPr>
          <w:rFonts w:ascii="Aptos" w:hAnsi="Aptos"/>
          <w:sz w:val="28"/>
          <w:szCs w:val="28"/>
        </w:rPr>
      </w:pPr>
      <w:r w:rsidRPr="00EB31AE">
        <w:rPr>
          <w:rFonts w:ascii="Aptos" w:hAnsi="Aptos"/>
          <w:sz w:val="28"/>
          <w:szCs w:val="28"/>
        </w:rPr>
        <w:lastRenderedPageBreak/>
        <w:t>Questionnaire Page</w:t>
      </w:r>
    </w:p>
    <w:p w14:paraId="247E136C" w14:textId="77777777" w:rsidR="00EB31AE" w:rsidRDefault="00C1072C">
      <w:pPr>
        <w:rPr>
          <w:rFonts w:ascii="Aptos" w:hAnsi="Aptos"/>
          <w:sz w:val="24"/>
          <w:szCs w:val="24"/>
        </w:rPr>
      </w:pPr>
      <w:r w:rsidRPr="00EB31AE">
        <w:rPr>
          <w:rFonts w:ascii="Aptos" w:hAnsi="Aptos"/>
          <w:sz w:val="24"/>
          <w:szCs w:val="24"/>
        </w:rPr>
        <w:t>Forms are split into sections</w:t>
      </w:r>
      <w:r w:rsidR="00EB31AE">
        <w:rPr>
          <w:rFonts w:ascii="Aptos" w:hAnsi="Aptos"/>
          <w:sz w:val="24"/>
          <w:szCs w:val="24"/>
        </w:rPr>
        <w:t xml:space="preserve"> for ease of use and data recording</w:t>
      </w:r>
      <w:r w:rsidRPr="00EB31AE">
        <w:rPr>
          <w:rFonts w:ascii="Aptos" w:hAnsi="Aptos"/>
          <w:sz w:val="24"/>
          <w:szCs w:val="24"/>
        </w:rPr>
        <w:t xml:space="preserve">. </w:t>
      </w:r>
      <w:r w:rsidR="00EB31AE" w:rsidRPr="00EB31AE">
        <w:rPr>
          <w:rFonts w:ascii="Aptos" w:hAnsi="Aptos"/>
          <w:sz w:val="24"/>
          <w:szCs w:val="24"/>
        </w:rPr>
        <w:t>Most sections on the form need an input before submission.</w:t>
      </w:r>
    </w:p>
    <w:p w14:paraId="1FCAB5F1" w14:textId="7B94EAF0" w:rsidR="00EB31AE" w:rsidRDefault="00EB31AE">
      <w:pPr>
        <w:rPr>
          <w:rFonts w:ascii="Aptos" w:hAnsi="Aptos"/>
          <w:sz w:val="24"/>
          <w:szCs w:val="24"/>
        </w:rPr>
      </w:pPr>
      <w:r>
        <w:rPr>
          <w:rFonts w:ascii="Aptos" w:hAnsi="Aptos"/>
          <w:sz w:val="24"/>
          <w:szCs w:val="24"/>
        </w:rPr>
        <w:t>If any required fields are not complete it</w:t>
      </w:r>
      <w:r w:rsidRPr="00EB31AE">
        <w:rPr>
          <w:rFonts w:ascii="Aptos" w:hAnsi="Aptos"/>
          <w:sz w:val="24"/>
          <w:szCs w:val="24"/>
        </w:rPr>
        <w:t xml:space="preserve"> </w:t>
      </w:r>
      <w:r>
        <w:rPr>
          <w:rFonts w:ascii="Aptos" w:hAnsi="Aptos"/>
          <w:sz w:val="24"/>
          <w:szCs w:val="24"/>
        </w:rPr>
        <w:t xml:space="preserve">will not </w:t>
      </w:r>
      <w:r w:rsidRPr="00EB31AE">
        <w:rPr>
          <w:rFonts w:ascii="Aptos" w:hAnsi="Aptos"/>
          <w:sz w:val="24"/>
          <w:szCs w:val="24"/>
        </w:rPr>
        <w:t xml:space="preserve">let you </w:t>
      </w:r>
      <w:r>
        <w:rPr>
          <w:rFonts w:ascii="Aptos" w:hAnsi="Aptos"/>
          <w:sz w:val="24"/>
          <w:szCs w:val="24"/>
        </w:rPr>
        <w:t>submit a form. However, required fields are highlighted if they are missing (at submission).</w:t>
      </w:r>
      <w:r w:rsidRPr="00EB31AE">
        <w:rPr>
          <w:rFonts w:ascii="Aptos" w:hAnsi="Aptos"/>
          <w:sz w:val="24"/>
          <w:szCs w:val="24"/>
        </w:rPr>
        <w:t xml:space="preserve"> Drafts can be saved without being complete. </w:t>
      </w:r>
    </w:p>
    <w:p w14:paraId="2342DDC7" w14:textId="0A939DC8" w:rsidR="00311321" w:rsidRPr="00EB31AE" w:rsidRDefault="00EB31AE">
      <w:pPr>
        <w:rPr>
          <w:rFonts w:ascii="Aptos" w:hAnsi="Aptos"/>
          <w:sz w:val="24"/>
          <w:szCs w:val="24"/>
        </w:rPr>
      </w:pPr>
      <w:r w:rsidRPr="00EB31AE">
        <w:rPr>
          <w:rFonts w:ascii="Aptos" w:hAnsi="Aptos"/>
          <w:sz w:val="24"/>
          <w:szCs w:val="24"/>
        </w:rPr>
        <w:t xml:space="preserve">Please try </w:t>
      </w:r>
      <w:r w:rsidR="00F635CF" w:rsidRPr="00EB31AE">
        <w:rPr>
          <w:rFonts w:ascii="Aptos" w:hAnsi="Aptos"/>
          <w:sz w:val="24"/>
          <w:szCs w:val="24"/>
        </w:rPr>
        <w:t>to input</w:t>
      </w:r>
      <w:r w:rsidRPr="00EB31AE">
        <w:rPr>
          <w:rFonts w:ascii="Aptos" w:hAnsi="Aptos"/>
          <w:sz w:val="24"/>
          <w:szCs w:val="24"/>
        </w:rPr>
        <w:t xml:space="preserve"> something in every section/answer every question.</w:t>
      </w:r>
    </w:p>
    <w:p w14:paraId="5742DC54" w14:textId="77777777" w:rsidR="00311321" w:rsidRPr="00EB31AE" w:rsidRDefault="00C1072C">
      <w:pPr>
        <w:rPr>
          <w:rFonts w:ascii="Aptos" w:hAnsi="Aptos"/>
          <w:b/>
          <w:bCs/>
          <w:sz w:val="24"/>
          <w:szCs w:val="24"/>
        </w:rPr>
      </w:pPr>
      <w:r w:rsidRPr="00EB31AE">
        <w:rPr>
          <w:rFonts w:ascii="Aptos" w:hAnsi="Aptos"/>
          <w:b/>
          <w:bCs/>
          <w:sz w:val="24"/>
          <w:szCs w:val="24"/>
        </w:rPr>
        <w:t>Personal Details &amp; Consent</w:t>
      </w:r>
    </w:p>
    <w:p w14:paraId="08B91157" w14:textId="664166AE" w:rsidR="00EB31AE" w:rsidRPr="00EB31AE" w:rsidRDefault="00EB31AE" w:rsidP="00EB31AE">
      <w:pPr>
        <w:rPr>
          <w:rFonts w:ascii="Aptos" w:hAnsi="Aptos"/>
          <w:sz w:val="24"/>
          <w:szCs w:val="24"/>
        </w:rPr>
      </w:pPr>
      <w:r w:rsidRPr="00EB31AE">
        <w:rPr>
          <w:rFonts w:ascii="Aptos" w:hAnsi="Aptos"/>
          <w:sz w:val="24"/>
          <w:szCs w:val="24"/>
        </w:rPr>
        <w:t xml:space="preserve">These are standard questions about the client, and information </w:t>
      </w:r>
      <w:r w:rsidR="00F635CF" w:rsidRPr="00EB31AE">
        <w:rPr>
          <w:rFonts w:ascii="Aptos" w:hAnsi="Aptos"/>
          <w:sz w:val="24"/>
          <w:szCs w:val="24"/>
        </w:rPr>
        <w:t>needed about</w:t>
      </w:r>
      <w:r w:rsidRPr="00EB31AE">
        <w:rPr>
          <w:rFonts w:ascii="Aptos" w:hAnsi="Aptos"/>
          <w:sz w:val="24"/>
          <w:szCs w:val="24"/>
        </w:rPr>
        <w:t xml:space="preserve"> whether we gain consent or not. </w:t>
      </w:r>
    </w:p>
    <w:p w14:paraId="3EDAF4B9" w14:textId="77777777" w:rsidR="00EB31AE" w:rsidRPr="00EB31AE" w:rsidRDefault="00EB31AE" w:rsidP="00EB31AE">
      <w:pPr>
        <w:rPr>
          <w:rFonts w:ascii="Aptos" w:hAnsi="Aptos"/>
          <w:sz w:val="24"/>
          <w:szCs w:val="24"/>
        </w:rPr>
      </w:pPr>
      <w:r w:rsidRPr="00EB31AE">
        <w:rPr>
          <w:rFonts w:ascii="Aptos" w:hAnsi="Aptos"/>
          <w:sz w:val="24"/>
          <w:szCs w:val="24"/>
        </w:rPr>
        <w:t>Pressing “No” on the consent will bring up the refusal section, which needs completing and signing. No further questions will be displayed.</w:t>
      </w:r>
    </w:p>
    <w:p w14:paraId="00431F9E" w14:textId="77777777" w:rsidR="00EB31AE" w:rsidRDefault="00EB31AE" w:rsidP="00EB31AE">
      <w:pPr>
        <w:rPr>
          <w:rFonts w:ascii="Aptos" w:hAnsi="Aptos"/>
          <w:sz w:val="24"/>
          <w:szCs w:val="24"/>
        </w:rPr>
      </w:pPr>
      <w:r w:rsidRPr="00EB31AE">
        <w:rPr>
          <w:rFonts w:ascii="Aptos" w:hAnsi="Aptos"/>
          <w:sz w:val="24"/>
          <w:szCs w:val="24"/>
        </w:rPr>
        <w:t xml:space="preserve">“Yes” on the consent </w:t>
      </w:r>
      <w:r w:rsidRPr="00EB31AE">
        <w:rPr>
          <w:rFonts w:ascii="Aptos" w:hAnsi="Aptos"/>
          <w:sz w:val="24"/>
          <w:szCs w:val="24"/>
        </w:rPr>
        <w:t>opens</w:t>
      </w:r>
      <w:r w:rsidRPr="00EB31AE">
        <w:rPr>
          <w:rFonts w:ascii="Aptos" w:hAnsi="Aptos"/>
          <w:sz w:val="24"/>
          <w:szCs w:val="24"/>
        </w:rPr>
        <w:t xml:space="preserve"> the rest of the form </w:t>
      </w:r>
      <w:r w:rsidRPr="00EB31AE">
        <w:rPr>
          <w:rFonts w:ascii="Aptos" w:hAnsi="Aptos"/>
          <w:sz w:val="24"/>
          <w:szCs w:val="24"/>
        </w:rPr>
        <w:t>dynamically.</w:t>
      </w:r>
    </w:p>
    <w:p w14:paraId="3958E226" w14:textId="2A20AB25" w:rsidR="00311321" w:rsidRPr="00EB31AE" w:rsidRDefault="00EB31AE" w:rsidP="00EB31AE">
      <w:pPr>
        <w:rPr>
          <w:rFonts w:ascii="Aptos" w:hAnsi="Aptos"/>
          <w:b/>
          <w:bCs/>
          <w:sz w:val="24"/>
          <w:szCs w:val="24"/>
        </w:rPr>
      </w:pPr>
      <w:r w:rsidRPr="00EB31AE">
        <w:rPr>
          <w:rFonts w:ascii="Aptos" w:hAnsi="Aptos"/>
          <w:b/>
          <w:bCs/>
          <w:sz w:val="24"/>
          <w:szCs w:val="24"/>
        </w:rPr>
        <w:t>Drug</w:t>
      </w:r>
      <w:r w:rsidR="00C1072C" w:rsidRPr="00EB31AE">
        <w:rPr>
          <w:rFonts w:ascii="Aptos" w:hAnsi="Aptos"/>
          <w:b/>
          <w:bCs/>
          <w:sz w:val="24"/>
          <w:szCs w:val="24"/>
        </w:rPr>
        <w:t xml:space="preserve"> Use Table</w:t>
      </w:r>
    </w:p>
    <w:p w14:paraId="0E1D7F4C" w14:textId="77777777" w:rsidR="00667704" w:rsidRDefault="00667704">
      <w:pPr>
        <w:rPr>
          <w:rFonts w:ascii="Aptos" w:hAnsi="Aptos"/>
          <w:sz w:val="24"/>
          <w:szCs w:val="24"/>
        </w:rPr>
      </w:pPr>
      <w:r w:rsidRPr="00667704">
        <w:rPr>
          <w:rFonts w:ascii="Aptos" w:hAnsi="Aptos"/>
          <w:sz w:val="24"/>
          <w:szCs w:val="24"/>
        </w:rPr>
        <w:t xml:space="preserve">Next is the drug table, for ease of use all drugs we test on the standard drug panel are included in this table. Fill out the table as appropriate for each drug, each row needs used or not used for each drug. </w:t>
      </w:r>
    </w:p>
    <w:p w14:paraId="52936BAE" w14:textId="77777777" w:rsidR="00667704" w:rsidRDefault="00667704">
      <w:pPr>
        <w:rPr>
          <w:rFonts w:ascii="Aptos" w:hAnsi="Aptos"/>
          <w:sz w:val="24"/>
          <w:szCs w:val="24"/>
        </w:rPr>
      </w:pPr>
      <w:r w:rsidRPr="00667704">
        <w:rPr>
          <w:rFonts w:ascii="Aptos" w:hAnsi="Aptos"/>
          <w:sz w:val="24"/>
          <w:szCs w:val="24"/>
        </w:rPr>
        <w:t xml:space="preserve">On each row there is a use or non-use check box for each drug – one of these </w:t>
      </w:r>
      <w:r>
        <w:rPr>
          <w:rFonts w:ascii="Aptos" w:hAnsi="Aptos"/>
          <w:sz w:val="24"/>
          <w:szCs w:val="24"/>
        </w:rPr>
        <w:t>selecting</w:t>
      </w:r>
      <w:r w:rsidRPr="00667704">
        <w:rPr>
          <w:rFonts w:ascii="Aptos" w:hAnsi="Aptos"/>
          <w:sz w:val="24"/>
          <w:szCs w:val="24"/>
        </w:rPr>
        <w:t>.</w:t>
      </w:r>
    </w:p>
    <w:p w14:paraId="1B6C7A07" w14:textId="6D53FDBC" w:rsidR="00667704" w:rsidRPr="00667704" w:rsidRDefault="00667704" w:rsidP="00667704">
      <w:pPr>
        <w:rPr>
          <w:rFonts w:ascii="Aptos" w:hAnsi="Aptos"/>
          <w:sz w:val="24"/>
          <w:szCs w:val="24"/>
        </w:rPr>
      </w:pPr>
      <w:r w:rsidRPr="00667704">
        <w:rPr>
          <w:rFonts w:ascii="Aptos" w:hAnsi="Aptos"/>
          <w:sz w:val="24"/>
          <w:szCs w:val="24"/>
        </w:rPr>
        <w:t xml:space="preserve">Next there is start date and end date for periods of use- and an unsure option if these are unknown. There can be multiple periods of use </w:t>
      </w:r>
      <w:r>
        <w:rPr>
          <w:rFonts w:ascii="Aptos" w:hAnsi="Aptos"/>
          <w:sz w:val="24"/>
          <w:szCs w:val="24"/>
        </w:rPr>
        <w:t xml:space="preserve">input for each drug row - </w:t>
      </w:r>
      <w:r w:rsidRPr="00667704">
        <w:rPr>
          <w:rFonts w:ascii="Aptos" w:hAnsi="Aptos"/>
          <w:sz w:val="24"/>
          <w:szCs w:val="24"/>
        </w:rPr>
        <w:t xml:space="preserve">if the any fluctuations the end checkbox can be </w:t>
      </w:r>
      <w:r>
        <w:rPr>
          <w:rFonts w:ascii="Aptos" w:hAnsi="Aptos"/>
          <w:sz w:val="24"/>
          <w:szCs w:val="24"/>
        </w:rPr>
        <w:t>selected</w:t>
      </w:r>
      <w:r w:rsidRPr="00667704">
        <w:rPr>
          <w:rFonts w:ascii="Aptos" w:hAnsi="Aptos"/>
          <w:sz w:val="24"/>
          <w:szCs w:val="24"/>
        </w:rPr>
        <w:t xml:space="preserve"> and a new child row will appear which can be filled out in the same way for a different period. So the best way to approach is in chronological order and split</w:t>
      </w:r>
      <w:r>
        <w:rPr>
          <w:rFonts w:ascii="Aptos" w:hAnsi="Aptos"/>
          <w:sz w:val="24"/>
          <w:szCs w:val="24"/>
        </w:rPr>
        <w:t xml:space="preserve"> the declaration up as appropriate.</w:t>
      </w:r>
      <w:r w:rsidRPr="00667704">
        <w:t xml:space="preserve"> </w:t>
      </w:r>
      <w:r w:rsidRPr="00667704">
        <w:rPr>
          <w:rFonts w:ascii="Aptos" w:hAnsi="Aptos"/>
          <w:sz w:val="24"/>
          <w:szCs w:val="24"/>
        </w:rPr>
        <w:t xml:space="preserve">A level of use needs selecting as well – unsure is an option. </w:t>
      </w:r>
    </w:p>
    <w:p w14:paraId="2B921DDC" w14:textId="77777777" w:rsidR="00667704" w:rsidRPr="00667704" w:rsidRDefault="00667704" w:rsidP="00667704">
      <w:pPr>
        <w:rPr>
          <w:rFonts w:ascii="Aptos" w:hAnsi="Aptos"/>
          <w:sz w:val="24"/>
          <w:szCs w:val="24"/>
        </w:rPr>
      </w:pPr>
      <w:r w:rsidRPr="00667704">
        <w:rPr>
          <w:rFonts w:ascii="Aptos" w:hAnsi="Aptos"/>
          <w:sz w:val="24"/>
          <w:szCs w:val="24"/>
        </w:rPr>
        <w:t xml:space="preserve">All drugs that can be prescribed have a prescribed check option, which needs clicking if appropriate. </w:t>
      </w:r>
    </w:p>
    <w:p w14:paraId="1F90470F" w14:textId="0A30489E" w:rsidR="00667704" w:rsidRPr="00667704" w:rsidRDefault="00667704" w:rsidP="00667704">
      <w:pPr>
        <w:rPr>
          <w:rFonts w:ascii="Aptos" w:hAnsi="Aptos"/>
          <w:sz w:val="24"/>
          <w:szCs w:val="24"/>
        </w:rPr>
      </w:pPr>
      <w:r w:rsidRPr="00667704">
        <w:rPr>
          <w:rFonts w:ascii="Aptos" w:hAnsi="Aptos"/>
          <w:sz w:val="24"/>
          <w:szCs w:val="24"/>
        </w:rPr>
        <w:t>Each row needs completing. The start date picker has some helper shortcuts for the dates</w:t>
      </w:r>
      <w:r>
        <w:rPr>
          <w:rFonts w:ascii="Aptos" w:hAnsi="Aptos"/>
          <w:sz w:val="24"/>
          <w:szCs w:val="24"/>
        </w:rPr>
        <w:t xml:space="preserve"> (-3 and -6 months).</w:t>
      </w:r>
    </w:p>
    <w:p w14:paraId="675E2570" w14:textId="1886F6F7" w:rsidR="00311321" w:rsidRDefault="00667704">
      <w:pPr>
        <w:rPr>
          <w:rFonts w:ascii="Aptos" w:hAnsi="Aptos"/>
          <w:sz w:val="24"/>
          <w:szCs w:val="24"/>
        </w:rPr>
      </w:pPr>
      <w:r w:rsidRPr="00667704">
        <w:rPr>
          <w:rFonts w:ascii="Aptos" w:hAnsi="Aptos"/>
          <w:sz w:val="24"/>
          <w:szCs w:val="24"/>
        </w:rPr>
        <w:lastRenderedPageBreak/>
        <w:t xml:space="preserve">At the bottom of the table, there is an additional info free text field which can be </w:t>
      </w:r>
      <w:r w:rsidRPr="00667704">
        <w:rPr>
          <w:rFonts w:ascii="Aptos" w:hAnsi="Aptos"/>
          <w:sz w:val="24"/>
          <w:szCs w:val="24"/>
        </w:rPr>
        <w:t>utilized</w:t>
      </w:r>
      <w:r w:rsidRPr="00667704">
        <w:rPr>
          <w:rFonts w:ascii="Aptos" w:hAnsi="Aptos"/>
          <w:sz w:val="24"/>
          <w:szCs w:val="24"/>
        </w:rPr>
        <w:t>.</w:t>
      </w:r>
    </w:p>
    <w:p w14:paraId="3C871C36" w14:textId="3920DEAE" w:rsidR="000C7846" w:rsidRPr="000C7846" w:rsidRDefault="000C7846" w:rsidP="000C7846">
      <w:pPr>
        <w:jc w:val="center"/>
        <w:rPr>
          <w:rFonts w:ascii="Aptos" w:hAnsi="Aptos"/>
          <w:sz w:val="24"/>
          <w:szCs w:val="24"/>
        </w:rPr>
      </w:pPr>
      <w:r w:rsidRPr="00667704">
        <w:rPr>
          <w:rFonts w:ascii="Aptos" w:hAnsi="Aptos"/>
          <w:b/>
          <w:bCs/>
          <w:noProof/>
          <w:sz w:val="24"/>
          <w:szCs w:val="24"/>
        </w:rPr>
        <mc:AlternateContent>
          <mc:Choice Requires="wps">
            <w:drawing>
              <wp:anchor distT="45720" distB="45720" distL="114300" distR="114300" simplePos="0" relativeHeight="251658240" behindDoc="0" locked="0" layoutInCell="1" allowOverlap="1" wp14:anchorId="73317D09" wp14:editId="39610255">
                <wp:simplePos x="0" y="0"/>
                <wp:positionH relativeFrom="column">
                  <wp:posOffset>38100</wp:posOffset>
                </wp:positionH>
                <wp:positionV relativeFrom="paragraph">
                  <wp:posOffset>3874135</wp:posOffset>
                </wp:positionV>
                <wp:extent cx="5238750" cy="1404620"/>
                <wp:effectExtent l="0" t="0" r="1905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1404620"/>
                        </a:xfrm>
                        <a:prstGeom prst="rect">
                          <a:avLst/>
                        </a:prstGeom>
                        <a:solidFill>
                          <a:srgbClr val="FFFFFF"/>
                        </a:solidFill>
                        <a:ln w="9525">
                          <a:solidFill>
                            <a:srgbClr val="000000"/>
                          </a:solidFill>
                          <a:miter lim="800000"/>
                          <a:headEnd/>
                          <a:tailEnd/>
                        </a:ln>
                      </wps:spPr>
                      <wps:txbx>
                        <w:txbxContent>
                          <w:p w14:paraId="7D83A9D6" w14:textId="6497DD69" w:rsidR="00667704" w:rsidRPr="002F692E" w:rsidRDefault="00667704">
                            <w:pPr>
                              <w:rPr>
                                <w:rFonts w:ascii="Aptos" w:hAnsi="Aptos"/>
                              </w:rPr>
                            </w:pPr>
                            <w:r w:rsidRPr="002F692E">
                              <w:rPr>
                                <w:rFonts w:ascii="Aptos" w:hAnsi="Aptos"/>
                              </w:rPr>
                              <w:t>Example completion – please note the cannabis declaration which highlights how to document fluctuations. This reads as daily cannabis 5</w:t>
                            </w:r>
                            <w:r w:rsidRPr="002F692E">
                              <w:rPr>
                                <w:rFonts w:ascii="Aptos" w:hAnsi="Aptos"/>
                                <w:vertAlign w:val="superscript"/>
                              </w:rPr>
                              <w:t>th</w:t>
                            </w:r>
                            <w:r w:rsidRPr="002F692E">
                              <w:rPr>
                                <w:rFonts w:ascii="Aptos" w:hAnsi="Aptos"/>
                              </w:rPr>
                              <w:t xml:space="preserve"> August to 23</w:t>
                            </w:r>
                            <w:r w:rsidRPr="002F692E">
                              <w:rPr>
                                <w:rFonts w:ascii="Aptos" w:hAnsi="Aptos"/>
                                <w:vertAlign w:val="superscript"/>
                              </w:rPr>
                              <w:t>rd</w:t>
                            </w:r>
                            <w:r w:rsidRPr="002F692E">
                              <w:rPr>
                                <w:rFonts w:ascii="Aptos" w:hAnsi="Aptos"/>
                              </w:rPr>
                              <w:t xml:space="preserve"> November 2025 and a reduction to monthly since then, from around 24</w:t>
                            </w:r>
                            <w:r w:rsidRPr="002F692E">
                              <w:rPr>
                                <w:rFonts w:ascii="Aptos" w:hAnsi="Aptos"/>
                                <w:vertAlign w:val="superscript"/>
                              </w:rPr>
                              <w:t>th</w:t>
                            </w:r>
                            <w:r w:rsidRPr="002F692E">
                              <w:rPr>
                                <w:rFonts w:ascii="Aptos" w:hAnsi="Aptos"/>
                              </w:rPr>
                              <w:t xml:space="preserve"> Nov to 1</w:t>
                            </w:r>
                            <w:r w:rsidRPr="002F692E">
                              <w:rPr>
                                <w:rFonts w:ascii="Aptos" w:hAnsi="Aptos"/>
                                <w:vertAlign w:val="superscript"/>
                              </w:rPr>
                              <w:t>st</w:t>
                            </w:r>
                            <w:r w:rsidRPr="002F692E">
                              <w:rPr>
                                <w:rFonts w:ascii="Aptos" w:hAnsi="Aptos"/>
                              </w:rPr>
                              <w:t xml:space="preserve"> Feb.</w:t>
                            </w:r>
                          </w:p>
                          <w:p w14:paraId="32E0EFA3" w14:textId="7DCE57B0" w:rsidR="00667704" w:rsidRPr="002F692E" w:rsidRDefault="00667704">
                            <w:pPr>
                              <w:rPr>
                                <w:rFonts w:ascii="Aptos" w:hAnsi="Aptos"/>
                              </w:rPr>
                            </w:pPr>
                            <w:r w:rsidRPr="002F692E">
                              <w:rPr>
                                <w:rFonts w:ascii="Aptos" w:hAnsi="Aptos"/>
                              </w:rPr>
                              <w:t>Cocaine has also been used on a single occasion, with no other fluctuations.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317D09" id="_x0000_t202" coordsize="21600,21600" o:spt="202" path="m,l,21600r21600,l21600,xe">
                <v:stroke joinstyle="miter"/>
                <v:path gradientshapeok="t" o:connecttype="rect"/>
              </v:shapetype>
              <v:shape id="Text Box 2" o:spid="_x0000_s1026" type="#_x0000_t202" style="position:absolute;left:0;text-align:left;margin-left:3pt;margin-top:305.05pt;width:412.5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">
                <v:textbox style="mso-fit-shape-to-text:t">
                  <w:txbxContent>
                    <w:p w14:paraId="7D83A9D6" w14:textId="6497DD69" w:rsidR="00667704" w:rsidRPr="002F692E" w:rsidRDefault="00667704">
                      <w:pPr>
                        <w:rPr>
                          <w:rFonts w:ascii="Aptos" w:hAnsi="Aptos"/>
                        </w:rPr>
                      </w:pPr>
                      <w:r w:rsidRPr="002F692E">
                        <w:rPr>
                          <w:rFonts w:ascii="Aptos" w:hAnsi="Aptos"/>
                        </w:rPr>
                        <w:t>Example completion – please note the cannabis declaration which highlights how to document fluctuations. This reads as daily cannabis 5</w:t>
                      </w:r>
                      <w:r w:rsidRPr="002F692E">
                        <w:rPr>
                          <w:rFonts w:ascii="Aptos" w:hAnsi="Aptos"/>
                          <w:vertAlign w:val="superscript"/>
                        </w:rPr>
                        <w:t>th</w:t>
                      </w:r>
                      <w:r w:rsidRPr="002F692E">
                        <w:rPr>
                          <w:rFonts w:ascii="Aptos" w:hAnsi="Aptos"/>
                        </w:rPr>
                        <w:t xml:space="preserve"> August to 23</w:t>
                      </w:r>
                      <w:r w:rsidRPr="002F692E">
                        <w:rPr>
                          <w:rFonts w:ascii="Aptos" w:hAnsi="Aptos"/>
                          <w:vertAlign w:val="superscript"/>
                        </w:rPr>
                        <w:t>rd</w:t>
                      </w:r>
                      <w:r w:rsidRPr="002F692E">
                        <w:rPr>
                          <w:rFonts w:ascii="Aptos" w:hAnsi="Aptos"/>
                        </w:rPr>
                        <w:t xml:space="preserve"> November 2025 and a reduction to monthly since then, from around 24</w:t>
                      </w:r>
                      <w:r w:rsidRPr="002F692E">
                        <w:rPr>
                          <w:rFonts w:ascii="Aptos" w:hAnsi="Aptos"/>
                          <w:vertAlign w:val="superscript"/>
                        </w:rPr>
                        <w:t>th</w:t>
                      </w:r>
                      <w:r w:rsidRPr="002F692E">
                        <w:rPr>
                          <w:rFonts w:ascii="Aptos" w:hAnsi="Aptos"/>
                        </w:rPr>
                        <w:t xml:space="preserve"> Nov to 1</w:t>
                      </w:r>
                      <w:r w:rsidRPr="002F692E">
                        <w:rPr>
                          <w:rFonts w:ascii="Aptos" w:hAnsi="Aptos"/>
                          <w:vertAlign w:val="superscript"/>
                        </w:rPr>
                        <w:t>st</w:t>
                      </w:r>
                      <w:r w:rsidRPr="002F692E">
                        <w:rPr>
                          <w:rFonts w:ascii="Aptos" w:hAnsi="Aptos"/>
                        </w:rPr>
                        <w:t xml:space="preserve"> Feb.</w:t>
                      </w:r>
                    </w:p>
                    <w:p w14:paraId="32E0EFA3" w14:textId="7DCE57B0" w:rsidR="00667704" w:rsidRPr="002F692E" w:rsidRDefault="00667704">
                      <w:pPr>
                        <w:rPr>
                          <w:rFonts w:ascii="Aptos" w:hAnsi="Aptos"/>
                        </w:rPr>
                      </w:pPr>
                      <w:r w:rsidRPr="002F692E">
                        <w:rPr>
                          <w:rFonts w:ascii="Aptos" w:hAnsi="Aptos"/>
                        </w:rPr>
                        <w:t>Cocaine has also been used on a single occasion, with no other fluctuations.</w:t>
                      </w:r>
                    </w:p>
                  </w:txbxContent>
                </v:textbox>
                <w10:wrap type="square"/>
              </v:shape>
            </w:pict>
          </mc:Fallback>
        </mc:AlternateContent>
      </w:r>
      <w:r w:rsidR="00667704">
        <w:rPr>
          <w:noProof/>
        </w:rPr>
        <w:drawing>
          <wp:inline distT="0" distB="0" distL="0" distR="0" wp14:anchorId="13B0706A" wp14:editId="17908415">
            <wp:extent cx="5067300" cy="3653852"/>
            <wp:effectExtent l="0" t="0" r="0" b="3810"/>
            <wp:docPr id="110164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46205" name=""/>
                    <pic:cNvPicPr/>
                  </pic:nvPicPr>
                  <pic:blipFill>
                    <a:blip r:embed="rId8"/>
                    <a:stretch>
                      <a:fillRect/>
                    </a:stretch>
                  </pic:blipFill>
                  <pic:spPr>
                    <a:xfrm>
                      <a:off x="0" y="0"/>
                      <a:ext cx="5070006" cy="3655803"/>
                    </a:xfrm>
                    <a:prstGeom prst="rect">
                      <a:avLst/>
                    </a:prstGeom>
                  </pic:spPr>
                </pic:pic>
              </a:graphicData>
            </a:graphic>
          </wp:inline>
        </w:drawing>
      </w:r>
    </w:p>
    <w:p w14:paraId="21CF31CD" w14:textId="591C0E14" w:rsidR="00311321" w:rsidRPr="00667704" w:rsidRDefault="00C1072C">
      <w:pPr>
        <w:rPr>
          <w:rFonts w:ascii="Aptos" w:hAnsi="Aptos"/>
          <w:b/>
          <w:bCs/>
          <w:sz w:val="24"/>
          <w:szCs w:val="24"/>
        </w:rPr>
      </w:pPr>
      <w:r w:rsidRPr="00667704">
        <w:rPr>
          <w:rFonts w:ascii="Aptos" w:hAnsi="Aptos"/>
          <w:b/>
          <w:bCs/>
          <w:sz w:val="24"/>
          <w:szCs w:val="24"/>
        </w:rPr>
        <w:t>Exposure Table</w:t>
      </w:r>
    </w:p>
    <w:p w14:paraId="24B63F78" w14:textId="4E44F37A" w:rsidR="00311321" w:rsidRDefault="002F692E">
      <w:pPr>
        <w:rPr>
          <w:rFonts w:ascii="Aptos" w:hAnsi="Aptos"/>
          <w:sz w:val="24"/>
          <w:szCs w:val="24"/>
        </w:rPr>
      </w:pPr>
      <w:r>
        <w:rPr>
          <w:rFonts w:ascii="Aptos" w:hAnsi="Aptos"/>
          <w:sz w:val="24"/>
          <w:szCs w:val="24"/>
        </w:rPr>
        <w:t>There is an overarching yes/no exposure question which dynamically controls the exposure table. But if yes is clicked a similar table to the drug use one appears.</w:t>
      </w:r>
    </w:p>
    <w:p w14:paraId="3E316D78" w14:textId="2DD7D08F" w:rsidR="002F692E" w:rsidRPr="00EB31AE" w:rsidRDefault="002F692E">
      <w:pPr>
        <w:rPr>
          <w:rFonts w:ascii="Aptos" w:hAnsi="Aptos"/>
          <w:sz w:val="24"/>
          <w:szCs w:val="24"/>
        </w:rPr>
      </w:pPr>
      <w:r>
        <w:rPr>
          <w:rFonts w:ascii="Aptos" w:hAnsi="Aptos"/>
          <w:sz w:val="24"/>
          <w:szCs w:val="24"/>
        </w:rPr>
        <w:t>Similarly to the drug use table, each row needs completing with each column having an entry if applicable. Again there is a free text field at the bottom and fluctuations can be recorded on child rows.</w:t>
      </w:r>
    </w:p>
    <w:p w14:paraId="1C6403D7" w14:textId="77777777" w:rsidR="000C7846" w:rsidRDefault="000C7846">
      <w:pPr>
        <w:rPr>
          <w:rFonts w:ascii="Aptos" w:hAnsi="Aptos"/>
          <w:sz w:val="24"/>
          <w:szCs w:val="24"/>
        </w:rPr>
      </w:pPr>
    </w:p>
    <w:p w14:paraId="07862C97" w14:textId="77777777" w:rsidR="000C7846" w:rsidRDefault="000C7846">
      <w:pPr>
        <w:rPr>
          <w:rFonts w:ascii="Aptos" w:hAnsi="Aptos"/>
          <w:sz w:val="24"/>
          <w:szCs w:val="24"/>
        </w:rPr>
      </w:pPr>
    </w:p>
    <w:p w14:paraId="02D0C0CF" w14:textId="77777777" w:rsidR="000C7846" w:rsidRDefault="000C7846">
      <w:pPr>
        <w:rPr>
          <w:rFonts w:ascii="Aptos" w:hAnsi="Aptos"/>
          <w:sz w:val="24"/>
          <w:szCs w:val="24"/>
        </w:rPr>
      </w:pPr>
    </w:p>
    <w:p w14:paraId="672DA727" w14:textId="41696191" w:rsidR="00311321" w:rsidRPr="002F692E" w:rsidRDefault="00C1072C">
      <w:pPr>
        <w:rPr>
          <w:rFonts w:ascii="Aptos" w:hAnsi="Aptos"/>
          <w:b/>
          <w:bCs/>
          <w:sz w:val="24"/>
          <w:szCs w:val="24"/>
        </w:rPr>
      </w:pPr>
      <w:r w:rsidRPr="002F692E">
        <w:rPr>
          <w:rFonts w:ascii="Aptos" w:hAnsi="Aptos"/>
          <w:b/>
          <w:bCs/>
          <w:sz w:val="24"/>
          <w:szCs w:val="24"/>
        </w:rPr>
        <w:lastRenderedPageBreak/>
        <w:t>Medication</w:t>
      </w:r>
    </w:p>
    <w:p w14:paraId="0A8BC331" w14:textId="67103FF4" w:rsidR="00311321" w:rsidRPr="002F692E" w:rsidRDefault="002F692E">
      <w:pPr>
        <w:rPr>
          <w:rFonts w:ascii="Aptos" w:hAnsi="Aptos" w:cstheme="majorHAnsi"/>
          <w:sz w:val="24"/>
          <w:szCs w:val="24"/>
        </w:rPr>
      </w:pPr>
      <w:r w:rsidRPr="002F692E">
        <w:rPr>
          <w:rFonts w:ascii="Aptos" w:hAnsi="Aptos" w:cstheme="majorHAnsi"/>
          <w:sz w:val="24"/>
          <w:szCs w:val="24"/>
        </w:rPr>
        <w:t>All the drugs we test for are already included in the drug and exposure tables. So this yes or no is for any other drugs not currently mentioned. When “yes” is clicked a free text field opens for an input.</w:t>
      </w:r>
    </w:p>
    <w:p w14:paraId="2ECBDED5" w14:textId="77777777" w:rsidR="00311321" w:rsidRPr="002F692E" w:rsidRDefault="00C1072C">
      <w:pPr>
        <w:rPr>
          <w:rFonts w:ascii="Aptos" w:hAnsi="Aptos"/>
          <w:b/>
          <w:bCs/>
          <w:sz w:val="24"/>
          <w:szCs w:val="24"/>
        </w:rPr>
      </w:pPr>
      <w:r w:rsidRPr="002F692E">
        <w:rPr>
          <w:rFonts w:ascii="Aptos" w:hAnsi="Aptos"/>
          <w:b/>
          <w:bCs/>
          <w:sz w:val="24"/>
          <w:szCs w:val="24"/>
        </w:rPr>
        <w:t>Alcohol Consumption</w:t>
      </w:r>
    </w:p>
    <w:p w14:paraId="3F2FA10B" w14:textId="735AC12A" w:rsidR="002F692E" w:rsidRDefault="002F692E">
      <w:pPr>
        <w:rPr>
          <w:rFonts w:ascii="Aptos" w:hAnsi="Aptos"/>
          <w:sz w:val="24"/>
          <w:szCs w:val="24"/>
        </w:rPr>
      </w:pPr>
      <w:r w:rsidRPr="002F692E">
        <w:rPr>
          <w:rFonts w:ascii="Aptos" w:hAnsi="Aptos"/>
          <w:sz w:val="24"/>
          <w:szCs w:val="24"/>
        </w:rPr>
        <w:t xml:space="preserve">Compared to </w:t>
      </w:r>
      <w:r>
        <w:rPr>
          <w:rFonts w:ascii="Aptos" w:hAnsi="Aptos"/>
          <w:sz w:val="24"/>
          <w:szCs w:val="24"/>
        </w:rPr>
        <w:t>the previous questionnaire</w:t>
      </w:r>
      <w:r w:rsidRPr="002F692E">
        <w:rPr>
          <w:rFonts w:ascii="Aptos" w:hAnsi="Aptos"/>
          <w:sz w:val="24"/>
          <w:szCs w:val="24"/>
        </w:rPr>
        <w:t xml:space="preserve"> this section has been streamlined massively. Now </w:t>
      </w:r>
      <w:r w:rsidRPr="002F692E">
        <w:rPr>
          <w:rFonts w:ascii="Aptos" w:hAnsi="Aptos"/>
          <w:sz w:val="24"/>
          <w:szCs w:val="24"/>
        </w:rPr>
        <w:t>there are</w:t>
      </w:r>
      <w:r w:rsidRPr="002F692E">
        <w:rPr>
          <w:rFonts w:ascii="Aptos" w:hAnsi="Aptos"/>
          <w:sz w:val="24"/>
          <w:szCs w:val="24"/>
        </w:rPr>
        <w:t xml:space="preserve"> just 3 main questions</w:t>
      </w:r>
      <w:r>
        <w:rPr>
          <w:rFonts w:ascii="Aptos" w:hAnsi="Aptos"/>
          <w:sz w:val="24"/>
          <w:szCs w:val="24"/>
        </w:rPr>
        <w:t>:</w:t>
      </w:r>
    </w:p>
    <w:p w14:paraId="0115693C" w14:textId="77777777" w:rsidR="002F692E" w:rsidRPr="002F692E" w:rsidRDefault="002F692E" w:rsidP="002F692E">
      <w:pPr>
        <w:rPr>
          <w:rFonts w:ascii="Aptos" w:hAnsi="Aptos"/>
          <w:sz w:val="24"/>
          <w:szCs w:val="24"/>
        </w:rPr>
      </w:pPr>
      <w:r w:rsidRPr="002F692E">
        <w:rPr>
          <w:rFonts w:ascii="Aptos" w:hAnsi="Aptos"/>
          <w:sz w:val="24"/>
          <w:szCs w:val="24"/>
        </w:rPr>
        <w:t>Any alcohol consumption? Yes/No</w:t>
      </w:r>
    </w:p>
    <w:p w14:paraId="2D72D407" w14:textId="77777777" w:rsidR="002F692E" w:rsidRPr="002F692E" w:rsidRDefault="002F692E" w:rsidP="002F692E">
      <w:pPr>
        <w:rPr>
          <w:rFonts w:ascii="Aptos" w:hAnsi="Aptos"/>
          <w:sz w:val="24"/>
          <w:szCs w:val="24"/>
        </w:rPr>
      </w:pPr>
      <w:r w:rsidRPr="002F692E">
        <w:rPr>
          <w:rFonts w:ascii="Aptos" w:hAnsi="Aptos"/>
          <w:sz w:val="24"/>
          <w:szCs w:val="24"/>
        </w:rPr>
        <w:t>Last use – please provide a data or click unsure.</w:t>
      </w:r>
    </w:p>
    <w:p w14:paraId="587EF447" w14:textId="57BBD050" w:rsidR="00B43416" w:rsidRDefault="002F692E" w:rsidP="002F692E">
      <w:pPr>
        <w:rPr>
          <w:rFonts w:ascii="Aptos" w:hAnsi="Aptos"/>
          <w:sz w:val="24"/>
          <w:szCs w:val="24"/>
        </w:rPr>
      </w:pPr>
      <w:r w:rsidRPr="002F692E">
        <w:rPr>
          <w:rFonts w:ascii="Aptos" w:hAnsi="Aptos"/>
          <w:sz w:val="24"/>
          <w:szCs w:val="24"/>
        </w:rPr>
        <w:t xml:space="preserve">Then average frequency – this will need calculating and an average provided. This is similar to how it is </w:t>
      </w:r>
      <w:r w:rsidR="00170A98" w:rsidRPr="002F692E">
        <w:rPr>
          <w:rFonts w:ascii="Aptos" w:hAnsi="Aptos"/>
          <w:sz w:val="24"/>
          <w:szCs w:val="24"/>
        </w:rPr>
        <w:t>asked for</w:t>
      </w:r>
      <w:r w:rsidRPr="002F692E">
        <w:rPr>
          <w:rFonts w:ascii="Aptos" w:hAnsi="Aptos"/>
          <w:sz w:val="24"/>
          <w:szCs w:val="24"/>
        </w:rPr>
        <w:t xml:space="preserve"> in the NHS. </w:t>
      </w:r>
      <w:r w:rsidR="00B43416">
        <w:rPr>
          <w:rFonts w:ascii="Aptos" w:hAnsi="Aptos"/>
          <w:sz w:val="24"/>
          <w:szCs w:val="24"/>
        </w:rPr>
        <w:t xml:space="preserve">A helper diagram appears when Yes is clicked to help calculate the average. </w:t>
      </w:r>
    </w:p>
    <w:p w14:paraId="323F2EDB" w14:textId="3CF55A21" w:rsidR="00B43416" w:rsidRDefault="00B43416" w:rsidP="002F692E">
      <w:pPr>
        <w:rPr>
          <w:rFonts w:ascii="Aptos" w:hAnsi="Aptos"/>
          <w:sz w:val="24"/>
          <w:szCs w:val="24"/>
        </w:rPr>
      </w:pPr>
      <w:r>
        <w:rPr>
          <w:rFonts w:ascii="Aptos" w:hAnsi="Aptos"/>
          <w:sz w:val="24"/>
          <w:szCs w:val="24"/>
        </w:rPr>
        <w:t xml:space="preserve">For example, some one says “2 bottles of wine every other week”. This corresponds to approximately 20 units every 2 weeks, which is 10 units a week – so would be low. </w:t>
      </w:r>
    </w:p>
    <w:p w14:paraId="5FD62A7A" w14:textId="43B26587" w:rsidR="002F692E" w:rsidRDefault="00B43416" w:rsidP="002F692E">
      <w:pPr>
        <w:rPr>
          <w:rFonts w:ascii="Aptos" w:hAnsi="Aptos"/>
          <w:sz w:val="24"/>
          <w:szCs w:val="24"/>
        </w:rPr>
      </w:pPr>
      <w:r>
        <w:rPr>
          <w:rFonts w:ascii="Aptos" w:hAnsi="Aptos"/>
          <w:sz w:val="24"/>
          <w:szCs w:val="24"/>
        </w:rPr>
        <w:t xml:space="preserve">With this new system less detail </w:t>
      </w:r>
      <w:r w:rsidR="002F692E" w:rsidRPr="002F692E">
        <w:rPr>
          <w:rFonts w:ascii="Aptos" w:hAnsi="Aptos"/>
          <w:sz w:val="24"/>
          <w:szCs w:val="24"/>
        </w:rPr>
        <w:t>over changes in alcohol consumption</w:t>
      </w:r>
      <w:r>
        <w:rPr>
          <w:rFonts w:ascii="Aptos" w:hAnsi="Aptos"/>
          <w:sz w:val="24"/>
          <w:szCs w:val="24"/>
        </w:rPr>
        <w:t xml:space="preserve"> can be recorded but we get the critical information: </w:t>
      </w:r>
      <w:r w:rsidR="002F692E" w:rsidRPr="002F692E">
        <w:rPr>
          <w:rFonts w:ascii="Aptos" w:hAnsi="Aptos"/>
          <w:sz w:val="24"/>
          <w:szCs w:val="24"/>
        </w:rPr>
        <w:t>average consumption and recent abstinence – if applicable (which is from the date last used)</w:t>
      </w:r>
      <w:r>
        <w:rPr>
          <w:rFonts w:ascii="Aptos" w:hAnsi="Aptos"/>
          <w:sz w:val="24"/>
          <w:szCs w:val="24"/>
        </w:rPr>
        <w:t>.</w:t>
      </w:r>
    </w:p>
    <w:p w14:paraId="16BBD60B" w14:textId="656FA30B" w:rsidR="00B43416" w:rsidRDefault="00B43416" w:rsidP="002F692E">
      <w:pPr>
        <w:rPr>
          <w:rFonts w:ascii="Aptos" w:hAnsi="Aptos"/>
          <w:sz w:val="24"/>
          <w:szCs w:val="24"/>
        </w:rPr>
      </w:pPr>
      <w:r>
        <w:rPr>
          <w:rFonts w:ascii="Aptos" w:hAnsi="Aptos"/>
          <w:sz w:val="24"/>
          <w:szCs w:val="24"/>
        </w:rPr>
        <w:t>Any further information can be recorded in the text field.</w:t>
      </w:r>
    </w:p>
    <w:p w14:paraId="514F6ABE" w14:textId="77777777" w:rsidR="002F692E" w:rsidRDefault="002F692E">
      <w:pPr>
        <w:rPr>
          <w:rFonts w:ascii="Aptos" w:hAnsi="Aptos"/>
          <w:sz w:val="24"/>
          <w:szCs w:val="24"/>
        </w:rPr>
      </w:pPr>
    </w:p>
    <w:p w14:paraId="7F499AA5" w14:textId="4B6DE84F" w:rsidR="00311321" w:rsidRPr="00EB31AE" w:rsidRDefault="002F692E" w:rsidP="000C7846">
      <w:pPr>
        <w:jc w:val="center"/>
        <w:rPr>
          <w:rFonts w:ascii="Aptos" w:hAnsi="Aptos"/>
          <w:sz w:val="24"/>
          <w:szCs w:val="24"/>
        </w:rPr>
      </w:pPr>
      <w:r>
        <w:rPr>
          <w:noProof/>
        </w:rPr>
        <w:drawing>
          <wp:inline distT="0" distB="0" distL="0" distR="0" wp14:anchorId="6C60C9CA" wp14:editId="10A5C39A">
            <wp:extent cx="5029200" cy="2631017"/>
            <wp:effectExtent l="0" t="0" r="0" b="0"/>
            <wp:docPr id="214529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97150" name=""/>
                    <pic:cNvPicPr/>
                  </pic:nvPicPr>
                  <pic:blipFill>
                    <a:blip r:embed="rId9"/>
                    <a:stretch>
                      <a:fillRect/>
                    </a:stretch>
                  </pic:blipFill>
                  <pic:spPr>
                    <a:xfrm>
                      <a:off x="0" y="0"/>
                      <a:ext cx="5035696" cy="2634415"/>
                    </a:xfrm>
                    <a:prstGeom prst="rect">
                      <a:avLst/>
                    </a:prstGeom>
                  </pic:spPr>
                </pic:pic>
              </a:graphicData>
            </a:graphic>
          </wp:inline>
        </w:drawing>
      </w:r>
    </w:p>
    <w:p w14:paraId="45BEB5A9" w14:textId="77777777" w:rsidR="00311321" w:rsidRPr="000C7846" w:rsidRDefault="00C1072C">
      <w:pPr>
        <w:rPr>
          <w:rFonts w:ascii="Aptos" w:hAnsi="Aptos"/>
          <w:b/>
          <w:bCs/>
          <w:sz w:val="24"/>
          <w:szCs w:val="24"/>
        </w:rPr>
      </w:pPr>
      <w:r w:rsidRPr="000C7846">
        <w:rPr>
          <w:rFonts w:ascii="Aptos" w:hAnsi="Aptos"/>
          <w:b/>
          <w:bCs/>
          <w:sz w:val="24"/>
          <w:szCs w:val="24"/>
        </w:rPr>
        <w:lastRenderedPageBreak/>
        <w:t>Hair Cutting &amp; Influencing Factors</w:t>
      </w:r>
    </w:p>
    <w:p w14:paraId="3B304EC8" w14:textId="2C2EB4C4" w:rsidR="00311321" w:rsidRDefault="000C7846">
      <w:pPr>
        <w:rPr>
          <w:rFonts w:ascii="Aptos" w:hAnsi="Aptos"/>
          <w:sz w:val="24"/>
          <w:szCs w:val="24"/>
        </w:rPr>
      </w:pPr>
      <w:r>
        <w:rPr>
          <w:rFonts w:ascii="Aptos" w:hAnsi="Aptos"/>
          <w:sz w:val="24"/>
          <w:szCs w:val="24"/>
        </w:rPr>
        <w:t>Many</w:t>
      </w:r>
      <w:r w:rsidRPr="000C7846">
        <w:rPr>
          <w:rFonts w:ascii="Aptos" w:hAnsi="Aptos"/>
          <w:sz w:val="24"/>
          <w:szCs w:val="24"/>
        </w:rPr>
        <w:t xml:space="preserve"> of the questions </w:t>
      </w:r>
      <w:r>
        <w:rPr>
          <w:rFonts w:ascii="Aptos" w:hAnsi="Aptos"/>
          <w:sz w:val="24"/>
          <w:szCs w:val="24"/>
        </w:rPr>
        <w:t xml:space="preserve">in this section </w:t>
      </w:r>
      <w:r w:rsidRPr="000C7846">
        <w:rPr>
          <w:rFonts w:ascii="Aptos" w:hAnsi="Aptos"/>
          <w:sz w:val="24"/>
          <w:szCs w:val="24"/>
        </w:rPr>
        <w:t xml:space="preserve">are dynamic and more or less appear based on other responses. Please </w:t>
      </w:r>
      <w:r w:rsidRPr="000C7846">
        <w:rPr>
          <w:rFonts w:ascii="Aptos" w:hAnsi="Aptos"/>
          <w:sz w:val="24"/>
          <w:szCs w:val="24"/>
        </w:rPr>
        <w:t>complete</w:t>
      </w:r>
      <w:r w:rsidRPr="000C7846">
        <w:rPr>
          <w:rFonts w:ascii="Aptos" w:hAnsi="Aptos"/>
          <w:sz w:val="24"/>
          <w:szCs w:val="24"/>
        </w:rPr>
        <w:t xml:space="preserve"> all questions. This outlines all the information needed by prep, lab and tech. </w:t>
      </w:r>
    </w:p>
    <w:p w14:paraId="22F0C260" w14:textId="77777777" w:rsidR="000C7846" w:rsidRPr="000C7846" w:rsidRDefault="000C7846" w:rsidP="000C7846">
      <w:pPr>
        <w:rPr>
          <w:rFonts w:ascii="Aptos" w:hAnsi="Aptos"/>
          <w:b/>
          <w:bCs/>
          <w:sz w:val="24"/>
          <w:szCs w:val="24"/>
        </w:rPr>
      </w:pPr>
      <w:r w:rsidRPr="000C7846">
        <w:rPr>
          <w:rFonts w:ascii="Aptos" w:hAnsi="Aptos"/>
          <w:b/>
          <w:bCs/>
          <w:sz w:val="24"/>
          <w:szCs w:val="24"/>
        </w:rPr>
        <w:t>Signature section</w:t>
      </w:r>
    </w:p>
    <w:p w14:paraId="095D966C" w14:textId="77777777" w:rsidR="000C7846" w:rsidRPr="000C7846" w:rsidRDefault="000C7846" w:rsidP="000C7846">
      <w:pPr>
        <w:rPr>
          <w:rFonts w:ascii="Aptos" w:hAnsi="Aptos"/>
          <w:sz w:val="24"/>
          <w:szCs w:val="24"/>
        </w:rPr>
      </w:pPr>
      <w:r w:rsidRPr="000C7846">
        <w:rPr>
          <w:rFonts w:ascii="Aptos" w:hAnsi="Aptos"/>
          <w:sz w:val="24"/>
          <w:szCs w:val="24"/>
        </w:rPr>
        <w:t>E-sign is built into the document – name, date and signatures are needed.</w:t>
      </w:r>
    </w:p>
    <w:p w14:paraId="666073E4" w14:textId="6314F7D9" w:rsidR="000C7846" w:rsidRPr="000C7846" w:rsidRDefault="000C7846" w:rsidP="000C7846">
      <w:pPr>
        <w:rPr>
          <w:rFonts w:ascii="Aptos" w:hAnsi="Aptos"/>
          <w:sz w:val="24"/>
          <w:szCs w:val="24"/>
        </w:rPr>
      </w:pPr>
      <w:r w:rsidRPr="000C7846">
        <w:rPr>
          <w:rFonts w:ascii="Aptos" w:hAnsi="Aptos"/>
          <w:sz w:val="24"/>
          <w:szCs w:val="24"/>
        </w:rPr>
        <w:t xml:space="preserve">At the end you can save draft if </w:t>
      </w:r>
      <w:r>
        <w:rPr>
          <w:rFonts w:ascii="Aptos" w:hAnsi="Aptos"/>
          <w:sz w:val="24"/>
          <w:szCs w:val="24"/>
        </w:rPr>
        <w:t xml:space="preserve">the document is not </w:t>
      </w:r>
      <w:r w:rsidRPr="000C7846">
        <w:rPr>
          <w:rFonts w:ascii="Aptos" w:hAnsi="Aptos"/>
          <w:sz w:val="24"/>
          <w:szCs w:val="24"/>
        </w:rPr>
        <w:t xml:space="preserve">complete </w:t>
      </w:r>
      <w:r w:rsidR="00170A98" w:rsidRPr="000C7846">
        <w:rPr>
          <w:rFonts w:ascii="Aptos" w:hAnsi="Aptos"/>
          <w:sz w:val="24"/>
          <w:szCs w:val="24"/>
        </w:rPr>
        <w:t>yet or</w:t>
      </w:r>
      <w:r w:rsidRPr="000C7846">
        <w:rPr>
          <w:rFonts w:ascii="Aptos" w:hAnsi="Aptos"/>
          <w:sz w:val="24"/>
          <w:szCs w:val="24"/>
        </w:rPr>
        <w:t xml:space="preserve"> submit if it is all</w:t>
      </w:r>
      <w:r>
        <w:rPr>
          <w:rFonts w:ascii="Aptos" w:hAnsi="Aptos"/>
          <w:sz w:val="24"/>
          <w:szCs w:val="24"/>
        </w:rPr>
        <w:t xml:space="preserve"> completed and signed.</w:t>
      </w:r>
      <w:r w:rsidRPr="000C7846">
        <w:rPr>
          <w:rFonts w:ascii="Aptos" w:hAnsi="Aptos"/>
          <w:sz w:val="24"/>
          <w:szCs w:val="24"/>
        </w:rPr>
        <w:t xml:space="preserve"> </w:t>
      </w:r>
    </w:p>
    <w:p w14:paraId="2C4699F1" w14:textId="5EB332F3" w:rsidR="00311321" w:rsidRPr="00EB31AE" w:rsidRDefault="000C7846">
      <w:pPr>
        <w:rPr>
          <w:rFonts w:ascii="Aptos" w:hAnsi="Aptos"/>
          <w:sz w:val="24"/>
          <w:szCs w:val="24"/>
        </w:rPr>
      </w:pPr>
      <w:r w:rsidRPr="000C7846">
        <w:rPr>
          <w:rFonts w:ascii="Aptos" w:hAnsi="Aptos"/>
          <w:sz w:val="24"/>
          <w:szCs w:val="24"/>
        </w:rPr>
        <w:t>The home button in the top left and bottom right take you back to the dashboard if needed.</w:t>
      </w:r>
    </w:p>
    <w:p w14:paraId="440F5F84" w14:textId="43A27914" w:rsidR="000C7846" w:rsidRPr="000C7846" w:rsidRDefault="00C1072C">
      <w:pPr>
        <w:rPr>
          <w:rFonts w:ascii="Aptos" w:hAnsi="Aptos"/>
          <w:b/>
          <w:bCs/>
          <w:color w:val="548DD4" w:themeColor="text2" w:themeTint="99"/>
          <w:sz w:val="28"/>
          <w:szCs w:val="28"/>
        </w:rPr>
      </w:pPr>
      <w:r w:rsidRPr="000C7846">
        <w:rPr>
          <w:rFonts w:ascii="Aptos" w:hAnsi="Aptos"/>
          <w:b/>
          <w:bCs/>
          <w:color w:val="548DD4" w:themeColor="text2" w:themeTint="99"/>
          <w:sz w:val="28"/>
          <w:szCs w:val="28"/>
        </w:rPr>
        <w:t>Admin Tools</w:t>
      </w:r>
      <w:r w:rsidR="000C7846">
        <w:rPr>
          <w:rFonts w:ascii="Aptos" w:hAnsi="Aptos"/>
          <w:b/>
          <w:bCs/>
          <w:color w:val="548DD4" w:themeColor="text2" w:themeTint="99"/>
          <w:sz w:val="28"/>
          <w:szCs w:val="28"/>
        </w:rPr>
        <w:t xml:space="preserve">- </w:t>
      </w:r>
      <w:r w:rsidR="000C7846">
        <w:rPr>
          <w:rFonts w:ascii="Aptos" w:hAnsi="Aptos"/>
          <w:sz w:val="24"/>
          <w:szCs w:val="24"/>
        </w:rPr>
        <w:t xml:space="preserve">These are available to admin users only. </w:t>
      </w:r>
    </w:p>
    <w:p w14:paraId="4D9745AC" w14:textId="00D9D06B" w:rsidR="000C7846" w:rsidRPr="000C7846" w:rsidRDefault="000C7846" w:rsidP="000C7846">
      <w:pPr>
        <w:rPr>
          <w:rFonts w:ascii="Aptos" w:hAnsi="Aptos"/>
          <w:sz w:val="24"/>
          <w:szCs w:val="24"/>
        </w:rPr>
      </w:pPr>
      <w:r w:rsidRPr="000C7846">
        <w:rPr>
          <w:rFonts w:ascii="Aptos" w:hAnsi="Aptos"/>
          <w:sz w:val="24"/>
          <w:szCs w:val="24"/>
        </w:rPr>
        <w:t xml:space="preserve">Export submitted questionnaire – apply all necessary filters and </w:t>
      </w:r>
      <w:r w:rsidR="00170A98" w:rsidRPr="000C7846">
        <w:rPr>
          <w:rFonts w:ascii="Aptos" w:hAnsi="Aptos"/>
          <w:sz w:val="24"/>
          <w:szCs w:val="24"/>
        </w:rPr>
        <w:t>download</w:t>
      </w:r>
      <w:r w:rsidRPr="000C7846">
        <w:rPr>
          <w:rFonts w:ascii="Aptos" w:hAnsi="Aptos"/>
          <w:sz w:val="24"/>
          <w:szCs w:val="24"/>
        </w:rPr>
        <w:t xml:space="preserve"> data in JSON or CSV format.</w:t>
      </w:r>
    </w:p>
    <w:p w14:paraId="3F58B106" w14:textId="77777777" w:rsidR="000C7846" w:rsidRPr="000C7846" w:rsidRDefault="000C7846" w:rsidP="000C7846">
      <w:pPr>
        <w:rPr>
          <w:rFonts w:ascii="Aptos" w:hAnsi="Aptos"/>
          <w:sz w:val="24"/>
          <w:szCs w:val="24"/>
        </w:rPr>
      </w:pPr>
      <w:r w:rsidRPr="000C7846">
        <w:rPr>
          <w:rFonts w:ascii="Aptos" w:hAnsi="Aptos"/>
          <w:sz w:val="24"/>
          <w:szCs w:val="24"/>
        </w:rPr>
        <w:t>Create user – here you input an @forensic-testing.co.uk email and make a new user and select their role. It will present you with a temp password to share with said user.</w:t>
      </w:r>
    </w:p>
    <w:p w14:paraId="5B6D9D00" w14:textId="488C0F57" w:rsidR="000C7846" w:rsidRPr="000C7846" w:rsidRDefault="000C7846" w:rsidP="000C7846">
      <w:pPr>
        <w:rPr>
          <w:rFonts w:ascii="Aptos" w:hAnsi="Aptos"/>
          <w:sz w:val="24"/>
          <w:szCs w:val="24"/>
        </w:rPr>
      </w:pPr>
      <w:r w:rsidRPr="000C7846">
        <w:rPr>
          <w:rFonts w:ascii="Aptos" w:hAnsi="Aptos"/>
          <w:sz w:val="24"/>
          <w:szCs w:val="24"/>
        </w:rPr>
        <w:t>Users – this is the user management system. Where permissions can be upgraded and users deleted if needed.</w:t>
      </w:r>
    </w:p>
    <w:p w14:paraId="23663D35" w14:textId="6BD7BA6E" w:rsidR="00311321" w:rsidRPr="00EB31AE" w:rsidRDefault="000C7846" w:rsidP="000C7846">
      <w:pPr>
        <w:jc w:val="center"/>
        <w:rPr>
          <w:rFonts w:ascii="Aptos" w:hAnsi="Aptos"/>
          <w:sz w:val="24"/>
          <w:szCs w:val="24"/>
        </w:rPr>
      </w:pPr>
      <w:r>
        <w:rPr>
          <w:noProof/>
        </w:rPr>
        <w:drawing>
          <wp:inline distT="0" distB="0" distL="0" distR="0" wp14:anchorId="4E18004D" wp14:editId="05E833B1">
            <wp:extent cx="3651438" cy="3009900"/>
            <wp:effectExtent l="0" t="0" r="6350" b="0"/>
            <wp:docPr id="58598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82561" name=""/>
                    <pic:cNvPicPr/>
                  </pic:nvPicPr>
                  <pic:blipFill>
                    <a:blip r:embed="rId10"/>
                    <a:stretch>
                      <a:fillRect/>
                    </a:stretch>
                  </pic:blipFill>
                  <pic:spPr>
                    <a:xfrm>
                      <a:off x="0" y="0"/>
                      <a:ext cx="3655548" cy="3013288"/>
                    </a:xfrm>
                    <a:prstGeom prst="rect">
                      <a:avLst/>
                    </a:prstGeom>
                  </pic:spPr>
                </pic:pic>
              </a:graphicData>
            </a:graphic>
          </wp:inline>
        </w:drawing>
      </w:r>
    </w:p>
    <w:p w14:paraId="2446EE8D" w14:textId="77777777" w:rsidR="00311321" w:rsidRPr="00EB31AE" w:rsidRDefault="00C1072C">
      <w:pPr>
        <w:pStyle w:val="Heading2"/>
        <w:rPr>
          <w:rFonts w:ascii="Aptos" w:hAnsi="Aptos"/>
          <w:sz w:val="28"/>
          <w:szCs w:val="28"/>
        </w:rPr>
      </w:pPr>
      <w:r w:rsidRPr="00EB31AE">
        <w:rPr>
          <w:rFonts w:ascii="Aptos" w:hAnsi="Aptos"/>
          <w:sz w:val="28"/>
          <w:szCs w:val="28"/>
        </w:rPr>
        <w:lastRenderedPageBreak/>
        <w:t>Offline Mode</w:t>
      </w:r>
    </w:p>
    <w:p w14:paraId="143FD83C" w14:textId="31A12AEA" w:rsidR="000C7846" w:rsidRPr="000C7846" w:rsidRDefault="000C7846" w:rsidP="000C7846">
      <w:pPr>
        <w:rPr>
          <w:rFonts w:ascii="Aptos" w:hAnsi="Aptos"/>
          <w:sz w:val="24"/>
          <w:szCs w:val="24"/>
        </w:rPr>
      </w:pPr>
      <w:r w:rsidRPr="000C7846">
        <w:rPr>
          <w:rFonts w:ascii="Aptos" w:hAnsi="Aptos"/>
          <w:sz w:val="24"/>
          <w:szCs w:val="24"/>
        </w:rPr>
        <w:t xml:space="preserve">For offline mode to work, the device being used needs to have previously been logged into the application online. </w:t>
      </w:r>
      <w:r>
        <w:rPr>
          <w:rFonts w:ascii="Aptos" w:hAnsi="Aptos"/>
          <w:sz w:val="24"/>
          <w:szCs w:val="24"/>
        </w:rPr>
        <w:t>You can login while offline if this is the case.</w:t>
      </w:r>
    </w:p>
    <w:p w14:paraId="705724B3" w14:textId="7CCABC93" w:rsidR="000C7846" w:rsidRPr="000C7846" w:rsidRDefault="000C7846" w:rsidP="000C7846">
      <w:pPr>
        <w:rPr>
          <w:rFonts w:ascii="Aptos" w:hAnsi="Aptos"/>
          <w:sz w:val="24"/>
          <w:szCs w:val="24"/>
        </w:rPr>
      </w:pPr>
      <w:r w:rsidRPr="000C7846">
        <w:rPr>
          <w:rFonts w:ascii="Aptos" w:hAnsi="Aptos"/>
          <w:sz w:val="24"/>
          <w:szCs w:val="24"/>
        </w:rPr>
        <w:t>When in use there will be an offline banner</w:t>
      </w:r>
      <w:r>
        <w:rPr>
          <w:rFonts w:ascii="Aptos" w:hAnsi="Aptos"/>
          <w:sz w:val="24"/>
          <w:szCs w:val="24"/>
        </w:rPr>
        <w:t xml:space="preserve"> which spans the top of the app on every page.</w:t>
      </w:r>
    </w:p>
    <w:p w14:paraId="5A27DBFD" w14:textId="77777777" w:rsidR="000C7846" w:rsidRPr="000C7846" w:rsidRDefault="000C7846" w:rsidP="000C7846">
      <w:pPr>
        <w:rPr>
          <w:rFonts w:ascii="Aptos" w:hAnsi="Aptos"/>
          <w:sz w:val="24"/>
          <w:szCs w:val="24"/>
        </w:rPr>
      </w:pPr>
      <w:r w:rsidRPr="000C7846">
        <w:rPr>
          <w:rFonts w:ascii="Aptos" w:hAnsi="Aptos"/>
          <w:sz w:val="24"/>
          <w:szCs w:val="24"/>
        </w:rPr>
        <w:t xml:space="preserve">New CQ’s can be created and saved offline, all in the same way. </w:t>
      </w:r>
    </w:p>
    <w:p w14:paraId="462F6794" w14:textId="67A64E48" w:rsidR="000C7846" w:rsidRPr="000C7846" w:rsidRDefault="000C7846" w:rsidP="000C7846">
      <w:pPr>
        <w:rPr>
          <w:rFonts w:ascii="Aptos" w:hAnsi="Aptos"/>
          <w:sz w:val="24"/>
          <w:szCs w:val="24"/>
        </w:rPr>
      </w:pPr>
      <w:r>
        <w:rPr>
          <w:rFonts w:ascii="Aptos" w:hAnsi="Aptos"/>
          <w:sz w:val="24"/>
          <w:szCs w:val="24"/>
        </w:rPr>
        <w:t>However,</w:t>
      </w:r>
      <w:r w:rsidRPr="000C7846">
        <w:rPr>
          <w:rFonts w:ascii="Aptos" w:hAnsi="Aptos"/>
          <w:sz w:val="24"/>
          <w:szCs w:val="24"/>
        </w:rPr>
        <w:t xml:space="preserve"> they will be stored locally until connection is restored. On reconnection they should automatically sync to the database and upload, but if not then you need to select the sync option</w:t>
      </w:r>
      <w:r>
        <w:rPr>
          <w:rFonts w:ascii="Aptos" w:hAnsi="Aptos"/>
          <w:sz w:val="24"/>
          <w:szCs w:val="24"/>
        </w:rPr>
        <w:t xml:space="preserve"> on the dashboard.</w:t>
      </w:r>
    </w:p>
    <w:p w14:paraId="694D4FCE" w14:textId="06CFB4C6" w:rsidR="00311321" w:rsidRPr="00EB31AE" w:rsidRDefault="000C7846" w:rsidP="000C7846">
      <w:pPr>
        <w:rPr>
          <w:rFonts w:ascii="Aptos" w:hAnsi="Aptos"/>
          <w:sz w:val="24"/>
          <w:szCs w:val="24"/>
        </w:rPr>
      </w:pPr>
      <w:r w:rsidRPr="000C7846">
        <w:rPr>
          <w:rFonts w:ascii="Aptos" w:hAnsi="Aptos"/>
          <w:sz w:val="24"/>
          <w:szCs w:val="24"/>
        </w:rPr>
        <w:t xml:space="preserve">PDF generation will not work </w:t>
      </w:r>
      <w:r w:rsidR="00EE2EB3" w:rsidRPr="000C7846">
        <w:rPr>
          <w:rFonts w:ascii="Aptos" w:hAnsi="Aptos"/>
          <w:sz w:val="24"/>
          <w:szCs w:val="24"/>
        </w:rPr>
        <w:t>offline but</w:t>
      </w:r>
      <w:r w:rsidRPr="000C7846">
        <w:rPr>
          <w:rFonts w:ascii="Aptos" w:hAnsi="Aptos"/>
          <w:sz w:val="24"/>
          <w:szCs w:val="24"/>
        </w:rPr>
        <w:t xml:space="preserve"> can be done </w:t>
      </w:r>
      <w:r>
        <w:rPr>
          <w:rFonts w:ascii="Aptos" w:hAnsi="Aptos"/>
          <w:sz w:val="24"/>
          <w:szCs w:val="24"/>
        </w:rPr>
        <w:t>once connection is restored.</w:t>
      </w:r>
    </w:p>
    <w:sectPr w:rsidR="00311321" w:rsidRPr="00EB31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F429AD"/>
    <w:multiLevelType w:val="hybridMultilevel"/>
    <w:tmpl w:val="21F28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994388">
    <w:abstractNumId w:val="8"/>
  </w:num>
  <w:num w:numId="2" w16cid:durableId="2081445282">
    <w:abstractNumId w:val="6"/>
  </w:num>
  <w:num w:numId="3" w16cid:durableId="1717504310">
    <w:abstractNumId w:val="5"/>
  </w:num>
  <w:num w:numId="4" w16cid:durableId="1437600076">
    <w:abstractNumId w:val="4"/>
  </w:num>
  <w:num w:numId="5" w16cid:durableId="1178422379">
    <w:abstractNumId w:val="7"/>
  </w:num>
  <w:num w:numId="6" w16cid:durableId="817960133">
    <w:abstractNumId w:val="3"/>
  </w:num>
  <w:num w:numId="7" w16cid:durableId="517547271">
    <w:abstractNumId w:val="2"/>
  </w:num>
  <w:num w:numId="8" w16cid:durableId="389961411">
    <w:abstractNumId w:val="1"/>
  </w:num>
  <w:num w:numId="9" w16cid:durableId="1118530084">
    <w:abstractNumId w:val="0"/>
  </w:num>
  <w:num w:numId="10" w16cid:durableId="7582173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846"/>
    <w:rsid w:val="0015074B"/>
    <w:rsid w:val="00170A98"/>
    <w:rsid w:val="0029639D"/>
    <w:rsid w:val="002F692E"/>
    <w:rsid w:val="00311321"/>
    <w:rsid w:val="00326F90"/>
    <w:rsid w:val="00667704"/>
    <w:rsid w:val="00AA1D8D"/>
    <w:rsid w:val="00AD0B3D"/>
    <w:rsid w:val="00B43416"/>
    <w:rsid w:val="00B47730"/>
    <w:rsid w:val="00C1072C"/>
    <w:rsid w:val="00CB0664"/>
    <w:rsid w:val="00E90D3E"/>
    <w:rsid w:val="00EB31AE"/>
    <w:rsid w:val="00EE2EB3"/>
    <w:rsid w:val="00F635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8CD329"/>
  <w14:defaultImageDpi w14:val="300"/>
  <w15:docId w15:val="{F0CE6BF6-FCDB-4BB9-8FD0-4DBEAAA79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938</Words>
  <Characters>5352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Lewis Simcoates</cp:lastModifiedBy>
  <cp:revision>6</cp:revision>
  <dcterms:created xsi:type="dcterms:W3CDTF">2026-02-05T15:04:00Z</dcterms:created>
  <dcterms:modified xsi:type="dcterms:W3CDTF">2026-02-05T15:05:00Z</dcterms:modified>
  <cp:category/>
</cp:coreProperties>
</file>